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FD8" w:rsidRDefault="00D140B2" w:rsidP="00D140B2">
      <w:pPr>
        <w:pStyle w:val="20"/>
        <w:spacing w:before="156" w:after="156"/>
      </w:pPr>
      <w:r>
        <w:rPr>
          <w:rFonts w:hint="eastAsia"/>
        </w:rPr>
        <w:t>SAP2000</w:t>
      </w:r>
    </w:p>
    <w:p w:rsidR="00D140B2" w:rsidRDefault="00D140B2" w:rsidP="00D140B2">
      <w:pPr>
        <w:ind w:firstLine="4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个梁单元均采用工字形截面</w:t>
      </w:r>
      <w:r>
        <w:rPr>
          <w:rFonts w:hint="eastAsia"/>
          <w:lang w:eastAsia="zh-CN"/>
        </w:rPr>
        <w:t>I 300*120*6*10</w:t>
      </w:r>
      <w:r>
        <w:rPr>
          <w:rFonts w:hint="eastAsia"/>
          <w:lang w:eastAsia="zh-CN"/>
        </w:rPr>
        <w:t>。</w:t>
      </w:r>
    </w:p>
    <w:p w:rsidR="00D140B2" w:rsidRDefault="00D140B2" w:rsidP="00D140B2">
      <w:pPr>
        <w:ind w:firstLine="420"/>
        <w:rPr>
          <w:lang w:eastAsia="zh-CN"/>
        </w:rPr>
      </w:pPr>
      <w:r>
        <w:rPr>
          <w:rFonts w:hint="eastAsia"/>
          <w:lang w:eastAsia="zh-CN"/>
        </w:rPr>
        <w:t>软件所给的扭转常数：</w:t>
      </w:r>
      <w:r>
        <w:rPr>
          <w:rFonts w:hint="eastAsia"/>
          <w:lang w:eastAsia="zh-CN"/>
        </w:rPr>
        <w:t>95687.84 mm</w:t>
      </w:r>
      <w:r>
        <w:rPr>
          <w:rFonts w:hint="eastAsia"/>
          <w:vertAlign w:val="superscript"/>
          <w:lang w:eastAsia="zh-CN"/>
        </w:rPr>
        <w:t>4</w:t>
      </w:r>
      <w:r>
        <w:rPr>
          <w:rFonts w:hint="eastAsia"/>
          <w:lang w:eastAsia="zh-CN"/>
        </w:rPr>
        <w:t>。</w:t>
      </w:r>
    </w:p>
    <w:p w:rsidR="00D140B2" w:rsidRDefault="00D140B2" w:rsidP="00D140B2">
      <w:pPr>
        <w:ind w:firstLine="420"/>
        <w:rPr>
          <w:lang w:eastAsia="zh-CN"/>
        </w:rPr>
      </w:pPr>
      <w:r>
        <w:rPr>
          <w:rFonts w:hint="eastAsia"/>
          <w:lang w:eastAsia="zh-CN"/>
        </w:rPr>
        <w:t>理论计算的自由扭转常数：</w:t>
      </w:r>
    </w:p>
    <w:p w:rsidR="00D140B2" w:rsidRPr="00777438" w:rsidRDefault="00F52CC4" w:rsidP="00D140B2">
      <w:pPr>
        <w:pStyle w:val="a9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*120*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*280*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=100160m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</m:oMath>
      </m:oMathPara>
    </w:p>
    <w:p w:rsidR="00777438" w:rsidRDefault="00777438" w:rsidP="00777438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比软件所给的略大。所以，软件给的是自由扭转常数。</w:t>
      </w:r>
    </w:p>
    <w:p w:rsidR="004F1D07" w:rsidRDefault="004F1D07" w:rsidP="004F1D07">
      <w:pPr>
        <w:ind w:firstLine="420"/>
        <w:rPr>
          <w:lang w:eastAsia="zh-CN"/>
        </w:rPr>
      </w:pPr>
      <w:r>
        <w:rPr>
          <w:rFonts w:hint="eastAsia"/>
          <w:lang w:eastAsia="zh-CN"/>
        </w:rPr>
        <w:t>结构的尺寸：</w:t>
      </w:r>
      <w:proofErr w:type="gramStart"/>
      <w:r>
        <w:rPr>
          <w:rFonts w:hint="eastAsia"/>
          <w:lang w:eastAsia="zh-CN"/>
        </w:rPr>
        <w:t>两端固接梁总长</w:t>
      </w:r>
      <w:proofErr w:type="gramEnd"/>
      <w:r>
        <w:rPr>
          <w:rFonts w:hint="eastAsia"/>
          <w:lang w:eastAsia="zh-CN"/>
        </w:rPr>
        <w:t>4m</w:t>
      </w:r>
      <w:r>
        <w:rPr>
          <w:rFonts w:hint="eastAsia"/>
          <w:lang w:eastAsia="zh-CN"/>
        </w:rPr>
        <w:t>，</w:t>
      </w:r>
      <w:proofErr w:type="gramStart"/>
      <w:r>
        <w:rPr>
          <w:rFonts w:hint="eastAsia"/>
          <w:lang w:eastAsia="zh-CN"/>
        </w:rPr>
        <w:t>跨中悬臂梁</w:t>
      </w:r>
      <w:proofErr w:type="gramEnd"/>
      <w:r>
        <w:rPr>
          <w:rFonts w:hint="eastAsia"/>
          <w:lang w:eastAsia="zh-CN"/>
        </w:rPr>
        <w:t>长</w:t>
      </w:r>
      <w:r>
        <w:rPr>
          <w:rFonts w:hint="eastAsia"/>
          <w:lang w:eastAsia="zh-CN"/>
        </w:rPr>
        <w:t>1m</w:t>
      </w:r>
      <w:r>
        <w:rPr>
          <w:rFonts w:hint="eastAsia"/>
          <w:lang w:eastAsia="zh-CN"/>
        </w:rPr>
        <w:t>。</w:t>
      </w:r>
      <w:proofErr w:type="gramStart"/>
      <w:r>
        <w:rPr>
          <w:rFonts w:hint="eastAsia"/>
          <w:lang w:eastAsia="zh-CN"/>
        </w:rPr>
        <w:t>自由端作用</w:t>
      </w:r>
      <w:proofErr w:type="gramEnd"/>
      <w:r>
        <w:rPr>
          <w:rFonts w:hint="eastAsia"/>
          <w:lang w:eastAsia="zh-CN"/>
        </w:rPr>
        <w:t>竖向集中荷载</w:t>
      </w:r>
      <w:r>
        <w:rPr>
          <w:rFonts w:hint="eastAsia"/>
          <w:lang w:eastAsia="zh-CN"/>
        </w:rPr>
        <w:t>2000N</w:t>
      </w:r>
      <w:r>
        <w:rPr>
          <w:rFonts w:hint="eastAsia"/>
          <w:lang w:eastAsia="zh-CN"/>
        </w:rPr>
        <w:t>。</w:t>
      </w:r>
    </w:p>
    <w:p w:rsidR="00777438" w:rsidRDefault="004F1D07" w:rsidP="004F1D07">
      <w:pPr>
        <w:pStyle w:val="a9"/>
      </w:pPr>
      <w:r>
        <w:rPr>
          <w:noProof/>
        </w:rPr>
        <w:drawing>
          <wp:inline distT="0" distB="0" distL="0" distR="0" wp14:anchorId="1CCBCA71" wp14:editId="51220606">
            <wp:extent cx="3077154" cy="182246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1688" cy="18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07" w:rsidRDefault="000A5C05" w:rsidP="00777438">
      <w:pPr>
        <w:ind w:firstLine="420"/>
        <w:rPr>
          <w:lang w:eastAsia="zh-CN"/>
        </w:rPr>
      </w:pPr>
      <w:r>
        <w:rPr>
          <w:lang w:eastAsia="zh-CN"/>
        </w:rPr>
        <w:t>软件计算结果：自由端竖向位移为</w:t>
      </w:r>
      <w:r>
        <w:rPr>
          <w:lang w:eastAsia="zh-CN"/>
        </w:rPr>
        <w:t>271.8542</w:t>
      </w:r>
      <w:r>
        <w:rPr>
          <w:rFonts w:hint="eastAsia"/>
          <w:lang w:eastAsia="zh-CN"/>
        </w:rPr>
        <w:t>mm</w:t>
      </w:r>
      <w:bookmarkStart w:id="0" w:name="_GoBack"/>
      <w:bookmarkEnd w:id="0"/>
      <w:r>
        <w:rPr>
          <w:rFonts w:hint="eastAsia"/>
          <w:lang w:eastAsia="zh-CN"/>
        </w:rPr>
        <w:t>，转角为</w:t>
      </w:r>
      <w:r>
        <w:rPr>
          <w:rFonts w:hint="eastAsia"/>
          <w:lang w:eastAsia="zh-CN"/>
        </w:rPr>
        <w:t>0.2718</w:t>
      </w:r>
      <w:r>
        <w:rPr>
          <w:rFonts w:hint="eastAsia"/>
          <w:lang w:eastAsia="zh-CN"/>
        </w:rPr>
        <w:t>。</w:t>
      </w:r>
    </w:p>
    <w:p w:rsidR="000A5C05" w:rsidRDefault="000A5C05" w:rsidP="000A5C05">
      <w:pPr>
        <w:pStyle w:val="30"/>
        <w:spacing w:before="156" w:after="156"/>
        <w:ind w:firstLine="420"/>
      </w:pPr>
      <w:r>
        <w:rPr>
          <w:rFonts w:hint="eastAsia"/>
        </w:rPr>
        <w:t>理论计算验证</w:t>
      </w:r>
    </w:p>
    <w:p w:rsidR="000A5C05" w:rsidRDefault="000A5C05" w:rsidP="000A5C05">
      <w:pPr>
        <w:ind w:firstLine="420"/>
        <w:rPr>
          <w:lang w:eastAsia="zh-CN"/>
        </w:rPr>
      </w:pPr>
      <w:r>
        <w:rPr>
          <w:rFonts w:hint="eastAsia"/>
          <w:lang w:eastAsia="zh-CN"/>
        </w:rPr>
        <w:t>软件所给的</w:t>
      </w:r>
      <w:r>
        <w:rPr>
          <w:rFonts w:hint="eastAsia"/>
          <w:lang w:eastAsia="zh-CN"/>
        </w:rPr>
        <w:t>Q345</w:t>
      </w:r>
      <w:r>
        <w:rPr>
          <w:rFonts w:hint="eastAsia"/>
          <w:lang w:eastAsia="zh-CN"/>
        </w:rPr>
        <w:t>的材料常数：</w:t>
      </w:r>
    </w:p>
    <w:p w:rsidR="000A5C05" w:rsidRDefault="000A5C05" w:rsidP="000A5C05">
      <w:pPr>
        <w:ind w:firstLine="420"/>
        <w:rPr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>E=200000N/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 xml:space="preserve"> </m:t>
        </m:r>
      </m:oMath>
      <w:r>
        <w:rPr>
          <w:rFonts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G=76923.08 N/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</m:oMath>
    </w:p>
    <w:p w:rsidR="000A5C05" w:rsidRDefault="00B02E10" w:rsidP="000A5C05">
      <w:pPr>
        <w:ind w:firstLine="420"/>
        <w:rPr>
          <w:lang w:eastAsia="zh-CN"/>
        </w:rPr>
      </w:pPr>
      <w:r>
        <w:rPr>
          <w:rFonts w:hint="eastAsia"/>
          <w:lang w:eastAsia="zh-CN"/>
        </w:rPr>
        <w:t>自由扭转常数取软件所给的扭转常数：</w:t>
      </w:r>
    </w:p>
    <w:p w:rsidR="00B02E10" w:rsidRDefault="00F52CC4" w:rsidP="000A5C05">
      <w:pPr>
        <w:ind w:firstLine="420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lang w:eastAsia="zh-CN"/>
              </w:rPr>
              <m:t>I</m:t>
            </m:r>
            <m:ctrlPr>
              <w:rPr>
                <w:rFonts w:ascii="Cambria Math" w:hAnsi="Cambria Math" w:hint="eastAsia"/>
                <w:lang w:eastAsia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=95687.84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4</m:t>
            </m:r>
          </m:sup>
        </m:sSup>
      </m:oMath>
      <w:r w:rsidR="00F05000">
        <w:rPr>
          <w:rFonts w:hint="eastAsia"/>
          <w:lang w:eastAsia="zh-CN"/>
        </w:rPr>
        <w:t xml:space="preserve"> </w:t>
      </w:r>
    </w:p>
    <w:p w:rsidR="00F05000" w:rsidRDefault="00F05000" w:rsidP="000A5C05">
      <w:pPr>
        <w:ind w:firstLine="420"/>
        <w:rPr>
          <w:lang w:eastAsia="zh-CN"/>
        </w:rPr>
      </w:pPr>
      <w:r>
        <w:rPr>
          <w:rFonts w:hint="eastAsia"/>
          <w:lang w:eastAsia="zh-CN"/>
        </w:rPr>
        <w:t>单位长度扭转角：</w:t>
      </w:r>
    </w:p>
    <w:p w:rsidR="00F05000" w:rsidRPr="00F05000" w:rsidRDefault="00F52CC4" w:rsidP="00F05000">
      <w:pPr>
        <w:pStyle w:val="a9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2000*1000</m:t>
              </m:r>
            </m:num>
            <m:den>
              <m:r>
                <w:rPr>
                  <w:rFonts w:ascii="Cambria Math" w:hAnsi="Cambria Math"/>
                </w:rPr>
                <m:t>76923.08*95687.84</m:t>
              </m:r>
            </m:den>
          </m:f>
          <m:r>
            <w:rPr>
              <w:rFonts w:ascii="Cambria Math" w:hAnsi="Cambria Math"/>
            </w:rPr>
            <m:t>=2.717*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F05000" w:rsidRDefault="00F05000" w:rsidP="00F05000">
      <w:pPr>
        <w:ind w:firstLine="420"/>
        <w:rPr>
          <w:lang w:eastAsia="zh-CN"/>
        </w:rPr>
      </w:pPr>
      <w:proofErr w:type="gramStart"/>
      <w:r>
        <w:rPr>
          <w:rFonts w:hint="eastAsia"/>
          <w:lang w:eastAsia="zh-CN"/>
        </w:rPr>
        <w:t>自由端</w:t>
      </w:r>
      <w:proofErr w:type="gramEnd"/>
      <w:r>
        <w:rPr>
          <w:rFonts w:hint="eastAsia"/>
          <w:lang w:eastAsia="zh-CN"/>
        </w:rPr>
        <w:t>转角：</w:t>
      </w:r>
    </w:p>
    <w:p w:rsidR="00F05000" w:rsidRPr="00F05000" w:rsidRDefault="00F52CC4" w:rsidP="00F05000">
      <w:pPr>
        <w:ind w:firstLine="420"/>
        <w:rPr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θ=θ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*1000=0.2717</m:t>
          </m:r>
        </m:oMath>
      </m:oMathPara>
    </w:p>
    <w:p w:rsidR="00F05000" w:rsidRDefault="00F05000" w:rsidP="00F05000">
      <w:pPr>
        <w:ind w:firstLine="420"/>
        <w:rPr>
          <w:lang w:eastAsia="zh-CN"/>
        </w:rPr>
      </w:pPr>
      <w:r>
        <w:rPr>
          <w:rFonts w:hint="eastAsia"/>
          <w:lang w:eastAsia="zh-CN"/>
        </w:rPr>
        <w:t>与软件结果一致。</w:t>
      </w:r>
    </w:p>
    <w:p w:rsidR="00930206" w:rsidRDefault="00930206" w:rsidP="00930206">
      <w:pPr>
        <w:pStyle w:val="20"/>
        <w:spacing w:before="156" w:after="156"/>
      </w:pPr>
      <w:r>
        <w:rPr>
          <w:rFonts w:hint="eastAsia"/>
        </w:rPr>
        <w:t>手算</w:t>
      </w:r>
    </w:p>
    <w:p w:rsidR="00930206" w:rsidRDefault="00EA33E2" w:rsidP="00300CEF">
      <w:pPr>
        <w:pStyle w:val="a9"/>
        <w:jc w:val="center"/>
        <w:rPr>
          <w:rFonts w:hint="eastAsia"/>
        </w:rPr>
      </w:pPr>
      <w:r w:rsidRPr="00300CEF">
        <w:lastRenderedPageBreak/>
        <w:drawing>
          <wp:inline distT="0" distB="0" distL="0" distR="0" wp14:anchorId="3D29ED39" wp14:editId="0C7E6E90">
            <wp:extent cx="1065474" cy="1785389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491" cy="178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E2" w:rsidRDefault="00EA33E2" w:rsidP="00300CEF">
      <w:pPr>
        <w:pStyle w:val="a5"/>
        <w:rPr>
          <w:rFonts w:hint="eastAsia"/>
        </w:rPr>
      </w:pPr>
      <w:r>
        <w:t>主</w:t>
      </w:r>
      <w:r w:rsidR="00300CEF">
        <w:t>扇形坐标图</w:t>
      </w:r>
    </w:p>
    <w:p w:rsidR="00300CEF" w:rsidRDefault="00300CEF" w:rsidP="00300CEF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采用图乘法，</w:t>
      </w:r>
      <w:proofErr w:type="gramStart"/>
      <w:r>
        <w:rPr>
          <w:rFonts w:hint="eastAsia"/>
          <w:lang w:eastAsia="zh-CN"/>
        </w:rPr>
        <w:t>得主扇性惯性矩</w:t>
      </w:r>
      <w:proofErr w:type="gramEnd"/>
      <w:r>
        <w:rPr>
          <w:rFonts w:hint="eastAsia"/>
          <w:lang w:eastAsia="zh-CN"/>
        </w:rPr>
        <w:t>：</w:t>
      </w:r>
    </w:p>
    <w:p w:rsidR="00300CEF" w:rsidRPr="00783C1C" w:rsidRDefault="00300CEF" w:rsidP="00300CEF">
      <w:pPr>
        <w:pStyle w:val="a9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tds=</m:t>
              </m:r>
            </m:e>
          </m:nary>
          <m:r>
            <w:rPr>
              <w:rFonts w:ascii="Cambria Math" w:hAnsi="Cambria Math"/>
            </w:rPr>
            <m:t>4t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×10×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290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6.0552×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783C1C" w:rsidRDefault="00783C1C" w:rsidP="00783C1C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远大于自由扭转惯性矩（</w:t>
      </w:r>
      <w:proofErr w:type="spellStart"/>
      <w:r>
        <w:rPr>
          <w:rFonts w:hint="eastAsia"/>
          <w:lang w:eastAsia="zh-CN"/>
        </w:rPr>
        <w:t>Ik</w:t>
      </w:r>
      <w:proofErr w:type="spellEnd"/>
      <w:r>
        <w:rPr>
          <w:rFonts w:hint="eastAsia"/>
          <w:lang w:eastAsia="zh-CN"/>
        </w:rPr>
        <w:t>=95687.84mm4</w:t>
      </w:r>
      <w:r>
        <w:rPr>
          <w:rFonts w:hint="eastAsia"/>
          <w:lang w:eastAsia="zh-CN"/>
        </w:rPr>
        <w:t>）。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量纲不同可以比较？？</w:t>
      </w:r>
      <w:r>
        <w:rPr>
          <w:rFonts w:hint="eastAsia"/>
          <w:lang w:eastAsia="zh-CN"/>
        </w:rPr>
        <w:t>)</w:t>
      </w:r>
    </w:p>
    <w:p w:rsidR="009C60C0" w:rsidRDefault="009C60C0" w:rsidP="00783C1C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假设忽略自由扭转的刚度：</w:t>
      </w:r>
    </w:p>
    <w:p w:rsidR="00735143" w:rsidRPr="009C60C0" w:rsidRDefault="00735143" w:rsidP="00735143">
      <w:pPr>
        <w:pStyle w:val="a9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2000*1000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*6.0552*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1.65*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9C60C0" w:rsidRDefault="009C60C0" w:rsidP="009C60C0">
      <w:pPr>
        <w:ind w:firstLine="420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自由端</w:t>
      </w:r>
      <w:proofErr w:type="gramEnd"/>
      <w:r>
        <w:rPr>
          <w:rFonts w:hint="eastAsia"/>
          <w:lang w:eastAsia="zh-CN"/>
        </w:rPr>
        <w:t>转角：</w:t>
      </w:r>
    </w:p>
    <w:p w:rsidR="009C60C0" w:rsidRPr="00C605E8" w:rsidRDefault="009C60C0" w:rsidP="009C60C0">
      <w:pPr>
        <w:ind w:firstLine="420"/>
        <w:rPr>
          <w:rFonts w:hint="eastAsia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θ=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'''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*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1000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=0.16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5</m:t>
          </m:r>
        </m:oMath>
      </m:oMathPara>
    </w:p>
    <w:p w:rsidR="00C605E8" w:rsidRDefault="00C605E8" w:rsidP="009C60C0">
      <w:pPr>
        <w:ind w:firstLine="420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自由端</w:t>
      </w:r>
      <w:proofErr w:type="gramEnd"/>
      <w:r>
        <w:rPr>
          <w:rFonts w:hint="eastAsia"/>
          <w:lang w:eastAsia="zh-CN"/>
        </w:rPr>
        <w:t>挠度：</w:t>
      </w:r>
    </w:p>
    <w:p w:rsidR="00C605E8" w:rsidRPr="00C605E8" w:rsidRDefault="00C605E8" w:rsidP="009C60C0">
      <w:pPr>
        <w:ind w:firstLine="420"/>
        <w:rPr>
          <w:rFonts w:hint="eastAsia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u=0.165*1000=165mm</m:t>
          </m:r>
        </m:oMath>
      </m:oMathPara>
    </w:p>
    <w:p w:rsidR="00233C9D" w:rsidRDefault="00233C9D" w:rsidP="00233C9D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根据</w:t>
      </w:r>
      <w:proofErr w:type="spellStart"/>
      <w:r>
        <w:rPr>
          <w:rFonts w:hint="eastAsia"/>
          <w:lang w:eastAsia="zh-CN"/>
        </w:rPr>
        <w:t>southwell</w:t>
      </w:r>
      <w:proofErr w:type="spellEnd"/>
      <w:r>
        <w:rPr>
          <w:rFonts w:hint="eastAsia"/>
          <w:lang w:eastAsia="zh-CN"/>
        </w:rPr>
        <w:t>准则，自由端的位移：</w:t>
      </w:r>
    </w:p>
    <w:p w:rsidR="00233C9D" w:rsidRPr="00233C9D" w:rsidRDefault="00233C9D" w:rsidP="00233C9D">
      <w:pPr>
        <w:pStyle w:val="a9"/>
        <w:rPr>
          <w:rFonts w:hint="eastAsia"/>
        </w:rPr>
      </w:pPr>
      <m:oMathPara>
        <m:oMath>
          <m:r>
            <w:rPr>
              <w:rFonts w:ascii="Cambria Math" w:hAnsi="Cambria Math"/>
            </w:rPr>
            <m:t>1/(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271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)=103mm</m:t>
          </m:r>
        </m:oMath>
      </m:oMathPara>
    </w:p>
    <w:p w:rsidR="00233C9D" w:rsidRPr="00233C9D" w:rsidRDefault="00233C9D" w:rsidP="00233C9D">
      <w:pPr>
        <w:ind w:firstLine="420"/>
        <w:rPr>
          <w:rFonts w:hint="eastAsia"/>
          <w:lang w:eastAsia="zh-CN"/>
        </w:rPr>
      </w:pPr>
    </w:p>
    <w:sectPr w:rsidR="00233C9D" w:rsidRPr="00233C9D" w:rsidSect="002568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CC4" w:rsidRDefault="00F52CC4" w:rsidP="008F02D4">
      <w:pPr>
        <w:spacing w:line="240" w:lineRule="auto"/>
        <w:ind w:firstLine="420"/>
      </w:pPr>
      <w:r>
        <w:separator/>
      </w:r>
    </w:p>
  </w:endnote>
  <w:endnote w:type="continuationSeparator" w:id="0">
    <w:p w:rsidR="00F52CC4" w:rsidRDefault="00F52CC4" w:rsidP="008F02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3362617"/>
      <w:docPartObj>
        <w:docPartGallery w:val="Page Numbers (Bottom of Page)"/>
        <w:docPartUnique/>
      </w:docPartObj>
    </w:sdtPr>
    <w:sdtEndPr/>
    <w:sdtContent>
      <w:p w:rsidR="00795749" w:rsidRDefault="00795749" w:rsidP="008F02D4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265D" w:rsidRPr="003F265D">
          <w:rPr>
            <w:noProof/>
            <w:lang w:val="zh-CN"/>
          </w:rPr>
          <w:t>1</w:t>
        </w:r>
        <w:r>
          <w:fldChar w:fldCharType="end"/>
        </w:r>
      </w:p>
    </w:sdtContent>
  </w:sdt>
  <w:p w:rsidR="00795749" w:rsidRDefault="00795749" w:rsidP="008F02D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CC4" w:rsidRDefault="00F52CC4" w:rsidP="008F02D4">
      <w:pPr>
        <w:spacing w:line="240" w:lineRule="auto"/>
        <w:ind w:firstLine="420"/>
      </w:pPr>
      <w:r>
        <w:separator/>
      </w:r>
    </w:p>
  </w:footnote>
  <w:footnote w:type="continuationSeparator" w:id="0">
    <w:p w:rsidR="00F52CC4" w:rsidRDefault="00F52CC4" w:rsidP="008F02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2E"/>
    <w:multiLevelType w:val="multilevel"/>
    <w:tmpl w:val="8FD8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746F9"/>
    <w:multiLevelType w:val="hybridMultilevel"/>
    <w:tmpl w:val="960E1BB8"/>
    <w:lvl w:ilvl="0" w:tplc="156EA1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EA7F90"/>
    <w:multiLevelType w:val="multilevel"/>
    <w:tmpl w:val="0014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0B215F"/>
    <w:multiLevelType w:val="hybridMultilevel"/>
    <w:tmpl w:val="897E2BA4"/>
    <w:lvl w:ilvl="0" w:tplc="49000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364F99"/>
    <w:multiLevelType w:val="hybridMultilevel"/>
    <w:tmpl w:val="E76EF3F0"/>
    <w:lvl w:ilvl="0" w:tplc="1FCC37E6">
      <w:start w:val="1"/>
      <w:numFmt w:val="japaneseCounting"/>
      <w:lvlText w:val="%1、"/>
      <w:lvlJc w:val="left"/>
      <w:pPr>
        <w:ind w:left="600" w:hanging="60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896E8D"/>
    <w:multiLevelType w:val="multilevel"/>
    <w:tmpl w:val="479CA356"/>
    <w:lvl w:ilvl="0">
      <w:start w:val="1"/>
      <w:numFmt w:val="none"/>
      <w:lvlText w:val="一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none"/>
      <w:lvlText w:val="1.1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6">
    <w:nsid w:val="25654EF9"/>
    <w:multiLevelType w:val="hybridMultilevel"/>
    <w:tmpl w:val="B7F609F0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13F18"/>
    <w:multiLevelType w:val="multilevel"/>
    <w:tmpl w:val="76CA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77694"/>
    <w:multiLevelType w:val="hybridMultilevel"/>
    <w:tmpl w:val="D8D84E76"/>
    <w:lvl w:ilvl="0" w:tplc="2AA6B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434A29"/>
    <w:multiLevelType w:val="hybridMultilevel"/>
    <w:tmpl w:val="B82E6F34"/>
    <w:lvl w:ilvl="0" w:tplc="952C2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6A746DB"/>
    <w:multiLevelType w:val="hybridMultilevel"/>
    <w:tmpl w:val="E1C4B7AC"/>
    <w:lvl w:ilvl="0" w:tplc="5A6678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CAA5CD7"/>
    <w:multiLevelType w:val="multilevel"/>
    <w:tmpl w:val="F0D25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48C5334"/>
    <w:multiLevelType w:val="hybridMultilevel"/>
    <w:tmpl w:val="C1E4EB9C"/>
    <w:lvl w:ilvl="0" w:tplc="3AE24B0E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E56652E"/>
    <w:multiLevelType w:val="hybridMultilevel"/>
    <w:tmpl w:val="2C9CD9BE"/>
    <w:lvl w:ilvl="0" w:tplc="A560DB2E">
      <w:start w:val="1"/>
      <w:numFmt w:val="upperLetter"/>
      <w:lvlText w:val="%1）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99E1420"/>
    <w:multiLevelType w:val="hybridMultilevel"/>
    <w:tmpl w:val="A4503AC4"/>
    <w:lvl w:ilvl="0" w:tplc="260850A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3E76F1"/>
    <w:multiLevelType w:val="multilevel"/>
    <w:tmpl w:val="B57A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3F2AD9"/>
    <w:multiLevelType w:val="multilevel"/>
    <w:tmpl w:val="0780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7144E5"/>
    <w:multiLevelType w:val="multilevel"/>
    <w:tmpl w:val="B3F0ABE8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8">
    <w:nsid w:val="71C315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752731D5"/>
    <w:multiLevelType w:val="hybridMultilevel"/>
    <w:tmpl w:val="7DAC9AF0"/>
    <w:lvl w:ilvl="0" w:tplc="10D29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5CB4FBD"/>
    <w:multiLevelType w:val="multilevel"/>
    <w:tmpl w:val="775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4"/>
  </w:num>
  <w:num w:numId="9">
    <w:abstractNumId w:val="6"/>
  </w:num>
  <w:num w:numId="10">
    <w:abstractNumId w:val="10"/>
  </w:num>
  <w:num w:numId="11">
    <w:abstractNumId w:val="8"/>
  </w:num>
  <w:num w:numId="12">
    <w:abstractNumId w:val="13"/>
  </w:num>
  <w:num w:numId="13">
    <w:abstractNumId w:val="2"/>
  </w:num>
  <w:num w:numId="14">
    <w:abstractNumId w:val="7"/>
  </w:num>
  <w:num w:numId="15">
    <w:abstractNumId w:val="16"/>
  </w:num>
  <w:num w:numId="16">
    <w:abstractNumId w:val="20"/>
  </w:num>
  <w:num w:numId="17">
    <w:abstractNumId w:val="15"/>
  </w:num>
  <w:num w:numId="18">
    <w:abstractNumId w:val="9"/>
  </w:num>
  <w:num w:numId="19">
    <w:abstractNumId w:val="3"/>
  </w:num>
  <w:num w:numId="20">
    <w:abstractNumId w:val="0"/>
  </w:num>
  <w:num w:numId="21">
    <w:abstractNumId w:val="19"/>
  </w:num>
  <w:num w:numId="22">
    <w:abstractNumId w:val="1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B099480-A3F3-4826-AB78-6DBD671476C7}" w:val=" ADDIN NE.Ref.{0B099480-A3F3-4826-AB78-6DBD671476C7}&lt;Citation&gt;&lt;Group&gt;&lt;References&gt;&lt;Item&gt;&lt;ID&gt;409&lt;/ID&gt;&lt;UID&gt;{448B14B4-D353-4657-9362-D2A7669A652A}&lt;/UID&gt;&lt;Title&gt;超高层结构液压爬模和塔吊系统的应力监测与数值模拟&lt;/Title&gt;&lt;Template&gt;Thesis&lt;/Template&gt;&lt;Star&gt;0&lt;/Star&gt;&lt;Tag&gt;0&lt;/Tag&gt;&lt;Author&gt;石小强&lt;/Author&gt;&lt;Year&gt;2015&lt;/Year&gt;&lt;Details&gt;&lt;_accessed&gt;61631089&lt;/_accessed&gt;&lt;_created&gt;61631089&lt;/_created&gt;&lt;_db_provider&gt;CNKI: 硕士&lt;/_db_provider&gt;&lt;_db_updated&gt;CNKI - Reference&lt;/_db_updated&gt;&lt;_keywords&gt;超高层结构;施工技术;现场监测;有限元分析;核心筒液压爬模系统;塔吊支承系统&lt;/_keywords&gt;&lt;_modified&gt;61631107&lt;/_modified&gt;&lt;_pages&gt;101&lt;/_pages&gt;&lt;_publisher&gt;哈尔滨工业大学&lt;/_publisher&gt;&lt;_tertiary_author&gt;肖仪清&lt;/_tertiary_author&gt;&lt;_url&gt;http://www.cnki.net/KCMS/detail/detail.aspx?FileName=1015981974.nh&amp;amp;DbName=CMFD2016&lt;/_url&gt;&lt;_volume&gt;硕士&lt;/_volume&gt;&lt;_translated_author&gt;Shi, Xiaoqiang&lt;/_translated_author&gt;&lt;_translated_tertiary_author&gt;Xiao, Yiqing&lt;/_translated_tertiary_author&gt;&lt;/Details&gt;&lt;Extra&gt;&lt;DBUID&gt;{F96A950B-833F-4880-A151-76DA2D6A2879}&lt;/DBUID&gt;&lt;/Extra&gt;&lt;/Item&gt;&lt;/References&gt;&lt;/Group&gt;&lt;/Citation&gt;_x000a_"/>
    <w:docVar w:name="NE.Ref{323B9C74-C445-4590-9D9F-9CECD0AA915A}" w:val=" ADDIN NE.Ref.{323B9C74-C445-4590-9D9F-9CECD0AA915A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accessed&gt;61628333&lt;/_accessed&gt;&lt;_author_aff&gt;上海建工(集团)总公司;&lt;/_author_aff&gt;&lt;_created&gt;61628332&lt;/_created&gt;&lt;_date&gt;57610080&lt;/_date&gt;&lt;_db_provider&gt;CNKI: 期刊&lt;/_db_provider&gt;&lt;_db_updated&gt;CNKI - Reference&lt;/_db_updated&gt;&lt;_issue&gt;07&lt;/_issue&gt;&lt;_journal&gt;建筑机械化&lt;/_journal&gt;&lt;_keywords&gt;超高层;钢筋混凝土筒体;液压爬模&lt;/_keywords&gt;&lt;_language&gt;Chinese&lt;/_language&gt;&lt;_modified&gt;61628335&lt;/_modified&gt;&lt;_pages&gt;61-64&lt;/_pages&gt;&lt;_url&gt;http://www.cnki.net/KCMS/detail/detail.aspx?FileName=JZJH200907040&amp;amp;DbName=CJFQ2009&lt;/_url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32D7203F-72BF-491D-8BC2-46D4D3432D91}" w:val=" ADDIN NE.Ref.{32D7203F-72BF-491D-8BC2-46D4D3432D91}&lt;Citation&gt;&lt;Group&gt;&lt;References&gt;&lt;Item&gt;&lt;ID&gt;406&lt;/ID&gt;&lt;UID&gt;{FFC465C5-C21A-48C3-A23C-501DC568328A}&lt;/UID&gt;&lt;Title&gt;超高层建筑液压爬模体系模块化设计及工程应用&lt;/Title&gt;&lt;Template&gt;Journal Article&lt;/Template&gt;&lt;Star&gt;0&lt;/Star&gt;&lt;Tag&gt;0&lt;/Tag&gt;&lt;Author&gt;高吉龙&lt;/Author&gt;&lt;Year&gt;2016&lt;/Year&gt;&lt;Details&gt;&lt;_accessed&gt;61628333&lt;/_accessed&gt;&lt;_author_aff&gt;上海建工集团股份有限公司;&lt;/_author_aff&gt;&lt;_created&gt;61628332&lt;/_created&gt;&lt;_date&gt;61306560&lt;/_date&gt;&lt;_db_provider&gt;CNKI: 期刊&lt;/_db_provider&gt;&lt;_db_updated&gt;CNKI - Reference&lt;/_db_updated&gt;&lt;_issue&gt;07&lt;/_issue&gt;&lt;_journal&gt;建筑施工&lt;/_journal&gt;&lt;_keywords&gt;超高层建筑;液压爬模;模块化设计;工程应用&lt;/_keywords&gt;&lt;_language&gt;Chinese&lt;/_language&gt;&lt;_modified&gt;61628358&lt;/_modified&gt;&lt;_pages&gt;922-924&lt;/_pages&gt;&lt;_url&gt;http://www.cnki.net/KCMS/detail/detail.aspx?FileName=JZSG201607034&amp;amp;DbName=CJFQ2016&lt;/_url&gt;&lt;_translated_author&gt;Gao, Jilong&lt;/_translated_author&gt;&lt;/Details&gt;&lt;Extra&gt;&lt;DBUID&gt;{F96A950B-833F-4880-A151-76DA2D6A2879}&lt;/DBUID&gt;&lt;/Extra&gt;&lt;/Item&gt;&lt;/References&gt;&lt;/Group&gt;&lt;/Citation&gt;_x000a_"/>
    <w:docVar w:name="NE.Ref{39A6F3AC-C3BC-489D-B653-8A3088FC010B}" w:val=" ADDIN NE.Ref.{39A6F3AC-C3BC-489D-B653-8A3088FC010B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language&gt;Chinese&lt;/_language&gt;&lt;_created&gt;61628332&lt;/_created&gt;&lt;_modified&gt;61628335&lt;/_modified&gt;&lt;_url&gt;http://www.cnki.net/KCMS/detail/detail.aspx?FileName=JZSG201003032&amp;amp;DbName=CJFQ2010&lt;/_url&gt;&lt;_journal&gt;建筑施工&lt;/_journal&gt;&lt;_issue&gt;03&lt;/_issue&gt;&lt;_pages&gt;251-252&lt;/_pages&gt;&lt;_date&gt;57974400&lt;/_date&gt;&lt;_keywords&gt;超高层建筑;核心筒;液压自动爬升模板;施工工艺&lt;/_keywords&gt;&lt;_author_aff&gt;上海建工(集团)总公司技术中心;&lt;/_author_aff&gt;&lt;_db_provider&gt;CNKI: 期刊&lt;/_db_provider&gt;&lt;_accessed&gt;61628333&lt;/_accessed&gt;&lt;_db_updated&gt;CNKI - Reference&lt;/_db_updated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language&gt;Chinese&lt;/_language&gt;&lt;_created&gt;61628332&lt;/_created&gt;&lt;_modified&gt;61628367&lt;/_modified&gt;&lt;_url&gt;http://www.cnki.net/KCMS/detail/detail.aspx?FileName=JZJI201408007&amp;amp;DbName=CJFQ2014&lt;/_url&gt;&lt;_journal&gt;建筑技术&lt;/_journal&gt;&lt;_issue&gt;08&lt;/_issue&gt;&lt;_pages&gt;693-695&lt;/_pages&gt;&lt;_date&gt;60284160&lt;/_date&gt;&lt;_keywords&gt;高层建筑;筒体结构;爬模系统;爬模;导轨&lt;/_keywords&gt;&lt;_author_aff&gt;北京泽信地产有限公司;&lt;/_author_aff&gt;&lt;_db_provider&gt;CNKI: 期刊&lt;/_db_provider&gt;&lt;_accessed&gt;61628333&lt;/_accessed&gt;&lt;_db_updated&gt;CNKI - Reference&lt;/_db_updated&gt;&lt;_collection_scope&gt;中国科技核心期刊;&lt;/_collection_scope&gt;&lt;_translated_author&gt;Zhang, Guoguang&lt;/_translated_author&gt;&lt;/Details&gt;&lt;Extra&gt;&lt;DBUID&gt;{F96A950B-833F-4880-A151-76DA2D6A2879}&lt;/DBUID&gt;&lt;/Extra&gt;&lt;/Item&gt;&lt;/References&gt;&lt;/Group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language&gt;chi&lt;/_language&gt;&lt;_created&gt;61628332&lt;/_created&gt;&lt;_modified&gt;61628369&lt;/_modified&gt;&lt;_accessed&gt;61628369&lt;/_accessed&gt;&lt;_db_updated&gt;Wanfangdata&lt;/_db_updated&gt;&lt;_url&gt;http://d.g.wanfangdata.com.cn/Periodical_jzsg201003030.aspx&lt;/_url&gt;&lt;_journal&gt;建筑施工&lt;/_journal&gt;&lt;_volume&gt;32&lt;/_volume&gt;&lt;_issue&gt;3&lt;/_issue&gt;&lt;_pages&gt;253-254,262&lt;/_pages&gt;&lt;_tertiary_title&gt;BUILDING CONSTRUCTION&lt;/_tertiary_title&gt;&lt;_doi&gt;10.3969/j.issn.1004-1001.2010.03.030&lt;/_doi&gt;&lt;_isbn&gt;1004-1001&lt;/_isbn&gt;&lt;_keywords&gt;上海国际金融中心; 液压爬模系统; 操作流程; 核心筒施工&lt;/_keywords&gt;&lt;_author_aff&gt;茂盛结构顾问有限公司,上海,200001&lt;/_author_aff&gt;&lt;_author_adr&gt;茂盛结构顾问有限公司,上海,200001&lt;/_author_adr&gt;&lt;_translated_author&gt;Min, Zhong&lt;/_translated_author&gt;&lt;_translated_title&gt;Construction Technology of DOKA Hydraulic Climbing-Form System for Shanghai International Financial Center Project&lt;/_translated_title&gt;&lt;_db_provider&gt;北京万方数据股份有限公司&lt;/_db_provider&gt;&lt;/Details&gt;&lt;Extra&gt;&lt;DBUID&gt;{F96A950B-833F-4880-A151-76DA2D6A2879}&lt;/DBUID&gt;&lt;/Extra&gt;&lt;/Item&gt;&lt;/References&gt;&lt;/Group&gt;&lt;/Citation&gt;_x000a_"/>
    <w:docVar w:name="NE.Ref{4059FA25-E8B8-4883-85F6-FB9BAFFA2523}" w:val=" ADDIN NE.Ref.{4059FA25-E8B8-4883-85F6-FB9BAFFA2523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language&gt;Chinese&lt;/_language&gt;&lt;_created&gt;61628332&lt;/_created&gt;&lt;_modified&gt;61628335&lt;/_modified&gt;&lt;_url&gt;http://www.cnki.net/KCMS/detail/detail.aspx?FileName=JZJH200907040&amp;amp;DbName=CJFQ2009&lt;/_url&gt;&lt;_journal&gt;建筑机械化&lt;/_journal&gt;&lt;_issue&gt;07&lt;/_issue&gt;&lt;_pages&gt;61-64&lt;/_pages&gt;&lt;_date&gt;57610080&lt;/_date&gt;&lt;_keywords&gt;超高层;钢筋混凝土筒体;液压爬模&lt;/_keywords&gt;&lt;_author_aff&gt;上海建工(集团)总公司;&lt;/_author_aff&gt;&lt;_db_provider&gt;CNKI: 期刊&lt;/_db_provider&gt;&lt;_accessed&gt;61628333&lt;/_accessed&gt;&lt;_db_updated&gt;CNKI - Reference&lt;/_db_updated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4AEB9AE1-53AD-4A74-91EE-1FE46DF22660}" w:val=" ADDIN NE.Ref.{4AEB9AE1-53AD-4A74-91EE-1FE46DF22660}&lt;Citation&gt;&lt;Group&gt;&lt;References&gt;&lt;Item&gt;&lt;ID&gt;399&lt;/ID&gt;&lt;UID&gt;{CD30C43C-E7ED-4076-97F3-D2DC37BEDAED}&lt;/UID&gt;&lt;Title&gt;我国爬模技术发展历程与技术进步&lt;/Title&gt;&lt;Template&gt;Journal Article&lt;/Template&gt;&lt;Star&gt;0&lt;/Star&gt;&lt;Tag&gt;0&lt;/Tag&gt;&lt;Author&gt;张良杰&lt;/Author&gt;&lt;Year&gt;2014&lt;/Year&gt;&lt;Details&gt;&lt;_accessed&gt;61628333&lt;/_accessed&gt;&lt;_author_aff&gt;中建一局集团建设发展有限公司;&lt;/_author_aff&gt;&lt;_collection_scope&gt;中文核心期刊;&lt;/_collection_scope&gt;&lt;_created&gt;61628332&lt;/_created&gt;&lt;_date&gt;60452640&lt;/_date&gt;&lt;_db_provider&gt;CNKI: 期刊&lt;/_db_provider&gt;&lt;_db_updated&gt;CNKI - Reference&lt;/_db_updated&gt;&lt;_issue&gt;23&lt;/_issue&gt;&lt;_journal&gt;施工技术&lt;/_journal&gt;&lt;_keywords&gt;模板;爬模;设计;施工技术&lt;/_keywords&gt;&lt;_language&gt;Chinese&lt;/_language&gt;&lt;_modified&gt;61628360&lt;/_modified&gt;&lt;_pages&gt;1-3&lt;/_pages&gt;&lt;_url&gt;http://www.cnki.net/KCMS/detail/detail.aspx?FileName=SGJS201423001&amp;amp;DbName=CJFQ2014&lt;/_url&gt;&lt;_translated_author&gt;Zhang, Liangjie&lt;/_translated_author&gt;&lt;/Details&gt;&lt;Extra&gt;&lt;DBUID&gt;{F96A950B-833F-4880-A151-76DA2D6A2879}&lt;/DBUID&gt;&lt;/Extra&gt;&lt;/Item&gt;&lt;/References&gt;&lt;/Group&gt;&lt;/Citation&gt;_x000a_"/>
    <w:docVar w:name="NE.Ref{4F2126D2-588B-40CF-9DCD-1F36E35396A4}" w:val=" ADDIN NE.Ref.{4F2126D2-588B-40CF-9DCD-1F36E35396A4}&lt;Citation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accessed&gt;61628369&lt;/_accessed&gt;&lt;_author_adr&gt;茂盛结构顾问有限公司,上海,200001&lt;/_author_adr&gt;&lt;_author_aff&gt;茂盛结构顾问有限公司,上海,200001&lt;/_author_aff&gt;&lt;_created&gt;61628332&lt;/_created&gt;&lt;_db_provider&gt;北京万方数据股份有限公司&lt;/_db_provider&gt;&lt;_db_updated&gt;Wanfangdata&lt;/_db_updated&gt;&lt;_doi&gt;10.3969/j.issn.1004-1001.2010.03.030&lt;/_doi&gt;&lt;_isbn&gt;1004-1001&lt;/_isbn&gt;&lt;_issue&gt;3&lt;/_issue&gt;&lt;_journal&gt;建筑施工&lt;/_journal&gt;&lt;_keywords&gt;上海国际金融中心; 液压爬模系统; 操作流程; 核心筒施工&lt;/_keywords&gt;&lt;_language&gt;chi&lt;/_language&gt;&lt;_modified&gt;61628369&lt;/_modified&gt;&lt;_pages&gt;253-254,262&lt;/_pages&gt;&lt;_tertiary_title&gt;BUILDING CONSTRUCTION&lt;/_tertiary_title&gt;&lt;_translated_author&gt;Min, Zhong&lt;/_translated_author&gt;&lt;_translated_title&gt;Construction Technology of DOKA Hydraulic Climbing-Form System for Shanghai International Financial Center Project&lt;/_translated_title&gt;&lt;_url&gt;http://d.g.wanfangdata.com.cn/Periodical_jzsg201003030.aspx&lt;/_url&gt;&lt;_volume&gt;32&lt;/_volume&gt;&lt;/Details&gt;&lt;Extra&gt;&lt;DBUID&gt;{F96A950B-833F-4880-A151-76DA2D6A2879}&lt;/DBUID&gt;&lt;/Extra&gt;&lt;/Item&gt;&lt;/References&gt;&lt;/Group&gt;&lt;/Citation&gt;_x000a_"/>
    <w:docVar w:name="NE.Ref{55BC7407-7B4D-4A2D-8EFE-1D2CA9A426F2}" w:val=" ADDIN NE.Ref.{55BC7407-7B4D-4A2D-8EFE-1D2CA9A426F2}&lt;Citation&gt;&lt;Group&gt;&lt;References&gt;&lt;Item&gt;&lt;ID&gt;393&lt;/ID&gt;&lt;UID&gt;{4ACAEF12-93ED-4CAD-9451-705DCAD65A94}&lt;/UID&gt;&lt;Title&gt;Advanced formwork method integrated with a layout planning model for tall building construction&lt;/Title&gt;&lt;Template&gt;Journal Article&lt;/Template&gt;&lt;Star&gt;0&lt;/Star&gt;&lt;Tag&gt;0&lt;/Tag&gt;&lt;Author&gt;Kim, Taehoon; Lim, Hyunsu; Lee, Ung-Kyun; Cha, Minsoo; Cho, Hunhee; Kang, Kyung-In&lt;/Author&gt;&lt;Year&gt;2012&lt;/Year&gt;&lt;Details&gt;&lt;_accessed&gt;61631374&lt;/_accessed&gt;&lt;_author_adr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dr&gt;&lt;_author_aff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ff&gt;&lt;_created&gt;61628332&lt;/_created&gt;&lt;_db_provider&gt;北京万方数据股份有限公司&lt;/_db_provider&gt;&lt;_db_updated&gt;Wanfangdata&lt;/_db_updated&gt;&lt;_doi&gt;10.1139/l2012-104&lt;/_doi&gt;&lt;_impact_factor&gt;   0.586&lt;/_impact_factor&gt;&lt;_isbn&gt;0315-1468&lt;/_isbn&gt;&lt;_issue&gt;11&lt;/_issue&gt;&lt;_keywords&gt;formwork method; formwork layout plan; mathematical model; tall building construction&lt;/_keywords&gt;&lt;_language&gt;eng&lt;/_language&gt;&lt;_modified&gt;61631374&lt;/_modified&gt;&lt;_pages&gt;1173-1183&lt;/_pages&gt;&lt;_url&gt;http://d.g.wanfangdata.com.cn/NSTLQK_NSTL_QKJJ0228908695.aspx&lt;/_url&gt;&lt;_volume&gt;39&lt;/_volume&gt;&lt;_journal&gt;Canadian Journal of Civil Engineering&lt;/_journal&gt;&lt;_collection_scope&gt;EI;SCI;SCIE;&lt;/_collection_scope&gt;&lt;/Details&gt;&lt;Extra&gt;&lt;DBUID&gt;{F96A950B-833F-4880-A151-76DA2D6A2879}&lt;/DBUID&gt;&lt;/Extra&gt;&lt;/Item&gt;&lt;/References&gt;&lt;/Group&gt;&lt;Group&gt;&lt;References&gt;&lt;Item&gt;&lt;ID&gt;412&lt;/ID&gt;&lt;UID&gt;{89D77EBA-A97D-4CF2-B144-F6B1CF1A9AFD}&lt;/UID&gt;&lt;Title&gt;A formwork method selection model based on boosted decision trees in tall building construction&lt;/Title&gt;&lt;Template&gt;Journal Article&lt;/Template&gt;&lt;Star&gt;0&lt;/Star&gt;&lt;Tag&gt;0&lt;/Tag&gt;&lt;Author&gt;Shin, Y; Kim, T; Cho, H; Kang, K I&lt;/Author&gt;&lt;Year&gt;2012&lt;/Year&gt;&lt;Details&gt;&lt;_accessed&gt;61631380&lt;/_accessed&gt;&lt;_created&gt;61631378&lt;/_created&gt;&lt;_modified&gt;61631380&lt;/_modified&gt;&lt;_journal&gt;Automation in Construction&lt;/_journal&gt;&lt;_impact_factor&gt;   2.442&lt;/_impact_factor&gt;&lt;_collection_scope&gt;EI;SCIE;&lt;/_collection_scope&gt;&lt;_url&gt;http://xueshu.baidu.com/s?wd=paperuri:%28fe614ce5c77b62b180b3802895d1bd1c%29&amp;amp;filter=sc_long_sign&amp;amp;tn=SE_xueshusource_2kduw22v&amp;amp;sc_vurl=http://www.sciencedirect.com/science/article/pii/S0926580511002329&amp;amp;ie=utf-8&amp;amp;sc_us=15849486099037656693&lt;/_url&gt;&lt;_cited_count&gt;9&lt;/_cited_count&gt;&lt;_db_updated&gt;kuakujiansuo&lt;/_db_updated&gt;&lt;/Details&gt;&lt;Extra&gt;&lt;DBUID&gt;{F96A950B-833F-4880-A151-76DA2D6A2879}&lt;/DBUID&gt;&lt;/Extra&gt;&lt;/Item&gt;&lt;/References&gt;&lt;/Group&gt;&lt;/Citation&gt;_x000a_"/>
    <w:docVar w:name="NE.Ref{5DC23089-A62A-40CD-85C5-EBDE21A220CE}" w:val=" ADDIN NE.Ref.{5DC23089-A62A-40CD-85C5-EBDE21A220CE}&lt;Citation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accessed&gt;61628333&lt;/_accessed&gt;&lt;_author_aff&gt;北京泽信地产有限公司;&lt;/_author_aff&gt;&lt;_collection_scope&gt;中国科技核心期刊;&lt;/_collection_scope&gt;&lt;_created&gt;61628332&lt;/_created&gt;&lt;_date&gt;60284160&lt;/_date&gt;&lt;_db_provider&gt;CNKI: 期刊&lt;/_db_provider&gt;&lt;_db_updated&gt;CNKI - Reference&lt;/_db_updated&gt;&lt;_issue&gt;08&lt;/_issue&gt;&lt;_journal&gt;建筑技术&lt;/_journal&gt;&lt;_keywords&gt;高层建筑;筒体结构;爬模系统;爬模;导轨&lt;/_keywords&gt;&lt;_language&gt;Chinese&lt;/_language&gt;&lt;_modified&gt;61628367&lt;/_modified&gt;&lt;_pages&gt;693-695&lt;/_pages&gt;&lt;_url&gt;http://www.cnki.net/KCMS/detail/detail.aspx?FileName=JZJI201408007&amp;amp;DbName=CJFQ2014&lt;/_url&gt;&lt;_translated_author&gt;Zhang, Guoguang&lt;/_translated_author&gt;&lt;/Details&gt;&lt;Extra&gt;&lt;DBUID&gt;{F96A950B-833F-4880-A151-76DA2D6A2879}&lt;/DBUID&gt;&lt;/Extra&gt;&lt;/Item&gt;&lt;/References&gt;&lt;/Group&gt;&lt;/Citation&gt;_x000a_"/>
    <w:docVar w:name="NE.Ref{6B700549-2E70-4F36-873B-1CCC6EE9EDC1}" w:val=" ADDIN NE.Ref.{6B700549-2E70-4F36-873B-1CCC6EE9EDC1}&lt;Citation&gt;&lt;Group&gt;&lt;References&gt;&lt;Item&gt;&lt;ID&gt;391&lt;/ID&gt;&lt;UID&gt;{57C47B12-B031-4085-887A-E553B85336A6}&lt;/UID&gt;&lt;Title&gt;我国超高层建筑的现状分析和探讨&lt;/Title&gt;&lt;Template&gt;Journal Article&lt;/Template&gt;&lt;Star&gt;0&lt;/Star&gt;&lt;Tag&gt;0&lt;/Tag&gt;&lt;Author&gt;丁洁民; 吴宏磊&lt;/Author&gt;&lt;Year&gt;2013&lt;/Year&gt;&lt;Details&gt;&lt;_accessed&gt;61627427&lt;/_accessed&gt;&lt;_author_aff&gt;同济大学建筑设计研究院(集团)有限公司;&lt;/_author_aff&gt;&lt;_created&gt;61627427&lt;/_created&gt;&lt;_date&gt;59853600&lt;/_date&gt;&lt;_db_provider&gt;CNKI: 期刊&lt;/_db_provider&gt;&lt;_db_updated&gt;CNKI - Reference&lt;/_db_updated&gt;&lt;_issue&gt;05&lt;/_issue&gt;&lt;_journal&gt;建筑技艺&lt;/_journal&gt;&lt;_keywords&gt;超高层建筑;巨型框架;经济崛起;外伸;繁荣期;抗侧力体系;楼层设置;钢-混凝土;钢结构体系;框筒;&lt;/_keywords&gt;&lt;_language&gt;Chinese&lt;/_language&gt;&lt;_modified&gt;61627427&lt;/_modified&gt;&lt;_pages&gt;110-115&lt;/_pages&gt;&lt;_url&gt;http://www.cnki.net/KCMS/detail/detail.aspx?FileName=JZJY201305022&amp;amp;DbName=CJFQ2013&lt;/_url&gt;&lt;_translated_author&gt;Ding, Jiemin;Wu, Honglei&lt;/_translated_author&gt;&lt;/Details&gt;&lt;Extra&gt;&lt;DBUID&gt;{F96A950B-833F-4880-A151-76DA2D6A2879}&lt;/DBUID&gt;&lt;/Extra&gt;&lt;/Item&gt;&lt;/References&gt;&lt;/Group&gt;&lt;/Citation&gt;_x000a_"/>
    <w:docVar w:name="NE.Ref{81B08FC5-5972-4159-A668-3A1CFC10B5E7}" w:val=" ADDIN NE.Ref.{81B08FC5-5972-4159-A668-3A1CFC10B5E7}&lt;Citation&gt;&lt;Group&gt;&lt;References&gt;&lt;Item&gt;&lt;ID&gt;392&lt;/ID&gt;&lt;UID&gt;{01BD7B81-456A-4D58-95AE-51041E48441D}&lt;/UID&gt;&lt;Title&gt;液压爬升模板工程技术规程(JGJ195-2010)&lt;/Title&gt;&lt;Template&gt;Standard&lt;/Template&gt;&lt;Star&gt;0&lt;/Star&gt;&lt;Tag&gt;0&lt;/Tag&gt;&lt;Author&gt;中华人民共和国住房与城乡建设部&lt;/Author&gt;&lt;Year&gt;2010&lt;/Year&gt;&lt;Details&gt;&lt;_created&gt;61628332&lt;/_created&gt;&lt;_language&gt;Chinese&lt;/_language&gt;&lt;_modified&gt;61631373&lt;/_modified&gt;&lt;_accessed&gt;61631373&lt;/_accessed&gt;&lt;_publisher&gt;中国建筑工业出版社&lt;/_publisher&gt;&lt;_translated_author&gt;Zhong, Huarenmingongheguozhufangyuchengxiangjianshebu&lt;/_translated_author&gt;&lt;/Details&gt;&lt;Extra&gt;&lt;DBUID&gt;{F96A950B-833F-4880-A151-76DA2D6A2879}&lt;/DBUID&gt;&lt;/Extra&gt;&lt;/Item&gt;&lt;/References&gt;&lt;/Group&gt;&lt;/Citation&gt;_x000a_"/>
    <w:docVar w:name="NE.Ref{9862BA89-19ED-4745-94EA-D4358AED0BD5}" w:val=" ADDIN NE.Ref.{9862BA89-19ED-4745-94EA-D4358AED0BD5}&lt;Citation&gt;&lt;Group&gt;&lt;References&gt;&lt;Item&gt;&lt;ID&gt;411&lt;/ID&gt;&lt;UID&gt;{46F9CA22-AEFE-4692-9D9E-C65B8B84DD04}&lt;/UID&gt;&lt;Title&gt;俄罗斯联邦大厦工程核芯筒全液压爬模施工技术&lt;/Title&gt;&lt;Template&gt;Journal Article&lt;/Template&gt;&lt;Star&gt;0&lt;/Star&gt;&lt;Tag&gt;0&lt;/Tag&gt;&lt;Author&gt;徐巍; 李洪海; 王江&lt;/Author&gt;&lt;Year&gt;2009&lt;/Year&gt;&lt;Details&gt;&lt;_accessed&gt;61631212&lt;/_accessed&gt;&lt;_author_aff&gt;中建一局建设发展公司;&lt;/_author_aff&gt;&lt;_created&gt;61631210&lt;/_created&gt;&lt;_date&gt;57464640&lt;/_date&gt;&lt;_db_provider&gt;CNKI: 期刊&lt;/_db_provider&gt;&lt;_db_updated&gt;CNKI - Reference&lt;/_db_updated&gt;&lt;_issue&gt;07&lt;/_issue&gt;&lt;_journal&gt;建筑&lt;/_journal&gt;&lt;_keywords&gt;严寒地区;结构转换层;同步马达;爬模;施工技术&lt;/_keywords&gt;&lt;_language&gt;Chinese&lt;/_language&gt;&lt;_modified&gt;61631212&lt;/_modified&gt;&lt;_pages&gt;44-47&lt;/_pages&gt;&lt;_url&gt;http://www.cnki.net/KCMS/detail/detail.aspx?FileName=JANZ200907016&amp;amp;DbName=CJFQ2009&lt;/_url&gt;&lt;_translated_author&gt;Xu, Wei;Li, Honghai;Wang, Jiang&lt;/_translated_author&gt;&lt;/Details&gt;&lt;Extra&gt;&lt;DBUID&gt;{F96A950B-833F-4880-A151-76DA2D6A2879}&lt;/DBUID&gt;&lt;/Extra&gt;&lt;/Item&gt;&lt;/References&gt;&lt;/Group&gt;&lt;/Citation&gt;_x000a_"/>
    <w:docVar w:name="NE.Ref{9988B466-B19C-4575-AFA5-BC883E0D74C6}" w:val=" ADDIN NE.Ref.{9988B466-B19C-4575-AFA5-BC883E0D74C6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accessed&gt;61628333&lt;/_accessed&gt;&lt;_author_aff&gt;上海建工(集团)总公司技术中心;&lt;/_author_aff&gt;&lt;_created&gt;61628332&lt;/_created&gt;&lt;_date&gt;57974400&lt;/_date&gt;&lt;_db_provider&gt;CNKI: 期刊&lt;/_db_provider&gt;&lt;_db_updated&gt;CNKI - Reference&lt;/_db_updated&gt;&lt;_issue&gt;03&lt;/_issue&gt;&lt;_journal&gt;建筑施工&lt;/_journal&gt;&lt;_keywords&gt;超高层建筑;核心筒;液压自动爬升模板;施工工艺&lt;/_keywords&gt;&lt;_language&gt;Chinese&lt;/_language&gt;&lt;_modified&gt;61628335&lt;/_modified&gt;&lt;_pages&gt;251-252&lt;/_pages&gt;&lt;_url&gt;http://www.cnki.net/KCMS/detail/detail.aspx?FileName=JZSG201003032&amp;amp;DbName=CJFQ2010&lt;/_url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/Citation&gt;_x000a_"/>
    <w:docVar w:name="NE.Ref{BBC8FAAD-48BF-4E7F-BF3A-759C194FFE31}" w:val=" ADDIN NE.Ref.{BBC8FAAD-48BF-4E7F-BF3A-759C194FFE31}&lt;Citation&gt;&lt;Group&gt;&lt;References&gt;&lt;Item&gt;&lt;ID&gt;392&lt;/ID&gt;&lt;UID&gt;{01BD7B81-456A-4D58-95AE-51041E48441D}&lt;/UID&gt;&lt;Title&gt;液压爬升模板工程技术规程&lt;/Title&gt;&lt;Template&gt;Journal Article&lt;/Template&gt;&lt;Star&gt;0&lt;/Star&gt;&lt;Tag&gt;0&lt;/Tag&gt;&lt;Author/&gt;&lt;Year&gt;0&lt;/Year&gt;&lt;Details&gt;&lt;_language&gt;Chinese&lt;/_language&gt;&lt;_created&gt;61628332&lt;/_created&gt;&lt;_modified&gt;61628361&lt;/_modified&gt;&lt;/Details&gt;&lt;Extra&gt;&lt;DBUID&gt;{F96A950B-833F-4880-A151-76DA2D6A2879}&lt;/DBUID&gt;&lt;/Extra&gt;&lt;/Item&gt;&lt;/References&gt;&lt;/Group&gt;&lt;/Citation&gt;_x000a_"/>
    <w:docVar w:name="NE.Ref{BE4D6D25-7BB2-4040-8821-9FA189A2E10B}" w:val=" ADDIN NE.Ref.{BE4D6D25-7BB2-4040-8821-9FA189A2E10B}&lt;Citation&gt;&lt;Group&gt;&lt;References&gt;&lt;Item&gt;&lt;ID&gt;410&lt;/ID&gt;&lt;UID&gt;{C55B978F-F51B-4323-AE5F-57F9B57D8BFF}&lt;/UID&gt;&lt;Title&gt;广州珠江城劲性巨柱液压爬模施工设计&lt;/Title&gt;&lt;Template&gt;Journal Article&lt;/Template&gt;&lt;Star&gt;0&lt;/Star&gt;&lt;Tag&gt;0&lt;/Tag&gt;&lt;Author&gt;潘峰&lt;/Author&gt;&lt;Year&gt;2014&lt;/Year&gt;&lt;Details&gt;&lt;_accessed&gt;61631167&lt;/_accessed&gt;&lt;_author_aff&gt;上海建工集团工程研究总院;&lt;/_author_aff&gt;&lt;_created&gt;61631165&lt;/_created&gt;&lt;_date&gt;60253920&lt;/_date&gt;&lt;_db_provider&gt;CNKI: 期刊&lt;/_db_provider&gt;&lt;_db_updated&gt;CNKI - Reference&lt;/_db_updated&gt;&lt;_issue&gt;07&lt;/_issue&gt;&lt;_journal&gt;建筑施工&lt;/_journal&gt;&lt;_keywords&gt;超高层建筑;劲性巨柱;自动液压爬模;模板施工&lt;/_keywords&gt;&lt;_language&gt;Chinese&lt;/_language&gt;&lt;_modified&gt;61631167&lt;/_modified&gt;&lt;_pages&gt;846-848&lt;/_pages&gt;&lt;_url&gt;http://www.cnki.net/KCMS/detail/detail.aspx?FileName=JZSG201407028&amp;amp;DbName=CJFQ2014&lt;/_url&gt;&lt;_translated_author&gt;Pan, Feng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15"/>
  </w:docVars>
  <w:rsids>
    <w:rsidRoot w:val="004961E8"/>
    <w:rsid w:val="00000829"/>
    <w:rsid w:val="00000A7F"/>
    <w:rsid w:val="00002C45"/>
    <w:rsid w:val="00003311"/>
    <w:rsid w:val="0000523F"/>
    <w:rsid w:val="000055AC"/>
    <w:rsid w:val="00005BD7"/>
    <w:rsid w:val="00005D44"/>
    <w:rsid w:val="000068C4"/>
    <w:rsid w:val="000108F6"/>
    <w:rsid w:val="000133A8"/>
    <w:rsid w:val="00013AA0"/>
    <w:rsid w:val="00013D42"/>
    <w:rsid w:val="0001551F"/>
    <w:rsid w:val="00021FD8"/>
    <w:rsid w:val="000235E5"/>
    <w:rsid w:val="000245AF"/>
    <w:rsid w:val="00027752"/>
    <w:rsid w:val="000279CD"/>
    <w:rsid w:val="00032B0F"/>
    <w:rsid w:val="00036B94"/>
    <w:rsid w:val="00041C69"/>
    <w:rsid w:val="0004232F"/>
    <w:rsid w:val="00044142"/>
    <w:rsid w:val="00044891"/>
    <w:rsid w:val="00046249"/>
    <w:rsid w:val="0004688D"/>
    <w:rsid w:val="00047709"/>
    <w:rsid w:val="00051CDB"/>
    <w:rsid w:val="0005364C"/>
    <w:rsid w:val="000555A7"/>
    <w:rsid w:val="00055AD0"/>
    <w:rsid w:val="00055DD3"/>
    <w:rsid w:val="00055FE6"/>
    <w:rsid w:val="000568E9"/>
    <w:rsid w:val="000607C9"/>
    <w:rsid w:val="0006270C"/>
    <w:rsid w:val="000645F0"/>
    <w:rsid w:val="000667AF"/>
    <w:rsid w:val="00066ADC"/>
    <w:rsid w:val="00066F54"/>
    <w:rsid w:val="00072159"/>
    <w:rsid w:val="00072C05"/>
    <w:rsid w:val="00072CA0"/>
    <w:rsid w:val="00072D58"/>
    <w:rsid w:val="00073160"/>
    <w:rsid w:val="00074F4F"/>
    <w:rsid w:val="00076AA8"/>
    <w:rsid w:val="00080D99"/>
    <w:rsid w:val="00084770"/>
    <w:rsid w:val="000847E4"/>
    <w:rsid w:val="00085F9B"/>
    <w:rsid w:val="00087132"/>
    <w:rsid w:val="00092A21"/>
    <w:rsid w:val="00093999"/>
    <w:rsid w:val="0009413D"/>
    <w:rsid w:val="00096924"/>
    <w:rsid w:val="000A07C0"/>
    <w:rsid w:val="000A0C1B"/>
    <w:rsid w:val="000A1012"/>
    <w:rsid w:val="000A1A11"/>
    <w:rsid w:val="000A5014"/>
    <w:rsid w:val="000A5C05"/>
    <w:rsid w:val="000A5CC1"/>
    <w:rsid w:val="000A65A4"/>
    <w:rsid w:val="000B0D31"/>
    <w:rsid w:val="000B0F05"/>
    <w:rsid w:val="000B2609"/>
    <w:rsid w:val="000C136F"/>
    <w:rsid w:val="000C4AAB"/>
    <w:rsid w:val="000C4C2F"/>
    <w:rsid w:val="000C4C9E"/>
    <w:rsid w:val="000D2AC6"/>
    <w:rsid w:val="000D668A"/>
    <w:rsid w:val="000D726E"/>
    <w:rsid w:val="000E1C0A"/>
    <w:rsid w:val="000E33B0"/>
    <w:rsid w:val="000E4007"/>
    <w:rsid w:val="000E4AA5"/>
    <w:rsid w:val="000E62F4"/>
    <w:rsid w:val="000F39E0"/>
    <w:rsid w:val="000F4AB2"/>
    <w:rsid w:val="000F6EE6"/>
    <w:rsid w:val="000F7D5C"/>
    <w:rsid w:val="00100463"/>
    <w:rsid w:val="00102E34"/>
    <w:rsid w:val="00102F61"/>
    <w:rsid w:val="00103D64"/>
    <w:rsid w:val="00104B9B"/>
    <w:rsid w:val="00106248"/>
    <w:rsid w:val="001116A7"/>
    <w:rsid w:val="001120B7"/>
    <w:rsid w:val="001129BC"/>
    <w:rsid w:val="00112E03"/>
    <w:rsid w:val="00113C81"/>
    <w:rsid w:val="00114AAA"/>
    <w:rsid w:val="00114B3F"/>
    <w:rsid w:val="00114C77"/>
    <w:rsid w:val="001164BD"/>
    <w:rsid w:val="001178C6"/>
    <w:rsid w:val="00122272"/>
    <w:rsid w:val="00122F3A"/>
    <w:rsid w:val="001307B3"/>
    <w:rsid w:val="00132BEF"/>
    <w:rsid w:val="00132FE3"/>
    <w:rsid w:val="00134325"/>
    <w:rsid w:val="00134782"/>
    <w:rsid w:val="00135380"/>
    <w:rsid w:val="0014169C"/>
    <w:rsid w:val="001425DB"/>
    <w:rsid w:val="00143C9D"/>
    <w:rsid w:val="00144EF9"/>
    <w:rsid w:val="00146314"/>
    <w:rsid w:val="0014675F"/>
    <w:rsid w:val="001503B9"/>
    <w:rsid w:val="00150918"/>
    <w:rsid w:val="00150AAA"/>
    <w:rsid w:val="00151911"/>
    <w:rsid w:val="001521B1"/>
    <w:rsid w:val="00154844"/>
    <w:rsid w:val="00155800"/>
    <w:rsid w:val="00156C08"/>
    <w:rsid w:val="001635AC"/>
    <w:rsid w:val="001643B4"/>
    <w:rsid w:val="00167810"/>
    <w:rsid w:val="00170C8E"/>
    <w:rsid w:val="001714CB"/>
    <w:rsid w:val="00172325"/>
    <w:rsid w:val="00172A3F"/>
    <w:rsid w:val="001732D3"/>
    <w:rsid w:val="00174184"/>
    <w:rsid w:val="00177BCB"/>
    <w:rsid w:val="00177C4E"/>
    <w:rsid w:val="001801AF"/>
    <w:rsid w:val="0018049B"/>
    <w:rsid w:val="00182791"/>
    <w:rsid w:val="00182CB4"/>
    <w:rsid w:val="00184639"/>
    <w:rsid w:val="00185CD6"/>
    <w:rsid w:val="00187D3B"/>
    <w:rsid w:val="00191201"/>
    <w:rsid w:val="0019192A"/>
    <w:rsid w:val="00191FDE"/>
    <w:rsid w:val="001942E3"/>
    <w:rsid w:val="00194899"/>
    <w:rsid w:val="001949B1"/>
    <w:rsid w:val="001959EF"/>
    <w:rsid w:val="00196F53"/>
    <w:rsid w:val="001A0715"/>
    <w:rsid w:val="001A6E15"/>
    <w:rsid w:val="001B28E2"/>
    <w:rsid w:val="001B42D9"/>
    <w:rsid w:val="001B5C02"/>
    <w:rsid w:val="001B6047"/>
    <w:rsid w:val="001B6A5D"/>
    <w:rsid w:val="001C29C8"/>
    <w:rsid w:val="001C34A8"/>
    <w:rsid w:val="001C638B"/>
    <w:rsid w:val="001D281E"/>
    <w:rsid w:val="001D3D13"/>
    <w:rsid w:val="001D436E"/>
    <w:rsid w:val="001D5CE7"/>
    <w:rsid w:val="001E0B64"/>
    <w:rsid w:val="001E12FA"/>
    <w:rsid w:val="001E3A20"/>
    <w:rsid w:val="001E57B7"/>
    <w:rsid w:val="001E6486"/>
    <w:rsid w:val="001E6F3D"/>
    <w:rsid w:val="001F2294"/>
    <w:rsid w:val="001F2EF1"/>
    <w:rsid w:val="001F2F0F"/>
    <w:rsid w:val="001F326A"/>
    <w:rsid w:val="001F5318"/>
    <w:rsid w:val="001F63BB"/>
    <w:rsid w:val="00201BCE"/>
    <w:rsid w:val="00201BE0"/>
    <w:rsid w:val="0021260A"/>
    <w:rsid w:val="00212CF9"/>
    <w:rsid w:val="00214E68"/>
    <w:rsid w:val="00214FBC"/>
    <w:rsid w:val="00216249"/>
    <w:rsid w:val="00216416"/>
    <w:rsid w:val="00216F02"/>
    <w:rsid w:val="00220F67"/>
    <w:rsid w:val="002213F7"/>
    <w:rsid w:val="0022670D"/>
    <w:rsid w:val="002273DF"/>
    <w:rsid w:val="002314AC"/>
    <w:rsid w:val="00232346"/>
    <w:rsid w:val="00233C9D"/>
    <w:rsid w:val="00233E08"/>
    <w:rsid w:val="00234B60"/>
    <w:rsid w:val="0023662A"/>
    <w:rsid w:val="00242B98"/>
    <w:rsid w:val="00243290"/>
    <w:rsid w:val="002467B1"/>
    <w:rsid w:val="0025179F"/>
    <w:rsid w:val="002518A5"/>
    <w:rsid w:val="002532C8"/>
    <w:rsid w:val="00254734"/>
    <w:rsid w:val="0025509A"/>
    <w:rsid w:val="00256820"/>
    <w:rsid w:val="00260D00"/>
    <w:rsid w:val="00261606"/>
    <w:rsid w:val="00262242"/>
    <w:rsid w:val="00262EA3"/>
    <w:rsid w:val="0026514F"/>
    <w:rsid w:val="00265EEC"/>
    <w:rsid w:val="00266270"/>
    <w:rsid w:val="002667CE"/>
    <w:rsid w:val="002670BD"/>
    <w:rsid w:val="00267221"/>
    <w:rsid w:val="00267B3B"/>
    <w:rsid w:val="002701E4"/>
    <w:rsid w:val="00271FA2"/>
    <w:rsid w:val="002724EC"/>
    <w:rsid w:val="00272550"/>
    <w:rsid w:val="00273383"/>
    <w:rsid w:val="002738C3"/>
    <w:rsid w:val="00273988"/>
    <w:rsid w:val="00273D12"/>
    <w:rsid w:val="00275664"/>
    <w:rsid w:val="002803BF"/>
    <w:rsid w:val="00280862"/>
    <w:rsid w:val="00280F26"/>
    <w:rsid w:val="00281120"/>
    <w:rsid w:val="0028232B"/>
    <w:rsid w:val="00284179"/>
    <w:rsid w:val="00287DA2"/>
    <w:rsid w:val="00290D61"/>
    <w:rsid w:val="0029245A"/>
    <w:rsid w:val="00294393"/>
    <w:rsid w:val="002943A8"/>
    <w:rsid w:val="00294931"/>
    <w:rsid w:val="00294A01"/>
    <w:rsid w:val="00297F6E"/>
    <w:rsid w:val="002A1D03"/>
    <w:rsid w:val="002A391B"/>
    <w:rsid w:val="002A531D"/>
    <w:rsid w:val="002A5A97"/>
    <w:rsid w:val="002A6F4D"/>
    <w:rsid w:val="002A7D44"/>
    <w:rsid w:val="002B0B4F"/>
    <w:rsid w:val="002B17EF"/>
    <w:rsid w:val="002B2AD9"/>
    <w:rsid w:val="002B2E3B"/>
    <w:rsid w:val="002B3CF2"/>
    <w:rsid w:val="002B4524"/>
    <w:rsid w:val="002B6595"/>
    <w:rsid w:val="002B6AC7"/>
    <w:rsid w:val="002B72B5"/>
    <w:rsid w:val="002C5C85"/>
    <w:rsid w:val="002C72A8"/>
    <w:rsid w:val="002C760D"/>
    <w:rsid w:val="002D0739"/>
    <w:rsid w:val="002D1A3D"/>
    <w:rsid w:val="002D39E6"/>
    <w:rsid w:val="002D4190"/>
    <w:rsid w:val="002D4972"/>
    <w:rsid w:val="002D5C2C"/>
    <w:rsid w:val="002D6AF1"/>
    <w:rsid w:val="002D77C8"/>
    <w:rsid w:val="002E0926"/>
    <w:rsid w:val="002E2E5A"/>
    <w:rsid w:val="002E4627"/>
    <w:rsid w:val="002E7590"/>
    <w:rsid w:val="002E7C54"/>
    <w:rsid w:val="002F04E8"/>
    <w:rsid w:val="002F07E9"/>
    <w:rsid w:val="002F3F3B"/>
    <w:rsid w:val="002F4220"/>
    <w:rsid w:val="00300CEF"/>
    <w:rsid w:val="00300DF2"/>
    <w:rsid w:val="00301319"/>
    <w:rsid w:val="00302ECC"/>
    <w:rsid w:val="003034B6"/>
    <w:rsid w:val="0030445B"/>
    <w:rsid w:val="00304CFC"/>
    <w:rsid w:val="00307683"/>
    <w:rsid w:val="003076D1"/>
    <w:rsid w:val="00313A09"/>
    <w:rsid w:val="00314593"/>
    <w:rsid w:val="003163DF"/>
    <w:rsid w:val="0031679A"/>
    <w:rsid w:val="00320F5F"/>
    <w:rsid w:val="0032199A"/>
    <w:rsid w:val="00322654"/>
    <w:rsid w:val="0032396A"/>
    <w:rsid w:val="003249B6"/>
    <w:rsid w:val="00324BCD"/>
    <w:rsid w:val="00327FE1"/>
    <w:rsid w:val="003335C9"/>
    <w:rsid w:val="0033419C"/>
    <w:rsid w:val="00334E53"/>
    <w:rsid w:val="003355B9"/>
    <w:rsid w:val="003359FF"/>
    <w:rsid w:val="00335E04"/>
    <w:rsid w:val="00336128"/>
    <w:rsid w:val="003365EF"/>
    <w:rsid w:val="00336997"/>
    <w:rsid w:val="003420B3"/>
    <w:rsid w:val="00347D43"/>
    <w:rsid w:val="0035087D"/>
    <w:rsid w:val="003508B4"/>
    <w:rsid w:val="00355AFD"/>
    <w:rsid w:val="00356A82"/>
    <w:rsid w:val="00356EEC"/>
    <w:rsid w:val="003579C1"/>
    <w:rsid w:val="00361D7C"/>
    <w:rsid w:val="003621CB"/>
    <w:rsid w:val="00365AC5"/>
    <w:rsid w:val="00370A0B"/>
    <w:rsid w:val="0037148E"/>
    <w:rsid w:val="0037260D"/>
    <w:rsid w:val="003736B2"/>
    <w:rsid w:val="0037449D"/>
    <w:rsid w:val="0037524B"/>
    <w:rsid w:val="003755D7"/>
    <w:rsid w:val="00375719"/>
    <w:rsid w:val="003768AD"/>
    <w:rsid w:val="00377E66"/>
    <w:rsid w:val="003800F5"/>
    <w:rsid w:val="0038078A"/>
    <w:rsid w:val="0038395A"/>
    <w:rsid w:val="003844EA"/>
    <w:rsid w:val="00384B86"/>
    <w:rsid w:val="00385B34"/>
    <w:rsid w:val="003864F8"/>
    <w:rsid w:val="00386B09"/>
    <w:rsid w:val="003906D8"/>
    <w:rsid w:val="003929A0"/>
    <w:rsid w:val="00392A2D"/>
    <w:rsid w:val="00393A31"/>
    <w:rsid w:val="00393FE4"/>
    <w:rsid w:val="00394CFC"/>
    <w:rsid w:val="00395101"/>
    <w:rsid w:val="00395AD1"/>
    <w:rsid w:val="003962F4"/>
    <w:rsid w:val="00396423"/>
    <w:rsid w:val="003979BE"/>
    <w:rsid w:val="003A0564"/>
    <w:rsid w:val="003A0D7A"/>
    <w:rsid w:val="003A331A"/>
    <w:rsid w:val="003A4F32"/>
    <w:rsid w:val="003A59B7"/>
    <w:rsid w:val="003A7089"/>
    <w:rsid w:val="003A75A0"/>
    <w:rsid w:val="003A7F2B"/>
    <w:rsid w:val="003B02AA"/>
    <w:rsid w:val="003B0C0C"/>
    <w:rsid w:val="003B2D7C"/>
    <w:rsid w:val="003B4565"/>
    <w:rsid w:val="003B556C"/>
    <w:rsid w:val="003B6F6F"/>
    <w:rsid w:val="003B794D"/>
    <w:rsid w:val="003B7F41"/>
    <w:rsid w:val="003C261F"/>
    <w:rsid w:val="003C2C36"/>
    <w:rsid w:val="003C3C85"/>
    <w:rsid w:val="003C42DB"/>
    <w:rsid w:val="003C49A1"/>
    <w:rsid w:val="003C5420"/>
    <w:rsid w:val="003C58C8"/>
    <w:rsid w:val="003C6189"/>
    <w:rsid w:val="003D0FF4"/>
    <w:rsid w:val="003D18BB"/>
    <w:rsid w:val="003D27FF"/>
    <w:rsid w:val="003D50FF"/>
    <w:rsid w:val="003D6C14"/>
    <w:rsid w:val="003E2DBA"/>
    <w:rsid w:val="003E4095"/>
    <w:rsid w:val="003E4EED"/>
    <w:rsid w:val="003E6E82"/>
    <w:rsid w:val="003E7223"/>
    <w:rsid w:val="003E770F"/>
    <w:rsid w:val="003E7BC5"/>
    <w:rsid w:val="003F1136"/>
    <w:rsid w:val="003F1AE3"/>
    <w:rsid w:val="003F1B77"/>
    <w:rsid w:val="003F20B6"/>
    <w:rsid w:val="003F265D"/>
    <w:rsid w:val="003F2E47"/>
    <w:rsid w:val="003F56E2"/>
    <w:rsid w:val="00403A55"/>
    <w:rsid w:val="004060EE"/>
    <w:rsid w:val="0040741C"/>
    <w:rsid w:val="0040799B"/>
    <w:rsid w:val="004103C4"/>
    <w:rsid w:val="00410DEC"/>
    <w:rsid w:val="00410E1E"/>
    <w:rsid w:val="00412C98"/>
    <w:rsid w:val="00413259"/>
    <w:rsid w:val="004168F6"/>
    <w:rsid w:val="004249F4"/>
    <w:rsid w:val="0042585C"/>
    <w:rsid w:val="00425C7C"/>
    <w:rsid w:val="00426DF5"/>
    <w:rsid w:val="00426E31"/>
    <w:rsid w:val="00426F6D"/>
    <w:rsid w:val="00432B40"/>
    <w:rsid w:val="00433774"/>
    <w:rsid w:val="00436A77"/>
    <w:rsid w:val="00441AFE"/>
    <w:rsid w:val="0044228E"/>
    <w:rsid w:val="0044339D"/>
    <w:rsid w:val="004554ED"/>
    <w:rsid w:val="00455C12"/>
    <w:rsid w:val="004560A7"/>
    <w:rsid w:val="00457EC7"/>
    <w:rsid w:val="00461897"/>
    <w:rsid w:val="00464199"/>
    <w:rsid w:val="00466DAF"/>
    <w:rsid w:val="004675DD"/>
    <w:rsid w:val="00471251"/>
    <w:rsid w:val="004715C7"/>
    <w:rsid w:val="00471A88"/>
    <w:rsid w:val="004726D2"/>
    <w:rsid w:val="00473853"/>
    <w:rsid w:val="00474204"/>
    <w:rsid w:val="00475024"/>
    <w:rsid w:val="0047536A"/>
    <w:rsid w:val="00477F04"/>
    <w:rsid w:val="00480483"/>
    <w:rsid w:val="0048107D"/>
    <w:rsid w:val="0048230F"/>
    <w:rsid w:val="004824BF"/>
    <w:rsid w:val="00482B11"/>
    <w:rsid w:val="00485BC9"/>
    <w:rsid w:val="00485FEF"/>
    <w:rsid w:val="00486CE3"/>
    <w:rsid w:val="00487EC7"/>
    <w:rsid w:val="00493DE7"/>
    <w:rsid w:val="004952E9"/>
    <w:rsid w:val="004961E8"/>
    <w:rsid w:val="00496FC3"/>
    <w:rsid w:val="004972D7"/>
    <w:rsid w:val="004A02EF"/>
    <w:rsid w:val="004A1B97"/>
    <w:rsid w:val="004A24B5"/>
    <w:rsid w:val="004B1EA4"/>
    <w:rsid w:val="004B4C74"/>
    <w:rsid w:val="004B657E"/>
    <w:rsid w:val="004B7D00"/>
    <w:rsid w:val="004C0DC1"/>
    <w:rsid w:val="004C15F5"/>
    <w:rsid w:val="004C2A4E"/>
    <w:rsid w:val="004C3E6E"/>
    <w:rsid w:val="004C44DA"/>
    <w:rsid w:val="004C645C"/>
    <w:rsid w:val="004C6707"/>
    <w:rsid w:val="004C72C3"/>
    <w:rsid w:val="004C7AFA"/>
    <w:rsid w:val="004C7EBA"/>
    <w:rsid w:val="004D5D1A"/>
    <w:rsid w:val="004D630C"/>
    <w:rsid w:val="004D7781"/>
    <w:rsid w:val="004D79C2"/>
    <w:rsid w:val="004E07DD"/>
    <w:rsid w:val="004E09FC"/>
    <w:rsid w:val="004E102A"/>
    <w:rsid w:val="004E1626"/>
    <w:rsid w:val="004E2C11"/>
    <w:rsid w:val="004E345D"/>
    <w:rsid w:val="004E3A9E"/>
    <w:rsid w:val="004E3EA1"/>
    <w:rsid w:val="004E6FAB"/>
    <w:rsid w:val="004E7706"/>
    <w:rsid w:val="004F1D07"/>
    <w:rsid w:val="004F2A4B"/>
    <w:rsid w:val="004F5211"/>
    <w:rsid w:val="004F54C1"/>
    <w:rsid w:val="004F5766"/>
    <w:rsid w:val="004F7863"/>
    <w:rsid w:val="004F7D78"/>
    <w:rsid w:val="00501A90"/>
    <w:rsid w:val="0050254F"/>
    <w:rsid w:val="00503810"/>
    <w:rsid w:val="00504458"/>
    <w:rsid w:val="005044A6"/>
    <w:rsid w:val="00506BFB"/>
    <w:rsid w:val="00510E8D"/>
    <w:rsid w:val="00511811"/>
    <w:rsid w:val="005129BD"/>
    <w:rsid w:val="005130A2"/>
    <w:rsid w:val="005133BB"/>
    <w:rsid w:val="0051587E"/>
    <w:rsid w:val="00521EE4"/>
    <w:rsid w:val="00522C8A"/>
    <w:rsid w:val="00523355"/>
    <w:rsid w:val="00524665"/>
    <w:rsid w:val="00527DAD"/>
    <w:rsid w:val="00531F83"/>
    <w:rsid w:val="00533F6E"/>
    <w:rsid w:val="0053656D"/>
    <w:rsid w:val="00537FCC"/>
    <w:rsid w:val="00540752"/>
    <w:rsid w:val="0054273C"/>
    <w:rsid w:val="00544E38"/>
    <w:rsid w:val="0054653D"/>
    <w:rsid w:val="0054733E"/>
    <w:rsid w:val="00547A08"/>
    <w:rsid w:val="00551523"/>
    <w:rsid w:val="00552D1C"/>
    <w:rsid w:val="00553A3C"/>
    <w:rsid w:val="005542EB"/>
    <w:rsid w:val="00554ECD"/>
    <w:rsid w:val="00555021"/>
    <w:rsid w:val="0055682E"/>
    <w:rsid w:val="00556F17"/>
    <w:rsid w:val="005578E4"/>
    <w:rsid w:val="00563D59"/>
    <w:rsid w:val="00563E88"/>
    <w:rsid w:val="0056585C"/>
    <w:rsid w:val="0056637F"/>
    <w:rsid w:val="005663BD"/>
    <w:rsid w:val="00566B51"/>
    <w:rsid w:val="00567CBB"/>
    <w:rsid w:val="00570633"/>
    <w:rsid w:val="00571D90"/>
    <w:rsid w:val="005757C8"/>
    <w:rsid w:val="00575C8D"/>
    <w:rsid w:val="00576879"/>
    <w:rsid w:val="005769B3"/>
    <w:rsid w:val="00576F6E"/>
    <w:rsid w:val="00577479"/>
    <w:rsid w:val="00581A90"/>
    <w:rsid w:val="0058249C"/>
    <w:rsid w:val="00582CB9"/>
    <w:rsid w:val="00583445"/>
    <w:rsid w:val="005837E4"/>
    <w:rsid w:val="00584921"/>
    <w:rsid w:val="00587873"/>
    <w:rsid w:val="00590FCA"/>
    <w:rsid w:val="0059195D"/>
    <w:rsid w:val="0059455A"/>
    <w:rsid w:val="00595691"/>
    <w:rsid w:val="00596B13"/>
    <w:rsid w:val="0059711C"/>
    <w:rsid w:val="005A3280"/>
    <w:rsid w:val="005A6161"/>
    <w:rsid w:val="005A72F7"/>
    <w:rsid w:val="005B11E3"/>
    <w:rsid w:val="005B2319"/>
    <w:rsid w:val="005B2AF4"/>
    <w:rsid w:val="005B2E13"/>
    <w:rsid w:val="005B38F7"/>
    <w:rsid w:val="005B5EC8"/>
    <w:rsid w:val="005B70DA"/>
    <w:rsid w:val="005B758B"/>
    <w:rsid w:val="005C2081"/>
    <w:rsid w:val="005C25D5"/>
    <w:rsid w:val="005C4BAA"/>
    <w:rsid w:val="005C5AAF"/>
    <w:rsid w:val="005C6BB4"/>
    <w:rsid w:val="005C70DF"/>
    <w:rsid w:val="005C79B8"/>
    <w:rsid w:val="005D06F3"/>
    <w:rsid w:val="005D3C22"/>
    <w:rsid w:val="005D3D70"/>
    <w:rsid w:val="005D3E87"/>
    <w:rsid w:val="005D5177"/>
    <w:rsid w:val="005D54E1"/>
    <w:rsid w:val="005E058B"/>
    <w:rsid w:val="005E1E17"/>
    <w:rsid w:val="005E223D"/>
    <w:rsid w:val="005E4345"/>
    <w:rsid w:val="005E6262"/>
    <w:rsid w:val="005F0A4B"/>
    <w:rsid w:val="005F2D61"/>
    <w:rsid w:val="005F37FC"/>
    <w:rsid w:val="005F3C6E"/>
    <w:rsid w:val="005F4082"/>
    <w:rsid w:val="005F5D41"/>
    <w:rsid w:val="005F6386"/>
    <w:rsid w:val="005F7815"/>
    <w:rsid w:val="00600615"/>
    <w:rsid w:val="006006D9"/>
    <w:rsid w:val="00602363"/>
    <w:rsid w:val="00602F09"/>
    <w:rsid w:val="00607163"/>
    <w:rsid w:val="0060765A"/>
    <w:rsid w:val="00610202"/>
    <w:rsid w:val="00611357"/>
    <w:rsid w:val="00612EE8"/>
    <w:rsid w:val="00613352"/>
    <w:rsid w:val="00615939"/>
    <w:rsid w:val="006161B7"/>
    <w:rsid w:val="00617211"/>
    <w:rsid w:val="00617485"/>
    <w:rsid w:val="00617B87"/>
    <w:rsid w:val="00620F8B"/>
    <w:rsid w:val="00621E2E"/>
    <w:rsid w:val="00622352"/>
    <w:rsid w:val="00622588"/>
    <w:rsid w:val="00624DDB"/>
    <w:rsid w:val="0062737E"/>
    <w:rsid w:val="00630957"/>
    <w:rsid w:val="0063187B"/>
    <w:rsid w:val="00631A1D"/>
    <w:rsid w:val="006336F5"/>
    <w:rsid w:val="00636281"/>
    <w:rsid w:val="00636630"/>
    <w:rsid w:val="00636F38"/>
    <w:rsid w:val="00637268"/>
    <w:rsid w:val="006373C2"/>
    <w:rsid w:val="0063786E"/>
    <w:rsid w:val="00640F92"/>
    <w:rsid w:val="006459D0"/>
    <w:rsid w:val="00647E73"/>
    <w:rsid w:val="00651231"/>
    <w:rsid w:val="00653A1B"/>
    <w:rsid w:val="00653E3D"/>
    <w:rsid w:val="00654ABC"/>
    <w:rsid w:val="0065500B"/>
    <w:rsid w:val="00657E64"/>
    <w:rsid w:val="00660452"/>
    <w:rsid w:val="0066051E"/>
    <w:rsid w:val="00661BA2"/>
    <w:rsid w:val="0066365A"/>
    <w:rsid w:val="00665385"/>
    <w:rsid w:val="00665721"/>
    <w:rsid w:val="006701A9"/>
    <w:rsid w:val="00671B07"/>
    <w:rsid w:val="00672066"/>
    <w:rsid w:val="00674BCA"/>
    <w:rsid w:val="00675227"/>
    <w:rsid w:val="0067540A"/>
    <w:rsid w:val="00677369"/>
    <w:rsid w:val="00677B64"/>
    <w:rsid w:val="00684269"/>
    <w:rsid w:val="00684FED"/>
    <w:rsid w:val="00685AB9"/>
    <w:rsid w:val="00685BC4"/>
    <w:rsid w:val="0068675C"/>
    <w:rsid w:val="00690782"/>
    <w:rsid w:val="00691E17"/>
    <w:rsid w:val="00692886"/>
    <w:rsid w:val="00697A74"/>
    <w:rsid w:val="00697C7A"/>
    <w:rsid w:val="00697E5A"/>
    <w:rsid w:val="006A201E"/>
    <w:rsid w:val="006A3BE5"/>
    <w:rsid w:val="006B32DB"/>
    <w:rsid w:val="006B3417"/>
    <w:rsid w:val="006B5B06"/>
    <w:rsid w:val="006B6FB9"/>
    <w:rsid w:val="006B7F69"/>
    <w:rsid w:val="006C0259"/>
    <w:rsid w:val="006C28BF"/>
    <w:rsid w:val="006C2F89"/>
    <w:rsid w:val="006C3897"/>
    <w:rsid w:val="006C43E6"/>
    <w:rsid w:val="006C4623"/>
    <w:rsid w:val="006C768D"/>
    <w:rsid w:val="006D126E"/>
    <w:rsid w:val="006D30CB"/>
    <w:rsid w:val="006D4F2C"/>
    <w:rsid w:val="006D6A0D"/>
    <w:rsid w:val="006D7D39"/>
    <w:rsid w:val="006E2001"/>
    <w:rsid w:val="006E2EBA"/>
    <w:rsid w:val="006E4052"/>
    <w:rsid w:val="006E5CA1"/>
    <w:rsid w:val="006F1EE4"/>
    <w:rsid w:val="006F469C"/>
    <w:rsid w:val="006F5338"/>
    <w:rsid w:val="006F557D"/>
    <w:rsid w:val="006F7458"/>
    <w:rsid w:val="006F793C"/>
    <w:rsid w:val="006F7B15"/>
    <w:rsid w:val="006F7C51"/>
    <w:rsid w:val="00701A70"/>
    <w:rsid w:val="00702633"/>
    <w:rsid w:val="00702AF1"/>
    <w:rsid w:val="00704637"/>
    <w:rsid w:val="007053D1"/>
    <w:rsid w:val="007069D6"/>
    <w:rsid w:val="00711857"/>
    <w:rsid w:val="00712444"/>
    <w:rsid w:val="00722616"/>
    <w:rsid w:val="00723549"/>
    <w:rsid w:val="0072487C"/>
    <w:rsid w:val="00725523"/>
    <w:rsid w:val="00725D19"/>
    <w:rsid w:val="00727045"/>
    <w:rsid w:val="007273CA"/>
    <w:rsid w:val="00730292"/>
    <w:rsid w:val="00731048"/>
    <w:rsid w:val="00733B0D"/>
    <w:rsid w:val="00735143"/>
    <w:rsid w:val="00735B3F"/>
    <w:rsid w:val="00735DAB"/>
    <w:rsid w:val="00737976"/>
    <w:rsid w:val="00737F32"/>
    <w:rsid w:val="007448C4"/>
    <w:rsid w:val="007464F0"/>
    <w:rsid w:val="00746C58"/>
    <w:rsid w:val="00750D2A"/>
    <w:rsid w:val="00751CC8"/>
    <w:rsid w:val="00752523"/>
    <w:rsid w:val="007529AC"/>
    <w:rsid w:val="007530D8"/>
    <w:rsid w:val="007548F2"/>
    <w:rsid w:val="007553B1"/>
    <w:rsid w:val="007559B2"/>
    <w:rsid w:val="00757153"/>
    <w:rsid w:val="0076266F"/>
    <w:rsid w:val="0076356D"/>
    <w:rsid w:val="007646C4"/>
    <w:rsid w:val="00766C47"/>
    <w:rsid w:val="00767AB8"/>
    <w:rsid w:val="00767B6C"/>
    <w:rsid w:val="00770FE3"/>
    <w:rsid w:val="0077167F"/>
    <w:rsid w:val="0077412E"/>
    <w:rsid w:val="0077414E"/>
    <w:rsid w:val="0077543D"/>
    <w:rsid w:val="00776CC7"/>
    <w:rsid w:val="00777438"/>
    <w:rsid w:val="007802D1"/>
    <w:rsid w:val="00781D02"/>
    <w:rsid w:val="00781EB5"/>
    <w:rsid w:val="00783C1C"/>
    <w:rsid w:val="00783F9B"/>
    <w:rsid w:val="007847D2"/>
    <w:rsid w:val="00785F8C"/>
    <w:rsid w:val="007908A1"/>
    <w:rsid w:val="00791754"/>
    <w:rsid w:val="00792316"/>
    <w:rsid w:val="007926C6"/>
    <w:rsid w:val="007931C5"/>
    <w:rsid w:val="00795749"/>
    <w:rsid w:val="00795969"/>
    <w:rsid w:val="00797A65"/>
    <w:rsid w:val="007A2B78"/>
    <w:rsid w:val="007A32D1"/>
    <w:rsid w:val="007A5784"/>
    <w:rsid w:val="007A6E92"/>
    <w:rsid w:val="007A7C35"/>
    <w:rsid w:val="007B17C7"/>
    <w:rsid w:val="007B2580"/>
    <w:rsid w:val="007B29F7"/>
    <w:rsid w:val="007B2D76"/>
    <w:rsid w:val="007B2FD9"/>
    <w:rsid w:val="007B3601"/>
    <w:rsid w:val="007B666C"/>
    <w:rsid w:val="007B7AE2"/>
    <w:rsid w:val="007B7D2C"/>
    <w:rsid w:val="007C1E0D"/>
    <w:rsid w:val="007C3837"/>
    <w:rsid w:val="007C3894"/>
    <w:rsid w:val="007C44D8"/>
    <w:rsid w:val="007C679F"/>
    <w:rsid w:val="007D08C5"/>
    <w:rsid w:val="007D1540"/>
    <w:rsid w:val="007D2C53"/>
    <w:rsid w:val="007D3359"/>
    <w:rsid w:val="007E007B"/>
    <w:rsid w:val="007E09FD"/>
    <w:rsid w:val="007E1ABA"/>
    <w:rsid w:val="007E1FD6"/>
    <w:rsid w:val="007E39FF"/>
    <w:rsid w:val="007E4F08"/>
    <w:rsid w:val="007E55EF"/>
    <w:rsid w:val="007E5B02"/>
    <w:rsid w:val="007E5EA0"/>
    <w:rsid w:val="007E6634"/>
    <w:rsid w:val="007E6E97"/>
    <w:rsid w:val="007F1C94"/>
    <w:rsid w:val="007F2258"/>
    <w:rsid w:val="007F35F0"/>
    <w:rsid w:val="007F3A54"/>
    <w:rsid w:val="00800CF9"/>
    <w:rsid w:val="008010A9"/>
    <w:rsid w:val="00807233"/>
    <w:rsid w:val="00812ACA"/>
    <w:rsid w:val="00812BF8"/>
    <w:rsid w:val="00813EC0"/>
    <w:rsid w:val="0081540D"/>
    <w:rsid w:val="008164F7"/>
    <w:rsid w:val="00816938"/>
    <w:rsid w:val="00817F4A"/>
    <w:rsid w:val="008204F9"/>
    <w:rsid w:val="00823B23"/>
    <w:rsid w:val="008247BE"/>
    <w:rsid w:val="00825DBE"/>
    <w:rsid w:val="00826BCC"/>
    <w:rsid w:val="00826F41"/>
    <w:rsid w:val="0082773B"/>
    <w:rsid w:val="00830007"/>
    <w:rsid w:val="0083148A"/>
    <w:rsid w:val="0083148E"/>
    <w:rsid w:val="00831C39"/>
    <w:rsid w:val="008356B1"/>
    <w:rsid w:val="0084297C"/>
    <w:rsid w:val="00842E38"/>
    <w:rsid w:val="00843623"/>
    <w:rsid w:val="0084364E"/>
    <w:rsid w:val="0084440B"/>
    <w:rsid w:val="0084480E"/>
    <w:rsid w:val="008451A5"/>
    <w:rsid w:val="00845377"/>
    <w:rsid w:val="00845A2C"/>
    <w:rsid w:val="00845A72"/>
    <w:rsid w:val="00845FB3"/>
    <w:rsid w:val="0084609A"/>
    <w:rsid w:val="00847196"/>
    <w:rsid w:val="0084762C"/>
    <w:rsid w:val="008479AA"/>
    <w:rsid w:val="00850009"/>
    <w:rsid w:val="00850094"/>
    <w:rsid w:val="0085055F"/>
    <w:rsid w:val="00851C28"/>
    <w:rsid w:val="00853CD0"/>
    <w:rsid w:val="00855351"/>
    <w:rsid w:val="008567B5"/>
    <w:rsid w:val="008574E1"/>
    <w:rsid w:val="0085784C"/>
    <w:rsid w:val="00857E88"/>
    <w:rsid w:val="00862277"/>
    <w:rsid w:val="008654B8"/>
    <w:rsid w:val="0087159E"/>
    <w:rsid w:val="00872C38"/>
    <w:rsid w:val="00877DE3"/>
    <w:rsid w:val="00877FAA"/>
    <w:rsid w:val="00880CE7"/>
    <w:rsid w:val="00883139"/>
    <w:rsid w:val="008857EF"/>
    <w:rsid w:val="008868EB"/>
    <w:rsid w:val="008869EE"/>
    <w:rsid w:val="00886AEF"/>
    <w:rsid w:val="00886BF3"/>
    <w:rsid w:val="00886FB5"/>
    <w:rsid w:val="00887CE7"/>
    <w:rsid w:val="0089022E"/>
    <w:rsid w:val="00893829"/>
    <w:rsid w:val="00893C77"/>
    <w:rsid w:val="008940D5"/>
    <w:rsid w:val="00895310"/>
    <w:rsid w:val="008968E1"/>
    <w:rsid w:val="00897815"/>
    <w:rsid w:val="008A2861"/>
    <w:rsid w:val="008A2AE5"/>
    <w:rsid w:val="008A3D2E"/>
    <w:rsid w:val="008A4FF1"/>
    <w:rsid w:val="008A6C22"/>
    <w:rsid w:val="008B0951"/>
    <w:rsid w:val="008B2977"/>
    <w:rsid w:val="008B3804"/>
    <w:rsid w:val="008B469C"/>
    <w:rsid w:val="008B53D5"/>
    <w:rsid w:val="008B54A6"/>
    <w:rsid w:val="008B751F"/>
    <w:rsid w:val="008B75D6"/>
    <w:rsid w:val="008B7AEC"/>
    <w:rsid w:val="008C0A80"/>
    <w:rsid w:val="008C2D91"/>
    <w:rsid w:val="008C2F09"/>
    <w:rsid w:val="008C35FC"/>
    <w:rsid w:val="008D0317"/>
    <w:rsid w:val="008D1B73"/>
    <w:rsid w:val="008D20AD"/>
    <w:rsid w:val="008D358B"/>
    <w:rsid w:val="008D3D63"/>
    <w:rsid w:val="008D408F"/>
    <w:rsid w:val="008D4CC1"/>
    <w:rsid w:val="008D63EF"/>
    <w:rsid w:val="008E0529"/>
    <w:rsid w:val="008E1385"/>
    <w:rsid w:val="008E1D3A"/>
    <w:rsid w:val="008E1F46"/>
    <w:rsid w:val="008E2682"/>
    <w:rsid w:val="008E2B46"/>
    <w:rsid w:val="008E2C65"/>
    <w:rsid w:val="008E2D54"/>
    <w:rsid w:val="008E3BB1"/>
    <w:rsid w:val="008E3BD7"/>
    <w:rsid w:val="008E7E50"/>
    <w:rsid w:val="008F02D4"/>
    <w:rsid w:val="008F119E"/>
    <w:rsid w:val="008F1C03"/>
    <w:rsid w:val="008F202D"/>
    <w:rsid w:val="008F36BB"/>
    <w:rsid w:val="0090060A"/>
    <w:rsid w:val="00900D76"/>
    <w:rsid w:val="009015AB"/>
    <w:rsid w:val="00901916"/>
    <w:rsid w:val="00903FE0"/>
    <w:rsid w:val="00905453"/>
    <w:rsid w:val="00911031"/>
    <w:rsid w:val="00912F4C"/>
    <w:rsid w:val="009130A4"/>
    <w:rsid w:val="00915039"/>
    <w:rsid w:val="00916E89"/>
    <w:rsid w:val="009173DC"/>
    <w:rsid w:val="0092453E"/>
    <w:rsid w:val="009248EE"/>
    <w:rsid w:val="00926AD0"/>
    <w:rsid w:val="00930206"/>
    <w:rsid w:val="00930615"/>
    <w:rsid w:val="00932DA7"/>
    <w:rsid w:val="00932E5A"/>
    <w:rsid w:val="00935122"/>
    <w:rsid w:val="0094059A"/>
    <w:rsid w:val="009417E1"/>
    <w:rsid w:val="009459D7"/>
    <w:rsid w:val="00947032"/>
    <w:rsid w:val="00947ED3"/>
    <w:rsid w:val="009527D2"/>
    <w:rsid w:val="00955889"/>
    <w:rsid w:val="00956342"/>
    <w:rsid w:val="00957CBF"/>
    <w:rsid w:val="00957D47"/>
    <w:rsid w:val="00960389"/>
    <w:rsid w:val="0096039B"/>
    <w:rsid w:val="00964A36"/>
    <w:rsid w:val="00965210"/>
    <w:rsid w:val="0096578A"/>
    <w:rsid w:val="009721BF"/>
    <w:rsid w:val="00974848"/>
    <w:rsid w:val="0097561D"/>
    <w:rsid w:val="009812A7"/>
    <w:rsid w:val="009818A9"/>
    <w:rsid w:val="00984673"/>
    <w:rsid w:val="00985E1F"/>
    <w:rsid w:val="00985EFE"/>
    <w:rsid w:val="0098777F"/>
    <w:rsid w:val="00990651"/>
    <w:rsid w:val="00992A39"/>
    <w:rsid w:val="00994D67"/>
    <w:rsid w:val="0099500E"/>
    <w:rsid w:val="00995E88"/>
    <w:rsid w:val="00996332"/>
    <w:rsid w:val="00997C3D"/>
    <w:rsid w:val="009A0DF0"/>
    <w:rsid w:val="009A3E19"/>
    <w:rsid w:val="009A44F2"/>
    <w:rsid w:val="009A5ABB"/>
    <w:rsid w:val="009A5AC1"/>
    <w:rsid w:val="009A5B0E"/>
    <w:rsid w:val="009A6F42"/>
    <w:rsid w:val="009A78B8"/>
    <w:rsid w:val="009B0CA0"/>
    <w:rsid w:val="009B109D"/>
    <w:rsid w:val="009B15B4"/>
    <w:rsid w:val="009B1995"/>
    <w:rsid w:val="009B1E58"/>
    <w:rsid w:val="009B236B"/>
    <w:rsid w:val="009B2A42"/>
    <w:rsid w:val="009B4C57"/>
    <w:rsid w:val="009B54E7"/>
    <w:rsid w:val="009B5700"/>
    <w:rsid w:val="009B644A"/>
    <w:rsid w:val="009B7766"/>
    <w:rsid w:val="009C4032"/>
    <w:rsid w:val="009C60C0"/>
    <w:rsid w:val="009C73B5"/>
    <w:rsid w:val="009D0000"/>
    <w:rsid w:val="009D2AAD"/>
    <w:rsid w:val="009D2E0F"/>
    <w:rsid w:val="009D30D3"/>
    <w:rsid w:val="009D46E7"/>
    <w:rsid w:val="009D47CA"/>
    <w:rsid w:val="009D6AC6"/>
    <w:rsid w:val="009E3F9E"/>
    <w:rsid w:val="009E5282"/>
    <w:rsid w:val="009E5CF1"/>
    <w:rsid w:val="009E616B"/>
    <w:rsid w:val="009E7DE2"/>
    <w:rsid w:val="009E7FE2"/>
    <w:rsid w:val="009F0A17"/>
    <w:rsid w:val="009F1FA9"/>
    <w:rsid w:val="009F213C"/>
    <w:rsid w:val="009F3F38"/>
    <w:rsid w:val="009F456B"/>
    <w:rsid w:val="009F53A5"/>
    <w:rsid w:val="009F6C10"/>
    <w:rsid w:val="009F7ECD"/>
    <w:rsid w:val="00A00AD4"/>
    <w:rsid w:val="00A00E40"/>
    <w:rsid w:val="00A00F71"/>
    <w:rsid w:val="00A01671"/>
    <w:rsid w:val="00A03AFE"/>
    <w:rsid w:val="00A06429"/>
    <w:rsid w:val="00A131F7"/>
    <w:rsid w:val="00A14749"/>
    <w:rsid w:val="00A14CA3"/>
    <w:rsid w:val="00A1561B"/>
    <w:rsid w:val="00A15CB4"/>
    <w:rsid w:val="00A169CB"/>
    <w:rsid w:val="00A20DB6"/>
    <w:rsid w:val="00A2128B"/>
    <w:rsid w:val="00A22B89"/>
    <w:rsid w:val="00A234CF"/>
    <w:rsid w:val="00A2623C"/>
    <w:rsid w:val="00A303E9"/>
    <w:rsid w:val="00A31B01"/>
    <w:rsid w:val="00A3320C"/>
    <w:rsid w:val="00A35D89"/>
    <w:rsid w:val="00A367B0"/>
    <w:rsid w:val="00A403FA"/>
    <w:rsid w:val="00A42008"/>
    <w:rsid w:val="00A420BD"/>
    <w:rsid w:val="00A4606F"/>
    <w:rsid w:val="00A4695B"/>
    <w:rsid w:val="00A50D97"/>
    <w:rsid w:val="00A51D8F"/>
    <w:rsid w:val="00A557AA"/>
    <w:rsid w:val="00A55C23"/>
    <w:rsid w:val="00A5671D"/>
    <w:rsid w:val="00A64C17"/>
    <w:rsid w:val="00A679DD"/>
    <w:rsid w:val="00A72865"/>
    <w:rsid w:val="00A739B4"/>
    <w:rsid w:val="00A740D7"/>
    <w:rsid w:val="00A7647D"/>
    <w:rsid w:val="00A76EA6"/>
    <w:rsid w:val="00A76F4D"/>
    <w:rsid w:val="00A77718"/>
    <w:rsid w:val="00A77ED8"/>
    <w:rsid w:val="00A81B13"/>
    <w:rsid w:val="00A844E0"/>
    <w:rsid w:val="00A849D2"/>
    <w:rsid w:val="00A8570C"/>
    <w:rsid w:val="00A87264"/>
    <w:rsid w:val="00A92669"/>
    <w:rsid w:val="00A9454B"/>
    <w:rsid w:val="00A94DB4"/>
    <w:rsid w:val="00A96683"/>
    <w:rsid w:val="00A97960"/>
    <w:rsid w:val="00AA052A"/>
    <w:rsid w:val="00AA2E09"/>
    <w:rsid w:val="00AA4270"/>
    <w:rsid w:val="00AA47BC"/>
    <w:rsid w:val="00AA7E65"/>
    <w:rsid w:val="00AB00DD"/>
    <w:rsid w:val="00AB147A"/>
    <w:rsid w:val="00AB3EBE"/>
    <w:rsid w:val="00AB45EB"/>
    <w:rsid w:val="00AB767D"/>
    <w:rsid w:val="00AC59A7"/>
    <w:rsid w:val="00AC635D"/>
    <w:rsid w:val="00AC65EC"/>
    <w:rsid w:val="00AD0241"/>
    <w:rsid w:val="00AD02AF"/>
    <w:rsid w:val="00AD05A8"/>
    <w:rsid w:val="00AD1279"/>
    <w:rsid w:val="00AD1893"/>
    <w:rsid w:val="00AD1D72"/>
    <w:rsid w:val="00AD263F"/>
    <w:rsid w:val="00AD293B"/>
    <w:rsid w:val="00AD3422"/>
    <w:rsid w:val="00AD45C7"/>
    <w:rsid w:val="00AD712B"/>
    <w:rsid w:val="00AD7458"/>
    <w:rsid w:val="00AE0BD5"/>
    <w:rsid w:val="00AE138A"/>
    <w:rsid w:val="00AE2934"/>
    <w:rsid w:val="00AE2968"/>
    <w:rsid w:val="00AE2F26"/>
    <w:rsid w:val="00AE47A2"/>
    <w:rsid w:val="00AE7374"/>
    <w:rsid w:val="00AE7CC7"/>
    <w:rsid w:val="00AF250E"/>
    <w:rsid w:val="00AF68C7"/>
    <w:rsid w:val="00AF7C8A"/>
    <w:rsid w:val="00B01E99"/>
    <w:rsid w:val="00B02E10"/>
    <w:rsid w:val="00B04DF1"/>
    <w:rsid w:val="00B06300"/>
    <w:rsid w:val="00B07BA7"/>
    <w:rsid w:val="00B130FB"/>
    <w:rsid w:val="00B17B4C"/>
    <w:rsid w:val="00B17E16"/>
    <w:rsid w:val="00B21BCD"/>
    <w:rsid w:val="00B2739F"/>
    <w:rsid w:val="00B2760F"/>
    <w:rsid w:val="00B30BB0"/>
    <w:rsid w:val="00B328DE"/>
    <w:rsid w:val="00B358AA"/>
    <w:rsid w:val="00B37487"/>
    <w:rsid w:val="00B37C88"/>
    <w:rsid w:val="00B40F82"/>
    <w:rsid w:val="00B41D98"/>
    <w:rsid w:val="00B438C0"/>
    <w:rsid w:val="00B441D9"/>
    <w:rsid w:val="00B46250"/>
    <w:rsid w:val="00B47971"/>
    <w:rsid w:val="00B51495"/>
    <w:rsid w:val="00B51A99"/>
    <w:rsid w:val="00B522ED"/>
    <w:rsid w:val="00B53A9D"/>
    <w:rsid w:val="00B54CBB"/>
    <w:rsid w:val="00B550EB"/>
    <w:rsid w:val="00B555AD"/>
    <w:rsid w:val="00B55F80"/>
    <w:rsid w:val="00B5656D"/>
    <w:rsid w:val="00B56B60"/>
    <w:rsid w:val="00B600FE"/>
    <w:rsid w:val="00B60528"/>
    <w:rsid w:val="00B60AC7"/>
    <w:rsid w:val="00B613DA"/>
    <w:rsid w:val="00B62542"/>
    <w:rsid w:val="00B7015A"/>
    <w:rsid w:val="00B75538"/>
    <w:rsid w:val="00B75928"/>
    <w:rsid w:val="00B776AC"/>
    <w:rsid w:val="00B81C78"/>
    <w:rsid w:val="00B83361"/>
    <w:rsid w:val="00B843F5"/>
    <w:rsid w:val="00B8466C"/>
    <w:rsid w:val="00B8678A"/>
    <w:rsid w:val="00B92AC1"/>
    <w:rsid w:val="00B9301C"/>
    <w:rsid w:val="00B93DD5"/>
    <w:rsid w:val="00B944F1"/>
    <w:rsid w:val="00B9483B"/>
    <w:rsid w:val="00B94C6F"/>
    <w:rsid w:val="00B94F15"/>
    <w:rsid w:val="00B96699"/>
    <w:rsid w:val="00BA16E0"/>
    <w:rsid w:val="00BA1C72"/>
    <w:rsid w:val="00BA41FD"/>
    <w:rsid w:val="00BA52B3"/>
    <w:rsid w:val="00BA59E9"/>
    <w:rsid w:val="00BB38DC"/>
    <w:rsid w:val="00BB4166"/>
    <w:rsid w:val="00BB4843"/>
    <w:rsid w:val="00BB57B2"/>
    <w:rsid w:val="00BB63A4"/>
    <w:rsid w:val="00BC3695"/>
    <w:rsid w:val="00BC535A"/>
    <w:rsid w:val="00BC5C04"/>
    <w:rsid w:val="00BC7D06"/>
    <w:rsid w:val="00BD0E0B"/>
    <w:rsid w:val="00BD18D4"/>
    <w:rsid w:val="00BD1B62"/>
    <w:rsid w:val="00BD41DD"/>
    <w:rsid w:val="00BD4338"/>
    <w:rsid w:val="00BD4A12"/>
    <w:rsid w:val="00BD4DDC"/>
    <w:rsid w:val="00BD50C6"/>
    <w:rsid w:val="00BD7A97"/>
    <w:rsid w:val="00BE240B"/>
    <w:rsid w:val="00BE284A"/>
    <w:rsid w:val="00BE368A"/>
    <w:rsid w:val="00BE409D"/>
    <w:rsid w:val="00BE497E"/>
    <w:rsid w:val="00BE4CF1"/>
    <w:rsid w:val="00BE5DAF"/>
    <w:rsid w:val="00BE5FF1"/>
    <w:rsid w:val="00BF04FB"/>
    <w:rsid w:val="00BF07F8"/>
    <w:rsid w:val="00BF170B"/>
    <w:rsid w:val="00BF2ABF"/>
    <w:rsid w:val="00BF34FC"/>
    <w:rsid w:val="00BF362D"/>
    <w:rsid w:val="00BF3E84"/>
    <w:rsid w:val="00C00072"/>
    <w:rsid w:val="00C00896"/>
    <w:rsid w:val="00C01EEC"/>
    <w:rsid w:val="00C03123"/>
    <w:rsid w:val="00C0454B"/>
    <w:rsid w:val="00C04621"/>
    <w:rsid w:val="00C0483A"/>
    <w:rsid w:val="00C04C34"/>
    <w:rsid w:val="00C057D6"/>
    <w:rsid w:val="00C1130F"/>
    <w:rsid w:val="00C16939"/>
    <w:rsid w:val="00C17058"/>
    <w:rsid w:val="00C17699"/>
    <w:rsid w:val="00C201FC"/>
    <w:rsid w:val="00C20AF9"/>
    <w:rsid w:val="00C20CA5"/>
    <w:rsid w:val="00C20CFB"/>
    <w:rsid w:val="00C21D2B"/>
    <w:rsid w:val="00C27E41"/>
    <w:rsid w:val="00C307C4"/>
    <w:rsid w:val="00C349ED"/>
    <w:rsid w:val="00C34CD7"/>
    <w:rsid w:val="00C354AE"/>
    <w:rsid w:val="00C35B6A"/>
    <w:rsid w:val="00C37B58"/>
    <w:rsid w:val="00C37F7E"/>
    <w:rsid w:val="00C408F2"/>
    <w:rsid w:val="00C41F6A"/>
    <w:rsid w:val="00C43ABC"/>
    <w:rsid w:val="00C44E1D"/>
    <w:rsid w:val="00C4559C"/>
    <w:rsid w:val="00C46324"/>
    <w:rsid w:val="00C47B45"/>
    <w:rsid w:val="00C47B84"/>
    <w:rsid w:val="00C516DD"/>
    <w:rsid w:val="00C57333"/>
    <w:rsid w:val="00C605E8"/>
    <w:rsid w:val="00C61335"/>
    <w:rsid w:val="00C64E8D"/>
    <w:rsid w:val="00C66C39"/>
    <w:rsid w:val="00C71424"/>
    <w:rsid w:val="00C71ADF"/>
    <w:rsid w:val="00C72A23"/>
    <w:rsid w:val="00C73917"/>
    <w:rsid w:val="00C739FE"/>
    <w:rsid w:val="00C7533F"/>
    <w:rsid w:val="00C753CE"/>
    <w:rsid w:val="00C760ED"/>
    <w:rsid w:val="00C769D0"/>
    <w:rsid w:val="00C81523"/>
    <w:rsid w:val="00C81C95"/>
    <w:rsid w:val="00C83E99"/>
    <w:rsid w:val="00C8455B"/>
    <w:rsid w:val="00C84CC3"/>
    <w:rsid w:val="00C85455"/>
    <w:rsid w:val="00C85AF5"/>
    <w:rsid w:val="00C85FBE"/>
    <w:rsid w:val="00C87B91"/>
    <w:rsid w:val="00C90E2F"/>
    <w:rsid w:val="00C95F26"/>
    <w:rsid w:val="00C9604D"/>
    <w:rsid w:val="00C97421"/>
    <w:rsid w:val="00C97BEA"/>
    <w:rsid w:val="00CA13DC"/>
    <w:rsid w:val="00CA2160"/>
    <w:rsid w:val="00CA2F3A"/>
    <w:rsid w:val="00CA3049"/>
    <w:rsid w:val="00CA4783"/>
    <w:rsid w:val="00CA4C51"/>
    <w:rsid w:val="00CA5145"/>
    <w:rsid w:val="00CA741D"/>
    <w:rsid w:val="00CA797B"/>
    <w:rsid w:val="00CB01B7"/>
    <w:rsid w:val="00CB053D"/>
    <w:rsid w:val="00CB0813"/>
    <w:rsid w:val="00CB294B"/>
    <w:rsid w:val="00CB60DF"/>
    <w:rsid w:val="00CB6AC0"/>
    <w:rsid w:val="00CC039D"/>
    <w:rsid w:val="00CC1C13"/>
    <w:rsid w:val="00CC3CED"/>
    <w:rsid w:val="00CD07DA"/>
    <w:rsid w:val="00CD0C09"/>
    <w:rsid w:val="00CD206F"/>
    <w:rsid w:val="00CD2CB2"/>
    <w:rsid w:val="00CD52F0"/>
    <w:rsid w:val="00CD65C4"/>
    <w:rsid w:val="00CE00C5"/>
    <w:rsid w:val="00CE2CF3"/>
    <w:rsid w:val="00CE33A4"/>
    <w:rsid w:val="00CE3D05"/>
    <w:rsid w:val="00CE440C"/>
    <w:rsid w:val="00CF0281"/>
    <w:rsid w:val="00CF0627"/>
    <w:rsid w:val="00CF10D8"/>
    <w:rsid w:val="00CF3094"/>
    <w:rsid w:val="00CF3BB4"/>
    <w:rsid w:val="00CF595A"/>
    <w:rsid w:val="00CF604C"/>
    <w:rsid w:val="00D02E0F"/>
    <w:rsid w:val="00D03277"/>
    <w:rsid w:val="00D04BE5"/>
    <w:rsid w:val="00D05227"/>
    <w:rsid w:val="00D05E1F"/>
    <w:rsid w:val="00D0732F"/>
    <w:rsid w:val="00D07640"/>
    <w:rsid w:val="00D076DA"/>
    <w:rsid w:val="00D11F3F"/>
    <w:rsid w:val="00D11F9B"/>
    <w:rsid w:val="00D12733"/>
    <w:rsid w:val="00D12E5F"/>
    <w:rsid w:val="00D140B2"/>
    <w:rsid w:val="00D1696D"/>
    <w:rsid w:val="00D21A1C"/>
    <w:rsid w:val="00D220A3"/>
    <w:rsid w:val="00D22D17"/>
    <w:rsid w:val="00D23A81"/>
    <w:rsid w:val="00D24C20"/>
    <w:rsid w:val="00D24EA2"/>
    <w:rsid w:val="00D2664C"/>
    <w:rsid w:val="00D268A0"/>
    <w:rsid w:val="00D27146"/>
    <w:rsid w:val="00D2797D"/>
    <w:rsid w:val="00D317B6"/>
    <w:rsid w:val="00D3242C"/>
    <w:rsid w:val="00D3411A"/>
    <w:rsid w:val="00D36052"/>
    <w:rsid w:val="00D37027"/>
    <w:rsid w:val="00D37FC9"/>
    <w:rsid w:val="00D4066F"/>
    <w:rsid w:val="00D40CD6"/>
    <w:rsid w:val="00D40D69"/>
    <w:rsid w:val="00D42752"/>
    <w:rsid w:val="00D430C0"/>
    <w:rsid w:val="00D433DD"/>
    <w:rsid w:val="00D457F3"/>
    <w:rsid w:val="00D469EE"/>
    <w:rsid w:val="00D47960"/>
    <w:rsid w:val="00D47A1A"/>
    <w:rsid w:val="00D529DE"/>
    <w:rsid w:val="00D53038"/>
    <w:rsid w:val="00D533F0"/>
    <w:rsid w:val="00D54E23"/>
    <w:rsid w:val="00D55339"/>
    <w:rsid w:val="00D55834"/>
    <w:rsid w:val="00D56333"/>
    <w:rsid w:val="00D6069F"/>
    <w:rsid w:val="00D60725"/>
    <w:rsid w:val="00D61C5C"/>
    <w:rsid w:val="00D622D3"/>
    <w:rsid w:val="00D62B51"/>
    <w:rsid w:val="00D65031"/>
    <w:rsid w:val="00D67289"/>
    <w:rsid w:val="00D67CCF"/>
    <w:rsid w:val="00D710EF"/>
    <w:rsid w:val="00D7349E"/>
    <w:rsid w:val="00D7390B"/>
    <w:rsid w:val="00D74872"/>
    <w:rsid w:val="00D75A93"/>
    <w:rsid w:val="00D75E46"/>
    <w:rsid w:val="00D772D5"/>
    <w:rsid w:val="00D77DAD"/>
    <w:rsid w:val="00D81B7B"/>
    <w:rsid w:val="00D834C2"/>
    <w:rsid w:val="00D852BF"/>
    <w:rsid w:val="00D86172"/>
    <w:rsid w:val="00D86952"/>
    <w:rsid w:val="00D86BBB"/>
    <w:rsid w:val="00D86D31"/>
    <w:rsid w:val="00D87026"/>
    <w:rsid w:val="00D906A5"/>
    <w:rsid w:val="00D9247D"/>
    <w:rsid w:val="00D926B1"/>
    <w:rsid w:val="00D96771"/>
    <w:rsid w:val="00D96FE7"/>
    <w:rsid w:val="00D975B1"/>
    <w:rsid w:val="00D978CC"/>
    <w:rsid w:val="00DA10E7"/>
    <w:rsid w:val="00DA286A"/>
    <w:rsid w:val="00DA4EC9"/>
    <w:rsid w:val="00DA7716"/>
    <w:rsid w:val="00DB0D88"/>
    <w:rsid w:val="00DB29FC"/>
    <w:rsid w:val="00DB2A71"/>
    <w:rsid w:val="00DB4711"/>
    <w:rsid w:val="00DB5103"/>
    <w:rsid w:val="00DB557F"/>
    <w:rsid w:val="00DB55A8"/>
    <w:rsid w:val="00DC0DF7"/>
    <w:rsid w:val="00DC0FCF"/>
    <w:rsid w:val="00DC1AC6"/>
    <w:rsid w:val="00DC237D"/>
    <w:rsid w:val="00DC5E00"/>
    <w:rsid w:val="00DC6C0A"/>
    <w:rsid w:val="00DD01D6"/>
    <w:rsid w:val="00DD0DFF"/>
    <w:rsid w:val="00DD27DD"/>
    <w:rsid w:val="00DD304F"/>
    <w:rsid w:val="00DD3439"/>
    <w:rsid w:val="00DD41F0"/>
    <w:rsid w:val="00DD70E4"/>
    <w:rsid w:val="00DD7769"/>
    <w:rsid w:val="00DE5BEF"/>
    <w:rsid w:val="00DF33D9"/>
    <w:rsid w:val="00DF5460"/>
    <w:rsid w:val="00DF5F7A"/>
    <w:rsid w:val="00DF7261"/>
    <w:rsid w:val="00DF7D22"/>
    <w:rsid w:val="00E00B42"/>
    <w:rsid w:val="00E00DBD"/>
    <w:rsid w:val="00E01E42"/>
    <w:rsid w:val="00E01FD3"/>
    <w:rsid w:val="00E03C06"/>
    <w:rsid w:val="00E04647"/>
    <w:rsid w:val="00E05936"/>
    <w:rsid w:val="00E05E0D"/>
    <w:rsid w:val="00E073D3"/>
    <w:rsid w:val="00E07A12"/>
    <w:rsid w:val="00E12FA9"/>
    <w:rsid w:val="00E13636"/>
    <w:rsid w:val="00E1374F"/>
    <w:rsid w:val="00E149D5"/>
    <w:rsid w:val="00E15418"/>
    <w:rsid w:val="00E202DB"/>
    <w:rsid w:val="00E20B9D"/>
    <w:rsid w:val="00E21DA1"/>
    <w:rsid w:val="00E2367B"/>
    <w:rsid w:val="00E23BD0"/>
    <w:rsid w:val="00E26452"/>
    <w:rsid w:val="00E274F5"/>
    <w:rsid w:val="00E27F47"/>
    <w:rsid w:val="00E30189"/>
    <w:rsid w:val="00E32D1A"/>
    <w:rsid w:val="00E33598"/>
    <w:rsid w:val="00E33EB1"/>
    <w:rsid w:val="00E40AE1"/>
    <w:rsid w:val="00E42F9D"/>
    <w:rsid w:val="00E43AAB"/>
    <w:rsid w:val="00E4423F"/>
    <w:rsid w:val="00E45437"/>
    <w:rsid w:val="00E469D4"/>
    <w:rsid w:val="00E508A1"/>
    <w:rsid w:val="00E621F0"/>
    <w:rsid w:val="00E6266E"/>
    <w:rsid w:val="00E62840"/>
    <w:rsid w:val="00E62E37"/>
    <w:rsid w:val="00E6349D"/>
    <w:rsid w:val="00E656C8"/>
    <w:rsid w:val="00E7039F"/>
    <w:rsid w:val="00E72C26"/>
    <w:rsid w:val="00E72E95"/>
    <w:rsid w:val="00E734CA"/>
    <w:rsid w:val="00E73D17"/>
    <w:rsid w:val="00E73FB3"/>
    <w:rsid w:val="00E74B47"/>
    <w:rsid w:val="00E74C42"/>
    <w:rsid w:val="00E75C25"/>
    <w:rsid w:val="00E75EFE"/>
    <w:rsid w:val="00E77467"/>
    <w:rsid w:val="00E81B11"/>
    <w:rsid w:val="00E8222E"/>
    <w:rsid w:val="00E82323"/>
    <w:rsid w:val="00E827F2"/>
    <w:rsid w:val="00E82B4A"/>
    <w:rsid w:val="00E83513"/>
    <w:rsid w:val="00E835D2"/>
    <w:rsid w:val="00E84188"/>
    <w:rsid w:val="00E852D3"/>
    <w:rsid w:val="00E86169"/>
    <w:rsid w:val="00E86C85"/>
    <w:rsid w:val="00E86FDA"/>
    <w:rsid w:val="00E90C4E"/>
    <w:rsid w:val="00E920CC"/>
    <w:rsid w:val="00E921C6"/>
    <w:rsid w:val="00E937D8"/>
    <w:rsid w:val="00E94171"/>
    <w:rsid w:val="00E946B9"/>
    <w:rsid w:val="00E94F9A"/>
    <w:rsid w:val="00E95802"/>
    <w:rsid w:val="00E96B6A"/>
    <w:rsid w:val="00E9719B"/>
    <w:rsid w:val="00EA1B22"/>
    <w:rsid w:val="00EA33E2"/>
    <w:rsid w:val="00EA3831"/>
    <w:rsid w:val="00EA4E96"/>
    <w:rsid w:val="00EA7B56"/>
    <w:rsid w:val="00EB0898"/>
    <w:rsid w:val="00EB1341"/>
    <w:rsid w:val="00EB235F"/>
    <w:rsid w:val="00EB512A"/>
    <w:rsid w:val="00EB7D3A"/>
    <w:rsid w:val="00EB7D74"/>
    <w:rsid w:val="00EC02D0"/>
    <w:rsid w:val="00EC039B"/>
    <w:rsid w:val="00EC14D1"/>
    <w:rsid w:val="00EC251F"/>
    <w:rsid w:val="00EC264E"/>
    <w:rsid w:val="00EC36D8"/>
    <w:rsid w:val="00EC42A6"/>
    <w:rsid w:val="00ED1D18"/>
    <w:rsid w:val="00ED2FBB"/>
    <w:rsid w:val="00ED6380"/>
    <w:rsid w:val="00ED7E8D"/>
    <w:rsid w:val="00EE1FB4"/>
    <w:rsid w:val="00EE2162"/>
    <w:rsid w:val="00EE2C83"/>
    <w:rsid w:val="00EE4107"/>
    <w:rsid w:val="00EE6607"/>
    <w:rsid w:val="00EE6EA6"/>
    <w:rsid w:val="00EF02F8"/>
    <w:rsid w:val="00EF2F6F"/>
    <w:rsid w:val="00EF3AF1"/>
    <w:rsid w:val="00EF5107"/>
    <w:rsid w:val="00EF5D65"/>
    <w:rsid w:val="00F00382"/>
    <w:rsid w:val="00F01436"/>
    <w:rsid w:val="00F0148F"/>
    <w:rsid w:val="00F0213C"/>
    <w:rsid w:val="00F04DCA"/>
    <w:rsid w:val="00F05000"/>
    <w:rsid w:val="00F0562E"/>
    <w:rsid w:val="00F05BFA"/>
    <w:rsid w:val="00F07A4F"/>
    <w:rsid w:val="00F07C8D"/>
    <w:rsid w:val="00F110F3"/>
    <w:rsid w:val="00F121E1"/>
    <w:rsid w:val="00F14346"/>
    <w:rsid w:val="00F14C9C"/>
    <w:rsid w:val="00F1753A"/>
    <w:rsid w:val="00F178BA"/>
    <w:rsid w:val="00F2009E"/>
    <w:rsid w:val="00F20523"/>
    <w:rsid w:val="00F2054A"/>
    <w:rsid w:val="00F20EBC"/>
    <w:rsid w:val="00F20F9C"/>
    <w:rsid w:val="00F21EB9"/>
    <w:rsid w:val="00F26282"/>
    <w:rsid w:val="00F272B6"/>
    <w:rsid w:val="00F30201"/>
    <w:rsid w:val="00F3078F"/>
    <w:rsid w:val="00F31F3A"/>
    <w:rsid w:val="00F33614"/>
    <w:rsid w:val="00F34DC5"/>
    <w:rsid w:val="00F36836"/>
    <w:rsid w:val="00F372DE"/>
    <w:rsid w:val="00F404D2"/>
    <w:rsid w:val="00F405B1"/>
    <w:rsid w:val="00F4172C"/>
    <w:rsid w:val="00F418EE"/>
    <w:rsid w:val="00F449DA"/>
    <w:rsid w:val="00F44A37"/>
    <w:rsid w:val="00F458BD"/>
    <w:rsid w:val="00F4638A"/>
    <w:rsid w:val="00F46848"/>
    <w:rsid w:val="00F4782D"/>
    <w:rsid w:val="00F4789F"/>
    <w:rsid w:val="00F52CC4"/>
    <w:rsid w:val="00F540F6"/>
    <w:rsid w:val="00F630E8"/>
    <w:rsid w:val="00F6311A"/>
    <w:rsid w:val="00F64732"/>
    <w:rsid w:val="00F67756"/>
    <w:rsid w:val="00F677B8"/>
    <w:rsid w:val="00F70FA4"/>
    <w:rsid w:val="00F72239"/>
    <w:rsid w:val="00F751C3"/>
    <w:rsid w:val="00F80856"/>
    <w:rsid w:val="00F81224"/>
    <w:rsid w:val="00F83977"/>
    <w:rsid w:val="00F84416"/>
    <w:rsid w:val="00F863A3"/>
    <w:rsid w:val="00F904CE"/>
    <w:rsid w:val="00FA1153"/>
    <w:rsid w:val="00FA2B87"/>
    <w:rsid w:val="00FA374D"/>
    <w:rsid w:val="00FA3B4A"/>
    <w:rsid w:val="00FA7547"/>
    <w:rsid w:val="00FA760C"/>
    <w:rsid w:val="00FA7FC2"/>
    <w:rsid w:val="00FB022C"/>
    <w:rsid w:val="00FB0D77"/>
    <w:rsid w:val="00FB2576"/>
    <w:rsid w:val="00FB6640"/>
    <w:rsid w:val="00FB66CD"/>
    <w:rsid w:val="00FB6848"/>
    <w:rsid w:val="00FB6BB9"/>
    <w:rsid w:val="00FC08AB"/>
    <w:rsid w:val="00FC0C25"/>
    <w:rsid w:val="00FC0E12"/>
    <w:rsid w:val="00FC1701"/>
    <w:rsid w:val="00FC1F7B"/>
    <w:rsid w:val="00FC3AA4"/>
    <w:rsid w:val="00FC6CED"/>
    <w:rsid w:val="00FD2AA0"/>
    <w:rsid w:val="00FD4CBF"/>
    <w:rsid w:val="00FD4DE9"/>
    <w:rsid w:val="00FD5024"/>
    <w:rsid w:val="00FE447F"/>
    <w:rsid w:val="00FE4FB2"/>
    <w:rsid w:val="00FE5BBC"/>
    <w:rsid w:val="00FE6983"/>
    <w:rsid w:val="00FF0317"/>
    <w:rsid w:val="00FF0CC2"/>
    <w:rsid w:val="00FF38C5"/>
    <w:rsid w:val="00FF3A4B"/>
    <w:rsid w:val="00FF4633"/>
    <w:rsid w:val="00F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438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300CEF"/>
    <w:pPr>
      <w:spacing w:line="360" w:lineRule="exact"/>
      <w:jc w:val="center"/>
    </w:pPr>
    <w:rPr>
      <w:rFonts w:ascii="Times New Roman" w:eastAsia="宋体" w:hAnsi="Times New Roman" w:cs="Times New Roman"/>
      <w:sz w:val="1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438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300CEF"/>
    <w:pPr>
      <w:spacing w:line="360" w:lineRule="exact"/>
      <w:jc w:val="center"/>
    </w:pPr>
    <w:rPr>
      <w:rFonts w:ascii="Times New Roman" w:eastAsia="宋体" w:hAnsi="Times New Roman" w:cs="Times New Roman"/>
      <w:sz w:val="1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90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1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8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4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851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9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7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77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260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0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2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3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638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9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20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7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2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1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2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7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7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43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14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97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93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77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103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06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5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6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63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9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5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7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8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2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10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8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17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1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89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0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7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0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75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0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9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28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2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6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5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9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6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60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8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78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992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64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5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4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91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CD6"/>
    <w:rsid w:val="001B37AA"/>
    <w:rsid w:val="00744CD6"/>
    <w:rsid w:val="00AD07E7"/>
    <w:rsid w:val="00B4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76C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76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E3CA9-47DB-46CC-883D-535CF1F9A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6930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lyoshi</dc:creator>
  <cp:keywords/>
  <dc:description/>
  <cp:lastModifiedBy>lyoshi</cp:lastModifiedBy>
  <cp:revision>831</cp:revision>
  <cp:lastPrinted>2017-03-23T04:11:00Z</cp:lastPrinted>
  <dcterms:created xsi:type="dcterms:W3CDTF">2017-03-09T03:12:00Z</dcterms:created>
  <dcterms:modified xsi:type="dcterms:W3CDTF">2018-06-05T07:18:00Z</dcterms:modified>
</cp:coreProperties>
</file>