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CA6" w:rsidRPr="008A7CA6" w:rsidRDefault="008A7CA6" w:rsidP="008A7CA6">
      <w:pPr>
        <w:widowControl/>
        <w:shd w:val="clear" w:color="auto" w:fill="FFFFFF"/>
        <w:spacing w:before="300"/>
        <w:jc w:val="left"/>
        <w:outlineLvl w:val="0"/>
        <w:rPr>
          <w:rFonts w:ascii="Arial" w:eastAsia="宋体" w:hAnsi="Arial" w:cs="Arial"/>
          <w:b/>
          <w:bCs/>
          <w:color w:val="333333"/>
          <w:kern w:val="36"/>
          <w:sz w:val="51"/>
          <w:szCs w:val="51"/>
        </w:rPr>
      </w:pPr>
      <w:r w:rsidRPr="008A7CA6">
        <w:rPr>
          <w:rFonts w:ascii="Arial" w:eastAsia="宋体" w:hAnsi="Arial" w:cs="Arial"/>
          <w:b/>
          <w:bCs/>
          <w:color w:val="333333"/>
          <w:kern w:val="36"/>
          <w:sz w:val="51"/>
          <w:szCs w:val="51"/>
        </w:rPr>
        <w:t>进程间通信</w:t>
      </w:r>
      <w:r w:rsidRPr="008A7CA6">
        <w:rPr>
          <w:rFonts w:ascii="Arial" w:eastAsia="宋体" w:hAnsi="Arial" w:cs="Arial"/>
          <w:b/>
          <w:bCs/>
          <w:color w:val="333333"/>
          <w:kern w:val="36"/>
          <w:sz w:val="51"/>
          <w:szCs w:val="51"/>
        </w:rPr>
        <w:t>IPC (InterProcess Communication)</w:t>
      </w:r>
    </w:p>
    <w:p w:rsidR="008A7CA6" w:rsidRPr="008A7CA6" w:rsidRDefault="008A7CA6" w:rsidP="008A7CA6">
      <w:pPr>
        <w:widowControl/>
        <w:shd w:val="clear" w:color="auto" w:fill="FFFFFF"/>
        <w:jc w:val="left"/>
        <w:rPr>
          <w:rFonts w:ascii="Arial" w:eastAsia="宋体" w:hAnsi="Arial" w:cs="Arial"/>
          <w:color w:val="333333"/>
          <w:kern w:val="0"/>
          <w:sz w:val="26"/>
          <w:szCs w:val="26"/>
        </w:rPr>
      </w:pPr>
      <w:r w:rsidRPr="008A7CA6">
        <w:rPr>
          <w:rFonts w:ascii="Arial" w:eastAsia="宋体" w:hAnsi="Arial" w:cs="Arial"/>
          <w:noProof/>
          <w:color w:val="333333"/>
          <w:kern w:val="0"/>
          <w:sz w:val="26"/>
          <w:szCs w:val="26"/>
        </w:rPr>
        <w:drawing>
          <wp:inline distT="0" distB="0" distL="0" distR="0" wp14:anchorId="579CCBDB" wp14:editId="31290A1B">
            <wp:extent cx="914400" cy="914400"/>
            <wp:effectExtent l="0" t="0" r="0" b="0"/>
            <wp:docPr id="1" name="图片 1" descr="9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9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8A7CA6">
        <w:rPr>
          <w:rFonts w:ascii="Arial" w:eastAsia="宋体" w:hAnsi="Arial" w:cs="Arial"/>
          <w:color w:val="333333"/>
          <w:kern w:val="0"/>
          <w:sz w:val="26"/>
          <w:szCs w:val="26"/>
        </w:rPr>
        <w:t> </w:t>
      </w:r>
    </w:p>
    <w:p w:rsidR="008A7CA6" w:rsidRPr="008A7CA6" w:rsidRDefault="008A7CA6" w:rsidP="008A7CA6">
      <w:pPr>
        <w:widowControl/>
        <w:shd w:val="clear" w:color="auto" w:fill="FFFFFF"/>
        <w:jc w:val="left"/>
        <w:textAlignment w:val="center"/>
        <w:rPr>
          <w:rFonts w:ascii="Arial" w:eastAsia="宋体" w:hAnsi="Arial" w:cs="Arial"/>
          <w:color w:val="333333"/>
          <w:kern w:val="0"/>
          <w:sz w:val="26"/>
          <w:szCs w:val="26"/>
        </w:rPr>
      </w:pPr>
      <w:hyperlink r:id="rId7" w:history="1">
        <w:r w:rsidRPr="008A7CA6">
          <w:rPr>
            <w:rFonts w:ascii="Arial" w:eastAsia="宋体" w:hAnsi="Arial" w:cs="Arial"/>
            <w:color w:val="333333"/>
            <w:kern w:val="0"/>
            <w:sz w:val="24"/>
            <w:szCs w:val="24"/>
          </w:rPr>
          <w:t>TyiMan</w:t>
        </w:r>
      </w:hyperlink>
      <w:r w:rsidRPr="008A7CA6">
        <w:rPr>
          <w:rFonts w:ascii="Arial" w:eastAsia="宋体" w:hAnsi="Arial" w:cs="Arial"/>
          <w:color w:val="333333"/>
          <w:kern w:val="0"/>
          <w:sz w:val="26"/>
          <w:szCs w:val="26"/>
        </w:rPr>
        <w:t> </w:t>
      </w:r>
      <w:r w:rsidRPr="008A7CA6">
        <w:rPr>
          <w:rFonts w:ascii="Arial" w:eastAsia="宋体" w:hAnsi="Arial" w:cs="Arial"/>
          <w:color w:val="333333"/>
          <w:kern w:val="0"/>
          <w:sz w:val="26"/>
          <w:szCs w:val="26"/>
        </w:rPr>
        <w:t>关注</w:t>
      </w:r>
    </w:p>
    <w:p w:rsidR="008A7CA6" w:rsidRPr="008A7CA6" w:rsidRDefault="008A7CA6" w:rsidP="008A7CA6">
      <w:pPr>
        <w:widowControl/>
        <w:shd w:val="clear" w:color="auto" w:fill="FFFFFF"/>
        <w:jc w:val="left"/>
        <w:textAlignment w:val="center"/>
        <w:rPr>
          <w:rFonts w:ascii="Arial" w:eastAsia="宋体" w:hAnsi="Arial" w:cs="Arial"/>
          <w:color w:val="969696"/>
          <w:kern w:val="0"/>
          <w:sz w:val="18"/>
          <w:szCs w:val="18"/>
        </w:rPr>
      </w:pPr>
      <w:r w:rsidRPr="008A7CA6">
        <w:rPr>
          <w:rFonts w:ascii="Arial" w:eastAsia="宋体" w:hAnsi="Arial" w:cs="Arial"/>
          <w:color w:val="969696"/>
          <w:kern w:val="0"/>
          <w:sz w:val="18"/>
          <w:szCs w:val="18"/>
        </w:rPr>
        <w:t>2016.05.13 15:36* </w:t>
      </w:r>
      <w:r w:rsidRPr="008A7CA6">
        <w:rPr>
          <w:rFonts w:ascii="Arial" w:eastAsia="宋体" w:hAnsi="Arial" w:cs="Arial"/>
          <w:color w:val="969696"/>
          <w:kern w:val="0"/>
          <w:sz w:val="18"/>
          <w:szCs w:val="18"/>
        </w:rPr>
        <w:t>字数</w:t>
      </w:r>
      <w:r w:rsidRPr="008A7CA6">
        <w:rPr>
          <w:rFonts w:ascii="Arial" w:eastAsia="宋体" w:hAnsi="Arial" w:cs="Arial"/>
          <w:color w:val="969696"/>
          <w:kern w:val="0"/>
          <w:sz w:val="18"/>
          <w:szCs w:val="18"/>
        </w:rPr>
        <w:t xml:space="preserve"> 5427 </w:t>
      </w:r>
      <w:r w:rsidRPr="008A7CA6">
        <w:rPr>
          <w:rFonts w:ascii="Arial" w:eastAsia="宋体" w:hAnsi="Arial" w:cs="Arial"/>
          <w:color w:val="969696"/>
          <w:kern w:val="0"/>
          <w:sz w:val="18"/>
          <w:szCs w:val="18"/>
        </w:rPr>
        <w:t>阅读</w:t>
      </w:r>
      <w:r w:rsidRPr="008A7CA6">
        <w:rPr>
          <w:rFonts w:ascii="Arial" w:eastAsia="宋体" w:hAnsi="Arial" w:cs="Arial"/>
          <w:color w:val="969696"/>
          <w:kern w:val="0"/>
          <w:sz w:val="18"/>
          <w:szCs w:val="18"/>
        </w:rPr>
        <w:t xml:space="preserve"> 4393</w:t>
      </w:r>
      <w:r w:rsidRPr="008A7CA6">
        <w:rPr>
          <w:rFonts w:ascii="Arial" w:eastAsia="宋体" w:hAnsi="Arial" w:cs="Arial"/>
          <w:color w:val="969696"/>
          <w:kern w:val="0"/>
          <w:sz w:val="18"/>
          <w:szCs w:val="18"/>
        </w:rPr>
        <w:t>评论</w:t>
      </w:r>
      <w:r w:rsidRPr="008A7CA6">
        <w:rPr>
          <w:rFonts w:ascii="Arial" w:eastAsia="宋体" w:hAnsi="Arial" w:cs="Arial"/>
          <w:color w:val="969696"/>
          <w:kern w:val="0"/>
          <w:sz w:val="18"/>
          <w:szCs w:val="18"/>
        </w:rPr>
        <w:t xml:space="preserve"> 2</w:t>
      </w:r>
      <w:r w:rsidRPr="008A7CA6">
        <w:rPr>
          <w:rFonts w:ascii="Arial" w:eastAsia="宋体" w:hAnsi="Arial" w:cs="Arial"/>
          <w:color w:val="969696"/>
          <w:kern w:val="0"/>
          <w:sz w:val="18"/>
          <w:szCs w:val="18"/>
        </w:rPr>
        <w:t>喜欢</w:t>
      </w:r>
      <w:r w:rsidRPr="008A7CA6">
        <w:rPr>
          <w:rFonts w:ascii="Arial" w:eastAsia="宋体" w:hAnsi="Arial" w:cs="Arial"/>
          <w:color w:val="969696"/>
          <w:kern w:val="0"/>
          <w:sz w:val="18"/>
          <w:szCs w:val="18"/>
        </w:rPr>
        <w:t xml:space="preserve"> 48</w:t>
      </w:r>
    </w:p>
    <w:p w:rsidR="008A7CA6" w:rsidRPr="008A7CA6" w:rsidRDefault="008A7CA6" w:rsidP="008A7CA6">
      <w:pPr>
        <w:widowControl/>
        <w:shd w:val="clear" w:color="auto" w:fill="FFFFFF"/>
        <w:spacing w:after="225"/>
        <w:jc w:val="left"/>
        <w:outlineLvl w:val="3"/>
        <w:rPr>
          <w:rFonts w:ascii="inherit" w:eastAsia="宋体" w:hAnsi="inherit" w:cs="Arial"/>
          <w:b/>
          <w:bCs/>
          <w:color w:val="2F2F2F"/>
          <w:kern w:val="0"/>
          <w:sz w:val="30"/>
          <w:szCs w:val="30"/>
        </w:rPr>
      </w:pPr>
      <w:r w:rsidRPr="008A7CA6">
        <w:rPr>
          <w:rFonts w:ascii="inherit" w:eastAsia="宋体" w:hAnsi="inherit" w:cs="Arial"/>
          <w:b/>
          <w:bCs/>
          <w:color w:val="2F2F2F"/>
          <w:kern w:val="0"/>
          <w:sz w:val="30"/>
          <w:szCs w:val="30"/>
        </w:rPr>
        <w:t>一、进程间通信的概念</w:t>
      </w:r>
    </w:p>
    <w:p w:rsidR="008A7CA6" w:rsidRPr="008A7CA6" w:rsidRDefault="008A7CA6" w:rsidP="008A7CA6">
      <w:pPr>
        <w:widowControl/>
        <w:shd w:val="clear" w:color="auto" w:fill="FFFFFF"/>
        <w:spacing w:after="375"/>
        <w:jc w:val="left"/>
        <w:rPr>
          <w:rFonts w:ascii="Arial" w:eastAsia="宋体" w:hAnsi="Arial" w:cs="Arial"/>
          <w:color w:val="2F2F2F"/>
          <w:kern w:val="0"/>
          <w:sz w:val="24"/>
          <w:szCs w:val="24"/>
        </w:rPr>
      </w:pPr>
      <w:r w:rsidRPr="008A7CA6">
        <w:rPr>
          <w:rFonts w:ascii="Arial" w:eastAsia="宋体" w:hAnsi="Arial" w:cs="Arial"/>
          <w:color w:val="2F2F2F"/>
          <w:kern w:val="0"/>
          <w:sz w:val="24"/>
          <w:szCs w:val="24"/>
        </w:rPr>
        <w:t>每个进程各自有不同的用户地址空间，任何一个进程的全局变量在另一个进程中都看不到，所以进程之间要交换数据必须通过内核，在内核中开辟一块缓冲区，进程</w:t>
      </w:r>
      <w:r w:rsidRPr="008A7CA6">
        <w:rPr>
          <w:rFonts w:ascii="Arial" w:eastAsia="宋体" w:hAnsi="Arial" w:cs="Arial"/>
          <w:color w:val="2F2F2F"/>
          <w:kern w:val="0"/>
          <w:sz w:val="24"/>
          <w:szCs w:val="24"/>
        </w:rPr>
        <w:t>1</w:t>
      </w:r>
      <w:r w:rsidRPr="008A7CA6">
        <w:rPr>
          <w:rFonts w:ascii="Arial" w:eastAsia="宋体" w:hAnsi="Arial" w:cs="Arial"/>
          <w:color w:val="2F2F2F"/>
          <w:kern w:val="0"/>
          <w:sz w:val="24"/>
          <w:szCs w:val="24"/>
        </w:rPr>
        <w:t>把数据从用户空间拷到内核缓冲区，进程</w:t>
      </w:r>
      <w:r w:rsidRPr="008A7CA6">
        <w:rPr>
          <w:rFonts w:ascii="Arial" w:eastAsia="宋体" w:hAnsi="Arial" w:cs="Arial"/>
          <w:color w:val="2F2F2F"/>
          <w:kern w:val="0"/>
          <w:sz w:val="24"/>
          <w:szCs w:val="24"/>
        </w:rPr>
        <w:t>2</w:t>
      </w:r>
      <w:r w:rsidRPr="008A7CA6">
        <w:rPr>
          <w:rFonts w:ascii="Arial" w:eastAsia="宋体" w:hAnsi="Arial" w:cs="Arial"/>
          <w:color w:val="2F2F2F"/>
          <w:kern w:val="0"/>
          <w:sz w:val="24"/>
          <w:szCs w:val="24"/>
        </w:rPr>
        <w:t>再从内核缓冲区把数据读走，内核提供的这种机制称为</w:t>
      </w:r>
      <w:r w:rsidRPr="008A7CA6">
        <w:rPr>
          <w:rFonts w:ascii="Arial" w:eastAsia="宋体" w:hAnsi="Arial" w:cs="Arial"/>
          <w:b/>
          <w:bCs/>
          <w:color w:val="2F2F2F"/>
          <w:kern w:val="0"/>
          <w:sz w:val="24"/>
          <w:szCs w:val="24"/>
        </w:rPr>
        <w:t>进程间通信（</w:t>
      </w:r>
      <w:r w:rsidRPr="008A7CA6">
        <w:rPr>
          <w:rFonts w:ascii="Arial" w:eastAsia="宋体" w:hAnsi="Arial" w:cs="Arial"/>
          <w:b/>
          <w:bCs/>
          <w:color w:val="2F2F2F"/>
          <w:kern w:val="0"/>
          <w:sz w:val="24"/>
          <w:szCs w:val="24"/>
        </w:rPr>
        <w:t>IPC</w:t>
      </w:r>
      <w:r w:rsidRPr="008A7CA6">
        <w:rPr>
          <w:rFonts w:ascii="Arial" w:eastAsia="宋体" w:hAnsi="Arial" w:cs="Arial"/>
          <w:b/>
          <w:bCs/>
          <w:color w:val="2F2F2F"/>
          <w:kern w:val="0"/>
          <w:sz w:val="24"/>
          <w:szCs w:val="24"/>
        </w:rPr>
        <w:t>，</w:t>
      </w:r>
      <w:r w:rsidRPr="008A7CA6">
        <w:rPr>
          <w:rFonts w:ascii="Arial" w:eastAsia="宋体" w:hAnsi="Arial" w:cs="Arial"/>
          <w:b/>
          <w:bCs/>
          <w:color w:val="2F2F2F"/>
          <w:kern w:val="0"/>
          <w:sz w:val="24"/>
          <w:szCs w:val="24"/>
        </w:rPr>
        <w:t>InterProcess Communication</w:t>
      </w:r>
      <w:r w:rsidRPr="008A7CA6">
        <w:rPr>
          <w:rFonts w:ascii="Arial" w:eastAsia="宋体" w:hAnsi="Arial" w:cs="Arial"/>
          <w:b/>
          <w:bCs/>
          <w:color w:val="2F2F2F"/>
          <w:kern w:val="0"/>
          <w:sz w:val="24"/>
          <w:szCs w:val="24"/>
        </w:rPr>
        <w:t>）</w:t>
      </w:r>
    </w:p>
    <w:p w:rsidR="008A7CA6" w:rsidRPr="008A7CA6" w:rsidRDefault="008A7CA6" w:rsidP="008A7CA6">
      <w:pPr>
        <w:widowControl/>
        <w:jc w:val="center"/>
        <w:rPr>
          <w:rFonts w:ascii="Arial" w:eastAsia="宋体" w:hAnsi="Arial" w:cs="Arial"/>
          <w:color w:val="2F2F2F"/>
          <w:kern w:val="0"/>
          <w:sz w:val="24"/>
          <w:szCs w:val="24"/>
        </w:rPr>
      </w:pPr>
      <w:r w:rsidRPr="008A7CA6">
        <w:rPr>
          <w:rFonts w:ascii="Arial" w:eastAsia="宋体" w:hAnsi="Arial" w:cs="Arial"/>
          <w:noProof/>
          <w:color w:val="2F2F2F"/>
          <w:kern w:val="0"/>
          <w:sz w:val="24"/>
          <w:szCs w:val="24"/>
        </w:rPr>
        <w:drawing>
          <wp:inline distT="0" distB="0" distL="0" distR="0" wp14:anchorId="3545799C" wp14:editId="6EC7B2F4">
            <wp:extent cx="2114550" cy="1724025"/>
            <wp:effectExtent l="0" t="0" r="0" b="9525"/>
            <wp:docPr id="2" name="图片 2" descr="https://upload-images.jianshu.io/upload_images/1281379-76c95f147203c797.png?imageMogr2/auto-orient/strip%7CimageView2/2/w/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upload-images.jianshu.io/upload_images/1281379-76c95f147203c797.png?imageMogr2/auto-orient/strip%7CimageView2/2/w/2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1724025"/>
                    </a:xfrm>
                    <a:prstGeom prst="rect">
                      <a:avLst/>
                    </a:prstGeom>
                    <a:noFill/>
                    <a:ln>
                      <a:noFill/>
                    </a:ln>
                  </pic:spPr>
                </pic:pic>
              </a:graphicData>
            </a:graphic>
          </wp:inline>
        </w:drawing>
      </w:r>
    </w:p>
    <w:p w:rsidR="008A7CA6" w:rsidRPr="008A7CA6" w:rsidRDefault="008A7CA6" w:rsidP="008A7CA6">
      <w:pPr>
        <w:widowControl/>
        <w:shd w:val="clear" w:color="auto" w:fill="FFFFFF"/>
        <w:jc w:val="center"/>
        <w:rPr>
          <w:rFonts w:ascii="Arial" w:eastAsia="宋体" w:hAnsi="Arial" w:cs="Arial"/>
          <w:color w:val="969696"/>
          <w:kern w:val="0"/>
          <w:szCs w:val="21"/>
        </w:rPr>
      </w:pPr>
      <w:r w:rsidRPr="008A7CA6">
        <w:rPr>
          <w:rFonts w:ascii="Arial" w:eastAsia="宋体" w:hAnsi="Arial" w:cs="Arial"/>
          <w:color w:val="969696"/>
          <w:kern w:val="0"/>
          <w:szCs w:val="21"/>
        </w:rPr>
        <w:t>进程间通信模型</w:t>
      </w:r>
    </w:p>
    <w:p w:rsidR="008A7CA6" w:rsidRPr="008A7CA6" w:rsidRDefault="008A7CA6" w:rsidP="008A7CA6">
      <w:pPr>
        <w:widowControl/>
        <w:shd w:val="clear" w:color="auto" w:fill="FFFFFF"/>
        <w:spacing w:after="225"/>
        <w:jc w:val="left"/>
        <w:outlineLvl w:val="3"/>
        <w:rPr>
          <w:rFonts w:ascii="inherit" w:eastAsia="宋体" w:hAnsi="inherit" w:cs="Arial"/>
          <w:b/>
          <w:bCs/>
          <w:color w:val="2F2F2F"/>
          <w:kern w:val="0"/>
          <w:sz w:val="30"/>
          <w:szCs w:val="30"/>
        </w:rPr>
      </w:pPr>
      <w:r w:rsidRPr="008A7CA6">
        <w:rPr>
          <w:rFonts w:ascii="inherit" w:eastAsia="宋体" w:hAnsi="inherit" w:cs="Arial"/>
          <w:b/>
          <w:bCs/>
          <w:color w:val="2F2F2F"/>
          <w:kern w:val="0"/>
          <w:sz w:val="30"/>
          <w:szCs w:val="30"/>
        </w:rPr>
        <w:t>二、进程间通信的</w:t>
      </w:r>
      <w:r w:rsidRPr="008A7CA6">
        <w:rPr>
          <w:rFonts w:ascii="inherit" w:eastAsia="宋体" w:hAnsi="inherit" w:cs="Arial"/>
          <w:b/>
          <w:bCs/>
          <w:color w:val="2F2F2F"/>
          <w:kern w:val="0"/>
          <w:sz w:val="30"/>
          <w:szCs w:val="30"/>
        </w:rPr>
        <w:t>7</w:t>
      </w:r>
      <w:r w:rsidRPr="008A7CA6">
        <w:rPr>
          <w:rFonts w:ascii="inherit" w:eastAsia="宋体" w:hAnsi="inherit" w:cs="Arial"/>
          <w:b/>
          <w:bCs/>
          <w:color w:val="2F2F2F"/>
          <w:kern w:val="0"/>
          <w:sz w:val="30"/>
          <w:szCs w:val="30"/>
        </w:rPr>
        <w:t>种方式</w:t>
      </w:r>
    </w:p>
    <w:p w:rsidR="008A7CA6" w:rsidRPr="008A7CA6" w:rsidRDefault="008A7CA6" w:rsidP="008A7CA6">
      <w:pPr>
        <w:widowControl/>
        <w:shd w:val="clear" w:color="auto" w:fill="FFFFFF"/>
        <w:spacing w:after="375"/>
        <w:jc w:val="left"/>
        <w:rPr>
          <w:rFonts w:ascii="Arial" w:eastAsia="宋体" w:hAnsi="Arial" w:cs="Arial"/>
          <w:color w:val="2F2F2F"/>
          <w:kern w:val="0"/>
          <w:sz w:val="24"/>
          <w:szCs w:val="24"/>
        </w:rPr>
      </w:pPr>
      <w:r w:rsidRPr="008A7CA6">
        <w:rPr>
          <w:rFonts w:ascii="Arial" w:eastAsia="宋体" w:hAnsi="Arial" w:cs="Arial"/>
          <w:b/>
          <w:bCs/>
          <w:color w:val="2F2F2F"/>
          <w:kern w:val="0"/>
          <w:sz w:val="24"/>
          <w:szCs w:val="24"/>
        </w:rPr>
        <w:t>第一类：传统的</w:t>
      </w:r>
      <w:r w:rsidRPr="008A7CA6">
        <w:rPr>
          <w:rFonts w:ascii="Arial" w:eastAsia="宋体" w:hAnsi="Arial" w:cs="Arial"/>
          <w:b/>
          <w:bCs/>
          <w:color w:val="2F2F2F"/>
          <w:kern w:val="0"/>
          <w:sz w:val="24"/>
          <w:szCs w:val="24"/>
        </w:rPr>
        <w:t>Unix</w:t>
      </w:r>
      <w:r w:rsidRPr="008A7CA6">
        <w:rPr>
          <w:rFonts w:ascii="Arial" w:eastAsia="宋体" w:hAnsi="Arial" w:cs="Arial"/>
          <w:b/>
          <w:bCs/>
          <w:color w:val="2F2F2F"/>
          <w:kern w:val="0"/>
          <w:sz w:val="24"/>
          <w:szCs w:val="24"/>
        </w:rPr>
        <w:t>通信机制</w:t>
      </w:r>
      <w:r w:rsidRPr="008A7CA6">
        <w:rPr>
          <w:rFonts w:ascii="Arial" w:eastAsia="宋体" w:hAnsi="Arial" w:cs="Arial"/>
          <w:color w:val="2F2F2F"/>
          <w:kern w:val="0"/>
          <w:sz w:val="24"/>
          <w:szCs w:val="24"/>
        </w:rPr>
        <w:br/>
      </w:r>
      <w:r w:rsidRPr="008A7CA6">
        <w:rPr>
          <w:rFonts w:ascii="Arial" w:eastAsia="宋体" w:hAnsi="Arial" w:cs="Arial"/>
          <w:b/>
          <w:bCs/>
          <w:color w:val="2F2F2F"/>
          <w:kern w:val="0"/>
          <w:sz w:val="24"/>
          <w:szCs w:val="24"/>
        </w:rPr>
        <w:t xml:space="preserve">1. </w:t>
      </w:r>
      <w:r w:rsidRPr="008A7CA6">
        <w:rPr>
          <w:rFonts w:ascii="Arial" w:eastAsia="宋体" w:hAnsi="Arial" w:cs="Arial"/>
          <w:b/>
          <w:bCs/>
          <w:color w:val="2F2F2F"/>
          <w:kern w:val="0"/>
          <w:sz w:val="24"/>
          <w:szCs w:val="24"/>
        </w:rPr>
        <w:t>管道</w:t>
      </w:r>
      <w:r w:rsidRPr="008A7CA6">
        <w:rPr>
          <w:rFonts w:ascii="Arial" w:eastAsia="宋体" w:hAnsi="Arial" w:cs="Arial"/>
          <w:b/>
          <w:bCs/>
          <w:color w:val="2F2F2F"/>
          <w:kern w:val="0"/>
          <w:sz w:val="24"/>
          <w:szCs w:val="24"/>
        </w:rPr>
        <w:t>/</w:t>
      </w:r>
      <w:r w:rsidRPr="008A7CA6">
        <w:rPr>
          <w:rFonts w:ascii="Arial" w:eastAsia="宋体" w:hAnsi="Arial" w:cs="Arial"/>
          <w:b/>
          <w:bCs/>
          <w:color w:val="2F2F2F"/>
          <w:kern w:val="0"/>
          <w:sz w:val="24"/>
          <w:szCs w:val="24"/>
        </w:rPr>
        <w:t>匿名管道</w:t>
      </w:r>
      <w:r w:rsidRPr="008A7CA6">
        <w:rPr>
          <w:rFonts w:ascii="Arial" w:eastAsia="宋体" w:hAnsi="Arial" w:cs="Arial"/>
          <w:b/>
          <w:bCs/>
          <w:color w:val="2F2F2F"/>
          <w:kern w:val="0"/>
          <w:sz w:val="24"/>
          <w:szCs w:val="24"/>
        </w:rPr>
        <w:t>(pipe)</w:t>
      </w:r>
    </w:p>
    <w:p w:rsidR="008A7CA6" w:rsidRPr="008A7CA6" w:rsidRDefault="008A7CA6" w:rsidP="008A7CA6">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8A7CA6">
        <w:rPr>
          <w:rFonts w:ascii="Arial" w:eastAsia="宋体" w:hAnsi="Arial" w:cs="Arial"/>
          <w:color w:val="2F2F2F"/>
          <w:kern w:val="0"/>
          <w:sz w:val="24"/>
          <w:szCs w:val="24"/>
        </w:rPr>
        <w:t>管道是半双工的，数据只能向一个方向流动；需要双方通信时，需要建立起两个管道。</w:t>
      </w:r>
    </w:p>
    <w:p w:rsidR="008A7CA6" w:rsidRPr="008A7CA6" w:rsidRDefault="008A7CA6" w:rsidP="008A7CA6">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8A7CA6">
        <w:rPr>
          <w:rFonts w:ascii="Arial" w:eastAsia="宋体" w:hAnsi="Arial" w:cs="Arial"/>
          <w:color w:val="2F2F2F"/>
          <w:kern w:val="0"/>
          <w:sz w:val="24"/>
          <w:szCs w:val="24"/>
        </w:rPr>
        <w:t>只能用于父子进程或者兄弟进程之间</w:t>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具有亲缘关系的进程</w:t>
      </w:r>
      <w:r w:rsidRPr="008A7CA6">
        <w:rPr>
          <w:rFonts w:ascii="Arial" w:eastAsia="宋体" w:hAnsi="Arial" w:cs="Arial"/>
          <w:color w:val="2F2F2F"/>
          <w:kern w:val="0"/>
          <w:sz w:val="24"/>
          <w:szCs w:val="24"/>
        </w:rPr>
        <w:t>);</w:t>
      </w:r>
    </w:p>
    <w:p w:rsidR="008A7CA6" w:rsidRPr="008A7CA6" w:rsidRDefault="008A7CA6" w:rsidP="008A7CA6">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8A7CA6">
        <w:rPr>
          <w:rFonts w:ascii="Arial" w:eastAsia="宋体" w:hAnsi="Arial" w:cs="Arial"/>
          <w:color w:val="2F2F2F"/>
          <w:kern w:val="0"/>
          <w:sz w:val="24"/>
          <w:szCs w:val="24"/>
        </w:rPr>
        <w:lastRenderedPageBreak/>
        <w:t>单独构成一种独立的文件系统：管道对于管道两端的进程而言，就是一个文件，但它不是普通的文件，它不属于某种文件系统，而是自立门户，单独构成一种文件系统，并且只存在与内存中。</w:t>
      </w:r>
    </w:p>
    <w:p w:rsidR="008A7CA6" w:rsidRPr="008A7CA6" w:rsidRDefault="008A7CA6" w:rsidP="008A7CA6">
      <w:pPr>
        <w:widowControl/>
        <w:numPr>
          <w:ilvl w:val="0"/>
          <w:numId w:val="1"/>
        </w:numPr>
        <w:shd w:val="clear" w:color="auto" w:fill="FFFFFF"/>
        <w:spacing w:after="375" w:line="450" w:lineRule="atLeast"/>
        <w:ind w:left="300"/>
        <w:jc w:val="left"/>
        <w:rPr>
          <w:rFonts w:ascii="Arial" w:eastAsia="宋体" w:hAnsi="Arial" w:cs="Arial"/>
          <w:color w:val="2F2F2F"/>
          <w:kern w:val="0"/>
          <w:sz w:val="24"/>
          <w:szCs w:val="24"/>
        </w:rPr>
      </w:pPr>
      <w:r w:rsidRPr="008A7CA6">
        <w:rPr>
          <w:rFonts w:ascii="Arial" w:eastAsia="宋体" w:hAnsi="Arial" w:cs="Arial"/>
          <w:color w:val="2F2F2F"/>
          <w:kern w:val="0"/>
          <w:sz w:val="24"/>
          <w:szCs w:val="24"/>
        </w:rPr>
        <w:t>数据的读出和写入：一个进程向管道中写的内容被管道另一端的进程读出。写入的内容每次都添加在管道缓冲区的末尾，并且每次都是从缓冲区的头部读出数据。</w:t>
      </w:r>
    </w:p>
    <w:p w:rsidR="008A7CA6" w:rsidRPr="008A7CA6" w:rsidRDefault="008A7CA6" w:rsidP="008A7CA6">
      <w:pPr>
        <w:widowControl/>
        <w:shd w:val="clear" w:color="auto" w:fill="FFFFFF"/>
        <w:spacing w:beforeAutospacing="1" w:afterAutospacing="1" w:line="450" w:lineRule="atLeast"/>
        <w:ind w:left="300"/>
        <w:jc w:val="left"/>
        <w:rPr>
          <w:rFonts w:ascii="Arial" w:eastAsia="宋体" w:hAnsi="Arial" w:cs="Arial"/>
          <w:color w:val="2F2F2F"/>
          <w:kern w:val="0"/>
          <w:sz w:val="24"/>
          <w:szCs w:val="24"/>
        </w:rPr>
      </w:pPr>
    </w:p>
    <w:p w:rsidR="008A7CA6" w:rsidRPr="008A7CA6" w:rsidRDefault="008A7CA6" w:rsidP="008A7CA6">
      <w:pPr>
        <w:widowControl/>
        <w:spacing w:beforeAutospacing="1" w:afterAutospacing="1" w:line="450" w:lineRule="atLeast"/>
        <w:ind w:left="300"/>
        <w:jc w:val="center"/>
        <w:rPr>
          <w:rFonts w:ascii="Arial" w:eastAsia="宋体" w:hAnsi="Arial" w:cs="Arial"/>
          <w:color w:val="2F2F2F"/>
          <w:kern w:val="0"/>
          <w:sz w:val="24"/>
          <w:szCs w:val="24"/>
        </w:rPr>
      </w:pPr>
      <w:r w:rsidRPr="008A7CA6">
        <w:rPr>
          <w:rFonts w:ascii="Arial" w:eastAsia="宋体" w:hAnsi="Arial" w:cs="Arial"/>
          <w:noProof/>
          <w:color w:val="2F2F2F"/>
          <w:kern w:val="0"/>
          <w:sz w:val="24"/>
          <w:szCs w:val="24"/>
        </w:rPr>
        <w:drawing>
          <wp:inline distT="0" distB="0" distL="0" distR="0" wp14:anchorId="45572279" wp14:editId="016E140F">
            <wp:extent cx="2171700" cy="1800225"/>
            <wp:effectExtent l="0" t="0" r="0" b="9525"/>
            <wp:docPr id="3" name="图片 3" descr="https://upload-images.jianshu.io/upload_images/1281379-05378521a7b41af4.png?imageMogr2/auto-orient/strip%7CimageView2/2/w/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upload-images.jianshu.io/upload_images/1281379-05378521a7b41af4.png?imageMogr2/auto-orient/strip%7CimageView2/2/w/2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1800225"/>
                    </a:xfrm>
                    <a:prstGeom prst="rect">
                      <a:avLst/>
                    </a:prstGeom>
                    <a:noFill/>
                    <a:ln>
                      <a:noFill/>
                    </a:ln>
                  </pic:spPr>
                </pic:pic>
              </a:graphicData>
            </a:graphic>
          </wp:inline>
        </w:drawing>
      </w:r>
    </w:p>
    <w:p w:rsidR="008A7CA6" w:rsidRPr="008A7CA6" w:rsidRDefault="008A7CA6" w:rsidP="008A7CA6">
      <w:pPr>
        <w:widowControl/>
        <w:shd w:val="clear" w:color="auto" w:fill="FFFFFF"/>
        <w:spacing w:beforeAutospacing="1" w:afterAutospacing="1"/>
        <w:ind w:left="300"/>
        <w:jc w:val="center"/>
        <w:rPr>
          <w:rFonts w:ascii="Arial" w:eastAsia="宋体" w:hAnsi="Arial" w:cs="Arial"/>
          <w:color w:val="969696"/>
          <w:kern w:val="0"/>
          <w:szCs w:val="21"/>
        </w:rPr>
      </w:pPr>
      <w:r w:rsidRPr="008A7CA6">
        <w:rPr>
          <w:rFonts w:ascii="Arial" w:eastAsia="宋体" w:hAnsi="Arial" w:cs="Arial"/>
          <w:color w:val="969696"/>
          <w:kern w:val="0"/>
          <w:szCs w:val="21"/>
        </w:rPr>
        <w:t>进程间管道通信模型</w:t>
      </w:r>
    </w:p>
    <w:p w:rsidR="008A7CA6" w:rsidRPr="008A7CA6" w:rsidRDefault="008A7CA6" w:rsidP="008A7CA6">
      <w:pPr>
        <w:widowControl/>
        <w:shd w:val="clear" w:color="auto" w:fill="FFFFFF"/>
        <w:spacing w:after="375"/>
        <w:jc w:val="left"/>
        <w:rPr>
          <w:rFonts w:ascii="Arial" w:eastAsia="宋体" w:hAnsi="Arial" w:cs="Arial"/>
          <w:color w:val="2F2F2F"/>
          <w:kern w:val="0"/>
          <w:sz w:val="24"/>
          <w:szCs w:val="24"/>
        </w:rPr>
      </w:pPr>
      <w:r w:rsidRPr="008A7CA6">
        <w:rPr>
          <w:rFonts w:ascii="Arial" w:eastAsia="宋体" w:hAnsi="Arial" w:cs="Arial"/>
          <w:b/>
          <w:bCs/>
          <w:color w:val="2F2F2F"/>
          <w:kern w:val="0"/>
          <w:sz w:val="24"/>
          <w:szCs w:val="24"/>
        </w:rPr>
        <w:t>管道的实质：</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管道的实质是一个内核缓冲区，进程以先进先出的方式从缓冲区存取数据，管道一端的进程顺序的将数据写入缓冲区，另一端的进程则顺序的读出数据。</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该缓冲区可以看做是一个循环队列，读和写的位置都是自动增长的，不能随意改变，一个数据只能被读一次，读出来以后在缓冲区就不复存在了。</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当缓冲区读空或者写满时，有一定的规则控制相应的读进程或者写进程进入等待队列，当空的缓冲区有新数据写入或者满的缓冲区有数据读出来时，就唤醒等待队列中的进程继续读写。</w:t>
      </w:r>
    </w:p>
    <w:p w:rsidR="008A7CA6" w:rsidRPr="008A7CA6" w:rsidRDefault="008A7CA6" w:rsidP="008A7CA6">
      <w:pPr>
        <w:widowControl/>
        <w:shd w:val="clear" w:color="auto" w:fill="FFFFFF"/>
        <w:spacing w:after="375"/>
        <w:jc w:val="left"/>
        <w:rPr>
          <w:rFonts w:ascii="Arial" w:eastAsia="宋体" w:hAnsi="Arial" w:cs="Arial"/>
          <w:color w:val="2F2F2F"/>
          <w:kern w:val="0"/>
          <w:sz w:val="24"/>
          <w:szCs w:val="24"/>
        </w:rPr>
      </w:pPr>
      <w:r w:rsidRPr="008A7CA6">
        <w:rPr>
          <w:rFonts w:ascii="Arial" w:eastAsia="宋体" w:hAnsi="Arial" w:cs="Arial"/>
          <w:b/>
          <w:bCs/>
          <w:color w:val="2F2F2F"/>
          <w:kern w:val="0"/>
          <w:sz w:val="24"/>
          <w:szCs w:val="24"/>
        </w:rPr>
        <w:t>管道的局限：</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管道的主要局限性正体现在它的特点上：</w:t>
      </w:r>
    </w:p>
    <w:p w:rsidR="008A7CA6" w:rsidRPr="008A7CA6" w:rsidRDefault="008A7CA6" w:rsidP="008A7CA6">
      <w:pPr>
        <w:widowControl/>
        <w:numPr>
          <w:ilvl w:val="0"/>
          <w:numId w:val="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8A7CA6">
        <w:rPr>
          <w:rFonts w:ascii="Arial" w:eastAsia="宋体" w:hAnsi="Arial" w:cs="Arial"/>
          <w:color w:val="2F2F2F"/>
          <w:kern w:val="0"/>
          <w:sz w:val="24"/>
          <w:szCs w:val="24"/>
        </w:rPr>
        <w:t>只支持单向数据流；</w:t>
      </w:r>
    </w:p>
    <w:p w:rsidR="008A7CA6" w:rsidRPr="008A7CA6" w:rsidRDefault="008A7CA6" w:rsidP="008A7CA6">
      <w:pPr>
        <w:widowControl/>
        <w:numPr>
          <w:ilvl w:val="0"/>
          <w:numId w:val="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8A7CA6">
        <w:rPr>
          <w:rFonts w:ascii="Arial" w:eastAsia="宋体" w:hAnsi="Arial" w:cs="Arial"/>
          <w:color w:val="2F2F2F"/>
          <w:kern w:val="0"/>
          <w:sz w:val="24"/>
          <w:szCs w:val="24"/>
        </w:rPr>
        <w:t>只能用于具有亲缘关系的进程之间；</w:t>
      </w:r>
    </w:p>
    <w:p w:rsidR="008A7CA6" w:rsidRPr="008A7CA6" w:rsidRDefault="008A7CA6" w:rsidP="008A7CA6">
      <w:pPr>
        <w:widowControl/>
        <w:numPr>
          <w:ilvl w:val="0"/>
          <w:numId w:val="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8A7CA6">
        <w:rPr>
          <w:rFonts w:ascii="Arial" w:eastAsia="宋体" w:hAnsi="Arial" w:cs="Arial"/>
          <w:color w:val="2F2F2F"/>
          <w:kern w:val="0"/>
          <w:sz w:val="24"/>
          <w:szCs w:val="24"/>
        </w:rPr>
        <w:t>没有名字；</w:t>
      </w:r>
    </w:p>
    <w:p w:rsidR="008A7CA6" w:rsidRPr="008A7CA6" w:rsidRDefault="008A7CA6" w:rsidP="008A7CA6">
      <w:pPr>
        <w:widowControl/>
        <w:numPr>
          <w:ilvl w:val="0"/>
          <w:numId w:val="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8A7CA6">
        <w:rPr>
          <w:rFonts w:ascii="Arial" w:eastAsia="宋体" w:hAnsi="Arial" w:cs="Arial"/>
          <w:color w:val="2F2F2F"/>
          <w:kern w:val="0"/>
          <w:sz w:val="24"/>
          <w:szCs w:val="24"/>
        </w:rPr>
        <w:t>管道的缓冲区是有限的（管道制存在于内存中，在管道创建时，为缓冲区分配一个页面大小）；</w:t>
      </w:r>
    </w:p>
    <w:p w:rsidR="008A7CA6" w:rsidRPr="008A7CA6" w:rsidRDefault="008A7CA6" w:rsidP="008A7CA6">
      <w:pPr>
        <w:widowControl/>
        <w:numPr>
          <w:ilvl w:val="0"/>
          <w:numId w:val="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8A7CA6">
        <w:rPr>
          <w:rFonts w:ascii="Arial" w:eastAsia="宋体" w:hAnsi="Arial" w:cs="Arial"/>
          <w:color w:val="2F2F2F"/>
          <w:kern w:val="0"/>
          <w:sz w:val="24"/>
          <w:szCs w:val="24"/>
        </w:rPr>
        <w:lastRenderedPageBreak/>
        <w:t>管道所传送的是无格式字节流，这就要求管道的读出方和写入方必须事先约定好数据的格式，比如多少字节算作一个消息（或命令、或记录）等等；</w:t>
      </w:r>
    </w:p>
    <w:p w:rsidR="008A7CA6" w:rsidRPr="008A7CA6" w:rsidRDefault="008A7CA6" w:rsidP="008A7CA6">
      <w:pPr>
        <w:widowControl/>
        <w:shd w:val="clear" w:color="auto" w:fill="FFFFFF"/>
        <w:spacing w:after="375"/>
        <w:jc w:val="left"/>
        <w:rPr>
          <w:rFonts w:ascii="Arial" w:eastAsia="宋体" w:hAnsi="Arial" w:cs="Arial"/>
          <w:color w:val="2F2F2F"/>
          <w:kern w:val="0"/>
          <w:sz w:val="24"/>
          <w:szCs w:val="24"/>
        </w:rPr>
      </w:pPr>
      <w:r w:rsidRPr="008A7CA6">
        <w:rPr>
          <w:rFonts w:ascii="Arial" w:eastAsia="宋体" w:hAnsi="Arial" w:cs="Arial"/>
          <w:b/>
          <w:bCs/>
          <w:color w:val="2F2F2F"/>
          <w:kern w:val="0"/>
          <w:sz w:val="24"/>
          <w:szCs w:val="24"/>
        </w:rPr>
        <w:t xml:space="preserve">2. </w:t>
      </w:r>
      <w:r w:rsidRPr="008A7CA6">
        <w:rPr>
          <w:rFonts w:ascii="Arial" w:eastAsia="宋体" w:hAnsi="Arial" w:cs="Arial"/>
          <w:b/>
          <w:bCs/>
          <w:color w:val="2F2F2F"/>
          <w:kern w:val="0"/>
          <w:sz w:val="24"/>
          <w:szCs w:val="24"/>
        </w:rPr>
        <w:t>有名管道</w:t>
      </w:r>
      <w:r w:rsidRPr="008A7CA6">
        <w:rPr>
          <w:rFonts w:ascii="Arial" w:eastAsia="宋体" w:hAnsi="Arial" w:cs="Arial"/>
          <w:b/>
          <w:bCs/>
          <w:color w:val="2F2F2F"/>
          <w:kern w:val="0"/>
          <w:sz w:val="24"/>
          <w:szCs w:val="24"/>
        </w:rPr>
        <w:t>(FIFO)</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匿名管道，由于没有名字，只能用于亲缘关系的进程间通信。为了克服这个缺点，提出了有名管道</w:t>
      </w:r>
      <w:r w:rsidRPr="008A7CA6">
        <w:rPr>
          <w:rFonts w:ascii="Arial" w:eastAsia="宋体" w:hAnsi="Arial" w:cs="Arial"/>
          <w:color w:val="2F2F2F"/>
          <w:kern w:val="0"/>
          <w:sz w:val="24"/>
          <w:szCs w:val="24"/>
        </w:rPr>
        <w:t>(FIFO)</w:t>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有名管道不同于匿名管道之处在于它提供了一个路径名与之关联，</w:t>
      </w:r>
      <w:r w:rsidRPr="008A7CA6">
        <w:rPr>
          <w:rFonts w:ascii="Arial" w:eastAsia="宋体" w:hAnsi="Arial" w:cs="Arial"/>
          <w:b/>
          <w:bCs/>
          <w:color w:val="2F2F2F"/>
          <w:kern w:val="0"/>
          <w:sz w:val="24"/>
          <w:szCs w:val="24"/>
        </w:rPr>
        <w:t>以有名管道的文件形式存在于文件系统中</w:t>
      </w:r>
      <w:r w:rsidRPr="008A7CA6">
        <w:rPr>
          <w:rFonts w:ascii="Arial" w:eastAsia="宋体" w:hAnsi="Arial" w:cs="Arial"/>
          <w:color w:val="2F2F2F"/>
          <w:kern w:val="0"/>
          <w:sz w:val="24"/>
          <w:szCs w:val="24"/>
        </w:rPr>
        <w:t>，这样，</w:t>
      </w:r>
      <w:r w:rsidRPr="008A7CA6">
        <w:rPr>
          <w:rFonts w:ascii="Arial" w:eastAsia="宋体" w:hAnsi="Arial" w:cs="Arial"/>
          <w:b/>
          <w:bCs/>
          <w:color w:val="2F2F2F"/>
          <w:kern w:val="0"/>
          <w:sz w:val="24"/>
          <w:szCs w:val="24"/>
        </w:rPr>
        <w:t>即使与有名管道的创建进程不存在亲缘关系的进程，只要可以访问该路径，就能够彼此通过有名管道相互通信</w:t>
      </w:r>
      <w:r w:rsidRPr="008A7CA6">
        <w:rPr>
          <w:rFonts w:ascii="Arial" w:eastAsia="宋体" w:hAnsi="Arial" w:cs="Arial"/>
          <w:color w:val="2F2F2F"/>
          <w:kern w:val="0"/>
          <w:sz w:val="24"/>
          <w:szCs w:val="24"/>
        </w:rPr>
        <w:t>，因此，通过有名管道不相关的进程也能交换数据。值的注意的是，有名管道严格遵循</w:t>
      </w:r>
      <w:r w:rsidRPr="008A7CA6">
        <w:rPr>
          <w:rFonts w:ascii="Arial" w:eastAsia="宋体" w:hAnsi="Arial" w:cs="Arial"/>
          <w:b/>
          <w:bCs/>
          <w:color w:val="2F2F2F"/>
          <w:kern w:val="0"/>
          <w:sz w:val="24"/>
          <w:szCs w:val="24"/>
        </w:rPr>
        <w:t>先进先出</w:t>
      </w:r>
      <w:r w:rsidRPr="008A7CA6">
        <w:rPr>
          <w:rFonts w:ascii="Arial" w:eastAsia="宋体" w:hAnsi="Arial" w:cs="Arial"/>
          <w:b/>
          <w:bCs/>
          <w:color w:val="2F2F2F"/>
          <w:kern w:val="0"/>
          <w:sz w:val="24"/>
          <w:szCs w:val="24"/>
        </w:rPr>
        <w:t>(first in first out)</w:t>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对匿名管道及有名管道的读总是从开始处返回数据，对它们的写则把数据添加到末尾。它们不支持诸如</w:t>
      </w:r>
      <w:r w:rsidRPr="008A7CA6">
        <w:rPr>
          <w:rFonts w:ascii="Arial" w:eastAsia="宋体" w:hAnsi="Arial" w:cs="Arial"/>
          <w:color w:val="2F2F2F"/>
          <w:kern w:val="0"/>
          <w:sz w:val="24"/>
          <w:szCs w:val="24"/>
        </w:rPr>
        <w:t>lseek()</w:t>
      </w:r>
      <w:r w:rsidRPr="008A7CA6">
        <w:rPr>
          <w:rFonts w:ascii="Arial" w:eastAsia="宋体" w:hAnsi="Arial" w:cs="Arial"/>
          <w:color w:val="2F2F2F"/>
          <w:kern w:val="0"/>
          <w:sz w:val="24"/>
          <w:szCs w:val="24"/>
        </w:rPr>
        <w:t>等文件定位操作。</w:t>
      </w:r>
      <w:r w:rsidRPr="008A7CA6">
        <w:rPr>
          <w:rFonts w:ascii="Arial" w:eastAsia="宋体" w:hAnsi="Arial" w:cs="Arial"/>
          <w:b/>
          <w:bCs/>
          <w:color w:val="2F2F2F"/>
          <w:kern w:val="0"/>
          <w:sz w:val="24"/>
          <w:szCs w:val="24"/>
        </w:rPr>
        <w:t>有名管道的名字存在于文件系统中，内容存放在内存中。</w:t>
      </w:r>
    </w:p>
    <w:p w:rsidR="008A7CA6" w:rsidRPr="008A7CA6" w:rsidRDefault="008A7CA6" w:rsidP="008A7CA6">
      <w:pPr>
        <w:widowControl/>
        <w:shd w:val="clear" w:color="auto" w:fill="F7F7F7"/>
        <w:jc w:val="left"/>
        <w:rPr>
          <w:rFonts w:ascii="Arial" w:eastAsia="宋体" w:hAnsi="Arial" w:cs="Arial"/>
          <w:color w:val="2F2F2F"/>
          <w:kern w:val="0"/>
          <w:sz w:val="24"/>
          <w:szCs w:val="24"/>
        </w:rPr>
      </w:pPr>
      <w:r w:rsidRPr="008A7CA6">
        <w:rPr>
          <w:rFonts w:ascii="Arial" w:eastAsia="宋体" w:hAnsi="Arial" w:cs="Arial"/>
          <w:b/>
          <w:bCs/>
          <w:color w:val="2F2F2F"/>
          <w:kern w:val="0"/>
          <w:sz w:val="24"/>
          <w:szCs w:val="24"/>
        </w:rPr>
        <w:t>匿名管道和有名管道总结：</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1</w:t>
      </w:r>
      <w:r w:rsidRPr="008A7CA6">
        <w:rPr>
          <w:rFonts w:ascii="Arial" w:eastAsia="宋体" w:hAnsi="Arial" w:cs="Arial"/>
          <w:color w:val="2F2F2F"/>
          <w:kern w:val="0"/>
          <w:sz w:val="24"/>
          <w:szCs w:val="24"/>
        </w:rPr>
        <w:t>）管道是特殊类型的文件，在满足先入先出的原则条件下可以进行读写，但不能进行定位读写。</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2</w:t>
      </w:r>
      <w:r w:rsidRPr="008A7CA6">
        <w:rPr>
          <w:rFonts w:ascii="Arial" w:eastAsia="宋体" w:hAnsi="Arial" w:cs="Arial"/>
          <w:color w:val="2F2F2F"/>
          <w:kern w:val="0"/>
          <w:sz w:val="24"/>
          <w:szCs w:val="24"/>
        </w:rPr>
        <w:t>）匿名管道是单向的，只能在有亲缘关系的进程间通信；有名管道以磁盘文件的方式存在，可以实现本机任意两个进程通信。</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3</w:t>
      </w:r>
      <w:r w:rsidRPr="008A7CA6">
        <w:rPr>
          <w:rFonts w:ascii="Arial" w:eastAsia="宋体" w:hAnsi="Arial" w:cs="Arial"/>
          <w:color w:val="2F2F2F"/>
          <w:kern w:val="0"/>
          <w:sz w:val="24"/>
          <w:szCs w:val="24"/>
        </w:rPr>
        <w:t>）</w:t>
      </w:r>
      <w:r w:rsidRPr="008A7CA6">
        <w:rPr>
          <w:rFonts w:ascii="Arial" w:eastAsia="宋体" w:hAnsi="Arial" w:cs="Arial"/>
          <w:b/>
          <w:bCs/>
          <w:color w:val="2F2F2F"/>
          <w:kern w:val="0"/>
          <w:sz w:val="24"/>
          <w:szCs w:val="24"/>
        </w:rPr>
        <w:t>无名管道阻塞问题：</w:t>
      </w:r>
      <w:r w:rsidRPr="008A7CA6">
        <w:rPr>
          <w:rFonts w:ascii="Arial" w:eastAsia="宋体" w:hAnsi="Arial" w:cs="Arial"/>
          <w:color w:val="2F2F2F"/>
          <w:kern w:val="0"/>
          <w:sz w:val="24"/>
          <w:szCs w:val="24"/>
        </w:rPr>
        <w:t>无名管道无需显示打开，创建时直接返回文件描述符，在读写时需要确定对方的存在，否则将退出。如果当前进程向无名管道的一端写数据，必须确定另一端有某一进程。如果写入无名管道的数据超过其最大值，写操作将阻塞，如果管道中没有数据，读操作将阻塞，如果管道发现另一端断开，将自动退出。</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4</w:t>
      </w:r>
      <w:r w:rsidRPr="008A7CA6">
        <w:rPr>
          <w:rFonts w:ascii="Arial" w:eastAsia="宋体" w:hAnsi="Arial" w:cs="Arial"/>
          <w:color w:val="2F2F2F"/>
          <w:kern w:val="0"/>
          <w:sz w:val="24"/>
          <w:szCs w:val="24"/>
        </w:rPr>
        <w:t>）</w:t>
      </w:r>
      <w:r w:rsidRPr="008A7CA6">
        <w:rPr>
          <w:rFonts w:ascii="Arial" w:eastAsia="宋体" w:hAnsi="Arial" w:cs="Arial"/>
          <w:b/>
          <w:bCs/>
          <w:color w:val="2F2F2F"/>
          <w:kern w:val="0"/>
          <w:sz w:val="24"/>
          <w:szCs w:val="24"/>
        </w:rPr>
        <w:t>有名管道阻塞问题：</w:t>
      </w:r>
      <w:r w:rsidRPr="008A7CA6">
        <w:rPr>
          <w:rFonts w:ascii="Arial" w:eastAsia="宋体" w:hAnsi="Arial" w:cs="Arial"/>
          <w:color w:val="2F2F2F"/>
          <w:kern w:val="0"/>
          <w:sz w:val="24"/>
          <w:szCs w:val="24"/>
        </w:rPr>
        <w:t>有名管道在打开时需要确实对方的存在，否则将阻塞。即以读方式打开某管道，在此之前必须一个进程以写方式打开管道，否则阻塞。此外，可以以读写（</w:t>
      </w:r>
      <w:r w:rsidRPr="008A7CA6">
        <w:rPr>
          <w:rFonts w:ascii="Arial" w:eastAsia="宋体" w:hAnsi="Arial" w:cs="Arial"/>
          <w:color w:val="2F2F2F"/>
          <w:kern w:val="0"/>
          <w:sz w:val="24"/>
          <w:szCs w:val="24"/>
        </w:rPr>
        <w:t>O_RDWR</w:t>
      </w:r>
      <w:r w:rsidRPr="008A7CA6">
        <w:rPr>
          <w:rFonts w:ascii="Arial" w:eastAsia="宋体" w:hAnsi="Arial" w:cs="Arial"/>
          <w:color w:val="2F2F2F"/>
          <w:kern w:val="0"/>
          <w:sz w:val="24"/>
          <w:szCs w:val="24"/>
        </w:rPr>
        <w:t>）模式打开有名管道，即当前进程读，当前进程写，不会阻塞。</w:t>
      </w:r>
    </w:p>
    <w:p w:rsidR="008A7CA6" w:rsidRPr="008A7CA6" w:rsidRDefault="008A7CA6" w:rsidP="008A7CA6">
      <w:pPr>
        <w:widowControl/>
        <w:shd w:val="clear" w:color="auto" w:fill="FFFFFF"/>
        <w:spacing w:after="375"/>
        <w:jc w:val="left"/>
        <w:rPr>
          <w:rFonts w:ascii="Arial" w:eastAsia="宋体" w:hAnsi="Arial" w:cs="Arial"/>
          <w:color w:val="2F2F2F"/>
          <w:kern w:val="0"/>
          <w:sz w:val="24"/>
          <w:szCs w:val="24"/>
        </w:rPr>
      </w:pPr>
      <w:hyperlink r:id="rId10" w:tgtFrame="_blank" w:history="1">
        <w:r w:rsidRPr="008A7CA6">
          <w:rPr>
            <w:rFonts w:ascii="Arial" w:eastAsia="宋体" w:hAnsi="Arial" w:cs="Arial"/>
            <w:color w:val="3194D0"/>
            <w:kern w:val="0"/>
            <w:sz w:val="24"/>
            <w:szCs w:val="24"/>
          </w:rPr>
          <w:t>延伸阅读：该博客有匿名管道和有名管道的</w:t>
        </w:r>
        <w:r w:rsidRPr="008A7CA6">
          <w:rPr>
            <w:rFonts w:ascii="Arial" w:eastAsia="宋体" w:hAnsi="Arial" w:cs="Arial"/>
            <w:color w:val="3194D0"/>
            <w:kern w:val="0"/>
            <w:sz w:val="24"/>
            <w:szCs w:val="24"/>
          </w:rPr>
          <w:t>C</w:t>
        </w:r>
        <w:r w:rsidRPr="008A7CA6">
          <w:rPr>
            <w:rFonts w:ascii="Arial" w:eastAsia="宋体" w:hAnsi="Arial" w:cs="Arial"/>
            <w:color w:val="3194D0"/>
            <w:kern w:val="0"/>
            <w:sz w:val="24"/>
            <w:szCs w:val="24"/>
          </w:rPr>
          <w:t>语言实践</w:t>
        </w:r>
      </w:hyperlink>
    </w:p>
    <w:p w:rsidR="008A7CA6" w:rsidRPr="008A7CA6" w:rsidRDefault="008A7CA6" w:rsidP="008A7CA6">
      <w:pPr>
        <w:widowControl/>
        <w:shd w:val="clear" w:color="auto" w:fill="FFFFFF"/>
        <w:spacing w:after="375"/>
        <w:jc w:val="left"/>
        <w:rPr>
          <w:rFonts w:ascii="Arial" w:eastAsia="宋体" w:hAnsi="Arial" w:cs="Arial"/>
          <w:color w:val="2F2F2F"/>
          <w:kern w:val="0"/>
          <w:sz w:val="24"/>
          <w:szCs w:val="24"/>
        </w:rPr>
      </w:pPr>
      <w:r w:rsidRPr="008A7CA6">
        <w:rPr>
          <w:rFonts w:ascii="Arial" w:eastAsia="宋体" w:hAnsi="Arial" w:cs="Arial"/>
          <w:b/>
          <w:bCs/>
          <w:color w:val="2F2F2F"/>
          <w:kern w:val="0"/>
          <w:sz w:val="24"/>
          <w:szCs w:val="24"/>
        </w:rPr>
        <w:t xml:space="preserve">3. </w:t>
      </w:r>
      <w:r w:rsidRPr="008A7CA6">
        <w:rPr>
          <w:rFonts w:ascii="Arial" w:eastAsia="宋体" w:hAnsi="Arial" w:cs="Arial"/>
          <w:b/>
          <w:bCs/>
          <w:color w:val="2F2F2F"/>
          <w:kern w:val="0"/>
          <w:sz w:val="24"/>
          <w:szCs w:val="24"/>
        </w:rPr>
        <w:t>信号</w:t>
      </w:r>
      <w:r w:rsidRPr="008A7CA6">
        <w:rPr>
          <w:rFonts w:ascii="Arial" w:eastAsia="宋体" w:hAnsi="Arial" w:cs="Arial"/>
          <w:b/>
          <w:bCs/>
          <w:color w:val="2F2F2F"/>
          <w:kern w:val="0"/>
          <w:sz w:val="24"/>
          <w:szCs w:val="24"/>
        </w:rPr>
        <w:t>(Signal)</w:t>
      </w:r>
    </w:p>
    <w:p w:rsidR="008A7CA6" w:rsidRPr="008A7CA6" w:rsidRDefault="008A7CA6" w:rsidP="008A7CA6">
      <w:pPr>
        <w:widowControl/>
        <w:numPr>
          <w:ilvl w:val="0"/>
          <w:numId w:val="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8A7CA6">
        <w:rPr>
          <w:rFonts w:ascii="Arial" w:eastAsia="宋体" w:hAnsi="Arial" w:cs="Arial"/>
          <w:color w:val="2F2F2F"/>
          <w:kern w:val="0"/>
          <w:sz w:val="24"/>
          <w:szCs w:val="24"/>
        </w:rPr>
        <w:t>信号是</w:t>
      </w:r>
      <w:r w:rsidRPr="008A7CA6">
        <w:rPr>
          <w:rFonts w:ascii="Arial" w:eastAsia="宋体" w:hAnsi="Arial" w:cs="Arial"/>
          <w:color w:val="2F2F2F"/>
          <w:kern w:val="0"/>
          <w:sz w:val="24"/>
          <w:szCs w:val="24"/>
        </w:rPr>
        <w:t>Linux</w:t>
      </w:r>
      <w:r w:rsidRPr="008A7CA6">
        <w:rPr>
          <w:rFonts w:ascii="Arial" w:eastAsia="宋体" w:hAnsi="Arial" w:cs="Arial"/>
          <w:color w:val="2F2F2F"/>
          <w:kern w:val="0"/>
          <w:sz w:val="24"/>
          <w:szCs w:val="24"/>
        </w:rPr>
        <w:t>系统中用于进程间互相通信或者操作的一种机制，信号可以在任何时候发给某一进程，而无需知道该进程的状态。</w:t>
      </w:r>
    </w:p>
    <w:p w:rsidR="008A7CA6" w:rsidRPr="008A7CA6" w:rsidRDefault="008A7CA6" w:rsidP="008A7CA6">
      <w:pPr>
        <w:widowControl/>
        <w:numPr>
          <w:ilvl w:val="0"/>
          <w:numId w:val="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8A7CA6">
        <w:rPr>
          <w:rFonts w:ascii="Arial" w:eastAsia="宋体" w:hAnsi="Arial" w:cs="Arial"/>
          <w:color w:val="2F2F2F"/>
          <w:kern w:val="0"/>
          <w:sz w:val="24"/>
          <w:szCs w:val="24"/>
        </w:rPr>
        <w:t>如果该进程当前并未处于执行状态，则该信号就有内核保存起来，知道该进程回复执行并传递给它为止。</w:t>
      </w:r>
    </w:p>
    <w:p w:rsidR="008A7CA6" w:rsidRPr="008A7CA6" w:rsidRDefault="008A7CA6" w:rsidP="008A7CA6">
      <w:pPr>
        <w:widowControl/>
        <w:numPr>
          <w:ilvl w:val="0"/>
          <w:numId w:val="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8A7CA6">
        <w:rPr>
          <w:rFonts w:ascii="Arial" w:eastAsia="宋体" w:hAnsi="Arial" w:cs="Arial"/>
          <w:color w:val="2F2F2F"/>
          <w:kern w:val="0"/>
          <w:sz w:val="24"/>
          <w:szCs w:val="24"/>
        </w:rPr>
        <w:t>如果一个信号被进程设置为阻塞，则该信号的传递被延迟，直到其阻塞被取消是才被传递给进程。</w:t>
      </w:r>
    </w:p>
    <w:p w:rsidR="008A7CA6" w:rsidRPr="008A7CA6" w:rsidRDefault="008A7CA6" w:rsidP="008A7CA6">
      <w:pPr>
        <w:widowControl/>
        <w:shd w:val="clear" w:color="auto" w:fill="F7F7F7"/>
        <w:jc w:val="left"/>
        <w:rPr>
          <w:rFonts w:ascii="Arial" w:eastAsia="宋体" w:hAnsi="Arial" w:cs="Arial"/>
          <w:color w:val="2F2F2F"/>
          <w:kern w:val="0"/>
          <w:sz w:val="24"/>
          <w:szCs w:val="24"/>
        </w:rPr>
      </w:pPr>
      <w:r w:rsidRPr="008A7CA6">
        <w:rPr>
          <w:rFonts w:ascii="Arial" w:eastAsia="宋体" w:hAnsi="Arial" w:cs="Arial"/>
          <w:b/>
          <w:bCs/>
          <w:color w:val="2F2F2F"/>
          <w:kern w:val="0"/>
          <w:sz w:val="24"/>
          <w:szCs w:val="24"/>
        </w:rPr>
        <w:lastRenderedPageBreak/>
        <w:t>Linux</w:t>
      </w:r>
      <w:r w:rsidRPr="008A7CA6">
        <w:rPr>
          <w:rFonts w:ascii="Arial" w:eastAsia="宋体" w:hAnsi="Arial" w:cs="Arial"/>
          <w:b/>
          <w:bCs/>
          <w:color w:val="2F2F2F"/>
          <w:kern w:val="0"/>
          <w:sz w:val="24"/>
          <w:szCs w:val="24"/>
        </w:rPr>
        <w:t>系统中常用信号：</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1</w:t>
      </w:r>
      <w:r w:rsidRPr="008A7CA6">
        <w:rPr>
          <w:rFonts w:ascii="Arial" w:eastAsia="宋体" w:hAnsi="Arial" w:cs="Arial"/>
          <w:color w:val="2F2F2F"/>
          <w:kern w:val="0"/>
          <w:sz w:val="24"/>
          <w:szCs w:val="24"/>
        </w:rPr>
        <w:t>）</w:t>
      </w:r>
      <w:r w:rsidRPr="008A7CA6">
        <w:rPr>
          <w:rFonts w:ascii="Arial" w:eastAsia="宋体" w:hAnsi="Arial" w:cs="Arial"/>
          <w:b/>
          <w:bCs/>
          <w:color w:val="2F2F2F"/>
          <w:kern w:val="0"/>
          <w:sz w:val="24"/>
          <w:szCs w:val="24"/>
        </w:rPr>
        <w:t>SIGHUP</w:t>
      </w:r>
      <w:r w:rsidRPr="008A7CA6">
        <w:rPr>
          <w:rFonts w:ascii="Arial" w:eastAsia="宋体" w:hAnsi="Arial" w:cs="Arial"/>
          <w:b/>
          <w:bCs/>
          <w:color w:val="2F2F2F"/>
          <w:kern w:val="0"/>
          <w:sz w:val="24"/>
          <w:szCs w:val="24"/>
        </w:rPr>
        <w:t>：</w:t>
      </w:r>
      <w:r w:rsidRPr="008A7CA6">
        <w:rPr>
          <w:rFonts w:ascii="Arial" w:eastAsia="宋体" w:hAnsi="Arial" w:cs="Arial"/>
          <w:color w:val="2F2F2F"/>
          <w:kern w:val="0"/>
          <w:sz w:val="24"/>
          <w:szCs w:val="24"/>
        </w:rPr>
        <w:t>用户从终端注销，所有已启动进程都将收到该进程。系统缺省状态下对该信号的处理是终止进程。</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2</w:t>
      </w:r>
      <w:r w:rsidRPr="008A7CA6">
        <w:rPr>
          <w:rFonts w:ascii="Arial" w:eastAsia="宋体" w:hAnsi="Arial" w:cs="Arial"/>
          <w:color w:val="2F2F2F"/>
          <w:kern w:val="0"/>
          <w:sz w:val="24"/>
          <w:szCs w:val="24"/>
        </w:rPr>
        <w:t>）</w:t>
      </w:r>
      <w:r w:rsidRPr="008A7CA6">
        <w:rPr>
          <w:rFonts w:ascii="Arial" w:eastAsia="宋体" w:hAnsi="Arial" w:cs="Arial"/>
          <w:b/>
          <w:bCs/>
          <w:color w:val="2F2F2F"/>
          <w:kern w:val="0"/>
          <w:sz w:val="24"/>
          <w:szCs w:val="24"/>
        </w:rPr>
        <w:t>SIGINT</w:t>
      </w:r>
      <w:r w:rsidRPr="008A7CA6">
        <w:rPr>
          <w:rFonts w:ascii="Arial" w:eastAsia="宋体" w:hAnsi="Arial" w:cs="Arial"/>
          <w:b/>
          <w:bCs/>
          <w:color w:val="2F2F2F"/>
          <w:kern w:val="0"/>
          <w:sz w:val="24"/>
          <w:szCs w:val="24"/>
        </w:rPr>
        <w:t>：</w:t>
      </w:r>
      <w:r w:rsidRPr="008A7CA6">
        <w:rPr>
          <w:rFonts w:ascii="Arial" w:eastAsia="宋体" w:hAnsi="Arial" w:cs="Arial"/>
          <w:color w:val="2F2F2F"/>
          <w:kern w:val="0"/>
          <w:sz w:val="24"/>
          <w:szCs w:val="24"/>
        </w:rPr>
        <w:t>程序终止信号。程序运行过程中，按</w:t>
      </w:r>
      <w:r w:rsidRPr="008A7CA6">
        <w:rPr>
          <w:rFonts w:ascii="Consolas" w:eastAsia="宋体" w:hAnsi="Consolas" w:cs="宋体"/>
          <w:color w:val="C7254E"/>
          <w:kern w:val="0"/>
          <w:sz w:val="18"/>
          <w:szCs w:val="18"/>
          <w:bdr w:val="none" w:sz="0" w:space="0" w:color="auto" w:frame="1"/>
          <w:shd w:val="clear" w:color="auto" w:fill="F6F6F6"/>
        </w:rPr>
        <w:t>Ctrl+C</w:t>
      </w:r>
      <w:r w:rsidRPr="008A7CA6">
        <w:rPr>
          <w:rFonts w:ascii="Arial" w:eastAsia="宋体" w:hAnsi="Arial" w:cs="Arial"/>
          <w:color w:val="2F2F2F"/>
          <w:kern w:val="0"/>
          <w:sz w:val="24"/>
          <w:szCs w:val="24"/>
        </w:rPr>
        <w:t>键将产生该信号。</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3</w:t>
      </w:r>
      <w:r w:rsidRPr="008A7CA6">
        <w:rPr>
          <w:rFonts w:ascii="Arial" w:eastAsia="宋体" w:hAnsi="Arial" w:cs="Arial"/>
          <w:color w:val="2F2F2F"/>
          <w:kern w:val="0"/>
          <w:sz w:val="24"/>
          <w:szCs w:val="24"/>
        </w:rPr>
        <w:t>）</w:t>
      </w:r>
      <w:r w:rsidRPr="008A7CA6">
        <w:rPr>
          <w:rFonts w:ascii="Arial" w:eastAsia="宋体" w:hAnsi="Arial" w:cs="Arial"/>
          <w:b/>
          <w:bCs/>
          <w:color w:val="2F2F2F"/>
          <w:kern w:val="0"/>
          <w:sz w:val="24"/>
          <w:szCs w:val="24"/>
        </w:rPr>
        <w:t>SIGQUIT</w:t>
      </w:r>
      <w:r w:rsidRPr="008A7CA6">
        <w:rPr>
          <w:rFonts w:ascii="Arial" w:eastAsia="宋体" w:hAnsi="Arial" w:cs="Arial"/>
          <w:b/>
          <w:bCs/>
          <w:color w:val="2F2F2F"/>
          <w:kern w:val="0"/>
          <w:sz w:val="24"/>
          <w:szCs w:val="24"/>
        </w:rPr>
        <w:t>：</w:t>
      </w:r>
      <w:r w:rsidRPr="008A7CA6">
        <w:rPr>
          <w:rFonts w:ascii="Arial" w:eastAsia="宋体" w:hAnsi="Arial" w:cs="Arial"/>
          <w:color w:val="2F2F2F"/>
          <w:kern w:val="0"/>
          <w:sz w:val="24"/>
          <w:szCs w:val="24"/>
        </w:rPr>
        <w:t>程序退出信号。程序运行过程中，按</w:t>
      </w:r>
      <w:r w:rsidRPr="008A7CA6">
        <w:rPr>
          <w:rFonts w:ascii="Consolas" w:eastAsia="宋体" w:hAnsi="Consolas" w:cs="宋体"/>
          <w:color w:val="C7254E"/>
          <w:kern w:val="0"/>
          <w:sz w:val="18"/>
          <w:szCs w:val="18"/>
          <w:bdr w:val="none" w:sz="0" w:space="0" w:color="auto" w:frame="1"/>
          <w:shd w:val="clear" w:color="auto" w:fill="F6F6F6"/>
        </w:rPr>
        <w:t>Ctrl+\\</w:t>
      </w:r>
      <w:r w:rsidRPr="008A7CA6">
        <w:rPr>
          <w:rFonts w:ascii="Arial" w:eastAsia="宋体" w:hAnsi="Arial" w:cs="Arial"/>
          <w:color w:val="2F2F2F"/>
          <w:kern w:val="0"/>
          <w:sz w:val="24"/>
          <w:szCs w:val="24"/>
        </w:rPr>
        <w:t>键将产生该信号。</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4</w:t>
      </w:r>
      <w:r w:rsidRPr="008A7CA6">
        <w:rPr>
          <w:rFonts w:ascii="Arial" w:eastAsia="宋体" w:hAnsi="Arial" w:cs="Arial"/>
          <w:color w:val="2F2F2F"/>
          <w:kern w:val="0"/>
          <w:sz w:val="24"/>
          <w:szCs w:val="24"/>
        </w:rPr>
        <w:t>）</w:t>
      </w:r>
      <w:r w:rsidRPr="008A7CA6">
        <w:rPr>
          <w:rFonts w:ascii="Arial" w:eastAsia="宋体" w:hAnsi="Arial" w:cs="Arial"/>
          <w:b/>
          <w:bCs/>
          <w:color w:val="2F2F2F"/>
          <w:kern w:val="0"/>
          <w:sz w:val="24"/>
          <w:szCs w:val="24"/>
        </w:rPr>
        <w:t>SIGBUS</w:t>
      </w:r>
      <w:r w:rsidRPr="008A7CA6">
        <w:rPr>
          <w:rFonts w:ascii="Arial" w:eastAsia="宋体" w:hAnsi="Arial" w:cs="Arial"/>
          <w:b/>
          <w:bCs/>
          <w:color w:val="2F2F2F"/>
          <w:kern w:val="0"/>
          <w:sz w:val="24"/>
          <w:szCs w:val="24"/>
        </w:rPr>
        <w:t>和</w:t>
      </w:r>
      <w:r w:rsidRPr="008A7CA6">
        <w:rPr>
          <w:rFonts w:ascii="Arial" w:eastAsia="宋体" w:hAnsi="Arial" w:cs="Arial"/>
          <w:b/>
          <w:bCs/>
          <w:color w:val="2F2F2F"/>
          <w:kern w:val="0"/>
          <w:sz w:val="24"/>
          <w:szCs w:val="24"/>
        </w:rPr>
        <w:t>SIGSEGV</w:t>
      </w:r>
      <w:r w:rsidRPr="008A7CA6">
        <w:rPr>
          <w:rFonts w:ascii="Arial" w:eastAsia="宋体" w:hAnsi="Arial" w:cs="Arial"/>
          <w:b/>
          <w:bCs/>
          <w:color w:val="2F2F2F"/>
          <w:kern w:val="0"/>
          <w:sz w:val="24"/>
          <w:szCs w:val="24"/>
        </w:rPr>
        <w:t>：</w:t>
      </w:r>
      <w:r w:rsidRPr="008A7CA6">
        <w:rPr>
          <w:rFonts w:ascii="Arial" w:eastAsia="宋体" w:hAnsi="Arial" w:cs="Arial"/>
          <w:color w:val="2F2F2F"/>
          <w:kern w:val="0"/>
          <w:sz w:val="24"/>
          <w:szCs w:val="24"/>
        </w:rPr>
        <w:t>进程访问非法地址。</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5</w:t>
      </w:r>
      <w:r w:rsidRPr="008A7CA6">
        <w:rPr>
          <w:rFonts w:ascii="Arial" w:eastAsia="宋体" w:hAnsi="Arial" w:cs="Arial"/>
          <w:color w:val="2F2F2F"/>
          <w:kern w:val="0"/>
          <w:sz w:val="24"/>
          <w:szCs w:val="24"/>
        </w:rPr>
        <w:t>）</w:t>
      </w:r>
      <w:r w:rsidRPr="008A7CA6">
        <w:rPr>
          <w:rFonts w:ascii="Arial" w:eastAsia="宋体" w:hAnsi="Arial" w:cs="Arial"/>
          <w:b/>
          <w:bCs/>
          <w:color w:val="2F2F2F"/>
          <w:kern w:val="0"/>
          <w:sz w:val="24"/>
          <w:szCs w:val="24"/>
        </w:rPr>
        <w:t>SIGFPE</w:t>
      </w:r>
      <w:r w:rsidRPr="008A7CA6">
        <w:rPr>
          <w:rFonts w:ascii="Arial" w:eastAsia="宋体" w:hAnsi="Arial" w:cs="Arial"/>
          <w:b/>
          <w:bCs/>
          <w:color w:val="2F2F2F"/>
          <w:kern w:val="0"/>
          <w:sz w:val="24"/>
          <w:szCs w:val="24"/>
        </w:rPr>
        <w:t>：</w:t>
      </w:r>
      <w:r w:rsidRPr="008A7CA6">
        <w:rPr>
          <w:rFonts w:ascii="Arial" w:eastAsia="宋体" w:hAnsi="Arial" w:cs="Arial"/>
          <w:color w:val="2F2F2F"/>
          <w:kern w:val="0"/>
          <w:sz w:val="24"/>
          <w:szCs w:val="24"/>
        </w:rPr>
        <w:t>运算中出现致命错误，如除零操作、数据溢出等。</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6</w:t>
      </w:r>
      <w:r w:rsidRPr="008A7CA6">
        <w:rPr>
          <w:rFonts w:ascii="Arial" w:eastAsia="宋体" w:hAnsi="Arial" w:cs="Arial"/>
          <w:color w:val="2F2F2F"/>
          <w:kern w:val="0"/>
          <w:sz w:val="24"/>
          <w:szCs w:val="24"/>
        </w:rPr>
        <w:t>）</w:t>
      </w:r>
      <w:r w:rsidRPr="008A7CA6">
        <w:rPr>
          <w:rFonts w:ascii="Arial" w:eastAsia="宋体" w:hAnsi="Arial" w:cs="Arial"/>
          <w:b/>
          <w:bCs/>
          <w:color w:val="2F2F2F"/>
          <w:kern w:val="0"/>
          <w:sz w:val="24"/>
          <w:szCs w:val="24"/>
        </w:rPr>
        <w:t>SIGKILL</w:t>
      </w:r>
      <w:r w:rsidRPr="008A7CA6">
        <w:rPr>
          <w:rFonts w:ascii="Arial" w:eastAsia="宋体" w:hAnsi="Arial" w:cs="Arial"/>
          <w:b/>
          <w:bCs/>
          <w:color w:val="2F2F2F"/>
          <w:kern w:val="0"/>
          <w:sz w:val="24"/>
          <w:szCs w:val="24"/>
        </w:rPr>
        <w:t>：</w:t>
      </w:r>
      <w:r w:rsidRPr="008A7CA6">
        <w:rPr>
          <w:rFonts w:ascii="Arial" w:eastAsia="宋体" w:hAnsi="Arial" w:cs="Arial"/>
          <w:color w:val="2F2F2F"/>
          <w:kern w:val="0"/>
          <w:sz w:val="24"/>
          <w:szCs w:val="24"/>
        </w:rPr>
        <w:t>用户终止进程执行信号。</w:t>
      </w:r>
      <w:r w:rsidRPr="008A7CA6">
        <w:rPr>
          <w:rFonts w:ascii="Arial" w:eastAsia="宋体" w:hAnsi="Arial" w:cs="Arial"/>
          <w:color w:val="2F2F2F"/>
          <w:kern w:val="0"/>
          <w:sz w:val="24"/>
          <w:szCs w:val="24"/>
        </w:rPr>
        <w:t>shell</w:t>
      </w:r>
      <w:r w:rsidRPr="008A7CA6">
        <w:rPr>
          <w:rFonts w:ascii="Arial" w:eastAsia="宋体" w:hAnsi="Arial" w:cs="Arial"/>
          <w:color w:val="2F2F2F"/>
          <w:kern w:val="0"/>
          <w:sz w:val="24"/>
          <w:szCs w:val="24"/>
        </w:rPr>
        <w:t>下执行</w:t>
      </w:r>
      <w:r w:rsidRPr="008A7CA6">
        <w:rPr>
          <w:rFonts w:ascii="Consolas" w:eastAsia="宋体" w:hAnsi="Consolas" w:cs="宋体"/>
          <w:color w:val="C7254E"/>
          <w:kern w:val="0"/>
          <w:sz w:val="18"/>
          <w:szCs w:val="18"/>
          <w:bdr w:val="none" w:sz="0" w:space="0" w:color="auto" w:frame="1"/>
          <w:shd w:val="clear" w:color="auto" w:fill="F6F6F6"/>
        </w:rPr>
        <w:t>kill -9</w:t>
      </w:r>
      <w:r w:rsidRPr="008A7CA6">
        <w:rPr>
          <w:rFonts w:ascii="Arial" w:eastAsia="宋体" w:hAnsi="Arial" w:cs="Arial"/>
          <w:color w:val="2F2F2F"/>
          <w:kern w:val="0"/>
          <w:sz w:val="24"/>
          <w:szCs w:val="24"/>
        </w:rPr>
        <w:t>发送该信号。</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7</w:t>
      </w:r>
      <w:r w:rsidRPr="008A7CA6">
        <w:rPr>
          <w:rFonts w:ascii="Arial" w:eastAsia="宋体" w:hAnsi="Arial" w:cs="Arial"/>
          <w:color w:val="2F2F2F"/>
          <w:kern w:val="0"/>
          <w:sz w:val="24"/>
          <w:szCs w:val="24"/>
        </w:rPr>
        <w:t>）</w:t>
      </w:r>
      <w:r w:rsidRPr="008A7CA6">
        <w:rPr>
          <w:rFonts w:ascii="Arial" w:eastAsia="宋体" w:hAnsi="Arial" w:cs="Arial"/>
          <w:b/>
          <w:bCs/>
          <w:color w:val="2F2F2F"/>
          <w:kern w:val="0"/>
          <w:sz w:val="24"/>
          <w:szCs w:val="24"/>
        </w:rPr>
        <w:t>SIGTERM</w:t>
      </w:r>
      <w:r w:rsidRPr="008A7CA6">
        <w:rPr>
          <w:rFonts w:ascii="Arial" w:eastAsia="宋体" w:hAnsi="Arial" w:cs="Arial"/>
          <w:b/>
          <w:bCs/>
          <w:color w:val="2F2F2F"/>
          <w:kern w:val="0"/>
          <w:sz w:val="24"/>
          <w:szCs w:val="24"/>
        </w:rPr>
        <w:t>：</w:t>
      </w:r>
      <w:r w:rsidRPr="008A7CA6">
        <w:rPr>
          <w:rFonts w:ascii="Arial" w:eastAsia="宋体" w:hAnsi="Arial" w:cs="Arial"/>
          <w:color w:val="2F2F2F"/>
          <w:kern w:val="0"/>
          <w:sz w:val="24"/>
          <w:szCs w:val="24"/>
        </w:rPr>
        <w:t>结束进程信号。</w:t>
      </w:r>
      <w:r w:rsidRPr="008A7CA6">
        <w:rPr>
          <w:rFonts w:ascii="Arial" w:eastAsia="宋体" w:hAnsi="Arial" w:cs="Arial"/>
          <w:color w:val="2F2F2F"/>
          <w:kern w:val="0"/>
          <w:sz w:val="24"/>
          <w:szCs w:val="24"/>
        </w:rPr>
        <w:t>shell</w:t>
      </w:r>
      <w:r w:rsidRPr="008A7CA6">
        <w:rPr>
          <w:rFonts w:ascii="Arial" w:eastAsia="宋体" w:hAnsi="Arial" w:cs="Arial"/>
          <w:color w:val="2F2F2F"/>
          <w:kern w:val="0"/>
          <w:sz w:val="24"/>
          <w:szCs w:val="24"/>
        </w:rPr>
        <w:t>下执行</w:t>
      </w:r>
      <w:r w:rsidRPr="008A7CA6">
        <w:rPr>
          <w:rFonts w:ascii="Consolas" w:eastAsia="宋体" w:hAnsi="Consolas" w:cs="宋体"/>
          <w:color w:val="C7254E"/>
          <w:kern w:val="0"/>
          <w:sz w:val="18"/>
          <w:szCs w:val="18"/>
          <w:bdr w:val="none" w:sz="0" w:space="0" w:color="auto" w:frame="1"/>
          <w:shd w:val="clear" w:color="auto" w:fill="F6F6F6"/>
        </w:rPr>
        <w:t xml:space="preserve">kill </w:t>
      </w:r>
      <w:r w:rsidRPr="008A7CA6">
        <w:rPr>
          <w:rFonts w:ascii="Consolas" w:eastAsia="宋体" w:hAnsi="Consolas" w:cs="宋体"/>
          <w:color w:val="C7254E"/>
          <w:kern w:val="0"/>
          <w:sz w:val="18"/>
          <w:szCs w:val="18"/>
          <w:bdr w:val="none" w:sz="0" w:space="0" w:color="auto" w:frame="1"/>
          <w:shd w:val="clear" w:color="auto" w:fill="F6F6F6"/>
        </w:rPr>
        <w:t>进程</w:t>
      </w:r>
      <w:r w:rsidRPr="008A7CA6">
        <w:rPr>
          <w:rFonts w:ascii="Consolas" w:eastAsia="宋体" w:hAnsi="Consolas" w:cs="宋体"/>
          <w:color w:val="C7254E"/>
          <w:kern w:val="0"/>
          <w:sz w:val="18"/>
          <w:szCs w:val="18"/>
          <w:bdr w:val="none" w:sz="0" w:space="0" w:color="auto" w:frame="1"/>
          <w:shd w:val="clear" w:color="auto" w:fill="F6F6F6"/>
        </w:rPr>
        <w:t>pid</w:t>
      </w:r>
      <w:r w:rsidRPr="008A7CA6">
        <w:rPr>
          <w:rFonts w:ascii="Arial" w:eastAsia="宋体" w:hAnsi="Arial" w:cs="Arial"/>
          <w:color w:val="2F2F2F"/>
          <w:kern w:val="0"/>
          <w:sz w:val="24"/>
          <w:szCs w:val="24"/>
        </w:rPr>
        <w:t>发送该信号。</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8</w:t>
      </w:r>
      <w:r w:rsidRPr="008A7CA6">
        <w:rPr>
          <w:rFonts w:ascii="Arial" w:eastAsia="宋体" w:hAnsi="Arial" w:cs="Arial"/>
          <w:color w:val="2F2F2F"/>
          <w:kern w:val="0"/>
          <w:sz w:val="24"/>
          <w:szCs w:val="24"/>
        </w:rPr>
        <w:t>）</w:t>
      </w:r>
      <w:r w:rsidRPr="008A7CA6">
        <w:rPr>
          <w:rFonts w:ascii="Arial" w:eastAsia="宋体" w:hAnsi="Arial" w:cs="Arial"/>
          <w:b/>
          <w:bCs/>
          <w:color w:val="2F2F2F"/>
          <w:kern w:val="0"/>
          <w:sz w:val="24"/>
          <w:szCs w:val="24"/>
        </w:rPr>
        <w:t>SIGALRM</w:t>
      </w:r>
      <w:r w:rsidRPr="008A7CA6">
        <w:rPr>
          <w:rFonts w:ascii="Arial" w:eastAsia="宋体" w:hAnsi="Arial" w:cs="Arial"/>
          <w:b/>
          <w:bCs/>
          <w:color w:val="2F2F2F"/>
          <w:kern w:val="0"/>
          <w:sz w:val="24"/>
          <w:szCs w:val="24"/>
        </w:rPr>
        <w:t>：</w:t>
      </w:r>
      <w:r w:rsidRPr="008A7CA6">
        <w:rPr>
          <w:rFonts w:ascii="Arial" w:eastAsia="宋体" w:hAnsi="Arial" w:cs="Arial"/>
          <w:color w:val="2F2F2F"/>
          <w:kern w:val="0"/>
          <w:sz w:val="24"/>
          <w:szCs w:val="24"/>
        </w:rPr>
        <w:t>定时器信号。</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9</w:t>
      </w:r>
      <w:r w:rsidRPr="008A7CA6">
        <w:rPr>
          <w:rFonts w:ascii="Arial" w:eastAsia="宋体" w:hAnsi="Arial" w:cs="Arial"/>
          <w:color w:val="2F2F2F"/>
          <w:kern w:val="0"/>
          <w:sz w:val="24"/>
          <w:szCs w:val="24"/>
        </w:rPr>
        <w:t>）</w:t>
      </w:r>
      <w:r w:rsidRPr="008A7CA6">
        <w:rPr>
          <w:rFonts w:ascii="Arial" w:eastAsia="宋体" w:hAnsi="Arial" w:cs="Arial"/>
          <w:b/>
          <w:bCs/>
          <w:color w:val="2F2F2F"/>
          <w:kern w:val="0"/>
          <w:sz w:val="24"/>
          <w:szCs w:val="24"/>
        </w:rPr>
        <w:t>SIGCLD</w:t>
      </w:r>
      <w:r w:rsidRPr="008A7CA6">
        <w:rPr>
          <w:rFonts w:ascii="Arial" w:eastAsia="宋体" w:hAnsi="Arial" w:cs="Arial"/>
          <w:b/>
          <w:bCs/>
          <w:color w:val="2F2F2F"/>
          <w:kern w:val="0"/>
          <w:sz w:val="24"/>
          <w:szCs w:val="24"/>
        </w:rPr>
        <w:t>：</w:t>
      </w:r>
      <w:r w:rsidRPr="008A7CA6">
        <w:rPr>
          <w:rFonts w:ascii="Arial" w:eastAsia="宋体" w:hAnsi="Arial" w:cs="Arial"/>
          <w:color w:val="2F2F2F"/>
          <w:kern w:val="0"/>
          <w:sz w:val="24"/>
          <w:szCs w:val="24"/>
        </w:rPr>
        <w:t>子进程退出信号。如果其父进程没有忽略该信号也没有处理该信号，则子进程退出后将形成僵尸进程。</w:t>
      </w:r>
    </w:p>
    <w:p w:rsidR="008A7CA6" w:rsidRPr="008A7CA6" w:rsidRDefault="008A7CA6" w:rsidP="008A7CA6">
      <w:pPr>
        <w:widowControl/>
        <w:shd w:val="clear" w:color="auto" w:fill="FFFFFF"/>
        <w:spacing w:after="375"/>
        <w:jc w:val="left"/>
        <w:rPr>
          <w:rFonts w:ascii="Arial" w:eastAsia="宋体" w:hAnsi="Arial" w:cs="Arial"/>
          <w:color w:val="2F2F2F"/>
          <w:kern w:val="0"/>
          <w:sz w:val="24"/>
          <w:szCs w:val="24"/>
        </w:rPr>
      </w:pPr>
      <w:r w:rsidRPr="008A7CA6">
        <w:rPr>
          <w:rFonts w:ascii="Arial" w:eastAsia="宋体" w:hAnsi="Arial" w:cs="Arial"/>
          <w:b/>
          <w:bCs/>
          <w:color w:val="2F2F2F"/>
          <w:kern w:val="0"/>
          <w:sz w:val="24"/>
          <w:szCs w:val="24"/>
        </w:rPr>
        <w:t>信号来源</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信号是软件层次上对中断机制的一种模拟，是一种异步通信方式，，信号可以在用户空间进程和内核之间直接交互，内核可以利用信号来通知用户空间的进程发生了哪些系统事件，信号事件主要有两个来源：</w:t>
      </w:r>
    </w:p>
    <w:p w:rsidR="008A7CA6" w:rsidRPr="008A7CA6" w:rsidRDefault="008A7CA6" w:rsidP="008A7CA6">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8A7CA6">
        <w:rPr>
          <w:rFonts w:ascii="Arial" w:eastAsia="宋体" w:hAnsi="Arial" w:cs="Arial"/>
          <w:color w:val="2F2F2F"/>
          <w:kern w:val="0"/>
          <w:sz w:val="24"/>
          <w:szCs w:val="24"/>
        </w:rPr>
        <w:t>硬件来源：用户按键输入</w:t>
      </w:r>
      <w:r w:rsidRPr="008A7CA6">
        <w:rPr>
          <w:rFonts w:ascii="Consolas" w:eastAsia="宋体" w:hAnsi="Consolas" w:cs="宋体"/>
          <w:color w:val="C7254E"/>
          <w:kern w:val="0"/>
          <w:sz w:val="18"/>
          <w:szCs w:val="18"/>
          <w:bdr w:val="none" w:sz="0" w:space="0" w:color="auto" w:frame="1"/>
          <w:shd w:val="clear" w:color="auto" w:fill="F6F6F6"/>
        </w:rPr>
        <w:t>Ctrl+C</w:t>
      </w:r>
      <w:r w:rsidRPr="008A7CA6">
        <w:rPr>
          <w:rFonts w:ascii="Arial" w:eastAsia="宋体" w:hAnsi="Arial" w:cs="Arial"/>
          <w:color w:val="2F2F2F"/>
          <w:kern w:val="0"/>
          <w:sz w:val="24"/>
          <w:szCs w:val="24"/>
        </w:rPr>
        <w:t>退出、硬件异常如无效的存储访问等。</w:t>
      </w:r>
    </w:p>
    <w:p w:rsidR="008A7CA6" w:rsidRPr="008A7CA6" w:rsidRDefault="008A7CA6" w:rsidP="008A7CA6">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8A7CA6">
        <w:rPr>
          <w:rFonts w:ascii="Arial" w:eastAsia="宋体" w:hAnsi="Arial" w:cs="Arial"/>
          <w:color w:val="2F2F2F"/>
          <w:kern w:val="0"/>
          <w:sz w:val="24"/>
          <w:szCs w:val="24"/>
        </w:rPr>
        <w:t>软件终止：终止进程信号、其他进程调用</w:t>
      </w:r>
      <w:r w:rsidRPr="008A7CA6">
        <w:rPr>
          <w:rFonts w:ascii="Arial" w:eastAsia="宋体" w:hAnsi="Arial" w:cs="Arial"/>
          <w:color w:val="2F2F2F"/>
          <w:kern w:val="0"/>
          <w:sz w:val="24"/>
          <w:szCs w:val="24"/>
        </w:rPr>
        <w:t>kill</w:t>
      </w:r>
      <w:r w:rsidRPr="008A7CA6">
        <w:rPr>
          <w:rFonts w:ascii="Arial" w:eastAsia="宋体" w:hAnsi="Arial" w:cs="Arial"/>
          <w:color w:val="2F2F2F"/>
          <w:kern w:val="0"/>
          <w:sz w:val="24"/>
          <w:szCs w:val="24"/>
        </w:rPr>
        <w:t>函数、软件异常产生信号。</w:t>
      </w:r>
    </w:p>
    <w:p w:rsidR="008A7CA6" w:rsidRPr="008A7CA6" w:rsidRDefault="008A7CA6" w:rsidP="008A7CA6">
      <w:pPr>
        <w:widowControl/>
        <w:shd w:val="clear" w:color="auto" w:fill="FFFFFF"/>
        <w:spacing w:after="375"/>
        <w:jc w:val="left"/>
        <w:rPr>
          <w:rFonts w:ascii="Arial" w:eastAsia="宋体" w:hAnsi="Arial" w:cs="Arial"/>
          <w:color w:val="2F2F2F"/>
          <w:kern w:val="0"/>
          <w:sz w:val="24"/>
          <w:szCs w:val="24"/>
        </w:rPr>
      </w:pPr>
      <w:r w:rsidRPr="008A7CA6">
        <w:rPr>
          <w:rFonts w:ascii="Arial" w:eastAsia="宋体" w:hAnsi="Arial" w:cs="Arial"/>
          <w:b/>
          <w:bCs/>
          <w:color w:val="2F2F2F"/>
          <w:kern w:val="0"/>
          <w:sz w:val="24"/>
          <w:szCs w:val="24"/>
        </w:rPr>
        <w:t>信号生命周期和处理流程</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1</w:t>
      </w:r>
      <w:r w:rsidRPr="008A7CA6">
        <w:rPr>
          <w:rFonts w:ascii="Arial" w:eastAsia="宋体" w:hAnsi="Arial" w:cs="Arial"/>
          <w:color w:val="2F2F2F"/>
          <w:kern w:val="0"/>
          <w:sz w:val="24"/>
          <w:szCs w:val="24"/>
        </w:rPr>
        <w:t>）信号被某个进程产生，并设置此信号传递的对象（一般为对应进程的</w:t>
      </w:r>
      <w:r w:rsidRPr="008A7CA6">
        <w:rPr>
          <w:rFonts w:ascii="Arial" w:eastAsia="宋体" w:hAnsi="Arial" w:cs="Arial"/>
          <w:color w:val="2F2F2F"/>
          <w:kern w:val="0"/>
          <w:sz w:val="24"/>
          <w:szCs w:val="24"/>
        </w:rPr>
        <w:t>pid</w:t>
      </w:r>
      <w:r w:rsidRPr="008A7CA6">
        <w:rPr>
          <w:rFonts w:ascii="Arial" w:eastAsia="宋体" w:hAnsi="Arial" w:cs="Arial"/>
          <w:color w:val="2F2F2F"/>
          <w:kern w:val="0"/>
          <w:sz w:val="24"/>
          <w:szCs w:val="24"/>
        </w:rPr>
        <w:t>），然后传递给操作系统；</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2</w:t>
      </w:r>
      <w:r w:rsidRPr="008A7CA6">
        <w:rPr>
          <w:rFonts w:ascii="Arial" w:eastAsia="宋体" w:hAnsi="Arial" w:cs="Arial"/>
          <w:color w:val="2F2F2F"/>
          <w:kern w:val="0"/>
          <w:sz w:val="24"/>
          <w:szCs w:val="24"/>
        </w:rPr>
        <w:t>）操作系统根据接收进程的设置（是否阻塞）而选择性的发送给接收者，如果接收者阻塞该信号（且该信号是可以阻塞的），操作系统将暂时保留该信号，而不传递，直到该进程解除了对此信号的阻塞（如果对应进程已经退出，则丢弃此信号），如果对应进程没有阻塞，操作系统将传递此信号。</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3</w:t>
      </w:r>
      <w:r w:rsidRPr="008A7CA6">
        <w:rPr>
          <w:rFonts w:ascii="Arial" w:eastAsia="宋体" w:hAnsi="Arial" w:cs="Arial"/>
          <w:color w:val="2F2F2F"/>
          <w:kern w:val="0"/>
          <w:sz w:val="24"/>
          <w:szCs w:val="24"/>
        </w:rPr>
        <w:t>）目的进程接收到此信号后，将根据当前进程对此信号设置的预处理方式，暂时终止当前代码的执行，保护上下文（主要包括临时寄存器数据，当前程序位置以及当前</w:t>
      </w:r>
      <w:r w:rsidRPr="008A7CA6">
        <w:rPr>
          <w:rFonts w:ascii="Arial" w:eastAsia="宋体" w:hAnsi="Arial" w:cs="Arial"/>
          <w:color w:val="2F2F2F"/>
          <w:kern w:val="0"/>
          <w:sz w:val="24"/>
          <w:szCs w:val="24"/>
        </w:rPr>
        <w:t>CPU</w:t>
      </w:r>
      <w:r w:rsidRPr="008A7CA6">
        <w:rPr>
          <w:rFonts w:ascii="Arial" w:eastAsia="宋体" w:hAnsi="Arial" w:cs="Arial"/>
          <w:color w:val="2F2F2F"/>
          <w:kern w:val="0"/>
          <w:sz w:val="24"/>
          <w:szCs w:val="24"/>
        </w:rPr>
        <w:t>的状态）、转而执行中断服务程序，执行完成后在回复到中断的位置。当然，对于抢占式内核，在中断返回时还将引发新的调度。</w:t>
      </w:r>
    </w:p>
    <w:p w:rsidR="008A7CA6" w:rsidRPr="008A7CA6" w:rsidRDefault="008A7CA6" w:rsidP="008A7CA6">
      <w:pPr>
        <w:widowControl/>
        <w:jc w:val="center"/>
        <w:rPr>
          <w:rFonts w:ascii="Arial" w:eastAsia="宋体" w:hAnsi="Arial" w:cs="Arial"/>
          <w:color w:val="2F2F2F"/>
          <w:kern w:val="0"/>
          <w:sz w:val="24"/>
          <w:szCs w:val="24"/>
        </w:rPr>
      </w:pPr>
      <w:r w:rsidRPr="008A7CA6">
        <w:rPr>
          <w:rFonts w:ascii="Arial" w:eastAsia="宋体" w:hAnsi="Arial" w:cs="Arial"/>
          <w:noProof/>
          <w:color w:val="2F2F2F"/>
          <w:kern w:val="0"/>
          <w:sz w:val="24"/>
          <w:szCs w:val="24"/>
        </w:rPr>
        <w:lastRenderedPageBreak/>
        <w:drawing>
          <wp:inline distT="0" distB="0" distL="0" distR="0" wp14:anchorId="3AD25CC4" wp14:editId="64321162">
            <wp:extent cx="6667500" cy="2276475"/>
            <wp:effectExtent l="0" t="0" r="0" b="9525"/>
            <wp:docPr id="4" name="图片 4" descr="https://upload-images.jianshu.io/upload_images/1281379-3eed8cca67aa9f55.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upload-images.jianshu.io/upload_images/1281379-3eed8cca67aa9f55.png?imageMogr2/auto-orient/strip%7CimageView2/2/w/7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2276475"/>
                    </a:xfrm>
                    <a:prstGeom prst="rect">
                      <a:avLst/>
                    </a:prstGeom>
                    <a:noFill/>
                    <a:ln>
                      <a:noFill/>
                    </a:ln>
                  </pic:spPr>
                </pic:pic>
              </a:graphicData>
            </a:graphic>
          </wp:inline>
        </w:drawing>
      </w:r>
    </w:p>
    <w:p w:rsidR="008A7CA6" w:rsidRPr="008A7CA6" w:rsidRDefault="008A7CA6" w:rsidP="008A7CA6">
      <w:pPr>
        <w:widowControl/>
        <w:shd w:val="clear" w:color="auto" w:fill="FFFFFF"/>
        <w:jc w:val="center"/>
        <w:rPr>
          <w:rFonts w:ascii="Arial" w:eastAsia="宋体" w:hAnsi="Arial" w:cs="Arial"/>
          <w:color w:val="969696"/>
          <w:kern w:val="0"/>
          <w:szCs w:val="21"/>
        </w:rPr>
      </w:pPr>
      <w:r w:rsidRPr="008A7CA6">
        <w:rPr>
          <w:rFonts w:ascii="Arial" w:eastAsia="宋体" w:hAnsi="Arial" w:cs="Arial"/>
          <w:color w:val="969696"/>
          <w:kern w:val="0"/>
          <w:szCs w:val="21"/>
        </w:rPr>
        <w:t>信号的生命周期</w:t>
      </w:r>
    </w:p>
    <w:p w:rsidR="008A7CA6" w:rsidRPr="008A7CA6" w:rsidRDefault="008A7CA6" w:rsidP="008A7CA6">
      <w:pPr>
        <w:widowControl/>
        <w:shd w:val="clear" w:color="auto" w:fill="FFFFFF"/>
        <w:spacing w:after="375"/>
        <w:jc w:val="left"/>
        <w:rPr>
          <w:rFonts w:ascii="Arial" w:eastAsia="宋体" w:hAnsi="Arial" w:cs="Arial"/>
          <w:color w:val="2F2F2F"/>
          <w:kern w:val="0"/>
          <w:sz w:val="24"/>
          <w:szCs w:val="24"/>
        </w:rPr>
      </w:pPr>
      <w:r w:rsidRPr="008A7CA6">
        <w:rPr>
          <w:rFonts w:ascii="Arial" w:eastAsia="宋体" w:hAnsi="Arial" w:cs="Arial"/>
          <w:b/>
          <w:bCs/>
          <w:color w:val="2F2F2F"/>
          <w:kern w:val="0"/>
          <w:sz w:val="24"/>
          <w:szCs w:val="24"/>
        </w:rPr>
        <w:t xml:space="preserve">4. </w:t>
      </w:r>
      <w:r w:rsidRPr="008A7CA6">
        <w:rPr>
          <w:rFonts w:ascii="Arial" w:eastAsia="宋体" w:hAnsi="Arial" w:cs="Arial"/>
          <w:b/>
          <w:bCs/>
          <w:color w:val="2F2F2F"/>
          <w:kern w:val="0"/>
          <w:sz w:val="24"/>
          <w:szCs w:val="24"/>
        </w:rPr>
        <w:t>消息</w:t>
      </w:r>
      <w:r w:rsidRPr="008A7CA6">
        <w:rPr>
          <w:rFonts w:ascii="Arial" w:eastAsia="宋体" w:hAnsi="Arial" w:cs="Arial"/>
          <w:b/>
          <w:bCs/>
          <w:color w:val="2F2F2F"/>
          <w:kern w:val="0"/>
          <w:sz w:val="24"/>
          <w:szCs w:val="24"/>
        </w:rPr>
        <w:t>(Message)</w:t>
      </w:r>
      <w:r w:rsidRPr="008A7CA6">
        <w:rPr>
          <w:rFonts w:ascii="Arial" w:eastAsia="宋体" w:hAnsi="Arial" w:cs="Arial"/>
          <w:b/>
          <w:bCs/>
          <w:color w:val="2F2F2F"/>
          <w:kern w:val="0"/>
          <w:sz w:val="24"/>
          <w:szCs w:val="24"/>
        </w:rPr>
        <w:t>队列</w:t>
      </w:r>
    </w:p>
    <w:p w:rsidR="008A7CA6" w:rsidRPr="008A7CA6" w:rsidRDefault="008A7CA6" w:rsidP="008A7CA6">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8A7CA6">
        <w:rPr>
          <w:rFonts w:ascii="Arial" w:eastAsia="宋体" w:hAnsi="Arial" w:cs="Arial"/>
          <w:color w:val="2F2F2F"/>
          <w:kern w:val="0"/>
          <w:sz w:val="24"/>
          <w:szCs w:val="24"/>
        </w:rPr>
        <w:t>消息队列是存放在内核中的消息链表，每个消息队列由消息队列标识符表示。</w:t>
      </w:r>
    </w:p>
    <w:p w:rsidR="008A7CA6" w:rsidRPr="008A7CA6" w:rsidRDefault="008A7CA6" w:rsidP="008A7CA6">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8A7CA6">
        <w:rPr>
          <w:rFonts w:ascii="Arial" w:eastAsia="宋体" w:hAnsi="Arial" w:cs="Arial"/>
          <w:color w:val="2F2F2F"/>
          <w:kern w:val="0"/>
          <w:sz w:val="24"/>
          <w:szCs w:val="24"/>
        </w:rPr>
        <w:t>与管道（无名管道：只存在于内存中的文件；命名管道：存在于实际的磁盘介质或者文件系统）不同的是消息队列存放在内核中，只有在内核重启</w:t>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即，操作系统重启</w:t>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或者显示地删除一个消息队列时，该消息队列才会被真正的删除。</w:t>
      </w:r>
    </w:p>
    <w:p w:rsidR="008A7CA6" w:rsidRPr="008A7CA6" w:rsidRDefault="008A7CA6" w:rsidP="008A7CA6">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8A7CA6">
        <w:rPr>
          <w:rFonts w:ascii="Arial" w:eastAsia="宋体" w:hAnsi="Arial" w:cs="Arial"/>
          <w:color w:val="2F2F2F"/>
          <w:kern w:val="0"/>
          <w:sz w:val="24"/>
          <w:szCs w:val="24"/>
        </w:rPr>
        <w:t>另外与管道不同的是，消息队列在某个进程往一个队列写入消息之前，并不需要另外某个进程在该队列上等待消息的到达。</w:t>
      </w:r>
      <w:hyperlink r:id="rId12" w:tgtFrame="_blank" w:history="1">
        <w:r w:rsidRPr="008A7CA6">
          <w:rPr>
            <w:rFonts w:ascii="Arial" w:eastAsia="宋体" w:hAnsi="Arial" w:cs="Arial"/>
            <w:color w:val="3194D0"/>
            <w:kern w:val="0"/>
            <w:sz w:val="24"/>
            <w:szCs w:val="24"/>
          </w:rPr>
          <w:t>延伸阅读：消息队列</w:t>
        </w:r>
        <w:r w:rsidRPr="008A7CA6">
          <w:rPr>
            <w:rFonts w:ascii="Arial" w:eastAsia="宋体" w:hAnsi="Arial" w:cs="Arial"/>
            <w:color w:val="3194D0"/>
            <w:kern w:val="0"/>
            <w:sz w:val="24"/>
            <w:szCs w:val="24"/>
          </w:rPr>
          <w:t>C</w:t>
        </w:r>
        <w:r w:rsidRPr="008A7CA6">
          <w:rPr>
            <w:rFonts w:ascii="Arial" w:eastAsia="宋体" w:hAnsi="Arial" w:cs="Arial"/>
            <w:color w:val="3194D0"/>
            <w:kern w:val="0"/>
            <w:sz w:val="24"/>
            <w:szCs w:val="24"/>
          </w:rPr>
          <w:t>语言的实践</w:t>
        </w:r>
      </w:hyperlink>
    </w:p>
    <w:p w:rsidR="008A7CA6" w:rsidRPr="008A7CA6" w:rsidRDefault="008A7CA6" w:rsidP="008A7CA6">
      <w:pPr>
        <w:widowControl/>
        <w:shd w:val="clear" w:color="auto" w:fill="F7F7F7"/>
        <w:jc w:val="left"/>
        <w:rPr>
          <w:rFonts w:ascii="Arial" w:eastAsia="宋体" w:hAnsi="Arial" w:cs="Arial"/>
          <w:color w:val="2F2F2F"/>
          <w:kern w:val="0"/>
          <w:sz w:val="24"/>
          <w:szCs w:val="24"/>
        </w:rPr>
      </w:pPr>
      <w:r w:rsidRPr="008A7CA6">
        <w:rPr>
          <w:rFonts w:ascii="Arial" w:eastAsia="宋体" w:hAnsi="Arial" w:cs="Arial"/>
          <w:b/>
          <w:bCs/>
          <w:color w:val="2F2F2F"/>
          <w:kern w:val="0"/>
          <w:sz w:val="24"/>
          <w:szCs w:val="24"/>
        </w:rPr>
        <w:t>消息队列特点总结：</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1</w:t>
      </w:r>
      <w:r w:rsidRPr="008A7CA6">
        <w:rPr>
          <w:rFonts w:ascii="Arial" w:eastAsia="宋体" w:hAnsi="Arial" w:cs="Arial"/>
          <w:color w:val="2F2F2F"/>
          <w:kern w:val="0"/>
          <w:sz w:val="24"/>
          <w:szCs w:val="24"/>
        </w:rPr>
        <w:t>）消息队列是消息的链表</w:t>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具有特定的格式</w:t>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存放在内存中并由消息队列标识符标识</w:t>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2</w:t>
      </w:r>
      <w:r w:rsidRPr="008A7CA6">
        <w:rPr>
          <w:rFonts w:ascii="Arial" w:eastAsia="宋体" w:hAnsi="Arial" w:cs="Arial"/>
          <w:color w:val="2F2F2F"/>
          <w:kern w:val="0"/>
          <w:sz w:val="24"/>
          <w:szCs w:val="24"/>
        </w:rPr>
        <w:t>）消息队列允许一个或多个进程向它写入与读取消息</w:t>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3</w:t>
      </w:r>
      <w:r w:rsidRPr="008A7CA6">
        <w:rPr>
          <w:rFonts w:ascii="Arial" w:eastAsia="宋体" w:hAnsi="Arial" w:cs="Arial"/>
          <w:color w:val="2F2F2F"/>
          <w:kern w:val="0"/>
          <w:sz w:val="24"/>
          <w:szCs w:val="24"/>
        </w:rPr>
        <w:t>）管道和消息队列的通信数据都是先进先出的原则。</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4</w:t>
      </w:r>
      <w:r w:rsidRPr="008A7CA6">
        <w:rPr>
          <w:rFonts w:ascii="Arial" w:eastAsia="宋体" w:hAnsi="Arial" w:cs="Arial"/>
          <w:color w:val="2F2F2F"/>
          <w:kern w:val="0"/>
          <w:sz w:val="24"/>
          <w:szCs w:val="24"/>
        </w:rPr>
        <w:t>）消息队列可以实现消息的随机查询</w:t>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消息不一定要以先进先出的次序读取</w:t>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也可以按消息的类型读取</w:t>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比</w:t>
      </w:r>
      <w:r w:rsidRPr="008A7CA6">
        <w:rPr>
          <w:rFonts w:ascii="Arial" w:eastAsia="宋体" w:hAnsi="Arial" w:cs="Arial"/>
          <w:color w:val="2F2F2F"/>
          <w:kern w:val="0"/>
          <w:sz w:val="24"/>
          <w:szCs w:val="24"/>
        </w:rPr>
        <w:t>FIFO</w:t>
      </w:r>
      <w:r w:rsidRPr="008A7CA6">
        <w:rPr>
          <w:rFonts w:ascii="Arial" w:eastAsia="宋体" w:hAnsi="Arial" w:cs="Arial"/>
          <w:color w:val="2F2F2F"/>
          <w:kern w:val="0"/>
          <w:sz w:val="24"/>
          <w:szCs w:val="24"/>
        </w:rPr>
        <w:t>更有优势。</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5</w:t>
      </w:r>
      <w:r w:rsidRPr="008A7CA6">
        <w:rPr>
          <w:rFonts w:ascii="Arial" w:eastAsia="宋体" w:hAnsi="Arial" w:cs="Arial"/>
          <w:color w:val="2F2F2F"/>
          <w:kern w:val="0"/>
          <w:sz w:val="24"/>
          <w:szCs w:val="24"/>
        </w:rPr>
        <w:t>）消息队列克服了信号承载信息量少，管道只能承载无格式字</w:t>
      </w:r>
      <w:r w:rsidRPr="008A7CA6">
        <w:rPr>
          <w:rFonts w:ascii="Arial" w:eastAsia="宋体" w:hAnsi="Arial" w:cs="Arial"/>
          <w:color w:val="2F2F2F"/>
          <w:kern w:val="0"/>
          <w:sz w:val="24"/>
          <w:szCs w:val="24"/>
        </w:rPr>
        <w:t xml:space="preserve"> </w:t>
      </w:r>
      <w:r w:rsidRPr="008A7CA6">
        <w:rPr>
          <w:rFonts w:ascii="Arial" w:eastAsia="宋体" w:hAnsi="Arial" w:cs="Arial"/>
          <w:color w:val="2F2F2F"/>
          <w:kern w:val="0"/>
          <w:sz w:val="24"/>
          <w:szCs w:val="24"/>
        </w:rPr>
        <w:t>节流以及缓冲区大小受限等缺。</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6</w:t>
      </w:r>
      <w:r w:rsidRPr="008A7CA6">
        <w:rPr>
          <w:rFonts w:ascii="Arial" w:eastAsia="宋体" w:hAnsi="Arial" w:cs="Arial"/>
          <w:color w:val="2F2F2F"/>
          <w:kern w:val="0"/>
          <w:sz w:val="24"/>
          <w:szCs w:val="24"/>
        </w:rPr>
        <w:t>）目前主要有两种类型的消息队列：</w:t>
      </w:r>
      <w:r w:rsidRPr="008A7CA6">
        <w:rPr>
          <w:rFonts w:ascii="Arial" w:eastAsia="宋体" w:hAnsi="Arial" w:cs="Arial"/>
          <w:color w:val="2F2F2F"/>
          <w:kern w:val="0"/>
          <w:sz w:val="24"/>
          <w:szCs w:val="24"/>
        </w:rPr>
        <w:t>POSIX</w:t>
      </w:r>
      <w:r w:rsidRPr="008A7CA6">
        <w:rPr>
          <w:rFonts w:ascii="Arial" w:eastAsia="宋体" w:hAnsi="Arial" w:cs="Arial"/>
          <w:color w:val="2F2F2F"/>
          <w:kern w:val="0"/>
          <w:sz w:val="24"/>
          <w:szCs w:val="24"/>
        </w:rPr>
        <w:t>消息队列以及</w:t>
      </w:r>
      <w:r w:rsidRPr="008A7CA6">
        <w:rPr>
          <w:rFonts w:ascii="Arial" w:eastAsia="宋体" w:hAnsi="Arial" w:cs="Arial"/>
          <w:color w:val="2F2F2F"/>
          <w:kern w:val="0"/>
          <w:sz w:val="24"/>
          <w:szCs w:val="24"/>
        </w:rPr>
        <w:t>System V</w:t>
      </w:r>
      <w:r w:rsidRPr="008A7CA6">
        <w:rPr>
          <w:rFonts w:ascii="Arial" w:eastAsia="宋体" w:hAnsi="Arial" w:cs="Arial"/>
          <w:color w:val="2F2F2F"/>
          <w:kern w:val="0"/>
          <w:sz w:val="24"/>
          <w:szCs w:val="24"/>
        </w:rPr>
        <w:t>消息队列，系统</w:t>
      </w:r>
      <w:r w:rsidRPr="008A7CA6">
        <w:rPr>
          <w:rFonts w:ascii="Arial" w:eastAsia="宋体" w:hAnsi="Arial" w:cs="Arial"/>
          <w:color w:val="2F2F2F"/>
          <w:kern w:val="0"/>
          <w:sz w:val="24"/>
          <w:szCs w:val="24"/>
        </w:rPr>
        <w:t>V</w:t>
      </w:r>
      <w:r w:rsidRPr="008A7CA6">
        <w:rPr>
          <w:rFonts w:ascii="Arial" w:eastAsia="宋体" w:hAnsi="Arial" w:cs="Arial"/>
          <w:color w:val="2F2F2F"/>
          <w:kern w:val="0"/>
          <w:sz w:val="24"/>
          <w:szCs w:val="24"/>
        </w:rPr>
        <w:t>消息队列目前被大量使用。系统</w:t>
      </w:r>
      <w:r w:rsidRPr="008A7CA6">
        <w:rPr>
          <w:rFonts w:ascii="Arial" w:eastAsia="宋体" w:hAnsi="Arial" w:cs="Arial"/>
          <w:color w:val="2F2F2F"/>
          <w:kern w:val="0"/>
          <w:sz w:val="24"/>
          <w:szCs w:val="24"/>
        </w:rPr>
        <w:t>V</w:t>
      </w:r>
      <w:r w:rsidRPr="008A7CA6">
        <w:rPr>
          <w:rFonts w:ascii="Arial" w:eastAsia="宋体" w:hAnsi="Arial" w:cs="Arial"/>
          <w:color w:val="2F2F2F"/>
          <w:kern w:val="0"/>
          <w:sz w:val="24"/>
          <w:szCs w:val="24"/>
        </w:rPr>
        <w:t>消息队列是随内核持续的，只有在内核重起或者人工删除时，该消息队列才会被删除。</w:t>
      </w:r>
    </w:p>
    <w:p w:rsidR="008A7CA6" w:rsidRPr="008A7CA6" w:rsidRDefault="008A7CA6" w:rsidP="008A7CA6">
      <w:pPr>
        <w:widowControl/>
        <w:shd w:val="clear" w:color="auto" w:fill="FFFFFF"/>
        <w:spacing w:after="375"/>
        <w:jc w:val="left"/>
        <w:rPr>
          <w:rFonts w:ascii="Arial" w:eastAsia="宋体" w:hAnsi="Arial" w:cs="Arial"/>
          <w:color w:val="2F2F2F"/>
          <w:kern w:val="0"/>
          <w:sz w:val="24"/>
          <w:szCs w:val="24"/>
        </w:rPr>
      </w:pPr>
      <w:r w:rsidRPr="008A7CA6">
        <w:rPr>
          <w:rFonts w:ascii="Arial" w:eastAsia="宋体" w:hAnsi="Arial" w:cs="Arial"/>
          <w:b/>
          <w:bCs/>
          <w:color w:val="2F2F2F"/>
          <w:kern w:val="0"/>
          <w:sz w:val="24"/>
          <w:szCs w:val="24"/>
        </w:rPr>
        <w:t xml:space="preserve">5. </w:t>
      </w:r>
      <w:r w:rsidRPr="008A7CA6">
        <w:rPr>
          <w:rFonts w:ascii="Arial" w:eastAsia="宋体" w:hAnsi="Arial" w:cs="Arial"/>
          <w:b/>
          <w:bCs/>
          <w:color w:val="2F2F2F"/>
          <w:kern w:val="0"/>
          <w:sz w:val="24"/>
          <w:szCs w:val="24"/>
        </w:rPr>
        <w:t>共享内存</w:t>
      </w:r>
      <w:r w:rsidRPr="008A7CA6">
        <w:rPr>
          <w:rFonts w:ascii="Arial" w:eastAsia="宋体" w:hAnsi="Arial" w:cs="Arial"/>
          <w:b/>
          <w:bCs/>
          <w:color w:val="2F2F2F"/>
          <w:kern w:val="0"/>
          <w:sz w:val="24"/>
          <w:szCs w:val="24"/>
        </w:rPr>
        <w:t>(share memory)</w:t>
      </w:r>
    </w:p>
    <w:p w:rsidR="008A7CA6" w:rsidRPr="008A7CA6" w:rsidRDefault="008A7CA6" w:rsidP="008A7CA6">
      <w:pPr>
        <w:widowControl/>
        <w:numPr>
          <w:ilvl w:val="0"/>
          <w:numId w:val="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8A7CA6">
        <w:rPr>
          <w:rFonts w:ascii="Arial" w:eastAsia="宋体" w:hAnsi="Arial" w:cs="Arial"/>
          <w:color w:val="2F2F2F"/>
          <w:kern w:val="0"/>
          <w:sz w:val="24"/>
          <w:szCs w:val="24"/>
        </w:rPr>
        <w:lastRenderedPageBreak/>
        <w:t>使得多个进程可以可以直接读写同一块内存空间，是最快的可用</w:t>
      </w:r>
      <w:r w:rsidRPr="008A7CA6">
        <w:rPr>
          <w:rFonts w:ascii="Arial" w:eastAsia="宋体" w:hAnsi="Arial" w:cs="Arial"/>
          <w:color w:val="2F2F2F"/>
          <w:kern w:val="0"/>
          <w:sz w:val="24"/>
          <w:szCs w:val="24"/>
        </w:rPr>
        <w:t>IPC</w:t>
      </w:r>
      <w:r w:rsidRPr="008A7CA6">
        <w:rPr>
          <w:rFonts w:ascii="Arial" w:eastAsia="宋体" w:hAnsi="Arial" w:cs="Arial"/>
          <w:color w:val="2F2F2F"/>
          <w:kern w:val="0"/>
          <w:sz w:val="24"/>
          <w:szCs w:val="24"/>
        </w:rPr>
        <w:t>形式。是针对其他通信机制运行效率较低而设计的。</w:t>
      </w:r>
    </w:p>
    <w:p w:rsidR="008A7CA6" w:rsidRPr="008A7CA6" w:rsidRDefault="008A7CA6" w:rsidP="008A7CA6">
      <w:pPr>
        <w:widowControl/>
        <w:numPr>
          <w:ilvl w:val="0"/>
          <w:numId w:val="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8A7CA6">
        <w:rPr>
          <w:rFonts w:ascii="Arial" w:eastAsia="宋体" w:hAnsi="Arial" w:cs="Arial"/>
          <w:color w:val="2F2F2F"/>
          <w:kern w:val="0"/>
          <w:sz w:val="24"/>
          <w:szCs w:val="24"/>
        </w:rPr>
        <w:t>为了在多个进程间交换信息，内核专门留出了一块内存区，可以由需要访问的进程将其映射到自己的私有地址空间。进程就可以直接读写这一块内存而不需要进行数据的拷贝，从而大大提高效率。</w:t>
      </w:r>
    </w:p>
    <w:p w:rsidR="008A7CA6" w:rsidRPr="008A7CA6" w:rsidRDefault="008A7CA6" w:rsidP="008A7CA6">
      <w:pPr>
        <w:widowControl/>
        <w:numPr>
          <w:ilvl w:val="0"/>
          <w:numId w:val="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8A7CA6">
        <w:rPr>
          <w:rFonts w:ascii="Arial" w:eastAsia="宋体" w:hAnsi="Arial" w:cs="Arial"/>
          <w:color w:val="2F2F2F"/>
          <w:kern w:val="0"/>
          <w:sz w:val="24"/>
          <w:szCs w:val="24"/>
        </w:rPr>
        <w:t>由于多个进程共享一段内存，因此需要依靠某种同步机制（如信号量）来达到进程间的同步及互斥。</w:t>
      </w:r>
      <w:r w:rsidRPr="008A7CA6">
        <w:rPr>
          <w:rFonts w:ascii="Arial" w:eastAsia="宋体" w:hAnsi="Arial" w:cs="Arial"/>
          <w:color w:val="2F2F2F"/>
          <w:kern w:val="0"/>
          <w:sz w:val="24"/>
          <w:szCs w:val="24"/>
        </w:rPr>
        <w:br/>
      </w:r>
      <w:hyperlink r:id="rId13" w:tgtFrame="_blank" w:history="1">
        <w:r w:rsidRPr="008A7CA6">
          <w:rPr>
            <w:rFonts w:ascii="Arial" w:eastAsia="宋体" w:hAnsi="Arial" w:cs="Arial"/>
            <w:color w:val="3194D0"/>
            <w:kern w:val="0"/>
            <w:sz w:val="24"/>
            <w:szCs w:val="24"/>
          </w:rPr>
          <w:t>延伸阅读：</w:t>
        </w:r>
        <w:r w:rsidRPr="008A7CA6">
          <w:rPr>
            <w:rFonts w:ascii="Arial" w:eastAsia="宋体" w:hAnsi="Arial" w:cs="Arial"/>
            <w:color w:val="3194D0"/>
            <w:kern w:val="0"/>
            <w:sz w:val="24"/>
            <w:szCs w:val="24"/>
          </w:rPr>
          <w:t>Linux</w:t>
        </w:r>
        <w:r w:rsidRPr="008A7CA6">
          <w:rPr>
            <w:rFonts w:ascii="Arial" w:eastAsia="宋体" w:hAnsi="Arial" w:cs="Arial"/>
            <w:color w:val="3194D0"/>
            <w:kern w:val="0"/>
            <w:sz w:val="24"/>
            <w:szCs w:val="24"/>
          </w:rPr>
          <w:t>支持的主要三种共享内存方式：</w:t>
        </w:r>
        <w:r w:rsidRPr="008A7CA6">
          <w:rPr>
            <w:rFonts w:ascii="Arial" w:eastAsia="宋体" w:hAnsi="Arial" w:cs="Arial"/>
            <w:color w:val="3194D0"/>
            <w:kern w:val="0"/>
            <w:sz w:val="24"/>
            <w:szCs w:val="24"/>
          </w:rPr>
          <w:t>mmap()</w:t>
        </w:r>
        <w:r w:rsidRPr="008A7CA6">
          <w:rPr>
            <w:rFonts w:ascii="Arial" w:eastAsia="宋体" w:hAnsi="Arial" w:cs="Arial"/>
            <w:color w:val="3194D0"/>
            <w:kern w:val="0"/>
            <w:sz w:val="24"/>
            <w:szCs w:val="24"/>
          </w:rPr>
          <w:t>系统调用、</w:t>
        </w:r>
        <w:r w:rsidRPr="008A7CA6">
          <w:rPr>
            <w:rFonts w:ascii="Arial" w:eastAsia="宋体" w:hAnsi="Arial" w:cs="Arial"/>
            <w:color w:val="3194D0"/>
            <w:kern w:val="0"/>
            <w:sz w:val="24"/>
            <w:szCs w:val="24"/>
          </w:rPr>
          <w:t>Posix</w:t>
        </w:r>
        <w:r w:rsidRPr="008A7CA6">
          <w:rPr>
            <w:rFonts w:ascii="Arial" w:eastAsia="宋体" w:hAnsi="Arial" w:cs="Arial"/>
            <w:color w:val="3194D0"/>
            <w:kern w:val="0"/>
            <w:sz w:val="24"/>
            <w:szCs w:val="24"/>
          </w:rPr>
          <w:t>共享内存，以及</w:t>
        </w:r>
        <w:r w:rsidRPr="008A7CA6">
          <w:rPr>
            <w:rFonts w:ascii="Arial" w:eastAsia="宋体" w:hAnsi="Arial" w:cs="Arial"/>
            <w:color w:val="3194D0"/>
            <w:kern w:val="0"/>
            <w:sz w:val="24"/>
            <w:szCs w:val="24"/>
          </w:rPr>
          <w:t>System V</w:t>
        </w:r>
        <w:r w:rsidRPr="008A7CA6">
          <w:rPr>
            <w:rFonts w:ascii="Arial" w:eastAsia="宋体" w:hAnsi="Arial" w:cs="Arial"/>
            <w:color w:val="3194D0"/>
            <w:kern w:val="0"/>
            <w:sz w:val="24"/>
            <w:szCs w:val="24"/>
          </w:rPr>
          <w:t>共享内存实践</w:t>
        </w:r>
      </w:hyperlink>
    </w:p>
    <w:p w:rsidR="008A7CA6" w:rsidRPr="008A7CA6" w:rsidRDefault="008A7CA6" w:rsidP="008A7CA6">
      <w:pPr>
        <w:widowControl/>
        <w:spacing w:before="100" w:beforeAutospacing="1" w:after="100" w:afterAutospacing="1" w:line="450" w:lineRule="atLeast"/>
        <w:ind w:left="300"/>
        <w:jc w:val="center"/>
        <w:rPr>
          <w:rFonts w:ascii="Arial" w:eastAsia="宋体" w:hAnsi="Arial" w:cs="Arial"/>
          <w:color w:val="2F2F2F"/>
          <w:kern w:val="0"/>
          <w:sz w:val="24"/>
          <w:szCs w:val="24"/>
        </w:rPr>
      </w:pPr>
      <w:r w:rsidRPr="008A7CA6">
        <w:rPr>
          <w:rFonts w:ascii="Arial" w:eastAsia="宋体" w:hAnsi="Arial" w:cs="Arial"/>
          <w:noProof/>
          <w:color w:val="2F2F2F"/>
          <w:kern w:val="0"/>
          <w:sz w:val="24"/>
          <w:szCs w:val="24"/>
        </w:rPr>
        <w:drawing>
          <wp:inline distT="0" distB="0" distL="0" distR="0" wp14:anchorId="333D98C1" wp14:editId="49D43428">
            <wp:extent cx="5124450" cy="2466975"/>
            <wp:effectExtent l="0" t="0" r="0" b="9525"/>
            <wp:docPr id="5" name="图片 5" descr="https://upload-images.jianshu.io/upload_images/1281379-adfde0d80334c1f8.png?imageMogr2/auto-orient/strip%7CimageView2/2/w/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upload-images.jianshu.io/upload_images/1281379-adfde0d80334c1f8.png?imageMogr2/auto-orient/strip%7CimageView2/2/w/5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2466975"/>
                    </a:xfrm>
                    <a:prstGeom prst="rect">
                      <a:avLst/>
                    </a:prstGeom>
                    <a:noFill/>
                    <a:ln>
                      <a:noFill/>
                    </a:ln>
                  </pic:spPr>
                </pic:pic>
              </a:graphicData>
            </a:graphic>
          </wp:inline>
        </w:drawing>
      </w:r>
    </w:p>
    <w:p w:rsidR="008A7CA6" w:rsidRPr="008A7CA6" w:rsidRDefault="008A7CA6" w:rsidP="008A7CA6">
      <w:pPr>
        <w:widowControl/>
        <w:shd w:val="clear" w:color="auto" w:fill="FFFFFF"/>
        <w:spacing w:before="100" w:beforeAutospacing="1" w:after="100" w:afterAutospacing="1"/>
        <w:ind w:left="300"/>
        <w:jc w:val="center"/>
        <w:rPr>
          <w:rFonts w:ascii="Arial" w:eastAsia="宋体" w:hAnsi="Arial" w:cs="Arial"/>
          <w:color w:val="969696"/>
          <w:kern w:val="0"/>
          <w:szCs w:val="21"/>
        </w:rPr>
      </w:pPr>
      <w:r w:rsidRPr="008A7CA6">
        <w:rPr>
          <w:rFonts w:ascii="Arial" w:eastAsia="宋体" w:hAnsi="Arial" w:cs="Arial"/>
          <w:color w:val="969696"/>
          <w:kern w:val="0"/>
          <w:szCs w:val="21"/>
        </w:rPr>
        <w:t>共享内存原理图</w:t>
      </w:r>
    </w:p>
    <w:p w:rsidR="008A7CA6" w:rsidRPr="008A7CA6" w:rsidRDefault="008A7CA6" w:rsidP="008A7CA6">
      <w:pPr>
        <w:widowControl/>
        <w:shd w:val="clear" w:color="auto" w:fill="FFFFFF"/>
        <w:spacing w:after="375"/>
        <w:jc w:val="left"/>
        <w:rPr>
          <w:rFonts w:ascii="Arial" w:eastAsia="宋体" w:hAnsi="Arial" w:cs="Arial"/>
          <w:color w:val="2F2F2F"/>
          <w:kern w:val="0"/>
          <w:sz w:val="24"/>
          <w:szCs w:val="24"/>
        </w:rPr>
      </w:pPr>
      <w:r w:rsidRPr="008A7CA6">
        <w:rPr>
          <w:rFonts w:ascii="Arial" w:eastAsia="宋体" w:hAnsi="Arial" w:cs="Arial"/>
          <w:b/>
          <w:bCs/>
          <w:color w:val="2F2F2F"/>
          <w:kern w:val="0"/>
          <w:sz w:val="24"/>
          <w:szCs w:val="24"/>
        </w:rPr>
        <w:t xml:space="preserve">6. </w:t>
      </w:r>
      <w:r w:rsidRPr="008A7CA6">
        <w:rPr>
          <w:rFonts w:ascii="Arial" w:eastAsia="宋体" w:hAnsi="Arial" w:cs="Arial"/>
          <w:b/>
          <w:bCs/>
          <w:color w:val="2F2F2F"/>
          <w:kern w:val="0"/>
          <w:sz w:val="24"/>
          <w:szCs w:val="24"/>
        </w:rPr>
        <w:t>信号量</w:t>
      </w:r>
      <w:r w:rsidRPr="008A7CA6">
        <w:rPr>
          <w:rFonts w:ascii="Arial" w:eastAsia="宋体" w:hAnsi="Arial" w:cs="Arial"/>
          <w:b/>
          <w:bCs/>
          <w:color w:val="2F2F2F"/>
          <w:kern w:val="0"/>
          <w:sz w:val="24"/>
          <w:szCs w:val="24"/>
        </w:rPr>
        <w:t>(semaphore)</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信号量是一个计数器，用于多进程对共享数据的访问，信号量的意图在于进程间同步。</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为了获得共享资源，进程需要执行下列操作：</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1</w:t>
      </w:r>
      <w:r w:rsidRPr="008A7CA6">
        <w:rPr>
          <w:rFonts w:ascii="Arial" w:eastAsia="宋体" w:hAnsi="Arial" w:cs="Arial"/>
          <w:color w:val="2F2F2F"/>
          <w:kern w:val="0"/>
          <w:sz w:val="24"/>
          <w:szCs w:val="24"/>
        </w:rPr>
        <w:t>）</w:t>
      </w:r>
      <w:r w:rsidRPr="008A7CA6">
        <w:rPr>
          <w:rFonts w:ascii="Arial" w:eastAsia="宋体" w:hAnsi="Arial" w:cs="Arial"/>
          <w:b/>
          <w:bCs/>
          <w:color w:val="2F2F2F"/>
          <w:kern w:val="0"/>
          <w:sz w:val="24"/>
          <w:szCs w:val="24"/>
        </w:rPr>
        <w:t>创建一个信号量</w:t>
      </w:r>
      <w:r w:rsidRPr="008A7CA6">
        <w:rPr>
          <w:rFonts w:ascii="Arial" w:eastAsia="宋体" w:hAnsi="Arial" w:cs="Arial"/>
          <w:color w:val="2F2F2F"/>
          <w:kern w:val="0"/>
          <w:sz w:val="24"/>
          <w:szCs w:val="24"/>
        </w:rPr>
        <w:t>：这要求调用者指定初始值，对于二值信号量来说，它通常是</w:t>
      </w:r>
      <w:r w:rsidRPr="008A7CA6">
        <w:rPr>
          <w:rFonts w:ascii="Arial" w:eastAsia="宋体" w:hAnsi="Arial" w:cs="Arial"/>
          <w:color w:val="2F2F2F"/>
          <w:kern w:val="0"/>
          <w:sz w:val="24"/>
          <w:szCs w:val="24"/>
        </w:rPr>
        <w:t>1</w:t>
      </w:r>
      <w:r w:rsidRPr="008A7CA6">
        <w:rPr>
          <w:rFonts w:ascii="Arial" w:eastAsia="宋体" w:hAnsi="Arial" w:cs="Arial"/>
          <w:color w:val="2F2F2F"/>
          <w:kern w:val="0"/>
          <w:sz w:val="24"/>
          <w:szCs w:val="24"/>
        </w:rPr>
        <w:t>，也可是</w:t>
      </w:r>
      <w:r w:rsidRPr="008A7CA6">
        <w:rPr>
          <w:rFonts w:ascii="Arial" w:eastAsia="宋体" w:hAnsi="Arial" w:cs="Arial"/>
          <w:color w:val="2F2F2F"/>
          <w:kern w:val="0"/>
          <w:sz w:val="24"/>
          <w:szCs w:val="24"/>
        </w:rPr>
        <w:t>0</w:t>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2</w:t>
      </w:r>
      <w:r w:rsidRPr="008A7CA6">
        <w:rPr>
          <w:rFonts w:ascii="Arial" w:eastAsia="宋体" w:hAnsi="Arial" w:cs="Arial"/>
          <w:color w:val="2F2F2F"/>
          <w:kern w:val="0"/>
          <w:sz w:val="24"/>
          <w:szCs w:val="24"/>
        </w:rPr>
        <w:t>）</w:t>
      </w:r>
      <w:r w:rsidRPr="008A7CA6">
        <w:rPr>
          <w:rFonts w:ascii="Arial" w:eastAsia="宋体" w:hAnsi="Arial" w:cs="Arial"/>
          <w:b/>
          <w:bCs/>
          <w:color w:val="2F2F2F"/>
          <w:kern w:val="0"/>
          <w:sz w:val="24"/>
          <w:szCs w:val="24"/>
        </w:rPr>
        <w:t>等待一个信号量</w:t>
      </w:r>
      <w:r w:rsidRPr="008A7CA6">
        <w:rPr>
          <w:rFonts w:ascii="Arial" w:eastAsia="宋体" w:hAnsi="Arial" w:cs="Arial"/>
          <w:color w:val="2F2F2F"/>
          <w:kern w:val="0"/>
          <w:sz w:val="24"/>
          <w:szCs w:val="24"/>
        </w:rPr>
        <w:t>：该操作会测试这个信号量的值，如果小于</w:t>
      </w:r>
      <w:r w:rsidRPr="008A7CA6">
        <w:rPr>
          <w:rFonts w:ascii="Arial" w:eastAsia="宋体" w:hAnsi="Arial" w:cs="Arial"/>
          <w:color w:val="2F2F2F"/>
          <w:kern w:val="0"/>
          <w:sz w:val="24"/>
          <w:szCs w:val="24"/>
        </w:rPr>
        <w:t>0</w:t>
      </w:r>
      <w:r w:rsidRPr="008A7CA6">
        <w:rPr>
          <w:rFonts w:ascii="Arial" w:eastAsia="宋体" w:hAnsi="Arial" w:cs="Arial"/>
          <w:color w:val="2F2F2F"/>
          <w:kern w:val="0"/>
          <w:sz w:val="24"/>
          <w:szCs w:val="24"/>
        </w:rPr>
        <w:t>，就阻塞。也称为</w:t>
      </w:r>
      <w:r w:rsidRPr="008A7CA6">
        <w:rPr>
          <w:rFonts w:ascii="Arial" w:eastAsia="宋体" w:hAnsi="Arial" w:cs="Arial"/>
          <w:color w:val="2F2F2F"/>
          <w:kern w:val="0"/>
          <w:sz w:val="24"/>
          <w:szCs w:val="24"/>
        </w:rPr>
        <w:t>P</w:t>
      </w:r>
      <w:r w:rsidRPr="008A7CA6">
        <w:rPr>
          <w:rFonts w:ascii="Arial" w:eastAsia="宋体" w:hAnsi="Arial" w:cs="Arial"/>
          <w:color w:val="2F2F2F"/>
          <w:kern w:val="0"/>
          <w:sz w:val="24"/>
          <w:szCs w:val="24"/>
        </w:rPr>
        <w:t>操作。</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3</w:t>
      </w:r>
      <w:r w:rsidRPr="008A7CA6">
        <w:rPr>
          <w:rFonts w:ascii="Arial" w:eastAsia="宋体" w:hAnsi="Arial" w:cs="Arial"/>
          <w:color w:val="2F2F2F"/>
          <w:kern w:val="0"/>
          <w:sz w:val="24"/>
          <w:szCs w:val="24"/>
        </w:rPr>
        <w:t>）</w:t>
      </w:r>
      <w:r w:rsidRPr="008A7CA6">
        <w:rPr>
          <w:rFonts w:ascii="Arial" w:eastAsia="宋体" w:hAnsi="Arial" w:cs="Arial"/>
          <w:b/>
          <w:bCs/>
          <w:color w:val="2F2F2F"/>
          <w:kern w:val="0"/>
          <w:sz w:val="24"/>
          <w:szCs w:val="24"/>
        </w:rPr>
        <w:t>挂出一个信号量</w:t>
      </w:r>
      <w:r w:rsidRPr="008A7CA6">
        <w:rPr>
          <w:rFonts w:ascii="Arial" w:eastAsia="宋体" w:hAnsi="Arial" w:cs="Arial"/>
          <w:color w:val="2F2F2F"/>
          <w:kern w:val="0"/>
          <w:sz w:val="24"/>
          <w:szCs w:val="24"/>
        </w:rPr>
        <w:t>：该操作将信号量的值加</w:t>
      </w:r>
      <w:r w:rsidRPr="008A7CA6">
        <w:rPr>
          <w:rFonts w:ascii="Arial" w:eastAsia="宋体" w:hAnsi="Arial" w:cs="Arial"/>
          <w:color w:val="2F2F2F"/>
          <w:kern w:val="0"/>
          <w:sz w:val="24"/>
          <w:szCs w:val="24"/>
        </w:rPr>
        <w:t>1</w:t>
      </w:r>
      <w:r w:rsidRPr="008A7CA6">
        <w:rPr>
          <w:rFonts w:ascii="Arial" w:eastAsia="宋体" w:hAnsi="Arial" w:cs="Arial"/>
          <w:color w:val="2F2F2F"/>
          <w:kern w:val="0"/>
          <w:sz w:val="24"/>
          <w:szCs w:val="24"/>
        </w:rPr>
        <w:t>，也称为</w:t>
      </w:r>
      <w:r w:rsidRPr="008A7CA6">
        <w:rPr>
          <w:rFonts w:ascii="Arial" w:eastAsia="宋体" w:hAnsi="Arial" w:cs="Arial"/>
          <w:color w:val="2F2F2F"/>
          <w:kern w:val="0"/>
          <w:sz w:val="24"/>
          <w:szCs w:val="24"/>
        </w:rPr>
        <w:t>V</w:t>
      </w:r>
      <w:r w:rsidRPr="008A7CA6">
        <w:rPr>
          <w:rFonts w:ascii="Arial" w:eastAsia="宋体" w:hAnsi="Arial" w:cs="Arial"/>
          <w:color w:val="2F2F2F"/>
          <w:kern w:val="0"/>
          <w:sz w:val="24"/>
          <w:szCs w:val="24"/>
        </w:rPr>
        <w:t>操作。</w:t>
      </w:r>
    </w:p>
    <w:p w:rsidR="008A7CA6" w:rsidRPr="008A7CA6" w:rsidRDefault="008A7CA6" w:rsidP="008A7CA6">
      <w:pPr>
        <w:widowControl/>
        <w:shd w:val="clear" w:color="auto" w:fill="FFFFFF"/>
        <w:spacing w:after="375"/>
        <w:jc w:val="left"/>
        <w:rPr>
          <w:rFonts w:ascii="Arial" w:eastAsia="宋体" w:hAnsi="Arial" w:cs="Arial"/>
          <w:color w:val="2F2F2F"/>
          <w:kern w:val="0"/>
          <w:sz w:val="24"/>
          <w:szCs w:val="24"/>
        </w:rPr>
      </w:pPr>
      <w:r w:rsidRPr="008A7CA6">
        <w:rPr>
          <w:rFonts w:ascii="Arial" w:eastAsia="宋体" w:hAnsi="Arial" w:cs="Arial"/>
          <w:color w:val="2F2F2F"/>
          <w:kern w:val="0"/>
          <w:sz w:val="24"/>
          <w:szCs w:val="24"/>
        </w:rPr>
        <w:t>为了正确地实现信号量，信号量值的测试及减</w:t>
      </w:r>
      <w:r w:rsidRPr="008A7CA6">
        <w:rPr>
          <w:rFonts w:ascii="Arial" w:eastAsia="宋体" w:hAnsi="Arial" w:cs="Arial"/>
          <w:color w:val="2F2F2F"/>
          <w:kern w:val="0"/>
          <w:sz w:val="24"/>
          <w:szCs w:val="24"/>
        </w:rPr>
        <w:t>1</w:t>
      </w:r>
      <w:r w:rsidRPr="008A7CA6">
        <w:rPr>
          <w:rFonts w:ascii="Arial" w:eastAsia="宋体" w:hAnsi="Arial" w:cs="Arial"/>
          <w:color w:val="2F2F2F"/>
          <w:kern w:val="0"/>
          <w:sz w:val="24"/>
          <w:szCs w:val="24"/>
        </w:rPr>
        <w:t>操作应当是原子操作。为此，信号量通常是在内核中实现的。</w:t>
      </w:r>
      <w:r w:rsidRPr="008A7CA6">
        <w:rPr>
          <w:rFonts w:ascii="Arial" w:eastAsia="宋体" w:hAnsi="Arial" w:cs="Arial"/>
          <w:color w:val="2F2F2F"/>
          <w:kern w:val="0"/>
          <w:sz w:val="24"/>
          <w:szCs w:val="24"/>
        </w:rPr>
        <w:t>Linux</w:t>
      </w:r>
      <w:r w:rsidRPr="008A7CA6">
        <w:rPr>
          <w:rFonts w:ascii="Arial" w:eastAsia="宋体" w:hAnsi="Arial" w:cs="Arial"/>
          <w:color w:val="2F2F2F"/>
          <w:kern w:val="0"/>
          <w:sz w:val="24"/>
          <w:szCs w:val="24"/>
        </w:rPr>
        <w:t>环境中，有三种类型：</w:t>
      </w:r>
      <w:r w:rsidRPr="008A7CA6">
        <w:rPr>
          <w:rFonts w:ascii="Arial" w:eastAsia="宋体" w:hAnsi="Arial" w:cs="Arial"/>
          <w:b/>
          <w:bCs/>
          <w:color w:val="2F2F2F"/>
          <w:kern w:val="0"/>
          <w:sz w:val="24"/>
          <w:szCs w:val="24"/>
        </w:rPr>
        <w:t>Posix</w:t>
      </w:r>
      <w:r w:rsidRPr="008A7CA6">
        <w:rPr>
          <w:rFonts w:ascii="Arial" w:eastAsia="宋体" w:hAnsi="Arial" w:cs="Arial"/>
          <w:b/>
          <w:bCs/>
          <w:color w:val="2F2F2F"/>
          <w:kern w:val="0"/>
          <w:sz w:val="24"/>
          <w:szCs w:val="24"/>
        </w:rPr>
        <w:t>（</w:t>
      </w:r>
      <w:hyperlink r:id="rId15" w:tgtFrame="_blank" w:history="1">
        <w:r w:rsidRPr="008A7CA6">
          <w:rPr>
            <w:rFonts w:ascii="Arial" w:eastAsia="宋体" w:hAnsi="Arial" w:cs="Arial"/>
            <w:b/>
            <w:bCs/>
            <w:color w:val="3194D0"/>
            <w:kern w:val="0"/>
            <w:sz w:val="24"/>
            <w:szCs w:val="24"/>
          </w:rPr>
          <w:t>可移植性操作系统接口</w:t>
        </w:r>
      </w:hyperlink>
      <w:r w:rsidRPr="008A7CA6">
        <w:rPr>
          <w:rFonts w:ascii="Arial" w:eastAsia="宋体" w:hAnsi="Arial" w:cs="Arial"/>
          <w:b/>
          <w:bCs/>
          <w:color w:val="2F2F2F"/>
          <w:kern w:val="0"/>
          <w:sz w:val="24"/>
          <w:szCs w:val="24"/>
        </w:rPr>
        <w:t>）有名信号量（使用</w:t>
      </w:r>
      <w:r w:rsidRPr="008A7CA6">
        <w:rPr>
          <w:rFonts w:ascii="Arial" w:eastAsia="宋体" w:hAnsi="Arial" w:cs="Arial"/>
          <w:b/>
          <w:bCs/>
          <w:color w:val="2F2F2F"/>
          <w:kern w:val="0"/>
          <w:sz w:val="24"/>
          <w:szCs w:val="24"/>
        </w:rPr>
        <w:t>Posix IPC</w:t>
      </w:r>
      <w:r w:rsidRPr="008A7CA6">
        <w:rPr>
          <w:rFonts w:ascii="Arial" w:eastAsia="宋体" w:hAnsi="Arial" w:cs="Arial"/>
          <w:b/>
          <w:bCs/>
          <w:color w:val="2F2F2F"/>
          <w:kern w:val="0"/>
          <w:sz w:val="24"/>
          <w:szCs w:val="24"/>
        </w:rPr>
        <w:t>名字标识）</w:t>
      </w:r>
      <w:r w:rsidRPr="008A7CA6">
        <w:rPr>
          <w:rFonts w:ascii="Arial" w:eastAsia="宋体" w:hAnsi="Arial" w:cs="Arial"/>
          <w:color w:val="2F2F2F"/>
          <w:kern w:val="0"/>
          <w:sz w:val="24"/>
          <w:szCs w:val="24"/>
        </w:rPr>
        <w:t>、</w:t>
      </w:r>
      <w:r w:rsidRPr="008A7CA6">
        <w:rPr>
          <w:rFonts w:ascii="Arial" w:eastAsia="宋体" w:hAnsi="Arial" w:cs="Arial"/>
          <w:b/>
          <w:bCs/>
          <w:color w:val="2F2F2F"/>
          <w:kern w:val="0"/>
          <w:sz w:val="24"/>
          <w:szCs w:val="24"/>
        </w:rPr>
        <w:t>Posix</w:t>
      </w:r>
      <w:r w:rsidRPr="008A7CA6">
        <w:rPr>
          <w:rFonts w:ascii="Arial" w:eastAsia="宋体" w:hAnsi="Arial" w:cs="Arial"/>
          <w:b/>
          <w:bCs/>
          <w:color w:val="2F2F2F"/>
          <w:kern w:val="0"/>
          <w:sz w:val="24"/>
          <w:szCs w:val="24"/>
        </w:rPr>
        <w:t>基于内存的</w:t>
      </w:r>
      <w:r w:rsidRPr="008A7CA6">
        <w:rPr>
          <w:rFonts w:ascii="Arial" w:eastAsia="宋体" w:hAnsi="Arial" w:cs="Arial"/>
          <w:b/>
          <w:bCs/>
          <w:color w:val="2F2F2F"/>
          <w:kern w:val="0"/>
          <w:sz w:val="24"/>
          <w:szCs w:val="24"/>
        </w:rPr>
        <w:lastRenderedPageBreak/>
        <w:t>信号量（存放在共享内存区中）</w:t>
      </w:r>
      <w:r w:rsidRPr="008A7CA6">
        <w:rPr>
          <w:rFonts w:ascii="Arial" w:eastAsia="宋体" w:hAnsi="Arial" w:cs="Arial"/>
          <w:color w:val="2F2F2F"/>
          <w:kern w:val="0"/>
          <w:sz w:val="24"/>
          <w:szCs w:val="24"/>
        </w:rPr>
        <w:t>、</w:t>
      </w:r>
      <w:r w:rsidRPr="008A7CA6">
        <w:rPr>
          <w:rFonts w:ascii="Arial" w:eastAsia="宋体" w:hAnsi="Arial" w:cs="Arial"/>
          <w:b/>
          <w:bCs/>
          <w:color w:val="2F2F2F"/>
          <w:kern w:val="0"/>
          <w:sz w:val="24"/>
          <w:szCs w:val="24"/>
        </w:rPr>
        <w:t>System V</w:t>
      </w:r>
      <w:r w:rsidRPr="008A7CA6">
        <w:rPr>
          <w:rFonts w:ascii="Arial" w:eastAsia="宋体" w:hAnsi="Arial" w:cs="Arial"/>
          <w:b/>
          <w:bCs/>
          <w:color w:val="2F2F2F"/>
          <w:kern w:val="0"/>
          <w:sz w:val="24"/>
          <w:szCs w:val="24"/>
        </w:rPr>
        <w:t>信号量（在内核中维护）</w:t>
      </w:r>
      <w:r w:rsidRPr="008A7CA6">
        <w:rPr>
          <w:rFonts w:ascii="Arial" w:eastAsia="宋体" w:hAnsi="Arial" w:cs="Arial"/>
          <w:color w:val="2F2F2F"/>
          <w:kern w:val="0"/>
          <w:sz w:val="24"/>
          <w:szCs w:val="24"/>
        </w:rPr>
        <w:t>。这三种信号量都可用于进程间或线程间的同步。</w:t>
      </w:r>
    </w:p>
    <w:p w:rsidR="008A7CA6" w:rsidRPr="008A7CA6" w:rsidRDefault="008A7CA6" w:rsidP="008A7CA6">
      <w:pPr>
        <w:widowControl/>
        <w:jc w:val="center"/>
        <w:rPr>
          <w:rFonts w:ascii="Arial" w:eastAsia="宋体" w:hAnsi="Arial" w:cs="Arial"/>
          <w:color w:val="2F2F2F"/>
          <w:kern w:val="0"/>
          <w:sz w:val="24"/>
          <w:szCs w:val="24"/>
        </w:rPr>
      </w:pPr>
      <w:r w:rsidRPr="008A7CA6">
        <w:rPr>
          <w:rFonts w:ascii="Arial" w:eastAsia="宋体" w:hAnsi="Arial" w:cs="Arial"/>
          <w:noProof/>
          <w:color w:val="2F2F2F"/>
          <w:kern w:val="0"/>
          <w:sz w:val="24"/>
          <w:szCs w:val="24"/>
        </w:rPr>
        <w:drawing>
          <wp:inline distT="0" distB="0" distL="0" distR="0" wp14:anchorId="5D19FDE0" wp14:editId="2D743CA0">
            <wp:extent cx="6048375" cy="1819275"/>
            <wp:effectExtent l="0" t="0" r="9525" b="9525"/>
            <wp:docPr id="6" name="图片 6" descr="https://upload-images.jianshu.io/upload_images/1281379-376528c40d03717e.png?imageMogr2/auto-orient/strip%7CimageView2/2/w/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upload-images.jianshu.io/upload_images/1281379-376528c40d03717e.png?imageMogr2/auto-orient/strip%7CimageView2/2/w/6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48375" cy="1819275"/>
                    </a:xfrm>
                    <a:prstGeom prst="rect">
                      <a:avLst/>
                    </a:prstGeom>
                    <a:noFill/>
                    <a:ln>
                      <a:noFill/>
                    </a:ln>
                  </pic:spPr>
                </pic:pic>
              </a:graphicData>
            </a:graphic>
          </wp:inline>
        </w:drawing>
      </w:r>
    </w:p>
    <w:p w:rsidR="008A7CA6" w:rsidRPr="008A7CA6" w:rsidRDefault="008A7CA6" w:rsidP="008A7CA6">
      <w:pPr>
        <w:widowControl/>
        <w:shd w:val="clear" w:color="auto" w:fill="FFFFFF"/>
        <w:jc w:val="center"/>
        <w:rPr>
          <w:rFonts w:ascii="Arial" w:eastAsia="宋体" w:hAnsi="Arial" w:cs="Arial"/>
          <w:color w:val="969696"/>
          <w:kern w:val="0"/>
          <w:szCs w:val="21"/>
        </w:rPr>
      </w:pPr>
      <w:r w:rsidRPr="008A7CA6">
        <w:rPr>
          <w:rFonts w:ascii="Arial" w:eastAsia="宋体" w:hAnsi="Arial" w:cs="Arial"/>
          <w:color w:val="969696"/>
          <w:kern w:val="0"/>
          <w:szCs w:val="21"/>
        </w:rPr>
        <w:t>两个进程使用一个二值信号量</w:t>
      </w:r>
    </w:p>
    <w:p w:rsidR="008A7CA6" w:rsidRPr="008A7CA6" w:rsidRDefault="008A7CA6" w:rsidP="008A7CA6">
      <w:pPr>
        <w:widowControl/>
        <w:jc w:val="center"/>
        <w:rPr>
          <w:rFonts w:ascii="Arial" w:eastAsia="宋体" w:hAnsi="Arial" w:cs="Arial"/>
          <w:color w:val="2F2F2F"/>
          <w:kern w:val="0"/>
          <w:sz w:val="24"/>
          <w:szCs w:val="24"/>
        </w:rPr>
      </w:pPr>
      <w:r w:rsidRPr="008A7CA6">
        <w:rPr>
          <w:rFonts w:ascii="Arial" w:eastAsia="宋体" w:hAnsi="Arial" w:cs="Arial"/>
          <w:noProof/>
          <w:color w:val="2F2F2F"/>
          <w:kern w:val="0"/>
          <w:sz w:val="24"/>
          <w:szCs w:val="24"/>
        </w:rPr>
        <w:drawing>
          <wp:inline distT="0" distB="0" distL="0" distR="0" wp14:anchorId="492D6B71" wp14:editId="680CC61F">
            <wp:extent cx="5838825" cy="1866900"/>
            <wp:effectExtent l="0" t="0" r="9525" b="0"/>
            <wp:docPr id="7" name="图片 7" descr="https://upload-images.jianshu.io/upload_images/1281379-a72c8fbe22340031.png?imageMogr2/auto-orient/strip%7CimageView2/2/w/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upload-images.jianshu.io/upload_images/1281379-a72c8fbe22340031.png?imageMogr2/auto-orient/strip%7CimageView2/2/w/6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8825" cy="1866900"/>
                    </a:xfrm>
                    <a:prstGeom prst="rect">
                      <a:avLst/>
                    </a:prstGeom>
                    <a:noFill/>
                    <a:ln>
                      <a:noFill/>
                    </a:ln>
                  </pic:spPr>
                </pic:pic>
              </a:graphicData>
            </a:graphic>
          </wp:inline>
        </w:drawing>
      </w:r>
    </w:p>
    <w:p w:rsidR="008A7CA6" w:rsidRPr="008A7CA6" w:rsidRDefault="008A7CA6" w:rsidP="008A7CA6">
      <w:pPr>
        <w:widowControl/>
        <w:shd w:val="clear" w:color="auto" w:fill="FFFFFF"/>
        <w:jc w:val="center"/>
        <w:rPr>
          <w:rFonts w:ascii="Arial" w:eastAsia="宋体" w:hAnsi="Arial" w:cs="Arial"/>
          <w:color w:val="969696"/>
          <w:kern w:val="0"/>
          <w:szCs w:val="21"/>
        </w:rPr>
      </w:pPr>
      <w:r w:rsidRPr="008A7CA6">
        <w:rPr>
          <w:rFonts w:ascii="Arial" w:eastAsia="宋体" w:hAnsi="Arial" w:cs="Arial"/>
          <w:color w:val="969696"/>
          <w:kern w:val="0"/>
          <w:szCs w:val="21"/>
        </w:rPr>
        <w:t>两个进程所以用一个</w:t>
      </w:r>
      <w:r w:rsidRPr="008A7CA6">
        <w:rPr>
          <w:rFonts w:ascii="Arial" w:eastAsia="宋体" w:hAnsi="Arial" w:cs="Arial"/>
          <w:color w:val="969696"/>
          <w:kern w:val="0"/>
          <w:szCs w:val="21"/>
        </w:rPr>
        <w:t>Posix</w:t>
      </w:r>
      <w:r w:rsidRPr="008A7CA6">
        <w:rPr>
          <w:rFonts w:ascii="Arial" w:eastAsia="宋体" w:hAnsi="Arial" w:cs="Arial"/>
          <w:color w:val="969696"/>
          <w:kern w:val="0"/>
          <w:szCs w:val="21"/>
        </w:rPr>
        <w:t>有名二值信号量</w:t>
      </w:r>
    </w:p>
    <w:p w:rsidR="008A7CA6" w:rsidRPr="008A7CA6" w:rsidRDefault="008A7CA6" w:rsidP="008A7CA6">
      <w:pPr>
        <w:widowControl/>
        <w:jc w:val="center"/>
        <w:rPr>
          <w:rFonts w:ascii="Arial" w:eastAsia="宋体" w:hAnsi="Arial" w:cs="Arial"/>
          <w:color w:val="2F2F2F"/>
          <w:kern w:val="0"/>
          <w:sz w:val="24"/>
          <w:szCs w:val="24"/>
        </w:rPr>
      </w:pPr>
      <w:r w:rsidRPr="008A7CA6">
        <w:rPr>
          <w:rFonts w:ascii="Arial" w:eastAsia="宋体" w:hAnsi="Arial" w:cs="Arial"/>
          <w:noProof/>
          <w:color w:val="2F2F2F"/>
          <w:kern w:val="0"/>
          <w:sz w:val="24"/>
          <w:szCs w:val="24"/>
        </w:rPr>
        <w:drawing>
          <wp:inline distT="0" distB="0" distL="0" distR="0" wp14:anchorId="6E7FAB8F" wp14:editId="1C0C4539">
            <wp:extent cx="2705100" cy="1381125"/>
            <wp:effectExtent l="0" t="0" r="0" b="9525"/>
            <wp:docPr id="8" name="图片 8" descr="https://upload-images.jianshu.io/upload_images/1281379-a1b276fae9db985d.png?imageMogr2/auto-orient/strip%7CimageView2/2/w/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upload-images.jianshu.io/upload_images/1281379-a1b276fae9db985d.png?imageMogr2/auto-orient/strip%7CimageView2/2/w/2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5100" cy="1381125"/>
                    </a:xfrm>
                    <a:prstGeom prst="rect">
                      <a:avLst/>
                    </a:prstGeom>
                    <a:noFill/>
                    <a:ln>
                      <a:noFill/>
                    </a:ln>
                  </pic:spPr>
                </pic:pic>
              </a:graphicData>
            </a:graphic>
          </wp:inline>
        </w:drawing>
      </w:r>
    </w:p>
    <w:p w:rsidR="008A7CA6" w:rsidRPr="008A7CA6" w:rsidRDefault="008A7CA6" w:rsidP="008A7CA6">
      <w:pPr>
        <w:widowControl/>
        <w:shd w:val="clear" w:color="auto" w:fill="FFFFFF"/>
        <w:jc w:val="center"/>
        <w:rPr>
          <w:rFonts w:ascii="Arial" w:eastAsia="宋体" w:hAnsi="Arial" w:cs="Arial"/>
          <w:color w:val="969696"/>
          <w:kern w:val="0"/>
          <w:szCs w:val="21"/>
        </w:rPr>
      </w:pPr>
      <w:r w:rsidRPr="008A7CA6">
        <w:rPr>
          <w:rFonts w:ascii="Arial" w:eastAsia="宋体" w:hAnsi="Arial" w:cs="Arial"/>
          <w:color w:val="969696"/>
          <w:kern w:val="0"/>
          <w:szCs w:val="21"/>
        </w:rPr>
        <w:t>一个进程两个线程共享基于内存的信号量</w:t>
      </w:r>
    </w:p>
    <w:p w:rsidR="008A7CA6" w:rsidRPr="008A7CA6" w:rsidRDefault="008A7CA6" w:rsidP="008A7CA6">
      <w:pPr>
        <w:widowControl/>
        <w:shd w:val="clear" w:color="auto" w:fill="F7F7F7"/>
        <w:jc w:val="left"/>
        <w:rPr>
          <w:rFonts w:ascii="Arial" w:eastAsia="宋体" w:hAnsi="Arial" w:cs="Arial"/>
          <w:color w:val="2F2F2F"/>
          <w:kern w:val="0"/>
          <w:sz w:val="24"/>
          <w:szCs w:val="24"/>
        </w:rPr>
      </w:pPr>
      <w:r w:rsidRPr="008A7CA6">
        <w:rPr>
          <w:rFonts w:ascii="Arial" w:eastAsia="宋体" w:hAnsi="Arial" w:cs="Arial"/>
          <w:b/>
          <w:bCs/>
          <w:color w:val="2F2F2F"/>
          <w:kern w:val="0"/>
          <w:sz w:val="24"/>
          <w:szCs w:val="24"/>
        </w:rPr>
        <w:t>信号量与普通整型变量的区别：</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1</w:t>
      </w:r>
      <w:r w:rsidRPr="008A7CA6">
        <w:rPr>
          <w:rFonts w:ascii="Arial" w:eastAsia="宋体" w:hAnsi="Arial" w:cs="Arial"/>
          <w:color w:val="2F2F2F"/>
          <w:kern w:val="0"/>
          <w:sz w:val="24"/>
          <w:szCs w:val="24"/>
        </w:rPr>
        <w:t>）信号量是非负整型变量，除了初始化之外，它只能通过两个标准原子操作：</w:t>
      </w:r>
      <w:r w:rsidRPr="008A7CA6">
        <w:rPr>
          <w:rFonts w:ascii="Arial" w:eastAsia="宋体" w:hAnsi="Arial" w:cs="Arial"/>
          <w:color w:val="2F2F2F"/>
          <w:kern w:val="0"/>
          <w:sz w:val="24"/>
          <w:szCs w:val="24"/>
        </w:rPr>
        <w:t xml:space="preserve">wait(semap) , signal(semap) ; </w:t>
      </w:r>
      <w:r w:rsidRPr="008A7CA6">
        <w:rPr>
          <w:rFonts w:ascii="Arial" w:eastAsia="宋体" w:hAnsi="Arial" w:cs="Arial"/>
          <w:color w:val="2F2F2F"/>
          <w:kern w:val="0"/>
          <w:sz w:val="24"/>
          <w:szCs w:val="24"/>
        </w:rPr>
        <w:t>来进行访问；</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2</w:t>
      </w:r>
      <w:r w:rsidRPr="008A7CA6">
        <w:rPr>
          <w:rFonts w:ascii="Arial" w:eastAsia="宋体" w:hAnsi="Arial" w:cs="Arial"/>
          <w:color w:val="2F2F2F"/>
          <w:kern w:val="0"/>
          <w:sz w:val="24"/>
          <w:szCs w:val="24"/>
        </w:rPr>
        <w:t>）操作也被成为</w:t>
      </w:r>
      <w:r w:rsidRPr="008A7CA6">
        <w:rPr>
          <w:rFonts w:ascii="Arial" w:eastAsia="宋体" w:hAnsi="Arial" w:cs="Arial"/>
          <w:color w:val="2F2F2F"/>
          <w:kern w:val="0"/>
          <w:sz w:val="24"/>
          <w:szCs w:val="24"/>
        </w:rPr>
        <w:t>PV</w:t>
      </w:r>
      <w:r w:rsidRPr="008A7CA6">
        <w:rPr>
          <w:rFonts w:ascii="Arial" w:eastAsia="宋体" w:hAnsi="Arial" w:cs="Arial"/>
          <w:color w:val="2F2F2F"/>
          <w:kern w:val="0"/>
          <w:sz w:val="24"/>
          <w:szCs w:val="24"/>
        </w:rPr>
        <w:t>原语（</w:t>
      </w:r>
      <w:r w:rsidRPr="008A7CA6">
        <w:rPr>
          <w:rFonts w:ascii="Arial" w:eastAsia="宋体" w:hAnsi="Arial" w:cs="Arial"/>
          <w:color w:val="2F2F2F"/>
          <w:kern w:val="0"/>
          <w:sz w:val="24"/>
          <w:szCs w:val="24"/>
        </w:rPr>
        <w:t>P</w:t>
      </w:r>
      <w:r w:rsidRPr="008A7CA6">
        <w:rPr>
          <w:rFonts w:ascii="Arial" w:eastAsia="宋体" w:hAnsi="Arial" w:cs="Arial"/>
          <w:color w:val="2F2F2F"/>
          <w:kern w:val="0"/>
          <w:sz w:val="24"/>
          <w:szCs w:val="24"/>
        </w:rPr>
        <w:t>来源于荷兰语</w:t>
      </w:r>
      <w:r w:rsidRPr="008A7CA6">
        <w:rPr>
          <w:rFonts w:ascii="Arial" w:eastAsia="宋体" w:hAnsi="Arial" w:cs="Arial"/>
          <w:color w:val="2F2F2F"/>
          <w:kern w:val="0"/>
          <w:sz w:val="24"/>
          <w:szCs w:val="24"/>
        </w:rPr>
        <w:t>proberen"</w:t>
      </w:r>
      <w:r w:rsidRPr="008A7CA6">
        <w:rPr>
          <w:rFonts w:ascii="Arial" w:eastAsia="宋体" w:hAnsi="Arial" w:cs="Arial"/>
          <w:color w:val="2F2F2F"/>
          <w:kern w:val="0"/>
          <w:sz w:val="24"/>
          <w:szCs w:val="24"/>
        </w:rPr>
        <w:t>测试</w:t>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V</w:t>
      </w:r>
      <w:r w:rsidRPr="008A7CA6">
        <w:rPr>
          <w:rFonts w:ascii="Arial" w:eastAsia="宋体" w:hAnsi="Arial" w:cs="Arial"/>
          <w:color w:val="2F2F2F"/>
          <w:kern w:val="0"/>
          <w:sz w:val="24"/>
          <w:szCs w:val="24"/>
        </w:rPr>
        <w:t>来源于荷兰语</w:t>
      </w:r>
      <w:r w:rsidRPr="008A7CA6">
        <w:rPr>
          <w:rFonts w:ascii="Arial" w:eastAsia="宋体" w:hAnsi="Arial" w:cs="Arial"/>
          <w:color w:val="2F2F2F"/>
          <w:kern w:val="0"/>
          <w:sz w:val="24"/>
          <w:szCs w:val="24"/>
        </w:rPr>
        <w:t>verhogen"</w:t>
      </w:r>
      <w:r w:rsidRPr="008A7CA6">
        <w:rPr>
          <w:rFonts w:ascii="Arial" w:eastAsia="宋体" w:hAnsi="Arial" w:cs="Arial"/>
          <w:color w:val="2F2F2F"/>
          <w:kern w:val="0"/>
          <w:sz w:val="24"/>
          <w:szCs w:val="24"/>
        </w:rPr>
        <w:t>增加</w:t>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P</w:t>
      </w:r>
      <w:r w:rsidRPr="008A7CA6">
        <w:rPr>
          <w:rFonts w:ascii="Arial" w:eastAsia="宋体" w:hAnsi="Arial" w:cs="Arial"/>
          <w:color w:val="2F2F2F"/>
          <w:kern w:val="0"/>
          <w:sz w:val="24"/>
          <w:szCs w:val="24"/>
        </w:rPr>
        <w:t>表示通过的意思，</w:t>
      </w:r>
      <w:r w:rsidRPr="008A7CA6">
        <w:rPr>
          <w:rFonts w:ascii="Arial" w:eastAsia="宋体" w:hAnsi="Arial" w:cs="Arial"/>
          <w:color w:val="2F2F2F"/>
          <w:kern w:val="0"/>
          <w:sz w:val="24"/>
          <w:szCs w:val="24"/>
        </w:rPr>
        <w:t>V</w:t>
      </w:r>
      <w:r w:rsidRPr="008A7CA6">
        <w:rPr>
          <w:rFonts w:ascii="Arial" w:eastAsia="宋体" w:hAnsi="Arial" w:cs="Arial"/>
          <w:color w:val="2F2F2F"/>
          <w:kern w:val="0"/>
          <w:sz w:val="24"/>
          <w:szCs w:val="24"/>
        </w:rPr>
        <w:t>表示释放的意思），而普通整型变量则可以在任何语句块中被访问；</w:t>
      </w:r>
    </w:p>
    <w:p w:rsidR="008A7CA6" w:rsidRPr="008A7CA6" w:rsidRDefault="008A7CA6" w:rsidP="008A7CA6">
      <w:pPr>
        <w:widowControl/>
        <w:shd w:val="clear" w:color="auto" w:fill="F7F7F7"/>
        <w:jc w:val="left"/>
        <w:rPr>
          <w:rFonts w:ascii="Arial" w:eastAsia="宋体" w:hAnsi="Arial" w:cs="Arial"/>
          <w:color w:val="2F2F2F"/>
          <w:kern w:val="0"/>
          <w:sz w:val="24"/>
          <w:szCs w:val="24"/>
        </w:rPr>
      </w:pPr>
      <w:r w:rsidRPr="008A7CA6">
        <w:rPr>
          <w:rFonts w:ascii="Arial" w:eastAsia="宋体" w:hAnsi="Arial" w:cs="Arial"/>
          <w:b/>
          <w:bCs/>
          <w:color w:val="2F2F2F"/>
          <w:kern w:val="0"/>
          <w:sz w:val="24"/>
          <w:szCs w:val="24"/>
        </w:rPr>
        <w:t>信号量与互斥量之间的区别：</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1</w:t>
      </w:r>
      <w:r w:rsidRPr="008A7CA6">
        <w:rPr>
          <w:rFonts w:ascii="Arial" w:eastAsia="宋体" w:hAnsi="Arial" w:cs="Arial"/>
          <w:color w:val="2F2F2F"/>
          <w:kern w:val="0"/>
          <w:sz w:val="24"/>
          <w:szCs w:val="24"/>
        </w:rPr>
        <w:t>）互斥量用于线程的互斥，信号量用于线程的同步。这是互斥量和信号量的根本区别，也就是互斥和同步之间的区别。</w:t>
      </w:r>
      <w:r w:rsidRPr="008A7CA6">
        <w:rPr>
          <w:rFonts w:ascii="Arial" w:eastAsia="宋体" w:hAnsi="Arial" w:cs="Arial"/>
          <w:color w:val="2F2F2F"/>
          <w:kern w:val="0"/>
          <w:sz w:val="24"/>
          <w:szCs w:val="24"/>
        </w:rPr>
        <w:br/>
      </w:r>
      <w:r w:rsidRPr="008A7CA6">
        <w:rPr>
          <w:rFonts w:ascii="Arial" w:eastAsia="宋体" w:hAnsi="Arial" w:cs="Arial"/>
          <w:b/>
          <w:bCs/>
          <w:color w:val="2F2F2F"/>
          <w:kern w:val="0"/>
          <w:sz w:val="24"/>
          <w:szCs w:val="24"/>
        </w:rPr>
        <w:t>互斥：</w:t>
      </w:r>
      <w:r w:rsidRPr="008A7CA6">
        <w:rPr>
          <w:rFonts w:ascii="Arial" w:eastAsia="宋体" w:hAnsi="Arial" w:cs="Arial"/>
          <w:color w:val="2F2F2F"/>
          <w:kern w:val="0"/>
          <w:sz w:val="24"/>
          <w:szCs w:val="24"/>
        </w:rPr>
        <w:t>是指某一资源同时只允许一个访问者对其进行访问，具有唯一性和排它</w:t>
      </w:r>
      <w:r w:rsidRPr="008A7CA6">
        <w:rPr>
          <w:rFonts w:ascii="Arial" w:eastAsia="宋体" w:hAnsi="Arial" w:cs="Arial"/>
          <w:color w:val="2F2F2F"/>
          <w:kern w:val="0"/>
          <w:sz w:val="24"/>
          <w:szCs w:val="24"/>
        </w:rPr>
        <w:lastRenderedPageBreak/>
        <w:t>性。但互斥无法限制访问者对资源的访问顺序，即访问是无序的。</w:t>
      </w:r>
      <w:r w:rsidRPr="008A7CA6">
        <w:rPr>
          <w:rFonts w:ascii="Arial" w:eastAsia="宋体" w:hAnsi="Arial" w:cs="Arial"/>
          <w:color w:val="2F2F2F"/>
          <w:kern w:val="0"/>
          <w:sz w:val="24"/>
          <w:szCs w:val="24"/>
        </w:rPr>
        <w:br/>
      </w:r>
      <w:r w:rsidRPr="008A7CA6">
        <w:rPr>
          <w:rFonts w:ascii="Arial" w:eastAsia="宋体" w:hAnsi="Arial" w:cs="Arial"/>
          <w:b/>
          <w:bCs/>
          <w:color w:val="2F2F2F"/>
          <w:kern w:val="0"/>
          <w:sz w:val="24"/>
          <w:szCs w:val="24"/>
        </w:rPr>
        <w:t>同步：</w:t>
      </w:r>
      <w:r w:rsidRPr="008A7CA6">
        <w:rPr>
          <w:rFonts w:ascii="Arial" w:eastAsia="宋体" w:hAnsi="Arial" w:cs="Arial"/>
          <w:color w:val="2F2F2F"/>
          <w:kern w:val="0"/>
          <w:sz w:val="24"/>
          <w:szCs w:val="24"/>
        </w:rPr>
        <w:t>是指在互斥的基础上（大多数情况），通过其它机制实现访问者对资源的有序访问。</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在大多数情况下，同步已经实现了互斥，特别是所有写入资源的情况必定是互斥的。少数情况是指可以允许多个访问者同时访问资源</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2</w:t>
      </w:r>
      <w:r w:rsidRPr="008A7CA6">
        <w:rPr>
          <w:rFonts w:ascii="Arial" w:eastAsia="宋体" w:hAnsi="Arial" w:cs="Arial"/>
          <w:color w:val="2F2F2F"/>
          <w:kern w:val="0"/>
          <w:sz w:val="24"/>
          <w:szCs w:val="24"/>
        </w:rPr>
        <w:t>）互斥量值只能为</w:t>
      </w:r>
      <w:r w:rsidRPr="008A7CA6">
        <w:rPr>
          <w:rFonts w:ascii="Arial" w:eastAsia="宋体" w:hAnsi="Arial" w:cs="Arial"/>
          <w:color w:val="2F2F2F"/>
          <w:kern w:val="0"/>
          <w:sz w:val="24"/>
          <w:szCs w:val="24"/>
        </w:rPr>
        <w:t>0/1</w:t>
      </w:r>
      <w:r w:rsidRPr="008A7CA6">
        <w:rPr>
          <w:rFonts w:ascii="Arial" w:eastAsia="宋体" w:hAnsi="Arial" w:cs="Arial"/>
          <w:color w:val="2F2F2F"/>
          <w:kern w:val="0"/>
          <w:sz w:val="24"/>
          <w:szCs w:val="24"/>
        </w:rPr>
        <w:t>，信号量值可以为非负整数。</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也就是说，一个互斥量只能用于一个资源的互斥访问，它不能实现多个资源的多线程互斥问题。信号量可以实现多个同类资源的多线程互斥和同步。当信号量为单值信号量是，也可以完成一个资源的互斥访问。</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3</w:t>
      </w:r>
      <w:r w:rsidRPr="008A7CA6">
        <w:rPr>
          <w:rFonts w:ascii="Arial" w:eastAsia="宋体" w:hAnsi="Arial" w:cs="Arial"/>
          <w:color w:val="2F2F2F"/>
          <w:kern w:val="0"/>
          <w:sz w:val="24"/>
          <w:szCs w:val="24"/>
        </w:rPr>
        <w:t>）互斥量的加锁和解锁必须由同一线程分别对应使用，信号量可以由一个线程释放，另一个线程得到。</w:t>
      </w:r>
    </w:p>
    <w:p w:rsidR="008A7CA6" w:rsidRPr="008A7CA6" w:rsidRDefault="008A7CA6" w:rsidP="008A7CA6">
      <w:pPr>
        <w:widowControl/>
        <w:shd w:val="clear" w:color="auto" w:fill="FFFFFF"/>
        <w:spacing w:after="375"/>
        <w:jc w:val="left"/>
        <w:rPr>
          <w:rFonts w:ascii="Arial" w:eastAsia="宋体" w:hAnsi="Arial" w:cs="Arial"/>
          <w:color w:val="2F2F2F"/>
          <w:kern w:val="0"/>
          <w:sz w:val="24"/>
          <w:szCs w:val="24"/>
        </w:rPr>
      </w:pPr>
      <w:r w:rsidRPr="008A7CA6">
        <w:rPr>
          <w:rFonts w:ascii="Arial" w:eastAsia="宋体" w:hAnsi="Arial" w:cs="Arial"/>
          <w:b/>
          <w:bCs/>
          <w:color w:val="2F2F2F"/>
          <w:kern w:val="0"/>
          <w:sz w:val="24"/>
          <w:szCs w:val="24"/>
        </w:rPr>
        <w:t xml:space="preserve">7. </w:t>
      </w:r>
      <w:r w:rsidRPr="008A7CA6">
        <w:rPr>
          <w:rFonts w:ascii="Arial" w:eastAsia="宋体" w:hAnsi="Arial" w:cs="Arial"/>
          <w:b/>
          <w:bCs/>
          <w:color w:val="2F2F2F"/>
          <w:kern w:val="0"/>
          <w:sz w:val="24"/>
          <w:szCs w:val="24"/>
        </w:rPr>
        <w:t>套接字</w:t>
      </w:r>
      <w:r w:rsidRPr="008A7CA6">
        <w:rPr>
          <w:rFonts w:ascii="Arial" w:eastAsia="宋体" w:hAnsi="Arial" w:cs="Arial"/>
          <w:b/>
          <w:bCs/>
          <w:color w:val="2F2F2F"/>
          <w:kern w:val="0"/>
          <w:sz w:val="24"/>
          <w:szCs w:val="24"/>
        </w:rPr>
        <w:t>(socket)</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套接字是一种通信机制，凭借这种机制，客户</w:t>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服务器（即要进行通信的进程）系统的开发工作既可以在本地单机上进行，也可以跨网络进行。也就是说它可以让不在同一台计算机但通过网络连接计算机上的进程进行通信。</w:t>
      </w:r>
    </w:p>
    <w:p w:rsidR="008A7CA6" w:rsidRPr="008A7CA6" w:rsidRDefault="008A7CA6" w:rsidP="008A7CA6">
      <w:pPr>
        <w:widowControl/>
        <w:jc w:val="center"/>
        <w:rPr>
          <w:rFonts w:ascii="Arial" w:eastAsia="宋体" w:hAnsi="Arial" w:cs="Arial"/>
          <w:color w:val="2F2F2F"/>
          <w:kern w:val="0"/>
          <w:sz w:val="24"/>
          <w:szCs w:val="24"/>
        </w:rPr>
      </w:pPr>
      <w:r w:rsidRPr="008A7CA6">
        <w:rPr>
          <w:rFonts w:ascii="Arial" w:eastAsia="宋体" w:hAnsi="Arial" w:cs="Arial"/>
          <w:noProof/>
          <w:color w:val="2F2F2F"/>
          <w:kern w:val="0"/>
          <w:sz w:val="24"/>
          <w:szCs w:val="24"/>
        </w:rPr>
        <w:drawing>
          <wp:inline distT="0" distB="0" distL="0" distR="0" wp14:anchorId="32E5812A" wp14:editId="01485E03">
            <wp:extent cx="3038475" cy="1866900"/>
            <wp:effectExtent l="0" t="0" r="9525" b="0"/>
            <wp:docPr id="9" name="图片 9" descr="https://upload-images.jianshu.io/upload_images/1281379-2db1deb0115ec4f2.png?imageMogr2/auto-orient/strip%7CimageView2/2/w/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upload-images.jianshu.io/upload_images/1281379-2db1deb0115ec4f2.png?imageMogr2/auto-orient/strip%7CimageView2/2/w/3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8475" cy="1866900"/>
                    </a:xfrm>
                    <a:prstGeom prst="rect">
                      <a:avLst/>
                    </a:prstGeom>
                    <a:noFill/>
                    <a:ln>
                      <a:noFill/>
                    </a:ln>
                  </pic:spPr>
                </pic:pic>
              </a:graphicData>
            </a:graphic>
          </wp:inline>
        </w:drawing>
      </w:r>
    </w:p>
    <w:p w:rsidR="008A7CA6" w:rsidRPr="008A7CA6" w:rsidRDefault="008A7CA6" w:rsidP="008A7CA6">
      <w:pPr>
        <w:widowControl/>
        <w:shd w:val="clear" w:color="auto" w:fill="FFFFFF"/>
        <w:jc w:val="center"/>
        <w:rPr>
          <w:rFonts w:ascii="Arial" w:eastAsia="宋体" w:hAnsi="Arial" w:cs="Arial"/>
          <w:color w:val="969696"/>
          <w:kern w:val="0"/>
          <w:szCs w:val="21"/>
        </w:rPr>
      </w:pPr>
      <w:r w:rsidRPr="008A7CA6">
        <w:rPr>
          <w:rFonts w:ascii="Arial" w:eastAsia="宋体" w:hAnsi="Arial" w:cs="Arial"/>
          <w:color w:val="969696"/>
          <w:kern w:val="0"/>
          <w:szCs w:val="21"/>
        </w:rPr>
        <w:t>Socket</w:t>
      </w:r>
      <w:r w:rsidRPr="008A7CA6">
        <w:rPr>
          <w:rFonts w:ascii="Arial" w:eastAsia="宋体" w:hAnsi="Arial" w:cs="Arial"/>
          <w:color w:val="969696"/>
          <w:kern w:val="0"/>
          <w:szCs w:val="21"/>
        </w:rPr>
        <w:t>是应用层和传输层之间的桥梁</w:t>
      </w:r>
    </w:p>
    <w:p w:rsidR="008A7CA6" w:rsidRPr="008A7CA6" w:rsidRDefault="008A7CA6" w:rsidP="008A7CA6">
      <w:pPr>
        <w:widowControl/>
        <w:shd w:val="clear" w:color="auto" w:fill="FFFFFF"/>
        <w:jc w:val="left"/>
        <w:rPr>
          <w:rFonts w:ascii="Arial" w:eastAsia="宋体" w:hAnsi="Arial" w:cs="Arial"/>
          <w:color w:val="2F2F2F"/>
          <w:kern w:val="0"/>
          <w:sz w:val="24"/>
          <w:szCs w:val="24"/>
        </w:rPr>
      </w:pPr>
      <w:r w:rsidRPr="008A7CA6">
        <w:rPr>
          <w:rFonts w:ascii="Arial" w:eastAsia="宋体" w:hAnsi="Arial" w:cs="Arial"/>
          <w:color w:val="2F2F2F"/>
          <w:kern w:val="0"/>
          <w:sz w:val="24"/>
          <w:szCs w:val="24"/>
        </w:rPr>
        <w:br/>
      </w:r>
    </w:p>
    <w:p w:rsidR="008A7CA6" w:rsidRPr="008A7CA6" w:rsidRDefault="008A7CA6" w:rsidP="008A7CA6">
      <w:pPr>
        <w:widowControl/>
        <w:shd w:val="clear" w:color="auto" w:fill="FFFFFF"/>
        <w:spacing w:after="375"/>
        <w:jc w:val="left"/>
        <w:rPr>
          <w:rFonts w:ascii="Arial" w:eastAsia="宋体" w:hAnsi="Arial" w:cs="Arial"/>
          <w:color w:val="2F2F2F"/>
          <w:kern w:val="0"/>
          <w:sz w:val="24"/>
          <w:szCs w:val="24"/>
        </w:rPr>
      </w:pPr>
      <w:r w:rsidRPr="008A7CA6">
        <w:rPr>
          <w:rFonts w:ascii="Arial" w:eastAsia="宋体" w:hAnsi="Arial" w:cs="Arial"/>
          <w:color w:val="2F2F2F"/>
          <w:kern w:val="0"/>
          <w:sz w:val="24"/>
          <w:szCs w:val="24"/>
        </w:rPr>
        <w:t>套接字是支持</w:t>
      </w:r>
      <w:r w:rsidRPr="008A7CA6">
        <w:rPr>
          <w:rFonts w:ascii="Arial" w:eastAsia="宋体" w:hAnsi="Arial" w:cs="Arial"/>
          <w:color w:val="2F2F2F"/>
          <w:kern w:val="0"/>
          <w:sz w:val="24"/>
          <w:szCs w:val="24"/>
        </w:rPr>
        <w:t>TCP/IP</w:t>
      </w:r>
      <w:r w:rsidRPr="008A7CA6">
        <w:rPr>
          <w:rFonts w:ascii="Arial" w:eastAsia="宋体" w:hAnsi="Arial" w:cs="Arial"/>
          <w:color w:val="2F2F2F"/>
          <w:kern w:val="0"/>
          <w:sz w:val="24"/>
          <w:szCs w:val="24"/>
        </w:rPr>
        <w:t>的网络通信的基本操作单元，可以看做是不同主机之间的进程进行双向通信的端点，简单的说就是通信的两方的一种约定，用套接字中的相关函数来完成通信过程。</w:t>
      </w:r>
    </w:p>
    <w:p w:rsidR="008A7CA6" w:rsidRPr="008A7CA6" w:rsidRDefault="008A7CA6" w:rsidP="008A7CA6">
      <w:pPr>
        <w:widowControl/>
        <w:shd w:val="clear" w:color="auto" w:fill="FFFFFF"/>
        <w:spacing w:after="375"/>
        <w:jc w:val="left"/>
        <w:rPr>
          <w:rFonts w:ascii="Arial" w:eastAsia="宋体" w:hAnsi="Arial" w:cs="Arial"/>
          <w:color w:val="2F2F2F"/>
          <w:kern w:val="0"/>
          <w:sz w:val="24"/>
          <w:szCs w:val="24"/>
        </w:rPr>
      </w:pPr>
      <w:r w:rsidRPr="008A7CA6">
        <w:rPr>
          <w:rFonts w:ascii="Arial" w:eastAsia="宋体" w:hAnsi="Arial" w:cs="Arial"/>
          <w:b/>
          <w:bCs/>
          <w:color w:val="2F2F2F"/>
          <w:kern w:val="0"/>
          <w:sz w:val="24"/>
          <w:szCs w:val="24"/>
        </w:rPr>
        <w:t>套接字特性</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套接字的特性由</w:t>
      </w:r>
      <w:r w:rsidRPr="008A7CA6">
        <w:rPr>
          <w:rFonts w:ascii="Arial" w:eastAsia="宋体" w:hAnsi="Arial" w:cs="Arial"/>
          <w:color w:val="2F2F2F"/>
          <w:kern w:val="0"/>
          <w:sz w:val="24"/>
          <w:szCs w:val="24"/>
        </w:rPr>
        <w:t>3</w:t>
      </w:r>
      <w:r w:rsidRPr="008A7CA6">
        <w:rPr>
          <w:rFonts w:ascii="Arial" w:eastAsia="宋体" w:hAnsi="Arial" w:cs="Arial"/>
          <w:color w:val="2F2F2F"/>
          <w:kern w:val="0"/>
          <w:sz w:val="24"/>
          <w:szCs w:val="24"/>
        </w:rPr>
        <w:t>个属性确定，它们分别是：域、端口号、协议类型。</w:t>
      </w:r>
      <w:r w:rsidRPr="008A7CA6">
        <w:rPr>
          <w:rFonts w:ascii="Arial" w:eastAsia="宋体" w:hAnsi="Arial" w:cs="Arial"/>
          <w:color w:val="2F2F2F"/>
          <w:kern w:val="0"/>
          <w:sz w:val="24"/>
          <w:szCs w:val="24"/>
        </w:rPr>
        <w:br/>
      </w:r>
      <w:r w:rsidRPr="008A7CA6">
        <w:rPr>
          <w:rFonts w:ascii="Arial" w:eastAsia="宋体" w:hAnsi="Arial" w:cs="Arial"/>
          <w:b/>
          <w:bCs/>
          <w:color w:val="2F2F2F"/>
          <w:kern w:val="0"/>
          <w:sz w:val="24"/>
          <w:szCs w:val="24"/>
        </w:rPr>
        <w:t>（</w:t>
      </w:r>
      <w:r w:rsidRPr="008A7CA6">
        <w:rPr>
          <w:rFonts w:ascii="Arial" w:eastAsia="宋体" w:hAnsi="Arial" w:cs="Arial"/>
          <w:b/>
          <w:bCs/>
          <w:color w:val="2F2F2F"/>
          <w:kern w:val="0"/>
          <w:sz w:val="24"/>
          <w:szCs w:val="24"/>
        </w:rPr>
        <w:t>1</w:t>
      </w:r>
      <w:r w:rsidRPr="008A7CA6">
        <w:rPr>
          <w:rFonts w:ascii="Arial" w:eastAsia="宋体" w:hAnsi="Arial" w:cs="Arial"/>
          <w:b/>
          <w:bCs/>
          <w:color w:val="2F2F2F"/>
          <w:kern w:val="0"/>
          <w:sz w:val="24"/>
          <w:szCs w:val="24"/>
        </w:rPr>
        <w:t>）套接字的域</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它指定套接字通信中使用的网络介质，最常见的套接字域有两种：</w:t>
      </w:r>
      <w:r w:rsidRPr="008A7CA6">
        <w:rPr>
          <w:rFonts w:ascii="Arial" w:eastAsia="宋体" w:hAnsi="Arial" w:cs="Arial"/>
          <w:color w:val="2F2F2F"/>
          <w:kern w:val="0"/>
          <w:sz w:val="24"/>
          <w:szCs w:val="24"/>
        </w:rPr>
        <w:br/>
      </w:r>
      <w:r w:rsidRPr="008A7CA6">
        <w:rPr>
          <w:rFonts w:ascii="Arial" w:eastAsia="宋体" w:hAnsi="Arial" w:cs="Arial"/>
          <w:b/>
          <w:bCs/>
          <w:color w:val="2F2F2F"/>
          <w:kern w:val="0"/>
          <w:sz w:val="24"/>
          <w:szCs w:val="24"/>
        </w:rPr>
        <w:t>一是</w:t>
      </w:r>
      <w:r w:rsidRPr="008A7CA6">
        <w:rPr>
          <w:rFonts w:ascii="Arial" w:eastAsia="宋体" w:hAnsi="Arial" w:cs="Arial"/>
          <w:b/>
          <w:bCs/>
          <w:color w:val="2F2F2F"/>
          <w:kern w:val="0"/>
          <w:sz w:val="24"/>
          <w:szCs w:val="24"/>
        </w:rPr>
        <w:t>AF_INET</w:t>
      </w:r>
      <w:r w:rsidRPr="008A7CA6">
        <w:rPr>
          <w:rFonts w:ascii="Arial" w:eastAsia="宋体" w:hAnsi="Arial" w:cs="Arial"/>
          <w:b/>
          <w:bCs/>
          <w:color w:val="2F2F2F"/>
          <w:kern w:val="0"/>
          <w:sz w:val="24"/>
          <w:szCs w:val="24"/>
        </w:rPr>
        <w:t>，它指的是</w:t>
      </w:r>
      <w:r w:rsidRPr="008A7CA6">
        <w:rPr>
          <w:rFonts w:ascii="Arial" w:eastAsia="宋体" w:hAnsi="Arial" w:cs="Arial"/>
          <w:b/>
          <w:bCs/>
          <w:color w:val="2F2F2F"/>
          <w:kern w:val="0"/>
          <w:sz w:val="24"/>
          <w:szCs w:val="24"/>
        </w:rPr>
        <w:t>Internet</w:t>
      </w:r>
      <w:r w:rsidRPr="008A7CA6">
        <w:rPr>
          <w:rFonts w:ascii="Arial" w:eastAsia="宋体" w:hAnsi="Arial" w:cs="Arial"/>
          <w:b/>
          <w:bCs/>
          <w:color w:val="2F2F2F"/>
          <w:kern w:val="0"/>
          <w:sz w:val="24"/>
          <w:szCs w:val="24"/>
        </w:rPr>
        <w:t>网络。</w:t>
      </w:r>
      <w:r w:rsidRPr="008A7CA6">
        <w:rPr>
          <w:rFonts w:ascii="Arial" w:eastAsia="宋体" w:hAnsi="Arial" w:cs="Arial"/>
          <w:color w:val="2F2F2F"/>
          <w:kern w:val="0"/>
          <w:sz w:val="24"/>
          <w:szCs w:val="24"/>
        </w:rPr>
        <w:t>当客户使用套接字进行跨网络的连接时，它就需要用到服务器计算机的</w:t>
      </w:r>
      <w:r w:rsidRPr="008A7CA6">
        <w:rPr>
          <w:rFonts w:ascii="Arial" w:eastAsia="宋体" w:hAnsi="Arial" w:cs="Arial"/>
          <w:color w:val="2F2F2F"/>
          <w:kern w:val="0"/>
          <w:sz w:val="24"/>
          <w:szCs w:val="24"/>
        </w:rPr>
        <w:t>IP</w:t>
      </w:r>
      <w:r w:rsidRPr="008A7CA6">
        <w:rPr>
          <w:rFonts w:ascii="Arial" w:eastAsia="宋体" w:hAnsi="Arial" w:cs="Arial"/>
          <w:color w:val="2F2F2F"/>
          <w:kern w:val="0"/>
          <w:sz w:val="24"/>
          <w:szCs w:val="24"/>
        </w:rPr>
        <w:t>地址和端口来指定一台联网机器上的某个特定服务，所以在使用</w:t>
      </w:r>
      <w:r w:rsidRPr="008A7CA6">
        <w:rPr>
          <w:rFonts w:ascii="Arial" w:eastAsia="宋体" w:hAnsi="Arial" w:cs="Arial"/>
          <w:color w:val="2F2F2F"/>
          <w:kern w:val="0"/>
          <w:sz w:val="24"/>
          <w:szCs w:val="24"/>
        </w:rPr>
        <w:t>socket</w:t>
      </w:r>
      <w:r w:rsidRPr="008A7CA6">
        <w:rPr>
          <w:rFonts w:ascii="Arial" w:eastAsia="宋体" w:hAnsi="Arial" w:cs="Arial"/>
          <w:color w:val="2F2F2F"/>
          <w:kern w:val="0"/>
          <w:sz w:val="24"/>
          <w:szCs w:val="24"/>
        </w:rPr>
        <w:t>作为通信的终点，服务器应用程序必须在开始通信之前绑定一个端口，服务器在指定的端口等待客户的连接。</w:t>
      </w:r>
      <w:r w:rsidRPr="008A7CA6">
        <w:rPr>
          <w:rFonts w:ascii="Arial" w:eastAsia="宋体" w:hAnsi="Arial" w:cs="Arial"/>
          <w:color w:val="2F2F2F"/>
          <w:kern w:val="0"/>
          <w:sz w:val="24"/>
          <w:szCs w:val="24"/>
        </w:rPr>
        <w:br/>
      </w:r>
      <w:r w:rsidRPr="008A7CA6">
        <w:rPr>
          <w:rFonts w:ascii="Arial" w:eastAsia="宋体" w:hAnsi="Arial" w:cs="Arial"/>
          <w:b/>
          <w:bCs/>
          <w:color w:val="2F2F2F"/>
          <w:kern w:val="0"/>
          <w:sz w:val="24"/>
          <w:szCs w:val="24"/>
        </w:rPr>
        <w:t>另一个域</w:t>
      </w:r>
      <w:r w:rsidRPr="008A7CA6">
        <w:rPr>
          <w:rFonts w:ascii="Arial" w:eastAsia="宋体" w:hAnsi="Arial" w:cs="Arial"/>
          <w:b/>
          <w:bCs/>
          <w:color w:val="2F2F2F"/>
          <w:kern w:val="0"/>
          <w:sz w:val="24"/>
          <w:szCs w:val="24"/>
        </w:rPr>
        <w:t>AF_UNIX</w:t>
      </w:r>
      <w:r w:rsidRPr="008A7CA6">
        <w:rPr>
          <w:rFonts w:ascii="Arial" w:eastAsia="宋体" w:hAnsi="Arial" w:cs="Arial"/>
          <w:b/>
          <w:bCs/>
          <w:color w:val="2F2F2F"/>
          <w:kern w:val="0"/>
          <w:sz w:val="24"/>
          <w:szCs w:val="24"/>
        </w:rPr>
        <w:t>，表示</w:t>
      </w:r>
      <w:r w:rsidRPr="008A7CA6">
        <w:rPr>
          <w:rFonts w:ascii="Arial" w:eastAsia="宋体" w:hAnsi="Arial" w:cs="Arial"/>
          <w:b/>
          <w:bCs/>
          <w:color w:val="2F2F2F"/>
          <w:kern w:val="0"/>
          <w:sz w:val="24"/>
          <w:szCs w:val="24"/>
        </w:rPr>
        <w:t>UNIX</w:t>
      </w:r>
      <w:r w:rsidRPr="008A7CA6">
        <w:rPr>
          <w:rFonts w:ascii="Arial" w:eastAsia="宋体" w:hAnsi="Arial" w:cs="Arial"/>
          <w:b/>
          <w:bCs/>
          <w:color w:val="2F2F2F"/>
          <w:kern w:val="0"/>
          <w:sz w:val="24"/>
          <w:szCs w:val="24"/>
        </w:rPr>
        <w:t>文件系统，</w:t>
      </w:r>
      <w:r w:rsidRPr="008A7CA6">
        <w:rPr>
          <w:rFonts w:ascii="Arial" w:eastAsia="宋体" w:hAnsi="Arial" w:cs="Arial"/>
          <w:color w:val="2F2F2F"/>
          <w:kern w:val="0"/>
          <w:sz w:val="24"/>
          <w:szCs w:val="24"/>
        </w:rPr>
        <w:t>它就是文件输入</w:t>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输出，而它的地址就是文件名。</w:t>
      </w:r>
      <w:r w:rsidRPr="008A7CA6">
        <w:rPr>
          <w:rFonts w:ascii="Arial" w:eastAsia="宋体" w:hAnsi="Arial" w:cs="Arial"/>
          <w:color w:val="2F2F2F"/>
          <w:kern w:val="0"/>
          <w:sz w:val="24"/>
          <w:szCs w:val="24"/>
        </w:rPr>
        <w:br/>
      </w:r>
      <w:r w:rsidRPr="008A7CA6">
        <w:rPr>
          <w:rFonts w:ascii="Arial" w:eastAsia="宋体" w:hAnsi="Arial" w:cs="Arial"/>
          <w:b/>
          <w:bCs/>
          <w:color w:val="2F2F2F"/>
          <w:kern w:val="0"/>
          <w:sz w:val="24"/>
          <w:szCs w:val="24"/>
        </w:rPr>
        <w:t>（</w:t>
      </w:r>
      <w:r w:rsidRPr="008A7CA6">
        <w:rPr>
          <w:rFonts w:ascii="Arial" w:eastAsia="宋体" w:hAnsi="Arial" w:cs="Arial"/>
          <w:b/>
          <w:bCs/>
          <w:color w:val="2F2F2F"/>
          <w:kern w:val="0"/>
          <w:sz w:val="24"/>
          <w:szCs w:val="24"/>
        </w:rPr>
        <w:t>2</w:t>
      </w:r>
      <w:r w:rsidRPr="008A7CA6">
        <w:rPr>
          <w:rFonts w:ascii="Arial" w:eastAsia="宋体" w:hAnsi="Arial" w:cs="Arial"/>
          <w:b/>
          <w:bCs/>
          <w:color w:val="2F2F2F"/>
          <w:kern w:val="0"/>
          <w:sz w:val="24"/>
          <w:szCs w:val="24"/>
        </w:rPr>
        <w:t>）套接字的端口号</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lastRenderedPageBreak/>
        <w:t>每一个基于</w:t>
      </w:r>
      <w:r w:rsidRPr="008A7CA6">
        <w:rPr>
          <w:rFonts w:ascii="Arial" w:eastAsia="宋体" w:hAnsi="Arial" w:cs="Arial"/>
          <w:color w:val="2F2F2F"/>
          <w:kern w:val="0"/>
          <w:sz w:val="24"/>
          <w:szCs w:val="24"/>
        </w:rPr>
        <w:t>TCP/IP</w:t>
      </w:r>
      <w:r w:rsidRPr="008A7CA6">
        <w:rPr>
          <w:rFonts w:ascii="Arial" w:eastAsia="宋体" w:hAnsi="Arial" w:cs="Arial"/>
          <w:color w:val="2F2F2F"/>
          <w:kern w:val="0"/>
          <w:sz w:val="24"/>
          <w:szCs w:val="24"/>
        </w:rPr>
        <w:t>网络通讯的程序</w:t>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进程</w:t>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都被赋予了唯一的端口和端口号，端口是一个信息缓冲区，用于保留</w:t>
      </w:r>
      <w:r w:rsidRPr="008A7CA6">
        <w:rPr>
          <w:rFonts w:ascii="Arial" w:eastAsia="宋体" w:hAnsi="Arial" w:cs="Arial"/>
          <w:color w:val="2F2F2F"/>
          <w:kern w:val="0"/>
          <w:sz w:val="24"/>
          <w:szCs w:val="24"/>
        </w:rPr>
        <w:t>Socket</w:t>
      </w:r>
      <w:r w:rsidRPr="008A7CA6">
        <w:rPr>
          <w:rFonts w:ascii="Arial" w:eastAsia="宋体" w:hAnsi="Arial" w:cs="Arial"/>
          <w:color w:val="2F2F2F"/>
          <w:kern w:val="0"/>
          <w:sz w:val="24"/>
          <w:szCs w:val="24"/>
        </w:rPr>
        <w:t>中的输入</w:t>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输出信息，端口号是一个</w:t>
      </w:r>
      <w:r w:rsidRPr="008A7CA6">
        <w:rPr>
          <w:rFonts w:ascii="Arial" w:eastAsia="宋体" w:hAnsi="Arial" w:cs="Arial"/>
          <w:color w:val="2F2F2F"/>
          <w:kern w:val="0"/>
          <w:sz w:val="24"/>
          <w:szCs w:val="24"/>
        </w:rPr>
        <w:t>16</w:t>
      </w:r>
      <w:r w:rsidRPr="008A7CA6">
        <w:rPr>
          <w:rFonts w:ascii="Arial" w:eastAsia="宋体" w:hAnsi="Arial" w:cs="Arial"/>
          <w:color w:val="2F2F2F"/>
          <w:kern w:val="0"/>
          <w:sz w:val="24"/>
          <w:szCs w:val="24"/>
        </w:rPr>
        <w:t>位无符号整数，范围是</w:t>
      </w:r>
      <w:r w:rsidRPr="008A7CA6">
        <w:rPr>
          <w:rFonts w:ascii="Arial" w:eastAsia="宋体" w:hAnsi="Arial" w:cs="Arial"/>
          <w:color w:val="2F2F2F"/>
          <w:kern w:val="0"/>
          <w:sz w:val="24"/>
          <w:szCs w:val="24"/>
        </w:rPr>
        <w:t>0-65535</w:t>
      </w:r>
      <w:r w:rsidRPr="008A7CA6">
        <w:rPr>
          <w:rFonts w:ascii="Arial" w:eastAsia="宋体" w:hAnsi="Arial" w:cs="Arial"/>
          <w:color w:val="2F2F2F"/>
          <w:kern w:val="0"/>
          <w:sz w:val="24"/>
          <w:szCs w:val="24"/>
        </w:rPr>
        <w:t>，以区别主机上的每一个程序（端口号就像房屋中的房间号），低于</w:t>
      </w:r>
      <w:r w:rsidRPr="008A7CA6">
        <w:rPr>
          <w:rFonts w:ascii="Arial" w:eastAsia="宋体" w:hAnsi="Arial" w:cs="Arial"/>
          <w:color w:val="2F2F2F"/>
          <w:kern w:val="0"/>
          <w:sz w:val="24"/>
          <w:szCs w:val="24"/>
        </w:rPr>
        <w:t>256</w:t>
      </w:r>
      <w:r w:rsidRPr="008A7CA6">
        <w:rPr>
          <w:rFonts w:ascii="Arial" w:eastAsia="宋体" w:hAnsi="Arial" w:cs="Arial"/>
          <w:color w:val="2F2F2F"/>
          <w:kern w:val="0"/>
          <w:sz w:val="24"/>
          <w:szCs w:val="24"/>
        </w:rPr>
        <w:t>的端口号保留给标准应用程序，比如</w:t>
      </w:r>
      <w:r w:rsidRPr="008A7CA6">
        <w:rPr>
          <w:rFonts w:ascii="Arial" w:eastAsia="宋体" w:hAnsi="Arial" w:cs="Arial"/>
          <w:color w:val="2F2F2F"/>
          <w:kern w:val="0"/>
          <w:sz w:val="24"/>
          <w:szCs w:val="24"/>
        </w:rPr>
        <w:t>pop3</w:t>
      </w:r>
      <w:r w:rsidRPr="008A7CA6">
        <w:rPr>
          <w:rFonts w:ascii="Arial" w:eastAsia="宋体" w:hAnsi="Arial" w:cs="Arial"/>
          <w:color w:val="2F2F2F"/>
          <w:kern w:val="0"/>
          <w:sz w:val="24"/>
          <w:szCs w:val="24"/>
        </w:rPr>
        <w:t>的端口号就是</w:t>
      </w:r>
      <w:r w:rsidRPr="008A7CA6">
        <w:rPr>
          <w:rFonts w:ascii="Arial" w:eastAsia="宋体" w:hAnsi="Arial" w:cs="Arial"/>
          <w:color w:val="2F2F2F"/>
          <w:kern w:val="0"/>
          <w:sz w:val="24"/>
          <w:szCs w:val="24"/>
        </w:rPr>
        <w:t>110</w:t>
      </w:r>
      <w:r w:rsidRPr="008A7CA6">
        <w:rPr>
          <w:rFonts w:ascii="Arial" w:eastAsia="宋体" w:hAnsi="Arial" w:cs="Arial"/>
          <w:color w:val="2F2F2F"/>
          <w:kern w:val="0"/>
          <w:sz w:val="24"/>
          <w:szCs w:val="24"/>
        </w:rPr>
        <w:t>，每一个套接字都组合进了</w:t>
      </w:r>
      <w:r w:rsidRPr="008A7CA6">
        <w:rPr>
          <w:rFonts w:ascii="Arial" w:eastAsia="宋体" w:hAnsi="Arial" w:cs="Arial"/>
          <w:color w:val="2F2F2F"/>
          <w:kern w:val="0"/>
          <w:sz w:val="24"/>
          <w:szCs w:val="24"/>
        </w:rPr>
        <w:t>IP</w:t>
      </w:r>
      <w:r w:rsidRPr="008A7CA6">
        <w:rPr>
          <w:rFonts w:ascii="Arial" w:eastAsia="宋体" w:hAnsi="Arial" w:cs="Arial"/>
          <w:color w:val="2F2F2F"/>
          <w:kern w:val="0"/>
          <w:sz w:val="24"/>
          <w:szCs w:val="24"/>
        </w:rPr>
        <w:t>地址、端口，这样形成的整体就可以区别每一个套接字。</w:t>
      </w:r>
      <w:r w:rsidRPr="008A7CA6">
        <w:rPr>
          <w:rFonts w:ascii="Arial" w:eastAsia="宋体" w:hAnsi="Arial" w:cs="Arial"/>
          <w:color w:val="2F2F2F"/>
          <w:kern w:val="0"/>
          <w:sz w:val="24"/>
          <w:szCs w:val="24"/>
        </w:rPr>
        <w:br/>
      </w:r>
      <w:r w:rsidRPr="008A7CA6">
        <w:rPr>
          <w:rFonts w:ascii="Arial" w:eastAsia="宋体" w:hAnsi="Arial" w:cs="Arial"/>
          <w:b/>
          <w:bCs/>
          <w:color w:val="2F2F2F"/>
          <w:kern w:val="0"/>
          <w:sz w:val="24"/>
          <w:szCs w:val="24"/>
        </w:rPr>
        <w:t>（</w:t>
      </w:r>
      <w:r w:rsidRPr="008A7CA6">
        <w:rPr>
          <w:rFonts w:ascii="Arial" w:eastAsia="宋体" w:hAnsi="Arial" w:cs="Arial"/>
          <w:b/>
          <w:bCs/>
          <w:color w:val="2F2F2F"/>
          <w:kern w:val="0"/>
          <w:sz w:val="24"/>
          <w:szCs w:val="24"/>
        </w:rPr>
        <w:t>3</w:t>
      </w:r>
      <w:r w:rsidRPr="008A7CA6">
        <w:rPr>
          <w:rFonts w:ascii="Arial" w:eastAsia="宋体" w:hAnsi="Arial" w:cs="Arial"/>
          <w:b/>
          <w:bCs/>
          <w:color w:val="2F2F2F"/>
          <w:kern w:val="0"/>
          <w:sz w:val="24"/>
          <w:szCs w:val="24"/>
        </w:rPr>
        <w:t>）套接字协议类型</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因特网提供三种通信机制，</w:t>
      </w:r>
      <w:r w:rsidRPr="008A7CA6">
        <w:rPr>
          <w:rFonts w:ascii="Arial" w:eastAsia="宋体" w:hAnsi="Arial" w:cs="Arial"/>
          <w:color w:val="2F2F2F"/>
          <w:kern w:val="0"/>
          <w:sz w:val="24"/>
          <w:szCs w:val="24"/>
        </w:rPr>
        <w:br/>
      </w:r>
      <w:r w:rsidRPr="008A7CA6">
        <w:rPr>
          <w:rFonts w:ascii="Arial" w:eastAsia="宋体" w:hAnsi="Arial" w:cs="Arial"/>
          <w:b/>
          <w:bCs/>
          <w:color w:val="2F2F2F"/>
          <w:kern w:val="0"/>
          <w:sz w:val="24"/>
          <w:szCs w:val="24"/>
        </w:rPr>
        <w:t>一是流套接字，</w:t>
      </w:r>
      <w:r w:rsidRPr="008A7CA6">
        <w:rPr>
          <w:rFonts w:ascii="Arial" w:eastAsia="宋体" w:hAnsi="Arial" w:cs="Arial"/>
          <w:color w:val="2F2F2F"/>
          <w:kern w:val="0"/>
          <w:sz w:val="24"/>
          <w:szCs w:val="24"/>
        </w:rPr>
        <w:t>流套接字在域中通过</w:t>
      </w:r>
      <w:r w:rsidRPr="008A7CA6">
        <w:rPr>
          <w:rFonts w:ascii="Arial" w:eastAsia="宋体" w:hAnsi="Arial" w:cs="Arial"/>
          <w:color w:val="2F2F2F"/>
          <w:kern w:val="0"/>
          <w:sz w:val="24"/>
          <w:szCs w:val="24"/>
        </w:rPr>
        <w:t>TCP/IP</w:t>
      </w:r>
      <w:r w:rsidRPr="008A7CA6">
        <w:rPr>
          <w:rFonts w:ascii="Arial" w:eastAsia="宋体" w:hAnsi="Arial" w:cs="Arial"/>
          <w:color w:val="2F2F2F"/>
          <w:kern w:val="0"/>
          <w:sz w:val="24"/>
          <w:szCs w:val="24"/>
        </w:rPr>
        <w:t>连接实现，同时也是</w:t>
      </w:r>
      <w:r w:rsidRPr="008A7CA6">
        <w:rPr>
          <w:rFonts w:ascii="Arial" w:eastAsia="宋体" w:hAnsi="Arial" w:cs="Arial"/>
          <w:color w:val="2F2F2F"/>
          <w:kern w:val="0"/>
          <w:sz w:val="24"/>
          <w:szCs w:val="24"/>
        </w:rPr>
        <w:t>AF_UNIX</w:t>
      </w:r>
      <w:r w:rsidRPr="008A7CA6">
        <w:rPr>
          <w:rFonts w:ascii="Arial" w:eastAsia="宋体" w:hAnsi="Arial" w:cs="Arial"/>
          <w:color w:val="2F2F2F"/>
          <w:kern w:val="0"/>
          <w:sz w:val="24"/>
          <w:szCs w:val="24"/>
        </w:rPr>
        <w:t>中常用的套接字类型。流套接字提供的是一个有序、可靠、双向字节流的连接，因此发送的数据可以确保不会丢失、重复或乱序到达，而且它还有一定的出错后重新发送的机制。</w:t>
      </w:r>
      <w:r w:rsidRPr="008A7CA6">
        <w:rPr>
          <w:rFonts w:ascii="Arial" w:eastAsia="宋体" w:hAnsi="Arial" w:cs="Arial"/>
          <w:color w:val="2F2F2F"/>
          <w:kern w:val="0"/>
          <w:sz w:val="24"/>
          <w:szCs w:val="24"/>
        </w:rPr>
        <w:br/>
      </w:r>
      <w:r w:rsidRPr="008A7CA6">
        <w:rPr>
          <w:rFonts w:ascii="Arial" w:eastAsia="宋体" w:hAnsi="Arial" w:cs="Arial"/>
          <w:b/>
          <w:bCs/>
          <w:color w:val="2F2F2F"/>
          <w:kern w:val="0"/>
          <w:sz w:val="24"/>
          <w:szCs w:val="24"/>
        </w:rPr>
        <w:t>二个是数据报套接字，</w:t>
      </w:r>
      <w:r w:rsidRPr="008A7CA6">
        <w:rPr>
          <w:rFonts w:ascii="Arial" w:eastAsia="宋体" w:hAnsi="Arial" w:cs="Arial"/>
          <w:color w:val="2F2F2F"/>
          <w:kern w:val="0"/>
          <w:sz w:val="24"/>
          <w:szCs w:val="24"/>
        </w:rPr>
        <w:t>它不需要建立连接和维持一个连接，它们在域中通常是通过</w:t>
      </w:r>
      <w:r w:rsidRPr="008A7CA6">
        <w:rPr>
          <w:rFonts w:ascii="Arial" w:eastAsia="宋体" w:hAnsi="Arial" w:cs="Arial"/>
          <w:color w:val="2F2F2F"/>
          <w:kern w:val="0"/>
          <w:sz w:val="24"/>
          <w:szCs w:val="24"/>
        </w:rPr>
        <w:t>UDP/IP</w:t>
      </w:r>
      <w:r w:rsidRPr="008A7CA6">
        <w:rPr>
          <w:rFonts w:ascii="Arial" w:eastAsia="宋体" w:hAnsi="Arial" w:cs="Arial"/>
          <w:color w:val="2F2F2F"/>
          <w:kern w:val="0"/>
          <w:sz w:val="24"/>
          <w:szCs w:val="24"/>
        </w:rPr>
        <w:t>协议实现的。它对可以发送的数据的长度有限制，数据报作为一个单独的网络消息被传输</w:t>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它可能会丢失、复制或错乱到达，</w:t>
      </w:r>
      <w:r w:rsidRPr="008A7CA6">
        <w:rPr>
          <w:rFonts w:ascii="Arial" w:eastAsia="宋体" w:hAnsi="Arial" w:cs="Arial"/>
          <w:color w:val="2F2F2F"/>
          <w:kern w:val="0"/>
          <w:sz w:val="24"/>
          <w:szCs w:val="24"/>
        </w:rPr>
        <w:t>UDP</w:t>
      </w:r>
      <w:r w:rsidRPr="008A7CA6">
        <w:rPr>
          <w:rFonts w:ascii="Arial" w:eastAsia="宋体" w:hAnsi="Arial" w:cs="Arial"/>
          <w:color w:val="2F2F2F"/>
          <w:kern w:val="0"/>
          <w:sz w:val="24"/>
          <w:szCs w:val="24"/>
        </w:rPr>
        <w:t>不是一个可靠的协议，但是它的速度比较高，因为它并一需要总是要建立和维持一个连接。</w:t>
      </w:r>
      <w:r w:rsidRPr="008A7CA6">
        <w:rPr>
          <w:rFonts w:ascii="Arial" w:eastAsia="宋体" w:hAnsi="Arial" w:cs="Arial"/>
          <w:color w:val="2F2F2F"/>
          <w:kern w:val="0"/>
          <w:sz w:val="24"/>
          <w:szCs w:val="24"/>
        </w:rPr>
        <w:br/>
      </w:r>
      <w:r w:rsidRPr="008A7CA6">
        <w:rPr>
          <w:rFonts w:ascii="Arial" w:eastAsia="宋体" w:hAnsi="Arial" w:cs="Arial"/>
          <w:b/>
          <w:bCs/>
          <w:color w:val="2F2F2F"/>
          <w:kern w:val="0"/>
          <w:sz w:val="24"/>
          <w:szCs w:val="24"/>
        </w:rPr>
        <w:t>三是原始套接字，</w:t>
      </w:r>
      <w:r w:rsidRPr="008A7CA6">
        <w:rPr>
          <w:rFonts w:ascii="Arial" w:eastAsia="宋体" w:hAnsi="Arial" w:cs="Arial"/>
          <w:color w:val="2F2F2F"/>
          <w:kern w:val="0"/>
          <w:sz w:val="24"/>
          <w:szCs w:val="24"/>
        </w:rPr>
        <w:t>原始套接字允许对较低层次的协议直接访问，比如</w:t>
      </w:r>
      <w:r w:rsidRPr="008A7CA6">
        <w:rPr>
          <w:rFonts w:ascii="Arial" w:eastAsia="宋体" w:hAnsi="Arial" w:cs="Arial"/>
          <w:color w:val="2F2F2F"/>
          <w:kern w:val="0"/>
          <w:sz w:val="24"/>
          <w:szCs w:val="24"/>
        </w:rPr>
        <w:t>IP</w:t>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 xml:space="preserve"> ICMP</w:t>
      </w:r>
      <w:r w:rsidRPr="008A7CA6">
        <w:rPr>
          <w:rFonts w:ascii="Arial" w:eastAsia="宋体" w:hAnsi="Arial" w:cs="Arial"/>
          <w:color w:val="2F2F2F"/>
          <w:kern w:val="0"/>
          <w:sz w:val="24"/>
          <w:szCs w:val="24"/>
        </w:rPr>
        <w:t>协议，它常用于检验新的协议实现，或者访问现有服务中配置的新设备，因为</w:t>
      </w:r>
      <w:r w:rsidRPr="008A7CA6">
        <w:rPr>
          <w:rFonts w:ascii="Arial" w:eastAsia="宋体" w:hAnsi="Arial" w:cs="Arial"/>
          <w:color w:val="2F2F2F"/>
          <w:kern w:val="0"/>
          <w:sz w:val="24"/>
          <w:szCs w:val="24"/>
        </w:rPr>
        <w:t>RAW SOCKET</w:t>
      </w:r>
      <w:r w:rsidRPr="008A7CA6">
        <w:rPr>
          <w:rFonts w:ascii="Arial" w:eastAsia="宋体" w:hAnsi="Arial" w:cs="Arial"/>
          <w:color w:val="2F2F2F"/>
          <w:kern w:val="0"/>
          <w:sz w:val="24"/>
          <w:szCs w:val="24"/>
        </w:rPr>
        <w:t>可以自如地控制</w:t>
      </w:r>
      <w:r w:rsidRPr="008A7CA6">
        <w:rPr>
          <w:rFonts w:ascii="Arial" w:eastAsia="宋体" w:hAnsi="Arial" w:cs="Arial"/>
          <w:color w:val="2F2F2F"/>
          <w:kern w:val="0"/>
          <w:sz w:val="24"/>
          <w:szCs w:val="24"/>
        </w:rPr>
        <w:t>Windows</w:t>
      </w:r>
      <w:r w:rsidRPr="008A7CA6">
        <w:rPr>
          <w:rFonts w:ascii="Arial" w:eastAsia="宋体" w:hAnsi="Arial" w:cs="Arial"/>
          <w:color w:val="2F2F2F"/>
          <w:kern w:val="0"/>
          <w:sz w:val="24"/>
          <w:szCs w:val="24"/>
        </w:rPr>
        <w:t>下的多种协议，能够对网络底层的传输机制进行控制，所以可以应用原始套接字来操纵网络层和传输层应用。比如，我们可以通过</w:t>
      </w:r>
      <w:r w:rsidRPr="008A7CA6">
        <w:rPr>
          <w:rFonts w:ascii="Arial" w:eastAsia="宋体" w:hAnsi="Arial" w:cs="Arial"/>
          <w:color w:val="2F2F2F"/>
          <w:kern w:val="0"/>
          <w:sz w:val="24"/>
          <w:szCs w:val="24"/>
        </w:rPr>
        <w:t>RAW SOCKET</w:t>
      </w:r>
      <w:r w:rsidRPr="008A7CA6">
        <w:rPr>
          <w:rFonts w:ascii="Arial" w:eastAsia="宋体" w:hAnsi="Arial" w:cs="Arial"/>
          <w:color w:val="2F2F2F"/>
          <w:kern w:val="0"/>
          <w:sz w:val="24"/>
          <w:szCs w:val="24"/>
        </w:rPr>
        <w:t>来接收发向本机的</w:t>
      </w:r>
      <w:r w:rsidRPr="008A7CA6">
        <w:rPr>
          <w:rFonts w:ascii="Arial" w:eastAsia="宋体" w:hAnsi="Arial" w:cs="Arial"/>
          <w:color w:val="2F2F2F"/>
          <w:kern w:val="0"/>
          <w:sz w:val="24"/>
          <w:szCs w:val="24"/>
        </w:rPr>
        <w:t>ICMP</w:t>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IGMP</w:t>
      </w:r>
      <w:r w:rsidRPr="008A7CA6">
        <w:rPr>
          <w:rFonts w:ascii="Arial" w:eastAsia="宋体" w:hAnsi="Arial" w:cs="Arial"/>
          <w:color w:val="2F2F2F"/>
          <w:kern w:val="0"/>
          <w:sz w:val="24"/>
          <w:szCs w:val="24"/>
        </w:rPr>
        <w:t>协议包，或者接收</w:t>
      </w:r>
      <w:r w:rsidRPr="008A7CA6">
        <w:rPr>
          <w:rFonts w:ascii="Arial" w:eastAsia="宋体" w:hAnsi="Arial" w:cs="Arial"/>
          <w:color w:val="2F2F2F"/>
          <w:kern w:val="0"/>
          <w:sz w:val="24"/>
          <w:szCs w:val="24"/>
        </w:rPr>
        <w:t>TCP/IP</w:t>
      </w:r>
      <w:r w:rsidRPr="008A7CA6">
        <w:rPr>
          <w:rFonts w:ascii="Arial" w:eastAsia="宋体" w:hAnsi="Arial" w:cs="Arial"/>
          <w:color w:val="2F2F2F"/>
          <w:kern w:val="0"/>
          <w:sz w:val="24"/>
          <w:szCs w:val="24"/>
        </w:rPr>
        <w:t>栈不能够处理的</w:t>
      </w:r>
      <w:r w:rsidRPr="008A7CA6">
        <w:rPr>
          <w:rFonts w:ascii="Arial" w:eastAsia="宋体" w:hAnsi="Arial" w:cs="Arial"/>
          <w:color w:val="2F2F2F"/>
          <w:kern w:val="0"/>
          <w:sz w:val="24"/>
          <w:szCs w:val="24"/>
        </w:rPr>
        <w:t>IP</w:t>
      </w:r>
      <w:r w:rsidRPr="008A7CA6">
        <w:rPr>
          <w:rFonts w:ascii="Arial" w:eastAsia="宋体" w:hAnsi="Arial" w:cs="Arial"/>
          <w:color w:val="2F2F2F"/>
          <w:kern w:val="0"/>
          <w:sz w:val="24"/>
          <w:szCs w:val="24"/>
        </w:rPr>
        <w:t>包，也可以用来发送一些自定包头或自定协议的</w:t>
      </w:r>
      <w:r w:rsidRPr="008A7CA6">
        <w:rPr>
          <w:rFonts w:ascii="Arial" w:eastAsia="宋体" w:hAnsi="Arial" w:cs="Arial"/>
          <w:color w:val="2F2F2F"/>
          <w:kern w:val="0"/>
          <w:sz w:val="24"/>
          <w:szCs w:val="24"/>
        </w:rPr>
        <w:t>IP</w:t>
      </w:r>
      <w:r w:rsidRPr="008A7CA6">
        <w:rPr>
          <w:rFonts w:ascii="Arial" w:eastAsia="宋体" w:hAnsi="Arial" w:cs="Arial"/>
          <w:color w:val="2F2F2F"/>
          <w:kern w:val="0"/>
          <w:sz w:val="24"/>
          <w:szCs w:val="24"/>
        </w:rPr>
        <w:t>包。网络监听技术很大程度上依赖于</w:t>
      </w:r>
      <w:r w:rsidRPr="008A7CA6">
        <w:rPr>
          <w:rFonts w:ascii="Arial" w:eastAsia="宋体" w:hAnsi="Arial" w:cs="Arial"/>
          <w:color w:val="2F2F2F"/>
          <w:kern w:val="0"/>
          <w:sz w:val="24"/>
          <w:szCs w:val="24"/>
        </w:rPr>
        <w:t>SOCKET_RAW</w:t>
      </w:r>
      <w:r w:rsidRPr="008A7CA6">
        <w:rPr>
          <w:rFonts w:ascii="Arial" w:eastAsia="宋体" w:hAnsi="Arial" w:cs="Arial"/>
          <w:color w:val="2F2F2F"/>
          <w:kern w:val="0"/>
          <w:sz w:val="24"/>
          <w:szCs w:val="24"/>
        </w:rPr>
        <w:t>。</w:t>
      </w:r>
    </w:p>
    <w:p w:rsidR="008A7CA6" w:rsidRPr="008A7CA6" w:rsidRDefault="008A7CA6" w:rsidP="008A7CA6">
      <w:pPr>
        <w:widowControl/>
        <w:shd w:val="clear" w:color="auto" w:fill="F7F7F7"/>
        <w:jc w:val="left"/>
        <w:rPr>
          <w:rFonts w:ascii="Arial" w:eastAsia="宋体" w:hAnsi="Arial" w:cs="Arial"/>
          <w:color w:val="2F2F2F"/>
          <w:kern w:val="0"/>
          <w:sz w:val="24"/>
          <w:szCs w:val="24"/>
        </w:rPr>
      </w:pPr>
      <w:r w:rsidRPr="008A7CA6">
        <w:rPr>
          <w:rFonts w:ascii="Arial" w:eastAsia="宋体" w:hAnsi="Arial" w:cs="Arial"/>
          <w:b/>
          <w:bCs/>
          <w:color w:val="2F2F2F"/>
          <w:kern w:val="0"/>
          <w:sz w:val="24"/>
          <w:szCs w:val="24"/>
        </w:rPr>
        <w:t>原始套接字与标准套接字的区别在于：</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原始套接字可以读写内核没有处理的</w:t>
      </w:r>
      <w:r w:rsidRPr="008A7CA6">
        <w:rPr>
          <w:rFonts w:ascii="Arial" w:eastAsia="宋体" w:hAnsi="Arial" w:cs="Arial"/>
          <w:color w:val="2F2F2F"/>
          <w:kern w:val="0"/>
          <w:sz w:val="24"/>
          <w:szCs w:val="24"/>
        </w:rPr>
        <w:t>IP</w:t>
      </w:r>
      <w:r w:rsidRPr="008A7CA6">
        <w:rPr>
          <w:rFonts w:ascii="Arial" w:eastAsia="宋体" w:hAnsi="Arial" w:cs="Arial"/>
          <w:color w:val="2F2F2F"/>
          <w:kern w:val="0"/>
          <w:sz w:val="24"/>
          <w:szCs w:val="24"/>
        </w:rPr>
        <w:t>数据包，而流套接字只能读取</w:t>
      </w:r>
      <w:r w:rsidRPr="008A7CA6">
        <w:rPr>
          <w:rFonts w:ascii="Arial" w:eastAsia="宋体" w:hAnsi="Arial" w:cs="Arial"/>
          <w:color w:val="2F2F2F"/>
          <w:kern w:val="0"/>
          <w:sz w:val="24"/>
          <w:szCs w:val="24"/>
        </w:rPr>
        <w:t>TCP</w:t>
      </w:r>
      <w:r w:rsidRPr="008A7CA6">
        <w:rPr>
          <w:rFonts w:ascii="Arial" w:eastAsia="宋体" w:hAnsi="Arial" w:cs="Arial"/>
          <w:color w:val="2F2F2F"/>
          <w:kern w:val="0"/>
          <w:sz w:val="24"/>
          <w:szCs w:val="24"/>
        </w:rPr>
        <w:t>协议的数据，数据报套接字只能读取</w:t>
      </w:r>
      <w:r w:rsidRPr="008A7CA6">
        <w:rPr>
          <w:rFonts w:ascii="Arial" w:eastAsia="宋体" w:hAnsi="Arial" w:cs="Arial"/>
          <w:color w:val="2F2F2F"/>
          <w:kern w:val="0"/>
          <w:sz w:val="24"/>
          <w:szCs w:val="24"/>
        </w:rPr>
        <w:t>UDP</w:t>
      </w:r>
      <w:r w:rsidRPr="008A7CA6">
        <w:rPr>
          <w:rFonts w:ascii="Arial" w:eastAsia="宋体" w:hAnsi="Arial" w:cs="Arial"/>
          <w:color w:val="2F2F2F"/>
          <w:kern w:val="0"/>
          <w:sz w:val="24"/>
          <w:szCs w:val="24"/>
        </w:rPr>
        <w:t>协议的数据。因此，如果要访问其他协议发送数据必须使用原始套接字。</w:t>
      </w:r>
    </w:p>
    <w:p w:rsidR="008A7CA6" w:rsidRPr="008A7CA6" w:rsidRDefault="008A7CA6" w:rsidP="008A7CA6">
      <w:pPr>
        <w:widowControl/>
        <w:shd w:val="clear" w:color="auto" w:fill="FFFFFF"/>
        <w:spacing w:after="375"/>
        <w:jc w:val="left"/>
        <w:rPr>
          <w:rFonts w:ascii="Arial" w:eastAsia="宋体" w:hAnsi="Arial" w:cs="Arial"/>
          <w:color w:val="2F2F2F"/>
          <w:kern w:val="0"/>
          <w:sz w:val="24"/>
          <w:szCs w:val="24"/>
        </w:rPr>
      </w:pPr>
      <w:r w:rsidRPr="008A7CA6">
        <w:rPr>
          <w:rFonts w:ascii="Arial" w:eastAsia="宋体" w:hAnsi="Arial" w:cs="Arial"/>
          <w:b/>
          <w:bCs/>
          <w:color w:val="2F2F2F"/>
          <w:kern w:val="0"/>
          <w:sz w:val="24"/>
          <w:szCs w:val="24"/>
        </w:rPr>
        <w:t>套接字通信的建立</w:t>
      </w:r>
    </w:p>
    <w:p w:rsidR="008A7CA6" w:rsidRPr="008A7CA6" w:rsidRDefault="008A7CA6" w:rsidP="008A7CA6">
      <w:pPr>
        <w:widowControl/>
        <w:jc w:val="center"/>
        <w:rPr>
          <w:rFonts w:ascii="Arial" w:eastAsia="宋体" w:hAnsi="Arial" w:cs="Arial"/>
          <w:color w:val="2F2F2F"/>
          <w:kern w:val="0"/>
          <w:sz w:val="24"/>
          <w:szCs w:val="24"/>
        </w:rPr>
      </w:pPr>
      <w:r w:rsidRPr="008A7CA6">
        <w:rPr>
          <w:rFonts w:ascii="Arial" w:eastAsia="宋体" w:hAnsi="Arial" w:cs="Arial"/>
          <w:noProof/>
          <w:color w:val="2F2F2F"/>
          <w:kern w:val="0"/>
          <w:sz w:val="24"/>
          <w:szCs w:val="24"/>
        </w:rPr>
        <w:lastRenderedPageBreak/>
        <w:drawing>
          <wp:inline distT="0" distB="0" distL="0" distR="0" wp14:anchorId="2998F79C" wp14:editId="6CB59F0C">
            <wp:extent cx="4162425" cy="3714750"/>
            <wp:effectExtent l="0" t="0" r="9525" b="0"/>
            <wp:docPr id="10" name="图片 10" descr="https://upload-images.jianshu.io/upload_images/1281379-2575b81bbab6b67b.png?imageMogr2/auto-orient/strip%7CimageView2/2/w/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upload-images.jianshu.io/upload_images/1281379-2575b81bbab6b67b.png?imageMogr2/auto-orient/strip%7CimageView2/2/w/4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62425" cy="3714750"/>
                    </a:xfrm>
                    <a:prstGeom prst="rect">
                      <a:avLst/>
                    </a:prstGeom>
                    <a:noFill/>
                    <a:ln>
                      <a:noFill/>
                    </a:ln>
                  </pic:spPr>
                </pic:pic>
              </a:graphicData>
            </a:graphic>
          </wp:inline>
        </w:drawing>
      </w:r>
    </w:p>
    <w:p w:rsidR="008A7CA6" w:rsidRPr="008A7CA6" w:rsidRDefault="008A7CA6" w:rsidP="008A7CA6">
      <w:pPr>
        <w:widowControl/>
        <w:shd w:val="clear" w:color="auto" w:fill="FFFFFF"/>
        <w:jc w:val="center"/>
        <w:rPr>
          <w:rFonts w:ascii="Arial" w:eastAsia="宋体" w:hAnsi="Arial" w:cs="Arial"/>
          <w:color w:val="969696"/>
          <w:kern w:val="0"/>
          <w:szCs w:val="21"/>
        </w:rPr>
      </w:pPr>
      <w:r w:rsidRPr="008A7CA6">
        <w:rPr>
          <w:rFonts w:ascii="Arial" w:eastAsia="宋体" w:hAnsi="Arial" w:cs="Arial"/>
          <w:color w:val="969696"/>
          <w:kern w:val="0"/>
          <w:szCs w:val="21"/>
        </w:rPr>
        <w:t>Socket</w:t>
      </w:r>
      <w:r w:rsidRPr="008A7CA6">
        <w:rPr>
          <w:rFonts w:ascii="Arial" w:eastAsia="宋体" w:hAnsi="Arial" w:cs="Arial"/>
          <w:color w:val="969696"/>
          <w:kern w:val="0"/>
          <w:szCs w:val="21"/>
        </w:rPr>
        <w:t>通信基本流程</w:t>
      </w:r>
    </w:p>
    <w:p w:rsidR="008A7CA6" w:rsidRPr="008A7CA6" w:rsidRDefault="008A7CA6" w:rsidP="008A7CA6">
      <w:pPr>
        <w:widowControl/>
        <w:shd w:val="clear" w:color="auto" w:fill="FFFFFF"/>
        <w:jc w:val="left"/>
        <w:rPr>
          <w:rFonts w:ascii="Arial" w:eastAsia="宋体" w:hAnsi="Arial" w:cs="Arial"/>
          <w:color w:val="2F2F2F"/>
          <w:kern w:val="0"/>
          <w:sz w:val="24"/>
          <w:szCs w:val="24"/>
        </w:rPr>
      </w:pPr>
      <w:r w:rsidRPr="008A7CA6">
        <w:rPr>
          <w:rFonts w:ascii="Arial" w:eastAsia="宋体" w:hAnsi="Arial" w:cs="Arial"/>
          <w:color w:val="2F2F2F"/>
          <w:kern w:val="0"/>
          <w:sz w:val="24"/>
          <w:szCs w:val="24"/>
        </w:rPr>
        <w:br/>
      </w:r>
    </w:p>
    <w:p w:rsidR="008A7CA6" w:rsidRPr="008A7CA6" w:rsidRDefault="008A7CA6" w:rsidP="008A7CA6">
      <w:pPr>
        <w:widowControl/>
        <w:shd w:val="clear" w:color="auto" w:fill="FFFFFF"/>
        <w:spacing w:after="375"/>
        <w:jc w:val="left"/>
        <w:rPr>
          <w:rFonts w:ascii="Arial" w:eastAsia="宋体" w:hAnsi="Arial" w:cs="Arial"/>
          <w:color w:val="2F2F2F"/>
          <w:kern w:val="0"/>
          <w:sz w:val="24"/>
          <w:szCs w:val="24"/>
        </w:rPr>
      </w:pPr>
      <w:r w:rsidRPr="008A7CA6">
        <w:rPr>
          <w:rFonts w:ascii="Arial" w:eastAsia="宋体" w:hAnsi="Arial" w:cs="Arial"/>
          <w:color w:val="2F2F2F"/>
          <w:kern w:val="0"/>
          <w:sz w:val="24"/>
          <w:szCs w:val="24"/>
        </w:rPr>
        <w:t xml:space="preserve">** </w:t>
      </w:r>
      <w:r w:rsidRPr="008A7CA6">
        <w:rPr>
          <w:rFonts w:ascii="Arial" w:eastAsia="宋体" w:hAnsi="Arial" w:cs="Arial"/>
          <w:color w:val="2F2F2F"/>
          <w:kern w:val="0"/>
          <w:sz w:val="24"/>
          <w:szCs w:val="24"/>
        </w:rPr>
        <w:t>服务器端</w:t>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1</w:t>
      </w:r>
      <w:r w:rsidRPr="008A7CA6">
        <w:rPr>
          <w:rFonts w:ascii="Arial" w:eastAsia="宋体" w:hAnsi="Arial" w:cs="Arial"/>
          <w:color w:val="2F2F2F"/>
          <w:kern w:val="0"/>
          <w:sz w:val="24"/>
          <w:szCs w:val="24"/>
        </w:rPr>
        <w:t>）首先服务器应用程序用系统调用</w:t>
      </w:r>
      <w:r w:rsidRPr="008A7CA6">
        <w:rPr>
          <w:rFonts w:ascii="Arial" w:eastAsia="宋体" w:hAnsi="Arial" w:cs="Arial"/>
          <w:color w:val="2F2F2F"/>
          <w:kern w:val="0"/>
          <w:sz w:val="24"/>
          <w:szCs w:val="24"/>
        </w:rPr>
        <w:t>socket</w:t>
      </w:r>
      <w:r w:rsidRPr="008A7CA6">
        <w:rPr>
          <w:rFonts w:ascii="Arial" w:eastAsia="宋体" w:hAnsi="Arial" w:cs="Arial"/>
          <w:color w:val="2F2F2F"/>
          <w:kern w:val="0"/>
          <w:sz w:val="24"/>
          <w:szCs w:val="24"/>
        </w:rPr>
        <w:t>来创建一个套接字，它是系统分配给该服务器进程的类似文件描述符的资源，它不能与其他的进程共享。</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2</w:t>
      </w:r>
      <w:r w:rsidRPr="008A7CA6">
        <w:rPr>
          <w:rFonts w:ascii="Arial" w:eastAsia="宋体" w:hAnsi="Arial" w:cs="Arial"/>
          <w:color w:val="2F2F2F"/>
          <w:kern w:val="0"/>
          <w:sz w:val="24"/>
          <w:szCs w:val="24"/>
        </w:rPr>
        <w:t>）然后，服务器进程会给套接字起个名字，我们使用系统调用</w:t>
      </w:r>
      <w:r w:rsidRPr="008A7CA6">
        <w:rPr>
          <w:rFonts w:ascii="Arial" w:eastAsia="宋体" w:hAnsi="Arial" w:cs="Arial"/>
          <w:color w:val="2F2F2F"/>
          <w:kern w:val="0"/>
          <w:sz w:val="24"/>
          <w:szCs w:val="24"/>
        </w:rPr>
        <w:t>bind</w:t>
      </w:r>
      <w:r w:rsidRPr="008A7CA6">
        <w:rPr>
          <w:rFonts w:ascii="Arial" w:eastAsia="宋体" w:hAnsi="Arial" w:cs="Arial"/>
          <w:color w:val="2F2F2F"/>
          <w:kern w:val="0"/>
          <w:sz w:val="24"/>
          <w:szCs w:val="24"/>
        </w:rPr>
        <w:t>来给套接字命名。然后服务器进程就开始等待客户连接到这个套接字。</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3</w:t>
      </w:r>
      <w:r w:rsidRPr="008A7CA6">
        <w:rPr>
          <w:rFonts w:ascii="Arial" w:eastAsia="宋体" w:hAnsi="Arial" w:cs="Arial"/>
          <w:color w:val="2F2F2F"/>
          <w:kern w:val="0"/>
          <w:sz w:val="24"/>
          <w:szCs w:val="24"/>
        </w:rPr>
        <w:t>）接下来，系统调用</w:t>
      </w:r>
      <w:r w:rsidRPr="008A7CA6">
        <w:rPr>
          <w:rFonts w:ascii="Arial" w:eastAsia="宋体" w:hAnsi="Arial" w:cs="Arial"/>
          <w:color w:val="2F2F2F"/>
          <w:kern w:val="0"/>
          <w:sz w:val="24"/>
          <w:szCs w:val="24"/>
        </w:rPr>
        <w:t>listen</w:t>
      </w:r>
      <w:r w:rsidRPr="008A7CA6">
        <w:rPr>
          <w:rFonts w:ascii="Arial" w:eastAsia="宋体" w:hAnsi="Arial" w:cs="Arial"/>
          <w:color w:val="2F2F2F"/>
          <w:kern w:val="0"/>
          <w:sz w:val="24"/>
          <w:szCs w:val="24"/>
        </w:rPr>
        <w:t>来创建一个队列并将其用于存放来自客户的进入连接。</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4</w:t>
      </w:r>
      <w:r w:rsidRPr="008A7CA6">
        <w:rPr>
          <w:rFonts w:ascii="Arial" w:eastAsia="宋体" w:hAnsi="Arial" w:cs="Arial"/>
          <w:color w:val="2F2F2F"/>
          <w:kern w:val="0"/>
          <w:sz w:val="24"/>
          <w:szCs w:val="24"/>
        </w:rPr>
        <w:t>）最后，服务器通过系统调用</w:t>
      </w:r>
      <w:r w:rsidRPr="008A7CA6">
        <w:rPr>
          <w:rFonts w:ascii="Arial" w:eastAsia="宋体" w:hAnsi="Arial" w:cs="Arial"/>
          <w:color w:val="2F2F2F"/>
          <w:kern w:val="0"/>
          <w:sz w:val="24"/>
          <w:szCs w:val="24"/>
        </w:rPr>
        <w:t>accept</w:t>
      </w:r>
      <w:r w:rsidRPr="008A7CA6">
        <w:rPr>
          <w:rFonts w:ascii="Arial" w:eastAsia="宋体" w:hAnsi="Arial" w:cs="Arial"/>
          <w:color w:val="2F2F2F"/>
          <w:kern w:val="0"/>
          <w:sz w:val="24"/>
          <w:szCs w:val="24"/>
        </w:rPr>
        <w:t>来接受客户的连接。它会创建一个与原有的命名套接不同的新套接字，这个套接字只用于与这个特定客户端进行通信，而命名套接字（即原先的套接字）则被保留下来继续处理来自其他客户的连接（建立客户端和服务端的用于通信的流，进行通信）。</w:t>
      </w:r>
    </w:p>
    <w:p w:rsidR="008A7CA6" w:rsidRPr="008A7CA6" w:rsidRDefault="008A7CA6" w:rsidP="008A7CA6">
      <w:pPr>
        <w:widowControl/>
        <w:shd w:val="clear" w:color="auto" w:fill="FFFFFF"/>
        <w:spacing w:after="375"/>
        <w:jc w:val="left"/>
        <w:rPr>
          <w:rFonts w:ascii="Arial" w:eastAsia="宋体" w:hAnsi="Arial" w:cs="Arial"/>
          <w:color w:val="2F2F2F"/>
          <w:kern w:val="0"/>
          <w:sz w:val="24"/>
          <w:szCs w:val="24"/>
        </w:rPr>
      </w:pPr>
      <w:r w:rsidRPr="008A7CA6">
        <w:rPr>
          <w:rFonts w:ascii="Arial" w:eastAsia="宋体" w:hAnsi="Arial" w:cs="Arial"/>
          <w:b/>
          <w:bCs/>
          <w:color w:val="2F2F2F"/>
          <w:kern w:val="0"/>
          <w:sz w:val="24"/>
          <w:szCs w:val="24"/>
        </w:rPr>
        <w:t>客户端</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1</w:t>
      </w:r>
      <w:r w:rsidRPr="008A7CA6">
        <w:rPr>
          <w:rFonts w:ascii="Arial" w:eastAsia="宋体" w:hAnsi="Arial" w:cs="Arial"/>
          <w:color w:val="2F2F2F"/>
          <w:kern w:val="0"/>
          <w:sz w:val="24"/>
          <w:szCs w:val="24"/>
        </w:rPr>
        <w:t>）客户应用程序首先调用</w:t>
      </w:r>
      <w:r w:rsidRPr="008A7CA6">
        <w:rPr>
          <w:rFonts w:ascii="Arial" w:eastAsia="宋体" w:hAnsi="Arial" w:cs="Arial"/>
          <w:color w:val="2F2F2F"/>
          <w:kern w:val="0"/>
          <w:sz w:val="24"/>
          <w:szCs w:val="24"/>
        </w:rPr>
        <w:t>socket</w:t>
      </w:r>
      <w:r w:rsidRPr="008A7CA6">
        <w:rPr>
          <w:rFonts w:ascii="Arial" w:eastAsia="宋体" w:hAnsi="Arial" w:cs="Arial"/>
          <w:color w:val="2F2F2F"/>
          <w:kern w:val="0"/>
          <w:sz w:val="24"/>
          <w:szCs w:val="24"/>
        </w:rPr>
        <w:t>来创建一个未命名的套接字，然后将服务器的命名套接字作为一个地址来调用</w:t>
      </w:r>
      <w:r w:rsidRPr="008A7CA6">
        <w:rPr>
          <w:rFonts w:ascii="Arial" w:eastAsia="宋体" w:hAnsi="Arial" w:cs="Arial"/>
          <w:color w:val="2F2F2F"/>
          <w:kern w:val="0"/>
          <w:sz w:val="24"/>
          <w:szCs w:val="24"/>
        </w:rPr>
        <w:t>connect</w:t>
      </w:r>
      <w:r w:rsidRPr="008A7CA6">
        <w:rPr>
          <w:rFonts w:ascii="Arial" w:eastAsia="宋体" w:hAnsi="Arial" w:cs="Arial"/>
          <w:color w:val="2F2F2F"/>
          <w:kern w:val="0"/>
          <w:sz w:val="24"/>
          <w:szCs w:val="24"/>
        </w:rPr>
        <w:t>与服务器建立连接。</w:t>
      </w:r>
      <w:r w:rsidRPr="008A7CA6">
        <w:rPr>
          <w:rFonts w:ascii="Arial" w:eastAsia="宋体" w:hAnsi="Arial" w:cs="Arial"/>
          <w:color w:val="2F2F2F"/>
          <w:kern w:val="0"/>
          <w:sz w:val="24"/>
          <w:szCs w:val="24"/>
        </w:rPr>
        <w:br/>
      </w:r>
      <w:r w:rsidRPr="008A7CA6">
        <w:rPr>
          <w:rFonts w:ascii="Arial" w:eastAsia="宋体" w:hAnsi="Arial" w:cs="Arial"/>
          <w:color w:val="2F2F2F"/>
          <w:kern w:val="0"/>
          <w:sz w:val="24"/>
          <w:szCs w:val="24"/>
        </w:rPr>
        <w:t>（</w:t>
      </w:r>
      <w:r w:rsidRPr="008A7CA6">
        <w:rPr>
          <w:rFonts w:ascii="Arial" w:eastAsia="宋体" w:hAnsi="Arial" w:cs="Arial"/>
          <w:color w:val="2F2F2F"/>
          <w:kern w:val="0"/>
          <w:sz w:val="24"/>
          <w:szCs w:val="24"/>
        </w:rPr>
        <w:t>2</w:t>
      </w:r>
      <w:r w:rsidRPr="008A7CA6">
        <w:rPr>
          <w:rFonts w:ascii="Arial" w:eastAsia="宋体" w:hAnsi="Arial" w:cs="Arial"/>
          <w:color w:val="2F2F2F"/>
          <w:kern w:val="0"/>
          <w:sz w:val="24"/>
          <w:szCs w:val="24"/>
        </w:rPr>
        <w:t>）一旦连接建立，我们就可以像使用底层的文件描述符那样用套接字来实现双向数据的通信（通过流进行数据传输）。</w:t>
      </w:r>
    </w:p>
    <w:p w:rsidR="001F5AA2" w:rsidRDefault="001F5AA2">
      <w:bookmarkStart w:id="0" w:name="_GoBack"/>
      <w:bookmarkEnd w:id="0"/>
    </w:p>
    <w:sectPr w:rsidR="001F5A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47B52"/>
    <w:multiLevelType w:val="multilevel"/>
    <w:tmpl w:val="807C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D0CB2"/>
    <w:multiLevelType w:val="multilevel"/>
    <w:tmpl w:val="774E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5E07EE"/>
    <w:multiLevelType w:val="multilevel"/>
    <w:tmpl w:val="AD68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F21BC8"/>
    <w:multiLevelType w:val="multilevel"/>
    <w:tmpl w:val="1910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22144F"/>
    <w:multiLevelType w:val="multilevel"/>
    <w:tmpl w:val="A9F8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9152DE"/>
    <w:multiLevelType w:val="multilevel"/>
    <w:tmpl w:val="97EE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CA6"/>
    <w:rsid w:val="001F5AA2"/>
    <w:rsid w:val="008A7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255F-1614-404B-AAD8-4F68C940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610770">
      <w:bodyDiv w:val="1"/>
      <w:marLeft w:val="0"/>
      <w:marRight w:val="0"/>
      <w:marTop w:val="0"/>
      <w:marBottom w:val="0"/>
      <w:divBdr>
        <w:top w:val="none" w:sz="0" w:space="0" w:color="auto"/>
        <w:left w:val="none" w:sz="0" w:space="0" w:color="auto"/>
        <w:bottom w:val="none" w:sz="0" w:space="0" w:color="auto"/>
        <w:right w:val="none" w:sz="0" w:space="0" w:color="auto"/>
      </w:divBdr>
      <w:divsChild>
        <w:div w:id="637303338">
          <w:marLeft w:val="0"/>
          <w:marRight w:val="0"/>
          <w:marTop w:val="450"/>
          <w:marBottom w:val="600"/>
          <w:divBdr>
            <w:top w:val="none" w:sz="0" w:space="0" w:color="auto"/>
            <w:left w:val="none" w:sz="0" w:space="0" w:color="auto"/>
            <w:bottom w:val="none" w:sz="0" w:space="0" w:color="auto"/>
            <w:right w:val="none" w:sz="0" w:space="0" w:color="auto"/>
          </w:divBdr>
          <w:divsChild>
            <w:div w:id="1038972180">
              <w:marLeft w:val="120"/>
              <w:marRight w:val="0"/>
              <w:marTop w:val="0"/>
              <w:marBottom w:val="0"/>
              <w:divBdr>
                <w:top w:val="none" w:sz="0" w:space="0" w:color="auto"/>
                <w:left w:val="none" w:sz="0" w:space="0" w:color="auto"/>
                <w:bottom w:val="none" w:sz="0" w:space="0" w:color="auto"/>
                <w:right w:val="none" w:sz="0" w:space="0" w:color="auto"/>
              </w:divBdr>
              <w:divsChild>
                <w:div w:id="13473628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80986365">
          <w:marLeft w:val="0"/>
          <w:marRight w:val="0"/>
          <w:marTop w:val="0"/>
          <w:marBottom w:val="0"/>
          <w:divBdr>
            <w:top w:val="none" w:sz="0" w:space="0" w:color="auto"/>
            <w:left w:val="none" w:sz="0" w:space="0" w:color="auto"/>
            <w:bottom w:val="none" w:sz="0" w:space="0" w:color="auto"/>
            <w:right w:val="none" w:sz="0" w:space="0" w:color="auto"/>
          </w:divBdr>
          <w:divsChild>
            <w:div w:id="1506094390">
              <w:marLeft w:val="0"/>
              <w:marRight w:val="0"/>
              <w:marTop w:val="0"/>
              <w:marBottom w:val="0"/>
              <w:divBdr>
                <w:top w:val="none" w:sz="0" w:space="0" w:color="auto"/>
                <w:left w:val="none" w:sz="0" w:space="0" w:color="auto"/>
                <w:bottom w:val="none" w:sz="0" w:space="0" w:color="auto"/>
                <w:right w:val="none" w:sz="0" w:space="0" w:color="auto"/>
              </w:divBdr>
              <w:divsChild>
                <w:div w:id="194122313">
                  <w:marLeft w:val="-600"/>
                  <w:marRight w:val="0"/>
                  <w:marTop w:val="0"/>
                  <w:marBottom w:val="0"/>
                  <w:divBdr>
                    <w:top w:val="none" w:sz="0" w:space="0" w:color="auto"/>
                    <w:left w:val="none" w:sz="0" w:space="0" w:color="auto"/>
                    <w:bottom w:val="none" w:sz="0" w:space="0" w:color="auto"/>
                    <w:right w:val="none" w:sz="0" w:space="0" w:color="auto"/>
                  </w:divBdr>
                  <w:divsChild>
                    <w:div w:id="564146214">
                      <w:marLeft w:val="0"/>
                      <w:marRight w:val="0"/>
                      <w:marTop w:val="0"/>
                      <w:marBottom w:val="0"/>
                      <w:divBdr>
                        <w:top w:val="none" w:sz="0" w:space="0" w:color="auto"/>
                        <w:left w:val="none" w:sz="0" w:space="0" w:color="auto"/>
                        <w:bottom w:val="none" w:sz="0" w:space="0" w:color="auto"/>
                        <w:right w:val="none" w:sz="0" w:space="0" w:color="auto"/>
                      </w:divBdr>
                      <w:divsChild>
                        <w:div w:id="1269511790">
                          <w:marLeft w:val="0"/>
                          <w:marRight w:val="0"/>
                          <w:marTop w:val="0"/>
                          <w:marBottom w:val="0"/>
                          <w:divBdr>
                            <w:top w:val="none" w:sz="0" w:space="0" w:color="auto"/>
                            <w:left w:val="none" w:sz="0" w:space="0" w:color="auto"/>
                            <w:bottom w:val="none" w:sz="0" w:space="0" w:color="auto"/>
                            <w:right w:val="none" w:sz="0" w:space="0" w:color="auto"/>
                          </w:divBdr>
                        </w:div>
                      </w:divsChild>
                    </w:div>
                    <w:div w:id="701831116">
                      <w:marLeft w:val="0"/>
                      <w:marRight w:val="0"/>
                      <w:marTop w:val="0"/>
                      <w:marBottom w:val="0"/>
                      <w:divBdr>
                        <w:top w:val="none" w:sz="0" w:space="0" w:color="auto"/>
                        <w:left w:val="none" w:sz="0" w:space="0" w:color="auto"/>
                        <w:bottom w:val="single" w:sz="6" w:space="8" w:color="D9D9D9"/>
                        <w:right w:val="none" w:sz="0" w:space="0" w:color="auto"/>
                      </w:divBdr>
                    </w:div>
                  </w:divsChild>
                </w:div>
                <w:div w:id="1021474329">
                  <w:marLeft w:val="0"/>
                  <w:marRight w:val="0"/>
                  <w:marTop w:val="0"/>
                  <w:marBottom w:val="0"/>
                  <w:divBdr>
                    <w:top w:val="none" w:sz="0" w:space="0" w:color="auto"/>
                    <w:left w:val="none" w:sz="0" w:space="0" w:color="auto"/>
                    <w:bottom w:val="none" w:sz="0" w:space="0" w:color="auto"/>
                    <w:right w:val="none" w:sz="0" w:space="0" w:color="auto"/>
                  </w:divBdr>
                  <w:divsChild>
                    <w:div w:id="1370716727">
                      <w:marLeft w:val="0"/>
                      <w:marRight w:val="0"/>
                      <w:marTop w:val="0"/>
                      <w:marBottom w:val="0"/>
                      <w:divBdr>
                        <w:top w:val="none" w:sz="0" w:space="0" w:color="auto"/>
                        <w:left w:val="none" w:sz="0" w:space="0" w:color="auto"/>
                        <w:bottom w:val="none" w:sz="0" w:space="0" w:color="auto"/>
                        <w:right w:val="none" w:sz="0" w:space="0" w:color="auto"/>
                      </w:divBdr>
                    </w:div>
                  </w:divsChild>
                </w:div>
                <w:div w:id="1014110009">
                  <w:marLeft w:val="0"/>
                  <w:marRight w:val="0"/>
                  <w:marTop w:val="0"/>
                  <w:marBottom w:val="0"/>
                  <w:divBdr>
                    <w:top w:val="none" w:sz="0" w:space="0" w:color="auto"/>
                    <w:left w:val="none" w:sz="0" w:space="0" w:color="auto"/>
                    <w:bottom w:val="single" w:sz="6" w:space="8" w:color="D9D9D9"/>
                    <w:right w:val="none" w:sz="0" w:space="0" w:color="auto"/>
                  </w:divBdr>
                </w:div>
                <w:div w:id="1888493805">
                  <w:blockQuote w:val="1"/>
                  <w:marLeft w:val="0"/>
                  <w:marRight w:val="0"/>
                  <w:marTop w:val="0"/>
                  <w:marBottom w:val="375"/>
                  <w:divBdr>
                    <w:top w:val="none" w:sz="0" w:space="0" w:color="auto"/>
                    <w:left w:val="single" w:sz="36" w:space="15" w:color="B4B4B4"/>
                    <w:bottom w:val="none" w:sz="0" w:space="0" w:color="auto"/>
                    <w:right w:val="none" w:sz="0" w:space="0" w:color="auto"/>
                  </w:divBdr>
                </w:div>
                <w:div w:id="1566603329">
                  <w:blockQuote w:val="1"/>
                  <w:marLeft w:val="0"/>
                  <w:marRight w:val="0"/>
                  <w:marTop w:val="0"/>
                  <w:marBottom w:val="375"/>
                  <w:divBdr>
                    <w:top w:val="none" w:sz="0" w:space="0" w:color="auto"/>
                    <w:left w:val="single" w:sz="36" w:space="15" w:color="B4B4B4"/>
                    <w:bottom w:val="none" w:sz="0" w:space="0" w:color="auto"/>
                    <w:right w:val="none" w:sz="0" w:space="0" w:color="auto"/>
                  </w:divBdr>
                </w:div>
                <w:div w:id="1785810160">
                  <w:marLeft w:val="-600"/>
                  <w:marRight w:val="0"/>
                  <w:marTop w:val="0"/>
                  <w:marBottom w:val="0"/>
                  <w:divBdr>
                    <w:top w:val="none" w:sz="0" w:space="0" w:color="auto"/>
                    <w:left w:val="none" w:sz="0" w:space="0" w:color="auto"/>
                    <w:bottom w:val="none" w:sz="0" w:space="0" w:color="auto"/>
                    <w:right w:val="none" w:sz="0" w:space="0" w:color="auto"/>
                  </w:divBdr>
                  <w:divsChild>
                    <w:div w:id="969938647">
                      <w:marLeft w:val="0"/>
                      <w:marRight w:val="0"/>
                      <w:marTop w:val="0"/>
                      <w:marBottom w:val="0"/>
                      <w:divBdr>
                        <w:top w:val="none" w:sz="0" w:space="0" w:color="auto"/>
                        <w:left w:val="none" w:sz="0" w:space="0" w:color="auto"/>
                        <w:bottom w:val="none" w:sz="0" w:space="0" w:color="auto"/>
                        <w:right w:val="none" w:sz="0" w:space="0" w:color="auto"/>
                      </w:divBdr>
                      <w:divsChild>
                        <w:div w:id="1587303912">
                          <w:marLeft w:val="0"/>
                          <w:marRight w:val="0"/>
                          <w:marTop w:val="0"/>
                          <w:marBottom w:val="0"/>
                          <w:divBdr>
                            <w:top w:val="none" w:sz="0" w:space="0" w:color="auto"/>
                            <w:left w:val="none" w:sz="0" w:space="0" w:color="auto"/>
                            <w:bottom w:val="none" w:sz="0" w:space="0" w:color="auto"/>
                            <w:right w:val="none" w:sz="0" w:space="0" w:color="auto"/>
                          </w:divBdr>
                        </w:div>
                      </w:divsChild>
                    </w:div>
                    <w:div w:id="1087462986">
                      <w:marLeft w:val="0"/>
                      <w:marRight w:val="0"/>
                      <w:marTop w:val="0"/>
                      <w:marBottom w:val="0"/>
                      <w:divBdr>
                        <w:top w:val="none" w:sz="0" w:space="0" w:color="auto"/>
                        <w:left w:val="none" w:sz="0" w:space="0" w:color="auto"/>
                        <w:bottom w:val="single" w:sz="6" w:space="8" w:color="D9D9D9"/>
                        <w:right w:val="none" w:sz="0" w:space="0" w:color="auto"/>
                      </w:divBdr>
                    </w:div>
                  </w:divsChild>
                </w:div>
                <w:div w:id="614751542">
                  <w:blockQuote w:val="1"/>
                  <w:marLeft w:val="0"/>
                  <w:marRight w:val="0"/>
                  <w:marTop w:val="0"/>
                  <w:marBottom w:val="375"/>
                  <w:divBdr>
                    <w:top w:val="none" w:sz="0" w:space="0" w:color="auto"/>
                    <w:left w:val="single" w:sz="36" w:space="15" w:color="B4B4B4"/>
                    <w:bottom w:val="none" w:sz="0" w:space="0" w:color="auto"/>
                    <w:right w:val="none" w:sz="0" w:space="0" w:color="auto"/>
                  </w:divBdr>
                </w:div>
                <w:div w:id="410784614">
                  <w:marLeft w:val="0"/>
                  <w:marRight w:val="0"/>
                  <w:marTop w:val="0"/>
                  <w:marBottom w:val="0"/>
                  <w:divBdr>
                    <w:top w:val="none" w:sz="0" w:space="0" w:color="auto"/>
                    <w:left w:val="none" w:sz="0" w:space="0" w:color="auto"/>
                    <w:bottom w:val="none" w:sz="0" w:space="0" w:color="auto"/>
                    <w:right w:val="none" w:sz="0" w:space="0" w:color="auto"/>
                  </w:divBdr>
                  <w:divsChild>
                    <w:div w:id="2111466454">
                      <w:marLeft w:val="0"/>
                      <w:marRight w:val="0"/>
                      <w:marTop w:val="0"/>
                      <w:marBottom w:val="0"/>
                      <w:divBdr>
                        <w:top w:val="none" w:sz="0" w:space="0" w:color="auto"/>
                        <w:left w:val="none" w:sz="0" w:space="0" w:color="auto"/>
                        <w:bottom w:val="none" w:sz="0" w:space="0" w:color="auto"/>
                        <w:right w:val="none" w:sz="0" w:space="0" w:color="auto"/>
                      </w:divBdr>
                    </w:div>
                  </w:divsChild>
                </w:div>
                <w:div w:id="877935396">
                  <w:marLeft w:val="0"/>
                  <w:marRight w:val="0"/>
                  <w:marTop w:val="0"/>
                  <w:marBottom w:val="0"/>
                  <w:divBdr>
                    <w:top w:val="none" w:sz="0" w:space="0" w:color="auto"/>
                    <w:left w:val="none" w:sz="0" w:space="0" w:color="auto"/>
                    <w:bottom w:val="single" w:sz="6" w:space="8" w:color="D9D9D9"/>
                    <w:right w:val="none" w:sz="0" w:space="0" w:color="auto"/>
                  </w:divBdr>
                </w:div>
                <w:div w:id="925264172">
                  <w:marLeft w:val="-600"/>
                  <w:marRight w:val="0"/>
                  <w:marTop w:val="0"/>
                  <w:marBottom w:val="0"/>
                  <w:divBdr>
                    <w:top w:val="none" w:sz="0" w:space="0" w:color="auto"/>
                    <w:left w:val="none" w:sz="0" w:space="0" w:color="auto"/>
                    <w:bottom w:val="none" w:sz="0" w:space="0" w:color="auto"/>
                    <w:right w:val="none" w:sz="0" w:space="0" w:color="auto"/>
                  </w:divBdr>
                  <w:divsChild>
                    <w:div w:id="2065176442">
                      <w:marLeft w:val="0"/>
                      <w:marRight w:val="0"/>
                      <w:marTop w:val="0"/>
                      <w:marBottom w:val="0"/>
                      <w:divBdr>
                        <w:top w:val="none" w:sz="0" w:space="0" w:color="auto"/>
                        <w:left w:val="none" w:sz="0" w:space="0" w:color="auto"/>
                        <w:bottom w:val="none" w:sz="0" w:space="0" w:color="auto"/>
                        <w:right w:val="none" w:sz="0" w:space="0" w:color="auto"/>
                      </w:divBdr>
                      <w:divsChild>
                        <w:div w:id="1752463258">
                          <w:marLeft w:val="0"/>
                          <w:marRight w:val="0"/>
                          <w:marTop w:val="0"/>
                          <w:marBottom w:val="0"/>
                          <w:divBdr>
                            <w:top w:val="none" w:sz="0" w:space="0" w:color="auto"/>
                            <w:left w:val="none" w:sz="0" w:space="0" w:color="auto"/>
                            <w:bottom w:val="none" w:sz="0" w:space="0" w:color="auto"/>
                            <w:right w:val="none" w:sz="0" w:space="0" w:color="auto"/>
                          </w:divBdr>
                        </w:div>
                      </w:divsChild>
                    </w:div>
                    <w:div w:id="844058024">
                      <w:marLeft w:val="0"/>
                      <w:marRight w:val="0"/>
                      <w:marTop w:val="0"/>
                      <w:marBottom w:val="0"/>
                      <w:divBdr>
                        <w:top w:val="none" w:sz="0" w:space="0" w:color="auto"/>
                        <w:left w:val="none" w:sz="0" w:space="0" w:color="auto"/>
                        <w:bottom w:val="single" w:sz="6" w:space="8" w:color="D9D9D9"/>
                        <w:right w:val="none" w:sz="0" w:space="0" w:color="auto"/>
                      </w:divBdr>
                    </w:div>
                  </w:divsChild>
                </w:div>
                <w:div w:id="1664122299">
                  <w:marLeft w:val="-600"/>
                  <w:marRight w:val="0"/>
                  <w:marTop w:val="0"/>
                  <w:marBottom w:val="0"/>
                  <w:divBdr>
                    <w:top w:val="none" w:sz="0" w:space="0" w:color="auto"/>
                    <w:left w:val="none" w:sz="0" w:space="0" w:color="auto"/>
                    <w:bottom w:val="none" w:sz="0" w:space="0" w:color="auto"/>
                    <w:right w:val="none" w:sz="0" w:space="0" w:color="auto"/>
                  </w:divBdr>
                  <w:divsChild>
                    <w:div w:id="1158769986">
                      <w:marLeft w:val="0"/>
                      <w:marRight w:val="0"/>
                      <w:marTop w:val="0"/>
                      <w:marBottom w:val="0"/>
                      <w:divBdr>
                        <w:top w:val="none" w:sz="0" w:space="0" w:color="auto"/>
                        <w:left w:val="none" w:sz="0" w:space="0" w:color="auto"/>
                        <w:bottom w:val="none" w:sz="0" w:space="0" w:color="auto"/>
                        <w:right w:val="none" w:sz="0" w:space="0" w:color="auto"/>
                      </w:divBdr>
                      <w:divsChild>
                        <w:div w:id="1843740264">
                          <w:marLeft w:val="0"/>
                          <w:marRight w:val="0"/>
                          <w:marTop w:val="0"/>
                          <w:marBottom w:val="0"/>
                          <w:divBdr>
                            <w:top w:val="none" w:sz="0" w:space="0" w:color="auto"/>
                            <w:left w:val="none" w:sz="0" w:space="0" w:color="auto"/>
                            <w:bottom w:val="none" w:sz="0" w:space="0" w:color="auto"/>
                            <w:right w:val="none" w:sz="0" w:space="0" w:color="auto"/>
                          </w:divBdr>
                        </w:div>
                      </w:divsChild>
                    </w:div>
                    <w:div w:id="531839957">
                      <w:marLeft w:val="0"/>
                      <w:marRight w:val="0"/>
                      <w:marTop w:val="0"/>
                      <w:marBottom w:val="0"/>
                      <w:divBdr>
                        <w:top w:val="none" w:sz="0" w:space="0" w:color="auto"/>
                        <w:left w:val="none" w:sz="0" w:space="0" w:color="auto"/>
                        <w:bottom w:val="single" w:sz="6" w:space="8" w:color="D9D9D9"/>
                        <w:right w:val="none" w:sz="0" w:space="0" w:color="auto"/>
                      </w:divBdr>
                    </w:div>
                  </w:divsChild>
                </w:div>
                <w:div w:id="223764728">
                  <w:marLeft w:val="-600"/>
                  <w:marRight w:val="0"/>
                  <w:marTop w:val="0"/>
                  <w:marBottom w:val="0"/>
                  <w:divBdr>
                    <w:top w:val="none" w:sz="0" w:space="0" w:color="auto"/>
                    <w:left w:val="none" w:sz="0" w:space="0" w:color="auto"/>
                    <w:bottom w:val="none" w:sz="0" w:space="0" w:color="auto"/>
                    <w:right w:val="none" w:sz="0" w:space="0" w:color="auto"/>
                  </w:divBdr>
                  <w:divsChild>
                    <w:div w:id="750587690">
                      <w:marLeft w:val="0"/>
                      <w:marRight w:val="0"/>
                      <w:marTop w:val="0"/>
                      <w:marBottom w:val="0"/>
                      <w:divBdr>
                        <w:top w:val="none" w:sz="0" w:space="0" w:color="auto"/>
                        <w:left w:val="none" w:sz="0" w:space="0" w:color="auto"/>
                        <w:bottom w:val="none" w:sz="0" w:space="0" w:color="auto"/>
                        <w:right w:val="none" w:sz="0" w:space="0" w:color="auto"/>
                      </w:divBdr>
                      <w:divsChild>
                        <w:div w:id="660163193">
                          <w:marLeft w:val="0"/>
                          <w:marRight w:val="0"/>
                          <w:marTop w:val="0"/>
                          <w:marBottom w:val="0"/>
                          <w:divBdr>
                            <w:top w:val="none" w:sz="0" w:space="0" w:color="auto"/>
                            <w:left w:val="none" w:sz="0" w:space="0" w:color="auto"/>
                            <w:bottom w:val="none" w:sz="0" w:space="0" w:color="auto"/>
                            <w:right w:val="none" w:sz="0" w:space="0" w:color="auto"/>
                          </w:divBdr>
                        </w:div>
                      </w:divsChild>
                    </w:div>
                    <w:div w:id="1291936662">
                      <w:marLeft w:val="0"/>
                      <w:marRight w:val="0"/>
                      <w:marTop w:val="0"/>
                      <w:marBottom w:val="0"/>
                      <w:divBdr>
                        <w:top w:val="none" w:sz="0" w:space="0" w:color="auto"/>
                        <w:left w:val="none" w:sz="0" w:space="0" w:color="auto"/>
                        <w:bottom w:val="single" w:sz="6" w:space="8" w:color="D9D9D9"/>
                        <w:right w:val="none" w:sz="0" w:space="0" w:color="auto"/>
                      </w:divBdr>
                    </w:div>
                  </w:divsChild>
                </w:div>
                <w:div w:id="935753456">
                  <w:blockQuote w:val="1"/>
                  <w:marLeft w:val="0"/>
                  <w:marRight w:val="0"/>
                  <w:marTop w:val="0"/>
                  <w:marBottom w:val="375"/>
                  <w:divBdr>
                    <w:top w:val="none" w:sz="0" w:space="0" w:color="auto"/>
                    <w:left w:val="single" w:sz="36" w:space="15" w:color="B4B4B4"/>
                    <w:bottom w:val="none" w:sz="0" w:space="0" w:color="auto"/>
                    <w:right w:val="none" w:sz="0" w:space="0" w:color="auto"/>
                  </w:divBdr>
                </w:div>
                <w:div w:id="271983488">
                  <w:blockQuote w:val="1"/>
                  <w:marLeft w:val="0"/>
                  <w:marRight w:val="0"/>
                  <w:marTop w:val="0"/>
                  <w:marBottom w:val="375"/>
                  <w:divBdr>
                    <w:top w:val="none" w:sz="0" w:space="0" w:color="auto"/>
                    <w:left w:val="single" w:sz="36" w:space="15" w:color="B4B4B4"/>
                    <w:bottom w:val="none" w:sz="0" w:space="0" w:color="auto"/>
                    <w:right w:val="none" w:sz="0" w:space="0" w:color="auto"/>
                  </w:divBdr>
                </w:div>
                <w:div w:id="1091045083">
                  <w:marLeft w:val="-600"/>
                  <w:marRight w:val="0"/>
                  <w:marTop w:val="0"/>
                  <w:marBottom w:val="0"/>
                  <w:divBdr>
                    <w:top w:val="none" w:sz="0" w:space="0" w:color="auto"/>
                    <w:left w:val="none" w:sz="0" w:space="0" w:color="auto"/>
                    <w:bottom w:val="none" w:sz="0" w:space="0" w:color="auto"/>
                    <w:right w:val="none" w:sz="0" w:space="0" w:color="auto"/>
                  </w:divBdr>
                  <w:divsChild>
                    <w:div w:id="1273516429">
                      <w:marLeft w:val="0"/>
                      <w:marRight w:val="0"/>
                      <w:marTop w:val="0"/>
                      <w:marBottom w:val="0"/>
                      <w:divBdr>
                        <w:top w:val="none" w:sz="0" w:space="0" w:color="auto"/>
                        <w:left w:val="none" w:sz="0" w:space="0" w:color="auto"/>
                        <w:bottom w:val="none" w:sz="0" w:space="0" w:color="auto"/>
                        <w:right w:val="none" w:sz="0" w:space="0" w:color="auto"/>
                      </w:divBdr>
                      <w:divsChild>
                        <w:div w:id="1828277756">
                          <w:marLeft w:val="0"/>
                          <w:marRight w:val="0"/>
                          <w:marTop w:val="0"/>
                          <w:marBottom w:val="0"/>
                          <w:divBdr>
                            <w:top w:val="none" w:sz="0" w:space="0" w:color="auto"/>
                            <w:left w:val="none" w:sz="0" w:space="0" w:color="auto"/>
                            <w:bottom w:val="none" w:sz="0" w:space="0" w:color="auto"/>
                            <w:right w:val="none" w:sz="0" w:space="0" w:color="auto"/>
                          </w:divBdr>
                        </w:div>
                      </w:divsChild>
                    </w:div>
                    <w:div w:id="668291122">
                      <w:marLeft w:val="0"/>
                      <w:marRight w:val="0"/>
                      <w:marTop w:val="0"/>
                      <w:marBottom w:val="0"/>
                      <w:divBdr>
                        <w:top w:val="none" w:sz="0" w:space="0" w:color="auto"/>
                        <w:left w:val="none" w:sz="0" w:space="0" w:color="auto"/>
                        <w:bottom w:val="single" w:sz="6" w:space="8" w:color="D9D9D9"/>
                        <w:right w:val="none" w:sz="0" w:space="0" w:color="auto"/>
                      </w:divBdr>
                    </w:div>
                  </w:divsChild>
                </w:div>
                <w:div w:id="2088190149">
                  <w:blockQuote w:val="1"/>
                  <w:marLeft w:val="0"/>
                  <w:marRight w:val="0"/>
                  <w:marTop w:val="0"/>
                  <w:marBottom w:val="375"/>
                  <w:divBdr>
                    <w:top w:val="none" w:sz="0" w:space="0" w:color="auto"/>
                    <w:left w:val="single" w:sz="36" w:space="15" w:color="B4B4B4"/>
                    <w:bottom w:val="none" w:sz="0" w:space="0" w:color="auto"/>
                    <w:right w:val="none" w:sz="0" w:space="0" w:color="auto"/>
                  </w:divBdr>
                </w:div>
                <w:div w:id="1905484339">
                  <w:marLeft w:val="-600"/>
                  <w:marRight w:val="0"/>
                  <w:marTop w:val="0"/>
                  <w:marBottom w:val="0"/>
                  <w:divBdr>
                    <w:top w:val="none" w:sz="0" w:space="0" w:color="auto"/>
                    <w:left w:val="none" w:sz="0" w:space="0" w:color="auto"/>
                    <w:bottom w:val="none" w:sz="0" w:space="0" w:color="auto"/>
                    <w:right w:val="none" w:sz="0" w:space="0" w:color="auto"/>
                  </w:divBdr>
                  <w:divsChild>
                    <w:div w:id="425688792">
                      <w:marLeft w:val="0"/>
                      <w:marRight w:val="0"/>
                      <w:marTop w:val="0"/>
                      <w:marBottom w:val="0"/>
                      <w:divBdr>
                        <w:top w:val="none" w:sz="0" w:space="0" w:color="auto"/>
                        <w:left w:val="none" w:sz="0" w:space="0" w:color="auto"/>
                        <w:bottom w:val="none" w:sz="0" w:space="0" w:color="auto"/>
                        <w:right w:val="none" w:sz="0" w:space="0" w:color="auto"/>
                      </w:divBdr>
                      <w:divsChild>
                        <w:div w:id="1644966709">
                          <w:marLeft w:val="0"/>
                          <w:marRight w:val="0"/>
                          <w:marTop w:val="0"/>
                          <w:marBottom w:val="0"/>
                          <w:divBdr>
                            <w:top w:val="none" w:sz="0" w:space="0" w:color="auto"/>
                            <w:left w:val="none" w:sz="0" w:space="0" w:color="auto"/>
                            <w:bottom w:val="none" w:sz="0" w:space="0" w:color="auto"/>
                            <w:right w:val="none" w:sz="0" w:space="0" w:color="auto"/>
                          </w:divBdr>
                        </w:div>
                      </w:divsChild>
                    </w:div>
                    <w:div w:id="1432236719">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nk.jianshu.com/?t=http://www.cnblogs.com/linuxbug/p/4882776.html"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jianshu.com/u/66510cbf21ad" TargetMode="External"/><Relationship Id="rId12" Type="http://schemas.openxmlformats.org/officeDocument/2006/relationships/hyperlink" Target="https://link.jianshu.com/?t=http://blog.csdn.net/yang_yulei/article/details/19772649"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www.jianshu.com/u/66510cbf21ad" TargetMode="External"/><Relationship Id="rId15" Type="http://schemas.openxmlformats.org/officeDocument/2006/relationships/hyperlink" Target="https://link.jianshu.com/?t=http://baike.baidu.com/link?url=hYEo6ngm9MlqsQHT3h28baIDxEooeSPX6wr_FdGF-F8mf7wDp2xJWIDtQWGEDxthtPNiJtlsw460g1_N0txJYa" TargetMode="External"/><Relationship Id="rId10" Type="http://schemas.openxmlformats.org/officeDocument/2006/relationships/hyperlink" Target="https://link.jianshu.com/?t=http://blog.chinaunix.net/uid-26833883-id-3227144.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1029</Words>
  <Characters>5867</Characters>
  <Application>Microsoft Office Word</Application>
  <DocSecurity>0</DocSecurity>
  <Lines>48</Lines>
  <Paragraphs>13</Paragraphs>
  <ScaleCrop>false</ScaleCrop>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ly</cp:lastModifiedBy>
  <cp:revision>1</cp:revision>
  <dcterms:created xsi:type="dcterms:W3CDTF">2018-06-06T16:32:00Z</dcterms:created>
  <dcterms:modified xsi:type="dcterms:W3CDTF">2018-06-06T16:32:00Z</dcterms:modified>
</cp:coreProperties>
</file>