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B5E9" w14:textId="77777777" w:rsidR="00ED6FF7" w:rsidRDefault="00ED6FF7" w:rsidP="00ED6FF7">
      <w:pPr>
        <w:pStyle w:val="1"/>
        <w:jc w:val="center"/>
      </w:pPr>
      <w:bookmarkStart w:id="0" w:name="_Hlk164953727"/>
      <w:bookmarkEnd w:id="0"/>
      <w:r>
        <w:rPr>
          <w:rFonts w:hint="eastAsia"/>
        </w:rPr>
        <w:t>计算机视觉与应用实践实验报告</w:t>
      </w:r>
    </w:p>
    <w:p w14:paraId="3907919F" w14:textId="77777777" w:rsidR="00ED6FF7" w:rsidRDefault="00ED6FF7" w:rsidP="00ED6FF7">
      <w:pPr>
        <w:pStyle w:val="a3"/>
        <w:spacing w:line="276" w:lineRule="auto"/>
        <w:contextualSpacing/>
        <w:rPr>
          <w:rFonts w:ascii="ˎ̥" w:hAnsi="ˎ̥"/>
        </w:rPr>
      </w:pPr>
      <w:r>
        <w:rPr>
          <w:rFonts w:ascii="黑体" w:eastAsia="黑体" w:hAnsi="黑体" w:hint="eastAsia"/>
          <w:sz w:val="28"/>
          <w:szCs w:val="28"/>
        </w:rPr>
        <w:t>一、实验目标</w:t>
      </w:r>
    </w:p>
    <w:p w14:paraId="726A62D7" w14:textId="500A4692" w:rsidR="00ED6FF7" w:rsidRDefault="00ED6FF7" w:rsidP="00ED6FF7">
      <w:pPr>
        <w:pStyle w:val="a3"/>
        <w:numPr>
          <w:ilvl w:val="0"/>
          <w:numId w:val="1"/>
        </w:numPr>
        <w:spacing w:line="276" w:lineRule="auto"/>
        <w:ind w:left="0" w:firstLineChars="200" w:firstLine="480"/>
        <w:contextualSpacing/>
        <w:rPr>
          <w:rFonts w:eastAsia="宋体"/>
        </w:rPr>
      </w:pPr>
      <w:r>
        <w:rPr>
          <w:rFonts w:eastAsia="宋体" w:hint="eastAsia"/>
        </w:rPr>
        <w:t>了解图像视差匹配</w:t>
      </w:r>
    </w:p>
    <w:p w14:paraId="46F60819" w14:textId="2166F4F3" w:rsidR="00ED6FF7" w:rsidRDefault="00ED6FF7" w:rsidP="00ED6FF7">
      <w:pPr>
        <w:pStyle w:val="a3"/>
        <w:numPr>
          <w:ilvl w:val="0"/>
          <w:numId w:val="1"/>
        </w:numPr>
        <w:spacing w:line="276" w:lineRule="auto"/>
        <w:ind w:left="0" w:firstLineChars="200" w:firstLine="480"/>
        <w:contextualSpacing/>
        <w:rPr>
          <w:rFonts w:eastAsia="宋体"/>
        </w:rPr>
      </w:pPr>
      <w:r>
        <w:rPr>
          <w:rFonts w:eastAsia="宋体" w:hint="eastAsia"/>
        </w:rPr>
        <w:t>实现立体匹配（stereo matching），得到两张图像的视差图</w:t>
      </w:r>
    </w:p>
    <w:p w14:paraId="5AB1D4DE" w14:textId="104B6F24" w:rsidR="00ED6FF7" w:rsidRDefault="00ED6FF7" w:rsidP="00ED6FF7">
      <w:pPr>
        <w:pStyle w:val="a3"/>
        <w:spacing w:line="276" w:lineRule="auto"/>
        <w:contextualSpacing/>
        <w:rPr>
          <w:rFonts w:eastAsia="宋体" w:hint="eastAsia"/>
        </w:rPr>
      </w:pPr>
    </w:p>
    <w:p w14:paraId="1921AD90" w14:textId="77777777" w:rsidR="00ED6FF7" w:rsidRDefault="00ED6FF7" w:rsidP="00ED6FF7">
      <w:pPr>
        <w:pStyle w:val="a3"/>
        <w:numPr>
          <w:ilvl w:val="0"/>
          <w:numId w:val="2"/>
        </w:numPr>
        <w:spacing w:line="276" w:lineRule="auto"/>
        <w:contextualSpacing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实验原理说明</w:t>
      </w:r>
    </w:p>
    <w:p w14:paraId="5763E503" w14:textId="1261EABA" w:rsidR="00ED6FF7" w:rsidRDefault="00ED6FF7" w:rsidP="00BE699F">
      <w:pPr>
        <w:pStyle w:val="a3"/>
        <w:spacing w:line="276" w:lineRule="auto"/>
        <w:ind w:left="480"/>
        <w:contextualSpacing/>
        <w:rPr>
          <w:rFonts w:ascii="Segoe UI" w:eastAsia="宋体" w:hAnsi="Segoe UI" w:cs="Segoe UI"/>
          <w:color w:val="0D0D0D"/>
          <w:shd w:val="clear" w:color="auto" w:fill="FFFFFF"/>
          <w14:ligatures w14:val="none"/>
        </w:rPr>
      </w:pPr>
      <w:r>
        <w:rPr>
          <w:rFonts w:eastAsia="宋体" w:hint="eastAsia"/>
        </w:rPr>
        <w:t>Stereo Matching立体匹配是一种计算立体图像对之间深度信息的技术，基本原理是通过比较左图和右图两幅图像中的相似块来找到视差，然后利用视差计算深度信息。其中，立体图像对是指从稍微不同的角度拍摄到的两张图像，视差是指同一物体在左图和右图中的位置差异，物体离相机越近，视差越大；深度计算是指通过视差反算出物体的深度，</w:t>
      </w:r>
    </w:p>
    <w:p w14:paraId="0451CEF9" w14:textId="3E65EFD1" w:rsidR="00BE699F" w:rsidRDefault="00BE699F" w:rsidP="00ED6FF7">
      <w:pPr>
        <w:pStyle w:val="a3"/>
        <w:spacing w:line="276" w:lineRule="auto"/>
        <w:ind w:left="480"/>
        <w:contextualSpacing/>
        <w:rPr>
          <w:rFonts w:ascii="Segoe UI" w:eastAsia="宋体" w:hAnsi="Segoe UI" w:cs="Segoe UI"/>
          <w:color w:val="0D0D0D"/>
          <w:shd w:val="clear" w:color="auto" w:fill="FFFFFF"/>
          <w14:ligatures w14:val="none"/>
        </w:rPr>
      </w:pPr>
      <w:r>
        <w:rPr>
          <w:rFonts w:ascii="Segoe UI" w:eastAsia="宋体" w:hAnsi="Segoe UI" w:cs="Segoe UI" w:hint="eastAsia"/>
          <w:color w:val="0D0D0D"/>
          <w:shd w:val="clear" w:color="auto" w:fill="FFFFFF"/>
          <w14:ligatures w14:val="none"/>
        </w:rPr>
        <w:t>立体匹配的基本步骤如下：</w:t>
      </w:r>
    </w:p>
    <w:p w14:paraId="15A4D688" w14:textId="77777777" w:rsidR="00BE699F" w:rsidRDefault="00BE699F" w:rsidP="00ED6FF7">
      <w:pPr>
        <w:pStyle w:val="a3"/>
        <w:spacing w:line="276" w:lineRule="auto"/>
        <w:ind w:left="480"/>
        <w:contextualSpacing/>
        <w:rPr>
          <w:rFonts w:ascii="Segoe UI" w:eastAsia="宋体" w:hAnsi="Segoe UI" w:cs="Segoe UI" w:hint="eastAsia"/>
          <w:color w:val="0D0D0D"/>
          <w:shd w:val="clear" w:color="auto" w:fill="FFFFFF"/>
          <w14:ligatures w14:val="none"/>
        </w:rPr>
      </w:pPr>
    </w:p>
    <w:p w14:paraId="6B3F2E51" w14:textId="3AC2CC32" w:rsidR="00BE699F" w:rsidRPr="00BE699F" w:rsidRDefault="00BE699F" w:rsidP="00BE699F">
      <w:pPr>
        <w:pStyle w:val="a3"/>
        <w:numPr>
          <w:ilvl w:val="2"/>
          <w:numId w:val="5"/>
        </w:numPr>
        <w:spacing w:line="276" w:lineRule="auto"/>
        <w:contextualSpacing/>
        <w:rPr>
          <w:rFonts w:eastAsia="宋体"/>
        </w:rPr>
      </w:pPr>
      <w:r w:rsidRPr="00BE699F">
        <w:rPr>
          <w:rFonts w:eastAsia="宋体" w:hint="eastAsia"/>
          <w:b/>
          <w:bCs/>
        </w:rPr>
        <w:t>相机标定</w:t>
      </w:r>
      <w:r w:rsidRPr="00BE699F">
        <w:rPr>
          <w:rFonts w:eastAsia="宋体" w:hint="eastAsia"/>
          <w:b/>
          <w:bCs/>
        </w:rPr>
        <w:t>：</w:t>
      </w:r>
      <w:r w:rsidRPr="00BE699F">
        <w:rPr>
          <w:rFonts w:eastAsia="宋体" w:hint="eastAsia"/>
        </w:rPr>
        <w:t>为了进行精确的立体匹配，需要标定相机。相机标定包括计算相机的内参数（如焦距、光心）和外参数（相机的旋转和平移）。可以使用</w:t>
      </w:r>
      <w:r w:rsidRPr="00BE699F">
        <w:rPr>
          <w:rFonts w:eastAsia="宋体"/>
        </w:rPr>
        <w:t>OpenCV中的cv2.calibrateCamera函数进行标定。</w:t>
      </w:r>
    </w:p>
    <w:p w14:paraId="71E0CCF6" w14:textId="77777777" w:rsidR="00BE699F" w:rsidRPr="00BE699F" w:rsidRDefault="00BE699F" w:rsidP="00BE699F">
      <w:pPr>
        <w:pStyle w:val="a3"/>
        <w:spacing w:line="276" w:lineRule="auto"/>
        <w:ind w:left="480"/>
        <w:contextualSpacing/>
        <w:rPr>
          <w:rFonts w:eastAsia="宋体"/>
        </w:rPr>
      </w:pPr>
    </w:p>
    <w:p w14:paraId="77B42193" w14:textId="03FE26D8" w:rsidR="00BE699F" w:rsidRPr="00BE699F" w:rsidRDefault="00BE699F" w:rsidP="00BE699F">
      <w:pPr>
        <w:pStyle w:val="a3"/>
        <w:numPr>
          <w:ilvl w:val="2"/>
          <w:numId w:val="5"/>
        </w:numPr>
        <w:spacing w:line="276" w:lineRule="auto"/>
        <w:contextualSpacing/>
        <w:rPr>
          <w:rFonts w:eastAsia="宋体"/>
        </w:rPr>
      </w:pPr>
      <w:r w:rsidRPr="00BE699F">
        <w:rPr>
          <w:rFonts w:eastAsia="宋体"/>
          <w:b/>
          <w:bCs/>
        </w:rPr>
        <w:t>图像矫正</w:t>
      </w:r>
      <w:r w:rsidRPr="00BE699F">
        <w:rPr>
          <w:rFonts w:eastAsia="宋体" w:hint="eastAsia"/>
          <w:b/>
          <w:bCs/>
        </w:rPr>
        <w:t>：</w:t>
      </w:r>
      <w:r w:rsidRPr="00BE699F">
        <w:rPr>
          <w:rFonts w:eastAsia="宋体" w:hint="eastAsia"/>
        </w:rPr>
        <w:t>校正相机的畸变并确保两幅图像对齐。常用的方法是对图像进行立体校正（</w:t>
      </w:r>
      <w:r w:rsidRPr="00BE699F">
        <w:rPr>
          <w:rFonts w:eastAsia="宋体"/>
        </w:rPr>
        <w:t>rectification），使得对应点位于相同行中。OpenCV中可以使用cv2.stereoRectify和cv2.initUndistortRectifyMap来实现。</w:t>
      </w:r>
    </w:p>
    <w:p w14:paraId="54790521" w14:textId="77777777" w:rsidR="00BE699F" w:rsidRPr="00BE699F" w:rsidRDefault="00BE699F" w:rsidP="00BE699F">
      <w:pPr>
        <w:pStyle w:val="a3"/>
        <w:spacing w:line="276" w:lineRule="auto"/>
        <w:ind w:left="480"/>
        <w:contextualSpacing/>
        <w:rPr>
          <w:rFonts w:eastAsia="宋体"/>
        </w:rPr>
      </w:pPr>
    </w:p>
    <w:p w14:paraId="7BD73E8C" w14:textId="152767C8" w:rsidR="00BE699F" w:rsidRPr="00BE699F" w:rsidRDefault="00BE699F" w:rsidP="00BE699F">
      <w:pPr>
        <w:pStyle w:val="a3"/>
        <w:numPr>
          <w:ilvl w:val="2"/>
          <w:numId w:val="5"/>
        </w:numPr>
        <w:spacing w:line="276" w:lineRule="auto"/>
        <w:contextualSpacing/>
        <w:rPr>
          <w:rFonts w:eastAsia="宋体"/>
        </w:rPr>
      </w:pPr>
      <w:r w:rsidRPr="00BE699F">
        <w:rPr>
          <w:rFonts w:eastAsia="宋体"/>
          <w:b/>
          <w:bCs/>
        </w:rPr>
        <w:t>特征匹配</w:t>
      </w:r>
      <w:r w:rsidRPr="00BE699F">
        <w:rPr>
          <w:rFonts w:eastAsia="宋体" w:hint="eastAsia"/>
          <w:b/>
          <w:bCs/>
        </w:rPr>
        <w:t>：</w:t>
      </w:r>
      <w:r w:rsidRPr="00BE699F">
        <w:rPr>
          <w:rFonts w:eastAsia="宋体" w:hint="eastAsia"/>
        </w:rPr>
        <w:t>在左图和右图中找到对应的特征点对。常用的方法包括块匹配（</w:t>
      </w:r>
      <w:r w:rsidRPr="00BE699F">
        <w:rPr>
          <w:rFonts w:eastAsia="宋体"/>
        </w:rPr>
        <w:t>block matching）和半全局匹配（semi-global matching）。块匹配通过在图像上滑动一个固定大小的窗口，在另一幅图像中寻找最佳匹配。</w:t>
      </w:r>
    </w:p>
    <w:p w14:paraId="0B876FD5" w14:textId="77777777" w:rsidR="00BE699F" w:rsidRPr="00BE699F" w:rsidRDefault="00BE699F" w:rsidP="00BE699F">
      <w:pPr>
        <w:pStyle w:val="a3"/>
        <w:spacing w:line="276" w:lineRule="auto"/>
        <w:ind w:left="480"/>
        <w:contextualSpacing/>
        <w:rPr>
          <w:rFonts w:eastAsia="宋体"/>
        </w:rPr>
      </w:pPr>
    </w:p>
    <w:p w14:paraId="75316F74" w14:textId="5FF8B6F9" w:rsidR="00BE699F" w:rsidRPr="00BE699F" w:rsidRDefault="00BE699F" w:rsidP="00BE699F">
      <w:pPr>
        <w:pStyle w:val="a3"/>
        <w:numPr>
          <w:ilvl w:val="2"/>
          <w:numId w:val="5"/>
        </w:numPr>
        <w:spacing w:line="276" w:lineRule="auto"/>
        <w:contextualSpacing/>
        <w:rPr>
          <w:rFonts w:eastAsia="宋体"/>
        </w:rPr>
      </w:pPr>
      <w:r w:rsidRPr="00BE699F">
        <w:rPr>
          <w:rFonts w:eastAsia="宋体"/>
          <w:b/>
          <w:bCs/>
        </w:rPr>
        <w:t>视差计算</w:t>
      </w:r>
      <w:r w:rsidRPr="00BE699F">
        <w:rPr>
          <w:rFonts w:eastAsia="宋体" w:hint="eastAsia"/>
          <w:b/>
          <w:bCs/>
        </w:rPr>
        <w:t>：</w:t>
      </w:r>
      <w:r w:rsidRPr="00BE699F">
        <w:rPr>
          <w:rFonts w:eastAsia="宋体" w:hint="eastAsia"/>
        </w:rPr>
        <w:t>计算左右图像中对应点的水平位移（视差）。视差图中的每个</w:t>
      </w:r>
      <w:proofErr w:type="gramStart"/>
      <w:r w:rsidRPr="00BE699F">
        <w:rPr>
          <w:rFonts w:eastAsia="宋体" w:hint="eastAsia"/>
        </w:rPr>
        <w:t>像素值</w:t>
      </w:r>
      <w:proofErr w:type="gramEnd"/>
      <w:r w:rsidRPr="00BE699F">
        <w:rPr>
          <w:rFonts w:eastAsia="宋体" w:hint="eastAsia"/>
        </w:rPr>
        <w:t>表示该点的视差。</w:t>
      </w:r>
    </w:p>
    <w:p w14:paraId="048D9C2C" w14:textId="77777777" w:rsidR="00BE699F" w:rsidRPr="00BE699F" w:rsidRDefault="00BE699F" w:rsidP="00BE699F">
      <w:pPr>
        <w:pStyle w:val="a3"/>
        <w:spacing w:line="276" w:lineRule="auto"/>
        <w:ind w:left="480"/>
        <w:contextualSpacing/>
        <w:rPr>
          <w:rFonts w:eastAsia="宋体"/>
        </w:rPr>
      </w:pPr>
    </w:p>
    <w:p w14:paraId="67165EF5" w14:textId="5A21978A" w:rsidR="00BE699F" w:rsidRPr="00BE699F" w:rsidRDefault="00BE699F" w:rsidP="00BE699F">
      <w:pPr>
        <w:pStyle w:val="a3"/>
        <w:numPr>
          <w:ilvl w:val="2"/>
          <w:numId w:val="5"/>
        </w:numPr>
        <w:spacing w:line="276" w:lineRule="auto"/>
        <w:contextualSpacing/>
        <w:rPr>
          <w:rFonts w:eastAsia="宋体" w:hint="eastAsia"/>
        </w:rPr>
      </w:pPr>
      <w:r w:rsidRPr="00BE699F">
        <w:rPr>
          <w:rFonts w:eastAsia="宋体"/>
          <w:b/>
          <w:bCs/>
        </w:rPr>
        <w:t>深度估算</w:t>
      </w:r>
      <w:r w:rsidRPr="00BE699F">
        <w:rPr>
          <w:rFonts w:eastAsia="宋体" w:hint="eastAsia"/>
          <w:b/>
          <w:bCs/>
        </w:rPr>
        <w:t>：</w:t>
      </w:r>
      <w:r w:rsidRPr="00BE699F">
        <w:rPr>
          <w:rFonts w:eastAsia="宋体" w:hint="eastAsia"/>
        </w:rPr>
        <w:t>通过视差值计算深度信息，使用公式：</w:t>
      </w:r>
    </w:p>
    <w:p w14:paraId="6045CA8C" w14:textId="77777777" w:rsidR="00BE699F" w:rsidRDefault="00BE699F" w:rsidP="00BE699F">
      <w:pPr>
        <w:pStyle w:val="a3"/>
        <w:spacing w:line="276" w:lineRule="auto"/>
        <w:ind w:left="1320"/>
        <w:contextualSpacing/>
        <w:rPr>
          <w:rFonts w:eastAsia="宋体" w:hint="eastAsia"/>
        </w:rPr>
      </w:pPr>
      <w:r w:rsidRPr="00ED6FF7">
        <w:rPr>
          <w:rFonts w:eastAsia="宋体"/>
        </w:rPr>
        <w:lastRenderedPageBreak/>
        <w:drawing>
          <wp:inline distT="0" distB="0" distL="0" distR="0" wp14:anchorId="520D5DB6" wp14:editId="65D0F325">
            <wp:extent cx="2987675" cy="912203"/>
            <wp:effectExtent l="0" t="0" r="0" b="0"/>
            <wp:docPr id="598276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411" cy="9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4C20" w14:textId="77777777" w:rsidR="00BE699F" w:rsidRPr="00BE699F" w:rsidRDefault="00BE699F" w:rsidP="00BE699F">
      <w:pPr>
        <w:pStyle w:val="a3"/>
        <w:spacing w:line="276" w:lineRule="auto"/>
        <w:ind w:left="1320"/>
        <w:contextualSpacing/>
        <w:rPr>
          <w:rFonts w:eastAsia="宋体"/>
        </w:rPr>
      </w:pPr>
      <w:r w:rsidRPr="00BE699F">
        <w:rPr>
          <w:rFonts w:eastAsia="宋体"/>
        </w:rPr>
        <w:t>其中，</w:t>
      </w:r>
      <w:r w:rsidRPr="00BE699F">
        <w:rPr>
          <w:rFonts w:ascii="Cambria Math" w:eastAsia="宋体" w:hAnsi="Cambria Math" w:cs="Cambria Math"/>
        </w:rPr>
        <w:t>𝑓</w:t>
      </w:r>
      <w:r w:rsidRPr="00BE699F">
        <w:rPr>
          <w:rFonts w:eastAsia="宋体"/>
        </w:rPr>
        <w:t>是相机的焦距，</w:t>
      </w:r>
      <w:r w:rsidRPr="00BE699F">
        <w:rPr>
          <w:rFonts w:ascii="Cambria Math" w:eastAsia="宋体" w:hAnsi="Cambria Math" w:cs="Cambria Math"/>
        </w:rPr>
        <w:t>𝐵</w:t>
      </w:r>
      <w:r w:rsidRPr="00BE699F">
        <w:rPr>
          <w:rFonts w:eastAsia="宋体"/>
        </w:rPr>
        <w:t>是相机间的基线距离。</w:t>
      </w:r>
    </w:p>
    <w:p w14:paraId="4F5766FA" w14:textId="77777777" w:rsidR="00BE699F" w:rsidRPr="00BE699F" w:rsidRDefault="00BE699F" w:rsidP="00BE699F">
      <w:pPr>
        <w:pStyle w:val="a3"/>
        <w:spacing w:line="276" w:lineRule="auto"/>
        <w:ind w:left="480"/>
        <w:contextualSpacing/>
        <w:rPr>
          <w:rFonts w:eastAsia="宋体" w:hint="eastAsia"/>
        </w:rPr>
      </w:pPr>
    </w:p>
    <w:p w14:paraId="17BA8666" w14:textId="77777777" w:rsidR="00BE699F" w:rsidRPr="00BE699F" w:rsidRDefault="00BE699F" w:rsidP="00ED6FF7">
      <w:pPr>
        <w:pStyle w:val="a3"/>
        <w:spacing w:line="276" w:lineRule="auto"/>
        <w:ind w:left="480"/>
        <w:contextualSpacing/>
        <w:rPr>
          <w:rFonts w:eastAsia="宋体" w:hint="eastAsia"/>
        </w:rPr>
      </w:pPr>
    </w:p>
    <w:p w14:paraId="4EAB90D4" w14:textId="77777777" w:rsidR="00BE699F" w:rsidRDefault="00BE699F" w:rsidP="00BE699F">
      <w:pPr>
        <w:pStyle w:val="a3"/>
        <w:numPr>
          <w:ilvl w:val="0"/>
          <w:numId w:val="6"/>
        </w:numPr>
        <w:spacing w:line="276" w:lineRule="auto"/>
        <w:contextualSpacing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实验步骤说明</w:t>
      </w:r>
    </w:p>
    <w:p w14:paraId="0A03144D" w14:textId="714FDC97" w:rsidR="000406F5" w:rsidRDefault="00BE699F">
      <w:r>
        <w:rPr>
          <w:rFonts w:hint="eastAsia"/>
        </w:rPr>
        <w:t>使用OpenCV库的</w:t>
      </w:r>
      <w:proofErr w:type="spellStart"/>
      <w:r>
        <w:rPr>
          <w:rFonts w:hint="eastAsia"/>
        </w:rPr>
        <w:t>StereoRectify</w:t>
      </w:r>
      <w:proofErr w:type="spellEnd"/>
      <w:r>
        <w:rPr>
          <w:rFonts w:hint="eastAsia"/>
        </w:rPr>
        <w:t>实现立体匹配</w:t>
      </w:r>
    </w:p>
    <w:p w14:paraId="4E4ED4ED" w14:textId="2E6DBBA4" w:rsidR="00BE699F" w:rsidRDefault="00BE699F">
      <w:r w:rsidRPr="00BE699F">
        <w:drawing>
          <wp:inline distT="0" distB="0" distL="0" distR="0" wp14:anchorId="42C44DF5" wp14:editId="47A5A71F">
            <wp:extent cx="5274310" cy="2526030"/>
            <wp:effectExtent l="0" t="0" r="0" b="0"/>
            <wp:docPr id="60908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7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A1B0" w14:textId="2A1ACFAA" w:rsidR="00BE699F" w:rsidRPr="00BE699F" w:rsidRDefault="00BE699F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 w:rsidRPr="00BE699F">
        <w:rPr>
          <w:rFonts w:eastAsia="宋体"/>
        </w:rPr>
        <w:t>stereo = cv2.StereoBM_create(</w:t>
      </w:r>
      <w:proofErr w:type="spellStart"/>
      <w:r w:rsidRPr="00BE699F">
        <w:rPr>
          <w:rFonts w:eastAsia="宋体"/>
        </w:rPr>
        <w:t>numDisparities</w:t>
      </w:r>
      <w:proofErr w:type="spellEnd"/>
      <w:r w:rsidRPr="00BE699F">
        <w:rPr>
          <w:rFonts w:eastAsia="宋体"/>
        </w:rPr>
        <w:t xml:space="preserve">=16, </w:t>
      </w:r>
      <w:proofErr w:type="spellStart"/>
      <w:r w:rsidRPr="00BE699F">
        <w:rPr>
          <w:rFonts w:eastAsia="宋体"/>
        </w:rPr>
        <w:t>blockSize</w:t>
      </w:r>
      <w:proofErr w:type="spellEnd"/>
      <w:r w:rsidRPr="00BE699F">
        <w:rPr>
          <w:rFonts w:eastAsia="宋体"/>
        </w:rPr>
        <w:t>=15)：这行代码创建了一个立体匹配对象stereo，使用的是OpenCV中的</w:t>
      </w:r>
      <w:proofErr w:type="spellStart"/>
      <w:r w:rsidRPr="00BE699F">
        <w:rPr>
          <w:rFonts w:eastAsia="宋体"/>
        </w:rPr>
        <w:t>StereoBM</w:t>
      </w:r>
      <w:proofErr w:type="spellEnd"/>
      <w:r w:rsidRPr="00BE699F">
        <w:rPr>
          <w:rFonts w:eastAsia="宋体"/>
        </w:rPr>
        <w:t>算法。</w:t>
      </w:r>
      <w:proofErr w:type="spellStart"/>
      <w:r w:rsidRPr="00BE699F">
        <w:rPr>
          <w:rFonts w:eastAsia="宋体"/>
        </w:rPr>
        <w:t>numDisparities</w:t>
      </w:r>
      <w:proofErr w:type="spellEnd"/>
      <w:r w:rsidRPr="00BE699F">
        <w:rPr>
          <w:rFonts w:eastAsia="宋体"/>
        </w:rPr>
        <w:t>参数指定了搜索视差的范围，这里设置为16，意味着算法将在16个像素的范围内搜索最佳匹配。</w:t>
      </w:r>
      <w:proofErr w:type="spellStart"/>
      <w:r w:rsidRPr="00BE699F">
        <w:rPr>
          <w:rFonts w:eastAsia="宋体"/>
        </w:rPr>
        <w:t>blockSize</w:t>
      </w:r>
      <w:proofErr w:type="spellEnd"/>
      <w:r w:rsidRPr="00BE699F">
        <w:rPr>
          <w:rFonts w:eastAsia="宋体"/>
        </w:rPr>
        <w:t>参数指定了每次匹配考虑的邻域大小，这里设置为15，意味着每个块是15x15像素大小。</w:t>
      </w:r>
    </w:p>
    <w:p w14:paraId="1DB2A266" w14:textId="07EE433C" w:rsidR="00BE699F" w:rsidRPr="00BE699F" w:rsidRDefault="00BE699F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 w:rsidRPr="00BE699F">
        <w:rPr>
          <w:rFonts w:eastAsia="宋体"/>
        </w:rPr>
        <w:t xml:space="preserve">disparity = </w:t>
      </w:r>
      <w:proofErr w:type="spellStart"/>
      <w:r w:rsidRPr="00BE699F">
        <w:rPr>
          <w:rFonts w:eastAsia="宋体"/>
        </w:rPr>
        <w:t>stereo.compute</w:t>
      </w:r>
      <w:proofErr w:type="spellEnd"/>
      <w:r w:rsidRPr="00BE699F">
        <w:rPr>
          <w:rFonts w:eastAsia="宋体"/>
        </w:rPr>
        <w:t>(</w:t>
      </w:r>
      <w:proofErr w:type="spellStart"/>
      <w:r w:rsidRPr="00BE699F">
        <w:rPr>
          <w:rFonts w:eastAsia="宋体"/>
        </w:rPr>
        <w:t>img_left</w:t>
      </w:r>
      <w:proofErr w:type="spellEnd"/>
      <w:r w:rsidRPr="00BE699F">
        <w:rPr>
          <w:rFonts w:eastAsia="宋体"/>
        </w:rPr>
        <w:t xml:space="preserve">, </w:t>
      </w:r>
      <w:proofErr w:type="spellStart"/>
      <w:r w:rsidRPr="00BE699F">
        <w:rPr>
          <w:rFonts w:eastAsia="宋体"/>
        </w:rPr>
        <w:t>img_right</w:t>
      </w:r>
      <w:proofErr w:type="spellEnd"/>
      <w:r w:rsidRPr="00BE699F">
        <w:rPr>
          <w:rFonts w:eastAsia="宋体"/>
        </w:rPr>
        <w:t>)：这行代码使用stereo对象计算左图和右图之间的视差图。视差图中的每个</w:t>
      </w:r>
      <w:proofErr w:type="gramStart"/>
      <w:r w:rsidRPr="00BE699F">
        <w:rPr>
          <w:rFonts w:eastAsia="宋体"/>
        </w:rPr>
        <w:t>像素值</w:t>
      </w:r>
      <w:proofErr w:type="gramEnd"/>
      <w:r w:rsidRPr="00BE699F">
        <w:rPr>
          <w:rFonts w:eastAsia="宋体"/>
        </w:rPr>
        <w:t>表示相同场景点在两个图像中的水平位置差异。</w:t>
      </w:r>
    </w:p>
    <w:p w14:paraId="690CE524" w14:textId="7AFDC306" w:rsidR="00BE699F" w:rsidRPr="00BE699F" w:rsidRDefault="00BE699F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 w:rsidRPr="00BE699F">
        <w:rPr>
          <w:rFonts w:eastAsia="宋体"/>
        </w:rPr>
        <w:t xml:space="preserve">disparity = cv2.normalize(disparity, disparity, alpha=0, beta=255, </w:t>
      </w:r>
      <w:proofErr w:type="spellStart"/>
      <w:r w:rsidRPr="00BE699F">
        <w:rPr>
          <w:rFonts w:eastAsia="宋体"/>
        </w:rPr>
        <w:t>norm_type</w:t>
      </w:r>
      <w:proofErr w:type="spellEnd"/>
      <w:r w:rsidRPr="00BE699F">
        <w:rPr>
          <w:rFonts w:eastAsia="宋体"/>
        </w:rPr>
        <w:t>=cv2.NORM_MINMAX)：这行代码将视差图的值归一化到0到255的范围内，这样可以使视差图的显示更加直观。alpha和beta参数分别是归一化的最小值和最大值，</w:t>
      </w:r>
      <w:proofErr w:type="spellStart"/>
      <w:r w:rsidRPr="00BE699F">
        <w:rPr>
          <w:rFonts w:eastAsia="宋体"/>
        </w:rPr>
        <w:t>norm_type</w:t>
      </w:r>
      <w:proofErr w:type="spellEnd"/>
      <w:r w:rsidRPr="00BE699F">
        <w:rPr>
          <w:rFonts w:eastAsia="宋体"/>
        </w:rPr>
        <w:t>=cv2.NORM_MINMAX指定了使用最小/最大值归一化。</w:t>
      </w:r>
    </w:p>
    <w:p w14:paraId="2E4248E5" w14:textId="21DC7077" w:rsidR="00BE699F" w:rsidRDefault="00BE699F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 w:rsidRPr="00BE699F">
        <w:rPr>
          <w:rFonts w:eastAsia="宋体"/>
        </w:rPr>
        <w:t>disparity = np.uint8(disparity)：最后，将归一化后的视差图转换为8位无符号整数类型，这是显示图像所需的数据类型。</w:t>
      </w:r>
    </w:p>
    <w:p w14:paraId="153BAE56" w14:textId="77777777" w:rsidR="004076C0" w:rsidRDefault="004076C0" w:rsidP="004076C0">
      <w:pPr>
        <w:pStyle w:val="a3"/>
        <w:numPr>
          <w:ilvl w:val="0"/>
          <w:numId w:val="6"/>
        </w:numPr>
        <w:spacing w:line="276" w:lineRule="auto"/>
        <w:contextualSpacing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实验结果分析</w:t>
      </w:r>
    </w:p>
    <w:p w14:paraId="247AC747" w14:textId="63A2841A" w:rsidR="004076C0" w:rsidRDefault="004076C0" w:rsidP="004076C0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 w:hint="eastAsia"/>
        </w:rPr>
      </w:pPr>
      <w:r>
        <w:rPr>
          <w:rFonts w:eastAsia="宋体" w:hint="eastAsia"/>
        </w:rPr>
        <w:t xml:space="preserve">左图：                               </w:t>
      </w:r>
      <w:r>
        <w:rPr>
          <w:rFonts w:eastAsia="宋体" w:hint="eastAsia"/>
        </w:rPr>
        <w:t>右图：</w:t>
      </w:r>
    </w:p>
    <w:p w14:paraId="3E4D0731" w14:textId="33E3F92C" w:rsidR="004076C0" w:rsidRDefault="004076C0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66450C" wp14:editId="21FEA1E1">
            <wp:simplePos x="0" y="0"/>
            <wp:positionH relativeFrom="column">
              <wp:posOffset>3448050</wp:posOffset>
            </wp:positionH>
            <wp:positionV relativeFrom="paragraph">
              <wp:posOffset>52705</wp:posOffset>
            </wp:positionV>
            <wp:extent cx="2686050" cy="2014855"/>
            <wp:effectExtent l="0" t="0" r="0" b="0"/>
            <wp:wrapTight wrapText="bothSides">
              <wp:wrapPolygon edited="0">
                <wp:start x="0" y="0"/>
                <wp:lineTo x="0" y="21443"/>
                <wp:lineTo x="21447" y="21443"/>
                <wp:lineTo x="21447" y="0"/>
                <wp:lineTo x="0" y="0"/>
              </wp:wrapPolygon>
            </wp:wrapTight>
            <wp:docPr id="2132109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76E2E3" wp14:editId="6CB2CA0F">
            <wp:extent cx="2742794" cy="2057261"/>
            <wp:effectExtent l="0" t="0" r="0" b="0"/>
            <wp:docPr id="192748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50" cy="20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FFA2" w14:textId="13D06D5C" w:rsidR="004076C0" w:rsidRDefault="004076C0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</w:p>
    <w:p w14:paraId="69256ACF" w14:textId="1FFD952A" w:rsidR="004076C0" w:rsidRDefault="004076C0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/>
        </w:rPr>
      </w:pPr>
      <w:r>
        <w:rPr>
          <w:rFonts w:eastAsia="宋体" w:hint="eastAsia"/>
        </w:rPr>
        <w:t>视差图：</w:t>
      </w:r>
    </w:p>
    <w:p w14:paraId="44B5ABC2" w14:textId="7224C7F3" w:rsidR="004076C0" w:rsidRPr="00BE699F" w:rsidRDefault="004076C0" w:rsidP="00BE699F">
      <w:pPr>
        <w:pStyle w:val="a3"/>
        <w:spacing w:before="0" w:beforeAutospacing="0" w:line="276" w:lineRule="auto"/>
        <w:ind w:left="482" w:firstLineChars="200" w:firstLine="480"/>
        <w:contextualSpacing/>
        <w:rPr>
          <w:rFonts w:eastAsia="宋体" w:hint="eastAsia"/>
        </w:rPr>
      </w:pPr>
      <w:r w:rsidRPr="004076C0">
        <w:rPr>
          <w:rFonts w:eastAsia="宋体"/>
        </w:rPr>
        <w:drawing>
          <wp:inline distT="0" distB="0" distL="0" distR="0" wp14:anchorId="0817B58F" wp14:editId="1BD37841">
            <wp:extent cx="4216400" cy="3519927"/>
            <wp:effectExtent l="0" t="0" r="0" b="0"/>
            <wp:docPr id="172206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79" cy="35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6C0" w:rsidRPr="00BE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39808B"/>
    <w:multiLevelType w:val="singleLevel"/>
    <w:tmpl w:val="E239808B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0A72E2E"/>
    <w:multiLevelType w:val="hybridMultilevel"/>
    <w:tmpl w:val="1102F4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71288FD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5"/>
        <w:szCs w:val="15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D51B99"/>
    <w:multiLevelType w:val="hybridMultilevel"/>
    <w:tmpl w:val="C1E02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D72855"/>
    <w:multiLevelType w:val="multilevel"/>
    <w:tmpl w:val="44D7285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D43D43"/>
    <w:multiLevelType w:val="multilevel"/>
    <w:tmpl w:val="44D7285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1212EC"/>
    <w:multiLevelType w:val="hybridMultilevel"/>
    <w:tmpl w:val="D60410AC"/>
    <w:lvl w:ilvl="0" w:tplc="3FE80F4A">
      <w:start w:val="5"/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6925442"/>
    <w:multiLevelType w:val="hybridMultilevel"/>
    <w:tmpl w:val="8522CA86"/>
    <w:lvl w:ilvl="0" w:tplc="71288FD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581CB2"/>
    <w:multiLevelType w:val="multilevel"/>
    <w:tmpl w:val="3F1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2427">
    <w:abstractNumId w:val="3"/>
  </w:num>
  <w:num w:numId="2" w16cid:durableId="1506087942">
    <w:abstractNumId w:val="0"/>
    <w:lvlOverride w:ilvl="0">
      <w:startOverride w:val="2"/>
    </w:lvlOverride>
  </w:num>
  <w:num w:numId="3" w16cid:durableId="1228153045">
    <w:abstractNumId w:val="4"/>
  </w:num>
  <w:num w:numId="4" w16cid:durableId="1659458058">
    <w:abstractNumId w:val="2"/>
  </w:num>
  <w:num w:numId="5" w16cid:durableId="21248563">
    <w:abstractNumId w:val="1"/>
  </w:num>
  <w:num w:numId="6" w16cid:durableId="1851800154">
    <w:abstractNumId w:val="0"/>
  </w:num>
  <w:num w:numId="7" w16cid:durableId="648747106">
    <w:abstractNumId w:val="7"/>
  </w:num>
  <w:num w:numId="8" w16cid:durableId="129053601">
    <w:abstractNumId w:val="6"/>
  </w:num>
  <w:num w:numId="9" w16cid:durableId="496848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893"/>
    <w:rsid w:val="000406F5"/>
    <w:rsid w:val="001E536A"/>
    <w:rsid w:val="00287986"/>
    <w:rsid w:val="002E1893"/>
    <w:rsid w:val="003F7371"/>
    <w:rsid w:val="004076C0"/>
    <w:rsid w:val="00BE699F"/>
    <w:rsid w:val="00E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2C53"/>
  <w15:chartTrackingRefBased/>
  <w15:docId w15:val="{279B597C-0024-4F41-85E4-4D8E6FE2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9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9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FF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qFormat/>
    <w:rsid w:val="00ED6FF7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ED6FF7"/>
  </w:style>
  <w:style w:type="character" w:customStyle="1" w:styleId="mrel">
    <w:name w:val="mrel"/>
    <w:basedOn w:val="a0"/>
    <w:rsid w:val="00ED6FF7"/>
  </w:style>
  <w:style w:type="character" w:customStyle="1" w:styleId="mbin">
    <w:name w:val="mbin"/>
    <w:basedOn w:val="a0"/>
    <w:rsid w:val="00ED6FF7"/>
  </w:style>
  <w:style w:type="character" w:customStyle="1" w:styleId="vlist-s">
    <w:name w:val="vlist-s"/>
    <w:basedOn w:val="a0"/>
    <w:rsid w:val="00ED6FF7"/>
  </w:style>
  <w:style w:type="character" w:customStyle="1" w:styleId="katex-mathml">
    <w:name w:val="katex-mathml"/>
    <w:basedOn w:val="a0"/>
    <w:rsid w:val="00ED6FF7"/>
  </w:style>
  <w:style w:type="character" w:customStyle="1" w:styleId="30">
    <w:name w:val="标题 3 字符"/>
    <w:basedOn w:val="a0"/>
    <w:link w:val="3"/>
    <w:uiPriority w:val="9"/>
    <w:semiHidden/>
    <w:rsid w:val="00BE69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9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E699F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E6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王</dc:creator>
  <cp:keywords/>
  <dc:description/>
  <cp:lastModifiedBy>泽 王</cp:lastModifiedBy>
  <cp:revision>2</cp:revision>
  <dcterms:created xsi:type="dcterms:W3CDTF">2024-05-20T11:52:00Z</dcterms:created>
  <dcterms:modified xsi:type="dcterms:W3CDTF">2024-05-20T12:27:00Z</dcterms:modified>
</cp:coreProperties>
</file>