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71856" w14:textId="6C866095" w:rsidR="00000000" w:rsidRDefault="007A20E8" w:rsidP="00556760">
      <w:pPr>
        <w:pStyle w:val="1"/>
        <w:jc w:val="center"/>
        <w:rPr>
          <w:rFonts w:hint="eastAsia"/>
        </w:rPr>
      </w:pPr>
      <w:r>
        <w:rPr>
          <w:rFonts w:hint="eastAsia"/>
        </w:rPr>
        <w:t>2</w:t>
      </w:r>
      <w:r>
        <w:t>024</w:t>
      </w:r>
      <w:r w:rsidR="006E0A2F">
        <w:rPr>
          <w:rFonts w:hint="eastAsia"/>
        </w:rPr>
        <w:t>数字图像处理</w:t>
      </w:r>
      <w:r w:rsidR="0066751F">
        <w:rPr>
          <w:rFonts w:hint="eastAsia"/>
        </w:rPr>
        <w:t>实验报告</w:t>
      </w:r>
    </w:p>
    <w:p w14:paraId="33AD7CF3" w14:textId="0114D4AA" w:rsidR="00556760" w:rsidRPr="00000CC6" w:rsidRDefault="00556760" w:rsidP="00000CC6">
      <w:pPr>
        <w:rPr>
          <w:rFonts w:hint="eastAsia"/>
          <w:b/>
          <w:sz w:val="28"/>
          <w:szCs w:val="28"/>
        </w:rPr>
      </w:pPr>
      <w:r w:rsidRPr="00000CC6">
        <w:rPr>
          <w:rFonts w:hint="eastAsia"/>
          <w:b/>
          <w:sz w:val="28"/>
          <w:szCs w:val="28"/>
        </w:rPr>
        <w:t>学号：</w:t>
      </w:r>
      <w:r w:rsidR="009A581E">
        <w:rPr>
          <w:rFonts w:hint="eastAsia"/>
          <w:b/>
          <w:sz w:val="28"/>
          <w:szCs w:val="28"/>
        </w:rPr>
        <w:t>09022107</w:t>
      </w:r>
    </w:p>
    <w:p w14:paraId="219F4AB9" w14:textId="580DF7E3" w:rsidR="00556760" w:rsidRPr="00000CC6" w:rsidRDefault="00556760" w:rsidP="00000CC6">
      <w:pPr>
        <w:rPr>
          <w:rFonts w:hint="eastAsia"/>
          <w:b/>
          <w:sz w:val="28"/>
          <w:szCs w:val="28"/>
        </w:rPr>
      </w:pPr>
      <w:r w:rsidRPr="00000CC6">
        <w:rPr>
          <w:rFonts w:hint="eastAsia"/>
          <w:b/>
          <w:sz w:val="28"/>
          <w:szCs w:val="28"/>
        </w:rPr>
        <w:t>姓名：</w:t>
      </w:r>
      <w:r w:rsidR="009A581E">
        <w:rPr>
          <w:rFonts w:hint="eastAsia"/>
          <w:b/>
          <w:sz w:val="28"/>
          <w:szCs w:val="28"/>
        </w:rPr>
        <w:t>梁耀欣</w:t>
      </w:r>
    </w:p>
    <w:p w14:paraId="770269E1" w14:textId="77777777" w:rsidR="00556760" w:rsidRPr="00556760" w:rsidRDefault="00556760" w:rsidP="00556760">
      <w:pPr>
        <w:rPr>
          <w:rFonts w:hint="eastAsia"/>
        </w:rPr>
      </w:pPr>
    </w:p>
    <w:p w14:paraId="32A4D24D" w14:textId="570E78B4" w:rsidR="0066751F" w:rsidRPr="00C81CEC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</w:t>
      </w:r>
      <w:r w:rsidR="0066751F" w:rsidRPr="00C81CEC">
        <w:rPr>
          <w:rFonts w:ascii="黑体" w:eastAsia="黑体" w:hAnsi="黑体" w:hint="eastAsia"/>
          <w:color w:val="5B9BD5" w:themeColor="accent1"/>
          <w:sz w:val="24"/>
          <w:szCs w:val="24"/>
        </w:rPr>
        <w:t>题目（</w:t>
      </w: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实验题目具体内容）</w:t>
      </w:r>
    </w:p>
    <w:p w14:paraId="18811551" w14:textId="77777777" w:rsidR="009A581E" w:rsidRDefault="009A581E" w:rsidP="009A581E">
      <w:pPr>
        <w:spacing w:line="360" w:lineRule="auto"/>
        <w:rPr>
          <w:rFonts w:ascii="Times New Roman" w:eastAsia="楷体" w:hAnsi="Times New Roman" w:cs="Times New Roman"/>
          <w:sz w:val="22"/>
          <w:szCs w:val="24"/>
        </w:rPr>
      </w:pPr>
      <w:r>
        <w:rPr>
          <w:rFonts w:ascii="Times New Roman" w:eastAsia="楷体" w:hAnsi="Times New Roman" w:cs="Times New Roman"/>
          <w:sz w:val="22"/>
          <w:szCs w:val="24"/>
        </w:rPr>
        <w:t xml:space="preserve">1. </w:t>
      </w:r>
      <w:r>
        <w:rPr>
          <w:rFonts w:ascii="Times New Roman" w:eastAsia="楷体" w:hAnsi="Times New Roman" w:cs="Times New Roman" w:hint="eastAsia"/>
          <w:sz w:val="22"/>
          <w:szCs w:val="24"/>
        </w:rPr>
        <w:t>分别使用中值滤波器和自适应中值滤波器处理下面图像，对比并观察结果。</w:t>
      </w:r>
    </w:p>
    <w:p w14:paraId="57ED896D" w14:textId="416FF28F" w:rsidR="009A581E" w:rsidRDefault="009A581E" w:rsidP="009A581E">
      <w:pPr>
        <w:adjustRightInd w:val="0"/>
        <w:snapToGrid w:val="0"/>
        <w:spacing w:line="360" w:lineRule="auto"/>
        <w:jc w:val="left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noProof/>
        </w:rPr>
        <w:drawing>
          <wp:inline distT="0" distB="0" distL="0" distR="0" wp14:anchorId="3306B59C" wp14:editId="15465F35">
            <wp:extent cx="1535373" cy="1483913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979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F543" w14:textId="77777777" w:rsidR="009A581E" w:rsidRDefault="009A581E" w:rsidP="009A581E">
      <w:pPr>
        <w:spacing w:line="360" w:lineRule="auto"/>
        <w:rPr>
          <w:rFonts w:ascii="Times New Roman" w:eastAsia="楷体" w:hAnsi="Times New Roman" w:cs="Times New Roman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2</w:t>
      </w:r>
      <w:r>
        <w:rPr>
          <w:rFonts w:ascii="Times New Roman" w:eastAsia="楷体" w:hAnsi="Times New Roman" w:cs="Times New Roman"/>
          <w:sz w:val="22"/>
          <w:szCs w:val="24"/>
        </w:rPr>
        <w:t xml:space="preserve">. </w:t>
      </w:r>
      <w:r>
        <w:rPr>
          <w:rFonts w:ascii="Times New Roman" w:eastAsia="楷体" w:hAnsi="Times New Roman" w:cs="Times New Roman" w:hint="eastAsia"/>
          <w:sz w:val="22"/>
          <w:szCs w:val="24"/>
        </w:rPr>
        <w:t>使用彩色图像处理算法将下图中的草莓果肉（红色）或萼片（绿色）与其他元素分离（绿色或红色任选一种即可）。</w:t>
      </w:r>
    </w:p>
    <w:p w14:paraId="6876DCEF" w14:textId="77777777" w:rsidR="009A581E" w:rsidRDefault="009A581E" w:rsidP="009A581E">
      <w:pPr>
        <w:spacing w:line="360" w:lineRule="auto"/>
        <w:rPr>
          <w:rFonts w:ascii="Times New Roman" w:eastAsia="楷体" w:hAnsi="Times New Roman" w:cs="Times New Roman"/>
          <w:sz w:val="22"/>
          <w:szCs w:val="24"/>
        </w:rPr>
      </w:pPr>
      <w:r w:rsidRPr="00EF4DE3">
        <w:rPr>
          <w:rFonts w:ascii="Times New Roman" w:eastAsia="楷体" w:hAnsi="Times New Roman" w:cs="Times New Roman"/>
          <w:noProof/>
          <w:sz w:val="22"/>
          <w:szCs w:val="24"/>
        </w:rPr>
        <w:drawing>
          <wp:inline distT="0" distB="0" distL="0" distR="0" wp14:anchorId="65AB2F31" wp14:editId="3F46AC22">
            <wp:extent cx="1562669" cy="15626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24" cy="157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F034" w14:textId="77777777" w:rsidR="009A581E" w:rsidRPr="00706E92" w:rsidRDefault="009A581E" w:rsidP="009A581E">
      <w:pPr>
        <w:spacing w:line="360" w:lineRule="auto"/>
        <w:rPr>
          <w:rFonts w:ascii="Times New Roman" w:eastAsia="楷体" w:hAnsi="Times New Roman" w:cs="Times New Roman" w:hint="eastAsia"/>
          <w:sz w:val="22"/>
          <w:szCs w:val="24"/>
        </w:rPr>
      </w:pPr>
    </w:p>
    <w:p w14:paraId="75DE850E" w14:textId="50BD4F65" w:rsidR="006E0A2F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实验环境（实验所使用的平台和相关软件）</w:t>
      </w:r>
    </w:p>
    <w:p w14:paraId="0BA14225" w14:textId="6ABE4AF3" w:rsidR="006E0A2F" w:rsidRDefault="009A581E" w:rsidP="006E0A2F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 w:rsidRPr="009A581E">
        <w:rPr>
          <w:rFonts w:ascii="Times New Roman" w:eastAsia="楷体" w:hAnsi="Times New Roman" w:cs="Times New Roman" w:hint="eastAsia"/>
          <w:sz w:val="22"/>
          <w:szCs w:val="24"/>
        </w:rPr>
        <w:t>PyCharm2024.2.0.1</w:t>
      </w:r>
    </w:p>
    <w:p w14:paraId="34258C07" w14:textId="560F8C97" w:rsidR="006E0A2F" w:rsidRPr="006E0A2F" w:rsidRDefault="009A581E" w:rsidP="006E0A2F">
      <w:pPr>
        <w:pStyle w:val="a3"/>
        <w:ind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Python3.8</w:t>
      </w:r>
    </w:p>
    <w:p w14:paraId="0CF336C7" w14:textId="7A058DA3" w:rsidR="0066751F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实验内容与方法（实验</w:t>
      </w:r>
      <w:r w:rsidR="00DD4179">
        <w:rPr>
          <w:rFonts w:ascii="黑体" w:eastAsia="黑体" w:hAnsi="黑体" w:hint="eastAsia"/>
          <w:color w:val="5B9BD5" w:themeColor="accent1"/>
          <w:sz w:val="24"/>
          <w:szCs w:val="24"/>
        </w:rPr>
        <w:t>算法实现</w:t>
      </w:r>
      <w:r>
        <w:rPr>
          <w:rFonts w:ascii="黑体" w:eastAsia="黑体" w:hAnsi="黑体" w:hint="eastAsia"/>
          <w:color w:val="5B9BD5" w:themeColor="accent1"/>
          <w:sz w:val="24"/>
          <w:szCs w:val="24"/>
        </w:rPr>
        <w:t>代码等）</w:t>
      </w:r>
    </w:p>
    <w:p w14:paraId="00D4096E" w14:textId="4C6305D3" w:rsidR="007279BA" w:rsidRDefault="009A581E" w:rsidP="007279BA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实验</w:t>
      </w:r>
      <w:proofErr w:type="gramStart"/>
      <w:r>
        <w:rPr>
          <w:rFonts w:ascii="Times New Roman" w:eastAsia="楷体" w:hAnsi="Times New Roman" w:cs="Times New Roman" w:hint="eastAsia"/>
          <w:sz w:val="22"/>
          <w:szCs w:val="24"/>
        </w:rPr>
        <w:t>一</w:t>
      </w:r>
      <w:proofErr w:type="gramEnd"/>
      <w:r>
        <w:rPr>
          <w:rFonts w:ascii="Times New Roman" w:eastAsia="楷体" w:hAnsi="Times New Roman" w:cs="Times New Roman" w:hint="eastAsia"/>
          <w:sz w:val="22"/>
          <w:szCs w:val="24"/>
        </w:rPr>
        <w:t>：</w:t>
      </w:r>
      <w:r w:rsidR="002E0B78">
        <w:rPr>
          <w:rFonts w:ascii="Times New Roman" w:eastAsia="楷体" w:hAnsi="Times New Roman" w:cs="Times New Roman" w:hint="eastAsia"/>
          <w:sz w:val="22"/>
          <w:szCs w:val="24"/>
        </w:rPr>
        <w:t>实现对第一张图片的中值滤波和自适应中值滤波方法，去除图片中的噪声，比较两种方法的结果，实验方法如下</w:t>
      </w:r>
    </w:p>
    <w:p w14:paraId="62DAC034" w14:textId="196F016C" w:rsidR="002E0B78" w:rsidRDefault="002E0B78" w:rsidP="007279BA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分别定义两个函数，中值滤波：接收图像的数组和滤波器窗口大小，对图像进行填充，遍历图像每个像素，提取像素并利用像素邻域的中值作为最中间像素的替代值，直接替换，去除噪声；自适应中值滤波：接收图像数组和最大窗口大小，对图像边缘填充，逐个像素进行遍历，定义一个最小滤波窗口大小，逐步增加窗口范围，判断依据是，计算窗口中值、最小值、最大值，如果中值在最小值和最大值之间而且中心</w:t>
      </w:r>
      <w:proofErr w:type="gramStart"/>
      <w:r>
        <w:rPr>
          <w:rFonts w:ascii="Times New Roman" w:eastAsia="楷体" w:hAnsi="Times New Roman" w:cs="Times New Roman" w:hint="eastAsia"/>
          <w:sz w:val="22"/>
          <w:szCs w:val="24"/>
        </w:rPr>
        <w:t>像素值</w:t>
      </w:r>
      <w:proofErr w:type="gramEnd"/>
      <w:r>
        <w:rPr>
          <w:rFonts w:ascii="Times New Roman" w:eastAsia="楷体" w:hAnsi="Times New Roman" w:cs="Times New Roman" w:hint="eastAsia"/>
          <w:sz w:val="22"/>
          <w:szCs w:val="24"/>
        </w:rPr>
        <w:t>不是噪声，证明中心</w:t>
      </w:r>
      <w:proofErr w:type="gramStart"/>
      <w:r>
        <w:rPr>
          <w:rFonts w:ascii="Times New Roman" w:eastAsia="楷体" w:hAnsi="Times New Roman" w:cs="Times New Roman" w:hint="eastAsia"/>
          <w:sz w:val="22"/>
          <w:szCs w:val="24"/>
        </w:rPr>
        <w:t>像素值</w:t>
      </w:r>
      <w:proofErr w:type="gramEnd"/>
      <w:r>
        <w:rPr>
          <w:rFonts w:ascii="Times New Roman" w:eastAsia="楷体" w:hAnsi="Times New Roman" w:cs="Times New Roman" w:hint="eastAsia"/>
          <w:sz w:val="22"/>
          <w:szCs w:val="24"/>
        </w:rPr>
        <w:t>不是噪声，直接保留，否则用中值替代，如果窗口不满足条件，就扩大</w:t>
      </w:r>
      <w:r>
        <w:rPr>
          <w:rFonts w:ascii="Times New Roman" w:eastAsia="楷体" w:hAnsi="Times New Roman" w:cs="Times New Roman" w:hint="eastAsia"/>
          <w:sz w:val="22"/>
          <w:szCs w:val="24"/>
        </w:rPr>
        <w:lastRenderedPageBreak/>
        <w:t>窗口范围，如果所有窗口均不满足条件，就用最大窗口的中值替代中心像素值。</w:t>
      </w:r>
    </w:p>
    <w:p w14:paraId="6C3BD693" w14:textId="3631021B" w:rsidR="002E0B78" w:rsidRDefault="008B2CD1" w:rsidP="007279BA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112A9C0E" wp14:editId="4D9405DB">
            <wp:extent cx="4562871" cy="3610304"/>
            <wp:effectExtent l="0" t="0" r="0" b="9525"/>
            <wp:docPr id="907373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73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105" cy="36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8D10" w14:textId="274983FA" w:rsidR="008B2CD1" w:rsidRDefault="008B2CD1" w:rsidP="007279BA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 w:rsidRPr="008B2CD1">
        <w:drawing>
          <wp:inline distT="0" distB="0" distL="0" distR="0" wp14:anchorId="4A58E21D" wp14:editId="1BEC4F6F">
            <wp:extent cx="4587765" cy="3678608"/>
            <wp:effectExtent l="0" t="0" r="3810" b="0"/>
            <wp:docPr id="1930938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8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769" cy="36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DF46" w14:textId="3DE25B49" w:rsidR="008B2CD1" w:rsidRDefault="008B2CD1" w:rsidP="007279BA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 w:rsidRPr="008B2CD1">
        <w:drawing>
          <wp:inline distT="0" distB="0" distL="0" distR="0" wp14:anchorId="07340793" wp14:editId="1CED5643">
            <wp:extent cx="3567070" cy="1024255"/>
            <wp:effectExtent l="0" t="0" r="0" b="4445"/>
            <wp:docPr id="1785525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5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004" cy="10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6300" w14:textId="33BFCB3E" w:rsidR="002E0B78" w:rsidRDefault="002E0B78" w:rsidP="007279BA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lastRenderedPageBreak/>
        <w:t>实验二：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基于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HSV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颜色空间对彩色图像里的红色区域进行分割，首先将图像从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RGB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转化为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HSV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，利用红色的色调范围（范围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1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：色调值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[0,10]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，范围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2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：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[156,180]</w:t>
      </w:r>
      <w:r w:rsidR="008B2CD1">
        <w:rPr>
          <w:rFonts w:ascii="Times New Roman" w:eastAsia="楷体" w:hAnsi="Times New Roman" w:cs="Times New Roman" w:hint="eastAsia"/>
          <w:sz w:val="22"/>
          <w:szCs w:val="24"/>
        </w:rPr>
        <w:t>），分别构建掩码并相加合并得到综合的红色掩码，对红色区域进行提取，把提取结果应用于原图，生成分割图像。</w:t>
      </w:r>
    </w:p>
    <w:p w14:paraId="6D197E29" w14:textId="30CF8F1A" w:rsidR="008B2CD1" w:rsidRPr="008B2CD1" w:rsidRDefault="00B100FE" w:rsidP="007279BA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noProof/>
        </w:rPr>
        <w:drawing>
          <wp:inline distT="0" distB="0" distL="0" distR="0" wp14:anchorId="25B199C9" wp14:editId="21577646">
            <wp:extent cx="4300092" cy="4190338"/>
            <wp:effectExtent l="0" t="0" r="5715" b="1270"/>
            <wp:docPr id="492347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7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654" cy="42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C8A4" w14:textId="0CA565C4" w:rsidR="0059212D" w:rsidRPr="009A581E" w:rsidRDefault="00B100FE" w:rsidP="009A581E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noProof/>
        </w:rPr>
        <w:drawing>
          <wp:inline distT="0" distB="0" distL="0" distR="0" wp14:anchorId="19D91B1E" wp14:editId="6DA32583">
            <wp:extent cx="4269850" cy="1546317"/>
            <wp:effectExtent l="0" t="0" r="0" b="0"/>
            <wp:docPr id="2085092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92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5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F043" w14:textId="40A91D9E" w:rsidR="006E0A2F" w:rsidRDefault="006E0A2F" w:rsidP="006E0A2F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实验结果</w:t>
      </w:r>
      <w:r w:rsidR="00DD4179">
        <w:rPr>
          <w:rFonts w:ascii="黑体" w:eastAsia="黑体" w:hAnsi="黑体" w:hint="eastAsia"/>
          <w:color w:val="5B9BD5" w:themeColor="accent1"/>
          <w:sz w:val="24"/>
          <w:szCs w:val="24"/>
        </w:rPr>
        <w:t>与分析</w:t>
      </w:r>
    </w:p>
    <w:p w14:paraId="6CD47D8A" w14:textId="77777777" w:rsidR="00A63777" w:rsidRDefault="00A63777" w:rsidP="006E0A2F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实验</w:t>
      </w:r>
      <w:proofErr w:type="gramStart"/>
      <w:r>
        <w:rPr>
          <w:rFonts w:ascii="Times New Roman" w:eastAsia="楷体" w:hAnsi="Times New Roman" w:cs="Times New Roman" w:hint="eastAsia"/>
          <w:sz w:val="22"/>
          <w:szCs w:val="24"/>
        </w:rPr>
        <w:t>一</w:t>
      </w:r>
      <w:proofErr w:type="gramEnd"/>
      <w:r>
        <w:rPr>
          <w:rFonts w:ascii="Times New Roman" w:eastAsia="楷体" w:hAnsi="Times New Roman" w:cs="Times New Roman" w:hint="eastAsia"/>
          <w:sz w:val="22"/>
          <w:szCs w:val="24"/>
        </w:rPr>
        <w:t>的结果：</w:t>
      </w:r>
    </w:p>
    <w:p w14:paraId="15BFF826" w14:textId="0413208D" w:rsidR="006E0A2F" w:rsidRDefault="00A63777" w:rsidP="006E0A2F">
      <w:pPr>
        <w:pStyle w:val="a3"/>
        <w:ind w:firstLineChars="0" w:firstLine="0"/>
        <w:rPr>
          <w:rFonts w:ascii="Times New Roman" w:eastAsia="楷体" w:hAnsi="Times New Roman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01F59299" wp14:editId="2487D55F">
            <wp:extent cx="5123626" cy="1590261"/>
            <wp:effectExtent l="0" t="0" r="1270" b="0"/>
            <wp:docPr id="577549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49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308" cy="16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9D70" w14:textId="366CB48C" w:rsidR="00A63777" w:rsidRDefault="00A63777" w:rsidP="006E0A2F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lastRenderedPageBreak/>
        <w:t>实验结果包含三张图片，原始图像是带噪声</w:t>
      </w:r>
      <w:r w:rsidR="00C733AD">
        <w:rPr>
          <w:rFonts w:ascii="Times New Roman" w:eastAsia="楷体" w:hAnsi="Times New Roman" w:cs="Times New Roman" w:hint="eastAsia"/>
          <w:sz w:val="22"/>
          <w:szCs w:val="24"/>
        </w:rPr>
        <w:t>干扰的图像，包含椒盐噪声，图像质量差，中间的图像是中值滤波结果，</w:t>
      </w:r>
      <w:proofErr w:type="gramStart"/>
      <w:r w:rsidR="00C733AD">
        <w:rPr>
          <w:rFonts w:ascii="Times New Roman" w:eastAsia="楷体" w:hAnsi="Times New Roman" w:cs="Times New Roman" w:hint="eastAsia"/>
          <w:sz w:val="22"/>
          <w:szCs w:val="24"/>
        </w:rPr>
        <w:t>取固定</w:t>
      </w:r>
      <w:proofErr w:type="gramEnd"/>
      <w:r w:rsidR="00C733AD">
        <w:rPr>
          <w:rFonts w:ascii="Times New Roman" w:eastAsia="楷体" w:hAnsi="Times New Roman" w:cs="Times New Roman" w:hint="eastAsia"/>
          <w:sz w:val="22"/>
          <w:szCs w:val="24"/>
        </w:rPr>
        <w:t>窗口大小（</w:t>
      </w:r>
      <w:r w:rsidR="00C733AD">
        <w:rPr>
          <w:rFonts w:ascii="Times New Roman" w:eastAsia="楷体" w:hAnsi="Times New Roman" w:cs="Times New Roman" w:hint="eastAsia"/>
          <w:sz w:val="22"/>
          <w:szCs w:val="24"/>
        </w:rPr>
        <w:t>3x3</w:t>
      </w:r>
      <w:r w:rsidR="00C733AD">
        <w:rPr>
          <w:rFonts w:ascii="Times New Roman" w:eastAsia="楷体" w:hAnsi="Times New Roman" w:cs="Times New Roman" w:hint="eastAsia"/>
          <w:sz w:val="22"/>
          <w:szCs w:val="24"/>
        </w:rPr>
        <w:t>），可以看出大部分黑白噪声被去除，但是有的仍然有残留，第三张是自适应中值滤波结果，限制的最大窗口是（</w:t>
      </w:r>
      <w:r w:rsidR="00C733AD">
        <w:rPr>
          <w:rFonts w:ascii="Times New Roman" w:eastAsia="楷体" w:hAnsi="Times New Roman" w:cs="Times New Roman" w:hint="eastAsia"/>
          <w:sz w:val="22"/>
          <w:szCs w:val="24"/>
        </w:rPr>
        <w:t>7x7</w:t>
      </w:r>
      <w:r w:rsidR="00C733AD">
        <w:rPr>
          <w:rFonts w:ascii="Times New Roman" w:eastAsia="楷体" w:hAnsi="Times New Roman" w:cs="Times New Roman" w:hint="eastAsia"/>
          <w:sz w:val="22"/>
          <w:szCs w:val="24"/>
        </w:rPr>
        <w:t>），更有效地去除了很多噪声，质量最高。</w:t>
      </w:r>
    </w:p>
    <w:p w14:paraId="55B8C771" w14:textId="555097BC" w:rsidR="00A63777" w:rsidRDefault="00A63777" w:rsidP="006E0A2F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实验二的结果：</w:t>
      </w:r>
    </w:p>
    <w:p w14:paraId="70226A9D" w14:textId="6340B2AC" w:rsidR="00A63777" w:rsidRDefault="00A63777" w:rsidP="006E0A2F">
      <w:pPr>
        <w:pStyle w:val="a3"/>
        <w:ind w:firstLineChars="0" w:firstLine="0"/>
        <w:rPr>
          <w:rFonts w:ascii="黑体" w:eastAsia="黑体" w:hAnsi="黑体"/>
          <w:color w:val="5B9BD5" w:themeColor="accent1"/>
          <w:sz w:val="24"/>
          <w:szCs w:val="24"/>
        </w:rPr>
      </w:pPr>
      <w:r w:rsidRPr="00A63777">
        <w:drawing>
          <wp:inline distT="0" distB="0" distL="0" distR="0" wp14:anchorId="4413503E" wp14:editId="08D268B5">
            <wp:extent cx="5274310" cy="1682115"/>
            <wp:effectExtent l="0" t="0" r="2540" b="0"/>
            <wp:docPr id="135169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94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3C4C" w14:textId="701C9E2F" w:rsidR="00A63777" w:rsidRPr="00A63777" w:rsidRDefault="00A63777" w:rsidP="006E0A2F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实验结果包含三张图片，原始图像是完整的场景，中间的图像是掩膜图像，白色表示检测到的红色区域，黑色表示其他颜色区域，第三章图像是分割结果，可以看出红色部分就是原图中目标区域，提取的效果比较好。</w:t>
      </w:r>
    </w:p>
    <w:p w14:paraId="40B23763" w14:textId="16272962" w:rsidR="00A63777" w:rsidRPr="00A63777" w:rsidRDefault="00A63777" w:rsidP="006E0A2F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</w:p>
    <w:p w14:paraId="7CABDA20" w14:textId="225E4669" w:rsidR="006E0A2F" w:rsidRDefault="006E0A2F" w:rsidP="006E0A2F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总结与思考</w:t>
      </w:r>
    </w:p>
    <w:p w14:paraId="30B4BF44" w14:textId="1120EC60" w:rsidR="006E0A2F" w:rsidRPr="00C733AD" w:rsidRDefault="00C733AD" w:rsidP="006E0A2F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  <w:r>
        <w:rPr>
          <w:rFonts w:ascii="Times New Roman" w:eastAsia="楷体" w:hAnsi="Times New Roman" w:cs="Times New Roman" w:hint="eastAsia"/>
          <w:sz w:val="22"/>
          <w:szCs w:val="24"/>
        </w:rPr>
        <w:t>通过本次实验我对自适应中值滤波的原理更加了解，直观感受了它在</w:t>
      </w:r>
      <w:proofErr w:type="gramStart"/>
      <w:r>
        <w:rPr>
          <w:rFonts w:ascii="Times New Roman" w:eastAsia="楷体" w:hAnsi="Times New Roman" w:cs="Times New Roman" w:hint="eastAsia"/>
          <w:sz w:val="22"/>
          <w:szCs w:val="24"/>
        </w:rPr>
        <w:t>去噪过程</w:t>
      </w:r>
      <w:proofErr w:type="gramEnd"/>
      <w:r>
        <w:rPr>
          <w:rFonts w:ascii="Times New Roman" w:eastAsia="楷体" w:hAnsi="Times New Roman" w:cs="Times New Roman" w:hint="eastAsia"/>
          <w:sz w:val="22"/>
          <w:szCs w:val="24"/>
        </w:rPr>
        <w:t>中的效果比直接进行中值滤波要好，</w:t>
      </w:r>
      <w:r w:rsidR="00D86717" w:rsidRPr="00D86717">
        <w:rPr>
          <w:rFonts w:ascii="Times New Roman" w:eastAsia="楷体" w:hAnsi="Times New Roman" w:cs="Times New Roman" w:hint="eastAsia"/>
          <w:sz w:val="22"/>
          <w:szCs w:val="24"/>
        </w:rPr>
        <w:t>掌握了基于</w:t>
      </w:r>
      <w:r w:rsidR="00D86717" w:rsidRPr="00D86717">
        <w:rPr>
          <w:rFonts w:ascii="Times New Roman" w:eastAsia="楷体" w:hAnsi="Times New Roman" w:cs="Times New Roman" w:hint="eastAsia"/>
          <w:sz w:val="22"/>
          <w:szCs w:val="24"/>
        </w:rPr>
        <w:t xml:space="preserve"> HSV </w:t>
      </w:r>
      <w:r w:rsidR="00D86717" w:rsidRPr="00D86717">
        <w:rPr>
          <w:rFonts w:ascii="Times New Roman" w:eastAsia="楷体" w:hAnsi="Times New Roman" w:cs="Times New Roman" w:hint="eastAsia"/>
          <w:sz w:val="22"/>
          <w:szCs w:val="24"/>
        </w:rPr>
        <w:t>颜色空间</w:t>
      </w:r>
      <w:r w:rsidR="00D86717" w:rsidRPr="00D86717">
        <w:rPr>
          <w:rFonts w:ascii="Times New Roman" w:eastAsia="楷体" w:hAnsi="Times New Roman" w:cs="Times New Roman" w:hint="eastAsia"/>
          <w:sz w:val="22"/>
          <w:szCs w:val="24"/>
        </w:rPr>
        <w:t xml:space="preserve"> </w:t>
      </w:r>
      <w:r w:rsidR="00D86717" w:rsidRPr="00D86717">
        <w:rPr>
          <w:rFonts w:ascii="Times New Roman" w:eastAsia="楷体" w:hAnsi="Times New Roman" w:cs="Times New Roman" w:hint="eastAsia"/>
          <w:sz w:val="22"/>
          <w:szCs w:val="24"/>
        </w:rPr>
        <w:t>进行图像分割的基本方法，理解了如何通过设定颜色阈值提取目标区域</w:t>
      </w:r>
      <w:r w:rsidR="00D86717">
        <w:rPr>
          <w:rFonts w:ascii="Times New Roman" w:eastAsia="楷体" w:hAnsi="Times New Roman" w:cs="Times New Roman" w:hint="eastAsia"/>
          <w:sz w:val="22"/>
          <w:szCs w:val="24"/>
        </w:rPr>
        <w:t>。</w:t>
      </w:r>
      <w:r>
        <w:rPr>
          <w:rFonts w:ascii="Times New Roman" w:eastAsia="楷体" w:hAnsi="Times New Roman" w:cs="Times New Roman" w:hint="eastAsia"/>
          <w:sz w:val="22"/>
          <w:szCs w:val="24"/>
        </w:rPr>
        <w:t>主要的困难就是第一个实验要选择窗口的大小，在调试之后选取了一个让图像</w:t>
      </w:r>
      <w:proofErr w:type="gramStart"/>
      <w:r>
        <w:rPr>
          <w:rFonts w:ascii="Times New Roman" w:eastAsia="楷体" w:hAnsi="Times New Roman" w:cs="Times New Roman" w:hint="eastAsia"/>
          <w:sz w:val="22"/>
          <w:szCs w:val="24"/>
        </w:rPr>
        <w:t>去噪效果</w:t>
      </w:r>
      <w:proofErr w:type="gramEnd"/>
      <w:r>
        <w:rPr>
          <w:rFonts w:ascii="Times New Roman" w:eastAsia="楷体" w:hAnsi="Times New Roman" w:cs="Times New Roman" w:hint="eastAsia"/>
          <w:sz w:val="22"/>
          <w:szCs w:val="24"/>
        </w:rPr>
        <w:t>比较好的大小，第二个实验主要是需要选择</w:t>
      </w:r>
      <w:r>
        <w:rPr>
          <w:rFonts w:ascii="Times New Roman" w:eastAsia="楷体" w:hAnsi="Times New Roman" w:cs="Times New Roman" w:hint="eastAsia"/>
          <w:sz w:val="22"/>
          <w:szCs w:val="24"/>
        </w:rPr>
        <w:t>HSV</w:t>
      </w:r>
      <w:r>
        <w:rPr>
          <w:rFonts w:ascii="Times New Roman" w:eastAsia="楷体" w:hAnsi="Times New Roman" w:cs="Times New Roman" w:hint="eastAsia"/>
          <w:sz w:val="22"/>
          <w:szCs w:val="24"/>
        </w:rPr>
        <w:t>范围，提取好红色区域。</w:t>
      </w:r>
    </w:p>
    <w:p w14:paraId="30DD78E7" w14:textId="3B740844" w:rsidR="007279BA" w:rsidRPr="00C733AD" w:rsidRDefault="007279BA" w:rsidP="006E0A2F">
      <w:pPr>
        <w:pStyle w:val="a3"/>
        <w:ind w:firstLineChars="0" w:firstLine="0"/>
        <w:rPr>
          <w:rFonts w:ascii="Times New Roman" w:eastAsia="楷体" w:hAnsi="Times New Roman" w:cs="Times New Roman" w:hint="eastAsia"/>
          <w:sz w:val="22"/>
          <w:szCs w:val="24"/>
        </w:rPr>
      </w:pPr>
    </w:p>
    <w:p w14:paraId="7AB417D0" w14:textId="77777777" w:rsidR="007A20E8" w:rsidRPr="007279BA" w:rsidRDefault="007A20E8" w:rsidP="007279BA">
      <w:pPr>
        <w:rPr>
          <w:rFonts w:ascii="宋体" w:eastAsia="宋体" w:hAnsi="宋体" w:hint="eastAsia"/>
          <w:sz w:val="24"/>
          <w:szCs w:val="24"/>
        </w:rPr>
      </w:pPr>
    </w:p>
    <w:sectPr w:rsidR="007A20E8" w:rsidRPr="007279BA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AACF7F" w14:textId="77777777" w:rsidR="00595009" w:rsidRDefault="00595009" w:rsidP="006E0A2F">
      <w:pPr>
        <w:rPr>
          <w:rFonts w:hint="eastAsia"/>
        </w:rPr>
      </w:pPr>
      <w:r>
        <w:separator/>
      </w:r>
    </w:p>
  </w:endnote>
  <w:endnote w:type="continuationSeparator" w:id="0">
    <w:p w14:paraId="25F142ED" w14:textId="77777777" w:rsidR="00595009" w:rsidRDefault="00595009" w:rsidP="006E0A2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5689061"/>
      <w:docPartObj>
        <w:docPartGallery w:val="Page Numbers (Bottom of Page)"/>
        <w:docPartUnique/>
      </w:docPartObj>
    </w:sdtPr>
    <w:sdtContent>
      <w:p w14:paraId="18C95743" w14:textId="590C01BB" w:rsidR="00A939B2" w:rsidRDefault="00A939B2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4231DA9" w14:textId="77777777" w:rsidR="00A939B2" w:rsidRDefault="00A939B2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5DEF6" w14:textId="77777777" w:rsidR="00595009" w:rsidRDefault="00595009" w:rsidP="006E0A2F">
      <w:pPr>
        <w:rPr>
          <w:rFonts w:hint="eastAsia"/>
        </w:rPr>
      </w:pPr>
      <w:r>
        <w:separator/>
      </w:r>
    </w:p>
  </w:footnote>
  <w:footnote w:type="continuationSeparator" w:id="0">
    <w:p w14:paraId="1C800E75" w14:textId="77777777" w:rsidR="00595009" w:rsidRDefault="00595009" w:rsidP="006E0A2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D035A" w14:textId="4FD64FDD" w:rsidR="00A939B2" w:rsidRDefault="00A939B2" w:rsidP="00A939B2">
    <w:pPr>
      <w:pStyle w:val="a4"/>
      <w:rPr>
        <w:rFonts w:hint="eastAsia"/>
      </w:rPr>
    </w:pPr>
    <w:r>
      <w:rPr>
        <w:rFonts w:hint="eastAsia"/>
      </w:rPr>
      <w:t>东南大学实验报告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95139"/>
    <w:multiLevelType w:val="hybridMultilevel"/>
    <w:tmpl w:val="9DB23588"/>
    <w:lvl w:ilvl="0" w:tplc="7B2244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9676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6CE"/>
    <w:rsid w:val="00000CC6"/>
    <w:rsid w:val="000E1294"/>
    <w:rsid w:val="002E0B78"/>
    <w:rsid w:val="00556760"/>
    <w:rsid w:val="0059212D"/>
    <w:rsid w:val="00595009"/>
    <w:rsid w:val="00602966"/>
    <w:rsid w:val="0066751F"/>
    <w:rsid w:val="006B0982"/>
    <w:rsid w:val="006E0A2F"/>
    <w:rsid w:val="00725364"/>
    <w:rsid w:val="007279BA"/>
    <w:rsid w:val="00762964"/>
    <w:rsid w:val="00781F6A"/>
    <w:rsid w:val="007A20E8"/>
    <w:rsid w:val="008B2CD1"/>
    <w:rsid w:val="008D7973"/>
    <w:rsid w:val="009721E0"/>
    <w:rsid w:val="009A581E"/>
    <w:rsid w:val="00A63777"/>
    <w:rsid w:val="00A939B2"/>
    <w:rsid w:val="00B100FE"/>
    <w:rsid w:val="00BB06CE"/>
    <w:rsid w:val="00C733AD"/>
    <w:rsid w:val="00C81CEC"/>
    <w:rsid w:val="00D86717"/>
    <w:rsid w:val="00DD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4D10BB"/>
  <w15:chartTrackingRefBased/>
  <w15:docId w15:val="{4C428B5C-85BD-4B73-B5FB-AB7F4F1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67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51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56760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6E0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0A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0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0A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慧 唐</dc:creator>
  <cp:keywords/>
  <dc:description/>
  <cp:lastModifiedBy>耀欣 梁</cp:lastModifiedBy>
  <cp:revision>5</cp:revision>
  <dcterms:created xsi:type="dcterms:W3CDTF">2024-09-25T08:00:00Z</dcterms:created>
  <dcterms:modified xsi:type="dcterms:W3CDTF">2024-11-21T16:53:00Z</dcterms:modified>
</cp:coreProperties>
</file>