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DC" w:rsidRPr="00034FAF" w:rsidRDefault="00034FAF">
      <w:pPr>
        <w:rPr>
          <w:rFonts w:asciiTheme="minorEastAsia" w:hAnsiTheme="minorEastAsia" w:cstheme="minorEastAsia"/>
          <w:b/>
          <w:szCs w:val="21"/>
        </w:rPr>
      </w:pPr>
      <w:r w:rsidRPr="00034FAF">
        <w:rPr>
          <w:rFonts w:asciiTheme="minorEastAsia" w:hAnsiTheme="minorEastAsia" w:cstheme="minorEastAsia" w:hint="eastAsia"/>
          <w:b/>
          <w:szCs w:val="21"/>
        </w:rPr>
        <w:t>简述：</w:t>
      </w:r>
      <w:r w:rsidRPr="00034FAF">
        <w:rPr>
          <w:rFonts w:asciiTheme="minorEastAsia" w:hAnsiTheme="minorEastAsia" w:cstheme="minorEastAsia" w:hint="eastAsia"/>
          <w:b/>
          <w:szCs w:val="21"/>
        </w:rPr>
        <w:t>URL</w:t>
      </w:r>
      <w:r w:rsidRPr="00034FAF">
        <w:rPr>
          <w:rFonts w:asciiTheme="minorEastAsia" w:hAnsiTheme="minorEastAsia" w:cstheme="minorEastAsia" w:hint="eastAsia"/>
          <w:b/>
          <w:szCs w:val="21"/>
        </w:rPr>
        <w:t>访问网站的整个过程，并描述用到的算法和协议</w:t>
      </w:r>
    </w:p>
    <w:p w:rsidR="00A316DC" w:rsidRPr="00034FAF" w:rsidRDefault="00034FAF">
      <w:pPr>
        <w:numPr>
          <w:ilvl w:val="0"/>
          <w:numId w:val="1"/>
        </w:numPr>
        <w:rPr>
          <w:rStyle w:val="a3"/>
          <w:rFonts w:asciiTheme="minorEastAsia" w:hAnsiTheme="minorEastAsia" w:cstheme="minorEastAsia"/>
          <w:sz w:val="18"/>
          <w:szCs w:val="18"/>
        </w:rPr>
      </w:pPr>
      <w:r w:rsidRPr="00034FAF">
        <w:rPr>
          <w:rStyle w:val="a3"/>
          <w:rFonts w:asciiTheme="minorEastAsia" w:hAnsiTheme="minorEastAsia" w:cstheme="minorEastAsia" w:hint="eastAsia"/>
          <w:sz w:val="18"/>
          <w:szCs w:val="18"/>
        </w:rPr>
        <w:t>本地过程：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缓存中没有相关数据，则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浏览器先向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服务器发出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请求：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这一过程的目的是获取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这个域名所对应的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浏览器向本机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模块发出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模块生成相关的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模块将生成的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报文传递给传输层的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协议单元将该数据封装成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数据报，传递给网络层的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协议单元将该数据封装成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数据包，其中目的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封装好的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数据包将传递给数据链路层的协议单元进行发送；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发送时如果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缓存中没有相关数据，则发送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广播请求，等待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回应；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得到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回应后，将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地址与路由下一跳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地址对应的信息写入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缓存表；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写入缓存后，以路由下一跳地址填充目的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地址，并以数据帧形式转发；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这个转发过程可能会进行多次，这取决于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服务器在校园网中的位置；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请求被发送到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服务器的数据链路层协议单元；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服务器的数据链路层协议单元解析收到的数据帧，将其内部所含有的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数据包传递给网络层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协议单元解析收到的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数据包，将其内部所含有的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数据报传递给传输层的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服务器的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协议单元解析收到的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数据包，将其内部所含有的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报文传递给该服务器上的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服务单元；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服务单元收到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请求，将域名解析为对应的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地址，产生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回应报文；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（所有应用层报文必须通过传输层、网络层和数据链路层，因此在下面的叙述中，我将简化这一过程的叙述，简化形式如下面的样子，其中单箭头为本机内部传递，双箭头为网络上的发送）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回应报文→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bookmarkStart w:id="0" w:name="_GoBack"/>
      <w:bookmarkEnd w:id="0"/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→→请求域名解析的主机；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请求域名解析的主机收到数据帧，该数据帧→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UDP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浏览器；</w:t>
      </w:r>
    </w:p>
    <w:p w:rsidR="00A316DC" w:rsidRPr="00034FAF" w:rsidRDefault="00034FAF">
      <w:pPr>
        <w:widowControl/>
        <w:numPr>
          <w:ilvl w:val="0"/>
          <w:numId w:val="2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将域名解析的结果以域名和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地址对应的形式写入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缓存表。</w:t>
      </w:r>
    </w:p>
    <w:p w:rsidR="00A316DC" w:rsidRPr="00034FAF" w:rsidRDefault="00A316DC">
      <w:pPr>
        <w:widowControl/>
        <w:spacing w:line="378" w:lineRule="atLeast"/>
        <w:ind w:left="212"/>
        <w:rPr>
          <w:rFonts w:asciiTheme="minorEastAsia" w:hAnsiTheme="minorEastAsia" w:cstheme="minorEastAsia"/>
          <w:sz w:val="18"/>
          <w:szCs w:val="18"/>
        </w:rPr>
      </w:pPr>
    </w:p>
    <w:p w:rsidR="00A316DC" w:rsidRPr="00034FAF" w:rsidRDefault="00034FAF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2.IE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浏览器与</w:t>
      </w:r>
      <w:hyperlink r:id="rId6" w:tgtFrame="http://bbs.kafan.cn/_blank" w:history="1">
        <w:r w:rsidRPr="00034FAF">
          <w:rPr>
            <w:rStyle w:val="a4"/>
            <w:rFonts w:asciiTheme="minorEastAsia" w:hAnsiTheme="minorEastAsia" w:cstheme="minorEastAsia" w:hint="eastAsia"/>
            <w:b/>
            <w:color w:val="auto"/>
            <w:sz w:val="18"/>
            <w:szCs w:val="18"/>
          </w:rPr>
          <w:t>www.sina.com.cn</w:t>
        </w:r>
      </w:hyperlink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建立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TCP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连接：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TCP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建立连接的三次握手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浏览器向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发出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连接请求报文；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该请求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报文中的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SYN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标志位被设置为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1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，表示连接请求；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IP(DNS)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主机；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请求报文经过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层时，填入的目的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地址就是上面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DNS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过程获得的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经过数据链路层时，若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地址不明，还要进行上面所叙述的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ARP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过程；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收到的数据帧→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协议单元会回应请求应答报文；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该请求应答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报文中的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SYN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ACK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标志位均被设置为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1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，表示连接请求应答；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请求应答报文→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→→校园网关→→请求主机；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请求主机收到数据帧→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协议单元会回应请求确认报文；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lastRenderedPageBreak/>
        <w:t>该请求应答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报文中的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ACK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标志位被设置为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1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，表示连接请求确认；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请求确认报文→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主机；</w:t>
      </w:r>
    </w:p>
    <w:p w:rsidR="00A316DC" w:rsidRPr="00034FAF" w:rsidRDefault="00034FAF">
      <w:pPr>
        <w:widowControl/>
        <w:numPr>
          <w:ilvl w:val="0"/>
          <w:numId w:val="3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收到的数据帧→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，连接建立完成；</w:t>
      </w:r>
    </w:p>
    <w:p w:rsidR="00A316DC" w:rsidRPr="00034FAF" w:rsidRDefault="00A316DC">
      <w:pPr>
        <w:widowControl/>
        <w:spacing w:line="378" w:lineRule="atLeast"/>
        <w:ind w:left="212"/>
        <w:rPr>
          <w:rFonts w:asciiTheme="minorEastAsia" w:hAnsiTheme="minorEastAsia" w:cstheme="minorEastAsia"/>
          <w:sz w:val="18"/>
          <w:szCs w:val="18"/>
        </w:rPr>
      </w:pPr>
    </w:p>
    <w:p w:rsidR="00A316DC" w:rsidRPr="00034FAF" w:rsidRDefault="00034FAF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3.IE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浏览器开始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HTTP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访问过程</w:t>
      </w:r>
    </w:p>
    <w:p w:rsidR="00A316DC" w:rsidRPr="00034FAF" w:rsidRDefault="00034FAF">
      <w:pPr>
        <w:widowControl/>
        <w:numPr>
          <w:ilvl w:val="0"/>
          <w:numId w:val="4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浏览器向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发出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HTTP-GET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方法报文；</w:t>
      </w:r>
    </w:p>
    <w:p w:rsidR="00A316DC" w:rsidRPr="00034FAF" w:rsidRDefault="00034FAF">
      <w:pPr>
        <w:widowControl/>
        <w:numPr>
          <w:ilvl w:val="0"/>
          <w:numId w:val="4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HTTP-GET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方法报文→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主机；</w:t>
      </w:r>
    </w:p>
    <w:p w:rsidR="00A316DC" w:rsidRPr="00034FAF" w:rsidRDefault="00034FAF">
      <w:pPr>
        <w:widowControl/>
        <w:numPr>
          <w:ilvl w:val="0"/>
          <w:numId w:val="4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收到的数据帧→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协议单元会回应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协议格式封装好的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HTML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超文本形式数据；</w:t>
      </w:r>
    </w:p>
    <w:p w:rsidR="00A316DC" w:rsidRPr="00034FAF" w:rsidRDefault="00034FAF">
      <w:pPr>
        <w:widowControl/>
        <w:numPr>
          <w:ilvl w:val="0"/>
          <w:numId w:val="4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HTTP-HTML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数据→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→→校园网关→→请求主机；</w:t>
      </w:r>
    </w:p>
    <w:p w:rsidR="00A316DC" w:rsidRPr="00034FAF" w:rsidRDefault="00034FAF">
      <w:pPr>
        <w:widowControl/>
        <w:numPr>
          <w:ilvl w:val="0"/>
          <w:numId w:val="4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请求主机收到的数据帧→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HTTP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浏览器，浏览器会以网页形式显示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HTML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超文本，就是我们所看到的网页。</w:t>
      </w:r>
    </w:p>
    <w:p w:rsidR="00A316DC" w:rsidRPr="00034FAF" w:rsidRDefault="00A316DC">
      <w:pPr>
        <w:widowControl/>
        <w:spacing w:line="378" w:lineRule="atLeast"/>
        <w:ind w:left="212"/>
        <w:rPr>
          <w:rFonts w:asciiTheme="minorEastAsia" w:hAnsiTheme="minorEastAsia" w:cstheme="minorEastAsia"/>
          <w:sz w:val="18"/>
          <w:szCs w:val="18"/>
        </w:rPr>
      </w:pPr>
    </w:p>
    <w:p w:rsidR="00A316DC" w:rsidRPr="00034FAF" w:rsidRDefault="00034FAF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4.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断开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TCP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连接：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TCP</w:t>
      </w:r>
      <w:r w:rsidRPr="00034FAF">
        <w:rPr>
          <w:rStyle w:val="a3"/>
          <w:rFonts w:asciiTheme="minorEastAsia" w:hAnsiTheme="minorEastAsia" w:cstheme="minorEastAsia" w:hint="eastAsia"/>
          <w:kern w:val="0"/>
          <w:sz w:val="18"/>
          <w:szCs w:val="18"/>
          <w:lang w:bidi="ar"/>
        </w:rPr>
        <w:t>断开连接的四次握手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IE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浏览器向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发出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连接结束请求报文；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该请求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报文中的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FIN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标志位被设置为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1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，表示结束请求；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结束请求报文→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主机；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www.sina.com.cn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收到的数据帧→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协议单元会回应结束应答报文；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该结束应答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报文中的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FIN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和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ACK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标志位均被设置为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1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，表示结束应答；</w:t>
      </w:r>
    </w:p>
    <w:p w:rsidR="00A316DC" w:rsidRPr="00034FAF" w:rsidRDefault="00034FAF">
      <w:pPr>
        <w:widowControl/>
        <w:numPr>
          <w:ilvl w:val="0"/>
          <w:numId w:val="5"/>
        </w:numPr>
        <w:spacing w:line="378" w:lineRule="atLeast"/>
        <w:ind w:left="572"/>
        <w:rPr>
          <w:rFonts w:asciiTheme="minorEastAsia" w:hAnsiTheme="minorEastAsia" w:cstheme="minorEastAsia"/>
          <w:sz w:val="18"/>
          <w:szCs w:val="18"/>
        </w:rPr>
      </w:pPr>
      <w:r w:rsidRPr="00034FAF">
        <w:rPr>
          <w:rFonts w:asciiTheme="minorEastAsia" w:hAnsiTheme="minorEastAsia" w:cstheme="minorEastAsia" w:hint="eastAsia"/>
          <w:sz w:val="18"/>
          <w:szCs w:val="18"/>
        </w:rPr>
        <w:t>该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TCP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结束应答报文→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IP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MAC(ARP)</w:t>
      </w:r>
      <w:r w:rsidRPr="00034FAF">
        <w:rPr>
          <w:rFonts w:asciiTheme="minorEastAsia" w:hAnsiTheme="minorEastAsia" w:cstheme="minorEastAsia" w:hint="eastAsia"/>
          <w:sz w:val="18"/>
          <w:szCs w:val="18"/>
        </w:rPr>
        <w:t>→→校园网关→→请求主机；</w:t>
      </w:r>
    </w:p>
    <w:p w:rsidR="00A316DC" w:rsidRPr="00034FAF" w:rsidRDefault="00A316DC">
      <w:pPr>
        <w:widowControl/>
        <w:spacing w:line="378" w:lineRule="atLeast"/>
        <w:ind w:left="212"/>
        <w:rPr>
          <w:rFonts w:asciiTheme="minorEastAsia" w:hAnsiTheme="minorEastAsia" w:cstheme="minorEastAsia"/>
          <w:sz w:val="18"/>
          <w:szCs w:val="18"/>
        </w:rPr>
      </w:pPr>
    </w:p>
    <w:p w:rsidR="00A316DC" w:rsidRPr="00034FAF" w:rsidRDefault="00A316DC">
      <w:pPr>
        <w:rPr>
          <w:rStyle w:val="a3"/>
          <w:rFonts w:asciiTheme="minorEastAsia" w:hAnsiTheme="minorEastAsia" w:cstheme="minorEastAsia"/>
          <w:sz w:val="18"/>
          <w:szCs w:val="18"/>
        </w:rPr>
      </w:pPr>
    </w:p>
    <w:sectPr w:rsidR="00A316DC" w:rsidRPr="0003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0115E"/>
    <w:multiLevelType w:val="singleLevel"/>
    <w:tmpl w:val="5760115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601187"/>
    <w:multiLevelType w:val="multilevel"/>
    <w:tmpl w:val="576011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76011AC"/>
    <w:multiLevelType w:val="multilevel"/>
    <w:tmpl w:val="576011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76011C0"/>
    <w:multiLevelType w:val="multilevel"/>
    <w:tmpl w:val="576011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76011D1"/>
    <w:multiLevelType w:val="multilevel"/>
    <w:tmpl w:val="576011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DC"/>
    <w:rsid w:val="00034FAF"/>
    <w:rsid w:val="00A316DC"/>
    <w:rsid w:val="0C3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332321-CE55-469A-BA54-BA1E51FA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ina.com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wangduo</cp:lastModifiedBy>
  <cp:revision>1</cp:revision>
  <dcterms:created xsi:type="dcterms:W3CDTF">2014-10-29T12:08:00Z</dcterms:created>
  <dcterms:modified xsi:type="dcterms:W3CDTF">2017-06-12T11:39:00Z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