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产品经理：了解用户需求，和团队一起做技术开发 ，分配任务和管理人员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开发小组：根据需求完成项目功能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学生代表：喜欢美妆和购物的学生代表，帮助分析学生群体的喜好、购物和消费特征；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商家代表：主要经营化妆品、服饰的商家，帮助分析商家需求、期望等；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暂无资金</w:t>
      </w:r>
    </w:p>
    <w:p>
      <w:pPr>
        <w:ind w:firstLine="420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  <w:lang w:val="en-US" w:eastAsia="zh-CN"/>
        </w:rPr>
        <w:t>笔记本电脑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学院教室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00E2D55"/>
    <w:rsid w:val="6F7609E5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32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Galaxy</cp:lastModifiedBy>
  <dcterms:modified xsi:type="dcterms:W3CDTF">2019-03-14T14:11:45Z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