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7065" w:rsidRDefault="001B5220">
      <w:pPr>
        <w:pStyle w:val="a5"/>
      </w:pPr>
      <w:r>
        <w:t>E</w:t>
      </w:r>
      <w:r>
        <w:rPr>
          <w:rFonts w:hint="eastAsia"/>
        </w:rPr>
        <w:t>享课堂</w:t>
      </w:r>
      <w:r w:rsidR="00C110CF">
        <w:rPr>
          <w:rFonts w:hint="eastAsia"/>
        </w:rPr>
        <w:t xml:space="preserve">  </w:t>
      </w:r>
      <w:r w:rsidR="00C110CF">
        <w:rPr>
          <w:rFonts w:hint="eastAsia"/>
        </w:rPr>
        <w:t>产品构思</w:t>
      </w:r>
      <w:bookmarkStart w:id="0" w:name="_GoBack"/>
      <w:bookmarkEnd w:id="0"/>
    </w:p>
    <w:p w:rsidR="00CE7065" w:rsidRDefault="00C110CF">
      <w:pPr>
        <w:pStyle w:val="1"/>
      </w:pPr>
      <w:r>
        <w:rPr>
          <w:rFonts w:hint="eastAsia"/>
        </w:rPr>
        <w:t>问题描述</w:t>
      </w:r>
    </w:p>
    <w:p w:rsidR="00CA11E6" w:rsidRDefault="00CA11E6" w:rsidP="00CA11E6">
      <w:pPr>
        <w:rPr>
          <w:sz w:val="28"/>
          <w:szCs w:val="28"/>
        </w:rPr>
      </w:pPr>
      <w:r>
        <w:rPr>
          <w:rFonts w:hint="eastAsia"/>
          <w:sz w:val="28"/>
          <w:szCs w:val="28"/>
        </w:rPr>
        <w:t>1</w:t>
      </w:r>
      <w:r>
        <w:rPr>
          <w:sz w:val="28"/>
          <w:szCs w:val="28"/>
        </w:rPr>
        <w:t xml:space="preserve">. </w:t>
      </w:r>
      <w:r>
        <w:rPr>
          <w:rFonts w:hint="eastAsia"/>
          <w:sz w:val="28"/>
          <w:szCs w:val="28"/>
        </w:rPr>
        <w:t>在校大学生有很多可自行支配的时间，他们希望利用这些时间学习新的知识、提升自己等；而他们主要采取的措施是报辅导班、报课外兴趣班、参加学校社团等，存在的问题包括：</w:t>
      </w:r>
    </w:p>
    <w:p w:rsidR="00CA11E6" w:rsidRDefault="00CA11E6" w:rsidP="00CA11E6">
      <w:pPr>
        <w:pStyle w:val="a7"/>
        <w:numPr>
          <w:ilvl w:val="1"/>
          <w:numId w:val="1"/>
        </w:numPr>
        <w:ind w:firstLineChars="0"/>
        <w:rPr>
          <w:sz w:val="28"/>
          <w:szCs w:val="28"/>
        </w:rPr>
      </w:pPr>
      <w:r>
        <w:rPr>
          <w:rFonts w:hint="eastAsia"/>
          <w:sz w:val="28"/>
          <w:szCs w:val="28"/>
        </w:rPr>
        <w:t>投资花销大；</w:t>
      </w:r>
    </w:p>
    <w:p w:rsidR="00CA11E6" w:rsidRDefault="00CA11E6" w:rsidP="00CA11E6">
      <w:pPr>
        <w:pStyle w:val="a7"/>
        <w:numPr>
          <w:ilvl w:val="1"/>
          <w:numId w:val="1"/>
        </w:numPr>
        <w:ind w:firstLineChars="0"/>
        <w:rPr>
          <w:sz w:val="28"/>
          <w:szCs w:val="28"/>
        </w:rPr>
      </w:pPr>
      <w:r>
        <w:rPr>
          <w:rFonts w:hint="eastAsia"/>
          <w:sz w:val="28"/>
          <w:szCs w:val="28"/>
        </w:rPr>
        <w:t>可选择的范围小；</w:t>
      </w:r>
    </w:p>
    <w:p w:rsidR="00CA11E6" w:rsidRDefault="00CA11E6" w:rsidP="00CA11E6">
      <w:pPr>
        <w:pStyle w:val="a7"/>
        <w:numPr>
          <w:ilvl w:val="1"/>
          <w:numId w:val="1"/>
        </w:numPr>
        <w:ind w:firstLineChars="0"/>
        <w:rPr>
          <w:sz w:val="28"/>
          <w:szCs w:val="28"/>
        </w:rPr>
      </w:pPr>
      <w:r>
        <w:rPr>
          <w:rFonts w:hint="eastAsia"/>
          <w:sz w:val="28"/>
          <w:szCs w:val="28"/>
        </w:rPr>
        <w:t>无法自主选择学习时间；</w:t>
      </w:r>
    </w:p>
    <w:p w:rsidR="00CA11E6" w:rsidRPr="00A12B52" w:rsidRDefault="00CA11E6" w:rsidP="00CA11E6">
      <w:pPr>
        <w:pStyle w:val="a7"/>
        <w:numPr>
          <w:ilvl w:val="1"/>
          <w:numId w:val="1"/>
        </w:numPr>
        <w:ind w:firstLineChars="0"/>
        <w:rPr>
          <w:sz w:val="28"/>
          <w:szCs w:val="28"/>
        </w:rPr>
      </w:pPr>
      <w:r>
        <w:rPr>
          <w:rFonts w:hint="eastAsia"/>
          <w:sz w:val="28"/>
          <w:szCs w:val="28"/>
        </w:rPr>
        <w:t>组织困难；</w:t>
      </w:r>
    </w:p>
    <w:p w:rsidR="00CA11E6" w:rsidRDefault="00CA11E6" w:rsidP="00CA11E6">
      <w:pPr>
        <w:rPr>
          <w:sz w:val="28"/>
          <w:szCs w:val="28"/>
        </w:rPr>
      </w:pPr>
      <w:r>
        <w:rPr>
          <w:sz w:val="28"/>
          <w:szCs w:val="28"/>
        </w:rPr>
        <w:t>2</w:t>
      </w:r>
      <w:r>
        <w:rPr>
          <w:rFonts w:hint="eastAsia"/>
          <w:sz w:val="28"/>
          <w:szCs w:val="28"/>
        </w:rPr>
        <w:t>.</w:t>
      </w:r>
      <w:r>
        <w:rPr>
          <w:sz w:val="28"/>
          <w:szCs w:val="28"/>
        </w:rPr>
        <w:t xml:space="preserve"> </w:t>
      </w:r>
      <w:r>
        <w:rPr>
          <w:rFonts w:hint="eastAsia"/>
          <w:sz w:val="28"/>
          <w:szCs w:val="28"/>
        </w:rPr>
        <w:t>在校大学生有很多技能，但目前他们赚钱经常是通过打临时工、做家教等；由于个人渠道有限，所以很难充分利用自身技能、专业对口的进行获利。</w:t>
      </w:r>
    </w:p>
    <w:p w:rsidR="00CA11E6" w:rsidRDefault="00CA11E6" w:rsidP="00CA11E6">
      <w:pPr>
        <w:rPr>
          <w:sz w:val="28"/>
          <w:szCs w:val="28"/>
        </w:rPr>
      </w:pPr>
      <w:r>
        <w:rPr>
          <w:rFonts w:hint="eastAsia"/>
          <w:sz w:val="28"/>
          <w:szCs w:val="28"/>
        </w:rPr>
        <w:t>3</w:t>
      </w:r>
      <w:r>
        <w:rPr>
          <w:sz w:val="28"/>
          <w:szCs w:val="28"/>
        </w:rPr>
        <w:t xml:space="preserve">. </w:t>
      </w:r>
      <w:r>
        <w:rPr>
          <w:rFonts w:hint="eastAsia"/>
          <w:sz w:val="28"/>
          <w:szCs w:val="28"/>
        </w:rPr>
        <w:t>目前有很多技能学习平台，人们可以方便的从上面学习技能也可以利用这些平台结合自身技能去获利；这些成熟的网站服务尚存在以下不足：</w:t>
      </w:r>
    </w:p>
    <w:p w:rsidR="00CA11E6" w:rsidRDefault="00CA11E6" w:rsidP="00CA11E6">
      <w:pPr>
        <w:rPr>
          <w:sz w:val="28"/>
          <w:szCs w:val="28"/>
        </w:rPr>
      </w:pPr>
      <w:r>
        <w:rPr>
          <w:sz w:val="28"/>
          <w:szCs w:val="28"/>
        </w:rPr>
        <w:tab/>
        <w:t xml:space="preserve">  </w:t>
      </w:r>
      <w:r>
        <w:rPr>
          <w:rFonts w:hint="eastAsia"/>
          <w:sz w:val="28"/>
          <w:szCs w:val="28"/>
        </w:rPr>
        <w:t>a</w:t>
      </w:r>
      <w:r>
        <w:rPr>
          <w:sz w:val="28"/>
          <w:szCs w:val="28"/>
        </w:rPr>
        <w:t xml:space="preserve">) </w:t>
      </w:r>
      <w:r>
        <w:rPr>
          <w:rFonts w:hint="eastAsia"/>
          <w:sz w:val="28"/>
          <w:szCs w:val="28"/>
        </w:rPr>
        <w:t>无法方便的进行组织；</w:t>
      </w:r>
    </w:p>
    <w:p w:rsidR="00CA11E6" w:rsidRDefault="00CA11E6" w:rsidP="00CA11E6">
      <w:pPr>
        <w:rPr>
          <w:sz w:val="28"/>
          <w:szCs w:val="28"/>
        </w:rPr>
      </w:pPr>
      <w:r>
        <w:rPr>
          <w:rFonts w:hint="eastAsia"/>
          <w:sz w:val="28"/>
          <w:szCs w:val="28"/>
        </w:rPr>
        <w:t xml:space="preserve"> </w:t>
      </w:r>
      <w:r>
        <w:rPr>
          <w:sz w:val="28"/>
          <w:szCs w:val="28"/>
        </w:rPr>
        <w:t xml:space="preserve">    b) </w:t>
      </w:r>
      <w:r>
        <w:rPr>
          <w:rFonts w:hint="eastAsia"/>
          <w:sz w:val="28"/>
          <w:szCs w:val="28"/>
        </w:rPr>
        <w:t>专门提供给大学生；</w:t>
      </w:r>
    </w:p>
    <w:p w:rsidR="00CE7065" w:rsidRPr="00CA11E6" w:rsidRDefault="00CE7065"/>
    <w:p w:rsidR="00CE7065" w:rsidRDefault="00CE7065"/>
    <w:p w:rsidR="00CE7065" w:rsidRDefault="00C110CF">
      <w:pPr>
        <w:pStyle w:val="1"/>
      </w:pPr>
      <w:r>
        <w:rPr>
          <w:rFonts w:hint="eastAsia"/>
        </w:rPr>
        <w:lastRenderedPageBreak/>
        <w:t>产品愿景和商业机会</w:t>
      </w:r>
    </w:p>
    <w:p w:rsidR="00CA11E6" w:rsidRPr="00352199" w:rsidRDefault="00CA11E6" w:rsidP="00CA11E6">
      <w:pPr>
        <w:rPr>
          <w:sz w:val="28"/>
          <w:szCs w:val="28"/>
        </w:rPr>
      </w:pPr>
      <w:r>
        <w:rPr>
          <w:rFonts w:hint="eastAsia"/>
          <w:b/>
          <w:sz w:val="28"/>
          <w:szCs w:val="28"/>
        </w:rPr>
        <w:t>定位：</w:t>
      </w:r>
      <w:r>
        <w:rPr>
          <w:rFonts w:hint="eastAsia"/>
          <w:sz w:val="28"/>
          <w:szCs w:val="28"/>
        </w:rPr>
        <w:t>为在校大学生提供技能学习平台、技能分享平台，使大学生的课余生活更加充实；</w:t>
      </w:r>
    </w:p>
    <w:p w:rsidR="00CA11E6" w:rsidRDefault="00CA11E6" w:rsidP="00CA11E6">
      <w:pPr>
        <w:rPr>
          <w:b/>
          <w:sz w:val="28"/>
          <w:szCs w:val="28"/>
        </w:rPr>
      </w:pPr>
      <w:r>
        <w:rPr>
          <w:rFonts w:hint="eastAsia"/>
          <w:b/>
          <w:sz w:val="28"/>
          <w:szCs w:val="28"/>
        </w:rPr>
        <w:t>商业机会：</w:t>
      </w:r>
    </w:p>
    <w:p w:rsidR="00CA11E6" w:rsidRDefault="00CA11E6" w:rsidP="00CA11E6">
      <w:pPr>
        <w:pStyle w:val="a7"/>
        <w:ind w:left="840" w:firstLineChars="0" w:firstLine="0"/>
        <w:rPr>
          <w:sz w:val="28"/>
          <w:szCs w:val="28"/>
        </w:rPr>
      </w:pPr>
      <w:r>
        <w:rPr>
          <w:rFonts w:hint="eastAsia"/>
          <w:sz w:val="28"/>
          <w:szCs w:val="28"/>
        </w:rPr>
        <w:t>1</w:t>
      </w:r>
      <w:r>
        <w:rPr>
          <w:sz w:val="28"/>
          <w:szCs w:val="28"/>
        </w:rPr>
        <w:t>.</w:t>
      </w:r>
      <w:r>
        <w:rPr>
          <w:rFonts w:hint="eastAsia"/>
          <w:sz w:val="28"/>
          <w:szCs w:val="28"/>
        </w:rPr>
        <w:t>用户群主要定位于大学生，提供资源人群也为在校大学生。消费群体和需求群体人数足够庞大；</w:t>
      </w:r>
    </w:p>
    <w:p w:rsidR="00CA11E6" w:rsidRDefault="00CA11E6" w:rsidP="00CA11E6">
      <w:pPr>
        <w:pStyle w:val="a7"/>
        <w:ind w:left="840" w:firstLineChars="0" w:firstLine="0"/>
        <w:rPr>
          <w:sz w:val="28"/>
          <w:szCs w:val="28"/>
        </w:rPr>
      </w:pPr>
      <w:r>
        <w:rPr>
          <w:sz w:val="28"/>
          <w:szCs w:val="28"/>
        </w:rPr>
        <w:t>2.</w:t>
      </w:r>
      <w:r>
        <w:rPr>
          <w:rFonts w:hint="eastAsia"/>
          <w:sz w:val="28"/>
          <w:szCs w:val="28"/>
        </w:rPr>
        <w:t>利用在校大学生希望利用技能获利的情况，为客户群提供方便地、合理地价格；</w:t>
      </w:r>
    </w:p>
    <w:p w:rsidR="00CA11E6" w:rsidRPr="00361E87" w:rsidRDefault="00CA11E6" w:rsidP="00CA11E6">
      <w:pPr>
        <w:pStyle w:val="a7"/>
        <w:ind w:left="840" w:firstLineChars="0" w:firstLine="0"/>
        <w:rPr>
          <w:sz w:val="28"/>
          <w:szCs w:val="28"/>
        </w:rPr>
      </w:pPr>
      <w:r>
        <w:rPr>
          <w:rFonts w:hint="eastAsia"/>
          <w:sz w:val="28"/>
          <w:szCs w:val="28"/>
        </w:rPr>
        <w:t>3</w:t>
      </w:r>
      <w:r>
        <w:rPr>
          <w:sz w:val="28"/>
          <w:szCs w:val="28"/>
        </w:rPr>
        <w:t>.</w:t>
      </w:r>
      <w:r>
        <w:rPr>
          <w:rFonts w:hint="eastAsia"/>
          <w:sz w:val="28"/>
          <w:szCs w:val="28"/>
        </w:rPr>
        <w:t>利用同校优势，确保可以线上线下交流；</w:t>
      </w:r>
    </w:p>
    <w:p w:rsidR="00CA11E6" w:rsidRDefault="00CA11E6" w:rsidP="00CA11E6">
      <w:pPr>
        <w:rPr>
          <w:b/>
          <w:sz w:val="28"/>
          <w:szCs w:val="28"/>
        </w:rPr>
      </w:pPr>
      <w:r>
        <w:rPr>
          <w:rFonts w:hint="eastAsia"/>
          <w:b/>
          <w:sz w:val="28"/>
          <w:szCs w:val="28"/>
        </w:rPr>
        <w:t>商业模式</w:t>
      </w:r>
    </w:p>
    <w:p w:rsidR="00CA11E6" w:rsidRDefault="00CA11E6" w:rsidP="00CA11E6">
      <w:pPr>
        <w:pStyle w:val="a7"/>
        <w:numPr>
          <w:ilvl w:val="0"/>
          <w:numId w:val="3"/>
        </w:numPr>
        <w:ind w:firstLineChars="0"/>
        <w:rPr>
          <w:sz w:val="28"/>
          <w:szCs w:val="28"/>
        </w:rPr>
      </w:pPr>
      <w:r>
        <w:rPr>
          <w:rFonts w:hint="eastAsia"/>
          <w:sz w:val="28"/>
          <w:szCs w:val="28"/>
        </w:rPr>
        <w:t>平台服务费；</w:t>
      </w:r>
    </w:p>
    <w:p w:rsidR="00CA11E6" w:rsidRDefault="00CA11E6" w:rsidP="00CA11E6">
      <w:pPr>
        <w:pStyle w:val="a7"/>
        <w:numPr>
          <w:ilvl w:val="0"/>
          <w:numId w:val="3"/>
        </w:numPr>
        <w:ind w:firstLineChars="0"/>
        <w:rPr>
          <w:sz w:val="28"/>
          <w:szCs w:val="28"/>
        </w:rPr>
      </w:pPr>
      <w:r>
        <w:rPr>
          <w:rFonts w:hint="eastAsia"/>
          <w:sz w:val="28"/>
          <w:szCs w:val="28"/>
        </w:rPr>
        <w:t>通过广告进行获利；</w:t>
      </w:r>
    </w:p>
    <w:p w:rsidR="00CE7065" w:rsidRDefault="00CE7065"/>
    <w:p w:rsidR="00CE7065" w:rsidRDefault="00CE7065"/>
    <w:p w:rsidR="00CE7065" w:rsidRDefault="00C110CF">
      <w:pPr>
        <w:pStyle w:val="1"/>
      </w:pPr>
      <w:r>
        <w:rPr>
          <w:rFonts w:hint="eastAsia"/>
        </w:rPr>
        <w:t>用户分析</w:t>
      </w:r>
    </w:p>
    <w:p w:rsidR="00CA11E6" w:rsidRDefault="00CA11E6" w:rsidP="00CA11E6">
      <w:pPr>
        <w:rPr>
          <w:sz w:val="28"/>
          <w:szCs w:val="28"/>
        </w:rPr>
      </w:pPr>
      <w:r>
        <w:rPr>
          <w:rFonts w:hint="eastAsia"/>
          <w:sz w:val="28"/>
          <w:szCs w:val="28"/>
        </w:rPr>
        <w:t>本学习网站主要服务一类用户：</w:t>
      </w:r>
    </w:p>
    <w:p w:rsidR="00CA11E6" w:rsidRPr="00325EA6" w:rsidRDefault="00CA11E6" w:rsidP="00CA11E6">
      <w:pPr>
        <w:rPr>
          <w:sz w:val="28"/>
          <w:szCs w:val="28"/>
        </w:rPr>
      </w:pPr>
      <w:r>
        <w:rPr>
          <w:rFonts w:hint="eastAsia"/>
          <w:sz w:val="28"/>
          <w:szCs w:val="28"/>
        </w:rPr>
        <w:t>1</w:t>
      </w:r>
      <w:r>
        <w:rPr>
          <w:sz w:val="28"/>
          <w:szCs w:val="28"/>
        </w:rPr>
        <w:t>.</w:t>
      </w:r>
      <w:r w:rsidRPr="00325EA6">
        <w:rPr>
          <w:rFonts w:hint="eastAsia"/>
          <w:sz w:val="28"/>
          <w:szCs w:val="28"/>
        </w:rPr>
        <w:t>在校大学生（简称“学生”）。</w:t>
      </w:r>
    </w:p>
    <w:p w:rsidR="00CA11E6" w:rsidRDefault="00CA11E6" w:rsidP="00CA11E6">
      <w:pPr>
        <w:pStyle w:val="a7"/>
        <w:ind w:left="840" w:firstLineChars="0" w:firstLine="0"/>
        <w:rPr>
          <w:sz w:val="28"/>
          <w:szCs w:val="28"/>
        </w:rPr>
      </w:pPr>
      <w:r>
        <w:rPr>
          <w:sz w:val="28"/>
          <w:szCs w:val="28"/>
        </w:rPr>
        <w:t>a)</w:t>
      </w:r>
      <w:r>
        <w:rPr>
          <w:rFonts w:hint="eastAsia"/>
          <w:sz w:val="28"/>
          <w:szCs w:val="28"/>
        </w:rPr>
        <w:t>愿望：利用课余时间、花费较小的经历学习到技能；</w:t>
      </w:r>
    </w:p>
    <w:p w:rsidR="00CA11E6" w:rsidRDefault="00CA11E6" w:rsidP="00CA11E6">
      <w:pPr>
        <w:pStyle w:val="a7"/>
        <w:ind w:left="840" w:firstLineChars="0" w:firstLine="0"/>
        <w:rPr>
          <w:sz w:val="28"/>
          <w:szCs w:val="28"/>
        </w:rPr>
      </w:pPr>
      <w:r>
        <w:rPr>
          <w:rFonts w:hint="eastAsia"/>
          <w:sz w:val="28"/>
          <w:szCs w:val="28"/>
        </w:rPr>
        <w:t>b</w:t>
      </w:r>
      <w:r>
        <w:rPr>
          <w:sz w:val="28"/>
          <w:szCs w:val="28"/>
        </w:rPr>
        <w:t>)</w:t>
      </w:r>
      <w:r>
        <w:rPr>
          <w:rFonts w:hint="eastAsia"/>
          <w:sz w:val="28"/>
          <w:szCs w:val="28"/>
        </w:rPr>
        <w:t>消费观念：花销小、耗时少地学习到技能；</w:t>
      </w:r>
    </w:p>
    <w:p w:rsidR="00CA11E6" w:rsidRDefault="00CA11E6" w:rsidP="00CA11E6">
      <w:pPr>
        <w:pStyle w:val="a7"/>
        <w:ind w:left="840" w:firstLineChars="0" w:firstLine="0"/>
        <w:rPr>
          <w:sz w:val="28"/>
          <w:szCs w:val="28"/>
        </w:rPr>
      </w:pPr>
      <w:r>
        <w:rPr>
          <w:rFonts w:hint="eastAsia"/>
          <w:sz w:val="28"/>
          <w:szCs w:val="28"/>
        </w:rPr>
        <w:t>c</w:t>
      </w:r>
      <w:r>
        <w:rPr>
          <w:sz w:val="28"/>
          <w:szCs w:val="28"/>
        </w:rPr>
        <w:t>)</w:t>
      </w:r>
      <w:r>
        <w:rPr>
          <w:rFonts w:hint="eastAsia"/>
          <w:sz w:val="28"/>
          <w:szCs w:val="28"/>
        </w:rPr>
        <w:t>经济能力：生活费额度有限，但对提升自己、学习技能的冲动强烈；</w:t>
      </w:r>
    </w:p>
    <w:p w:rsidR="00CA11E6" w:rsidRDefault="00CA11E6" w:rsidP="00CA11E6">
      <w:pPr>
        <w:pStyle w:val="a7"/>
        <w:ind w:left="840" w:firstLineChars="0" w:firstLine="0"/>
        <w:rPr>
          <w:sz w:val="28"/>
          <w:szCs w:val="28"/>
        </w:rPr>
      </w:pPr>
      <w:r>
        <w:rPr>
          <w:rFonts w:hint="eastAsia"/>
          <w:sz w:val="28"/>
          <w:szCs w:val="28"/>
        </w:rPr>
        <w:lastRenderedPageBreak/>
        <w:t>d</w:t>
      </w:r>
      <w:r>
        <w:rPr>
          <w:sz w:val="28"/>
          <w:szCs w:val="28"/>
        </w:rPr>
        <w:t>)</w:t>
      </w:r>
      <w:r>
        <w:rPr>
          <w:rFonts w:hint="eastAsia"/>
          <w:sz w:val="28"/>
          <w:szCs w:val="28"/>
        </w:rPr>
        <w:t>计算机能力：笔记本电脑和宿舍上网的普及度也相当高；</w:t>
      </w:r>
    </w:p>
    <w:p w:rsidR="00CA11E6" w:rsidRDefault="00CA11E6" w:rsidP="00CA11E6">
      <w:pPr>
        <w:pStyle w:val="a7"/>
        <w:ind w:left="840" w:firstLineChars="0" w:firstLine="0"/>
        <w:rPr>
          <w:sz w:val="28"/>
          <w:szCs w:val="28"/>
        </w:rPr>
      </w:pPr>
      <w:r>
        <w:rPr>
          <w:rFonts w:hint="eastAsia"/>
          <w:sz w:val="28"/>
          <w:szCs w:val="28"/>
        </w:rPr>
        <w:t>e</w:t>
      </w:r>
      <w:r>
        <w:rPr>
          <w:sz w:val="28"/>
          <w:szCs w:val="28"/>
        </w:rPr>
        <w:t>)</w:t>
      </w:r>
      <w:r>
        <w:rPr>
          <w:rFonts w:hint="eastAsia"/>
          <w:sz w:val="28"/>
          <w:szCs w:val="28"/>
        </w:rPr>
        <w:t>其它：有较强的上进性，例如：课余、晚上时间学习技能、应对考试等都需要进网上查看技能分享。</w:t>
      </w:r>
    </w:p>
    <w:p w:rsidR="00CA11E6" w:rsidRPr="00325EA6" w:rsidRDefault="00CA11E6" w:rsidP="00CA11E6">
      <w:pPr>
        <w:rPr>
          <w:sz w:val="28"/>
          <w:szCs w:val="28"/>
        </w:rPr>
      </w:pPr>
      <w:r w:rsidRPr="00325EA6">
        <w:rPr>
          <w:rFonts w:hint="eastAsia"/>
          <w:sz w:val="28"/>
          <w:szCs w:val="28"/>
        </w:rPr>
        <w:t>2</w:t>
      </w:r>
      <w:r>
        <w:rPr>
          <w:rFonts w:hint="eastAsia"/>
          <w:sz w:val="28"/>
          <w:szCs w:val="28"/>
        </w:rPr>
        <w:t>.</w:t>
      </w:r>
      <w:r w:rsidRPr="00325EA6">
        <w:rPr>
          <w:rFonts w:hint="eastAsia"/>
          <w:sz w:val="28"/>
          <w:szCs w:val="28"/>
        </w:rPr>
        <w:t>在校大学生（简称“老师”）。</w:t>
      </w:r>
    </w:p>
    <w:p w:rsidR="00CA11E6" w:rsidRPr="00325EA6" w:rsidRDefault="00CA11E6" w:rsidP="00CA11E6">
      <w:pPr>
        <w:pStyle w:val="a7"/>
        <w:ind w:left="840" w:firstLineChars="0" w:firstLine="0"/>
        <w:rPr>
          <w:sz w:val="28"/>
          <w:szCs w:val="28"/>
        </w:rPr>
      </w:pPr>
      <w:r>
        <w:rPr>
          <w:rFonts w:hint="eastAsia"/>
          <w:sz w:val="28"/>
          <w:szCs w:val="28"/>
        </w:rPr>
        <w:t>a</w:t>
      </w:r>
      <w:r>
        <w:rPr>
          <w:sz w:val="28"/>
          <w:szCs w:val="28"/>
        </w:rPr>
        <w:t>)</w:t>
      </w:r>
      <w:r w:rsidRPr="00325EA6">
        <w:rPr>
          <w:rFonts w:hint="eastAsia"/>
          <w:sz w:val="28"/>
          <w:szCs w:val="28"/>
        </w:rPr>
        <w:t>痛处：通过以往的赚钱渠道，无法更大价值地利用自身技能来进行获利；</w:t>
      </w:r>
    </w:p>
    <w:p w:rsidR="00CA11E6" w:rsidRDefault="00CA11E6" w:rsidP="00CA11E6">
      <w:pPr>
        <w:pStyle w:val="a7"/>
        <w:ind w:left="840" w:firstLineChars="0" w:firstLine="0"/>
        <w:rPr>
          <w:sz w:val="28"/>
          <w:szCs w:val="28"/>
        </w:rPr>
      </w:pPr>
      <w:r>
        <w:rPr>
          <w:rFonts w:hint="eastAsia"/>
          <w:sz w:val="28"/>
          <w:szCs w:val="28"/>
        </w:rPr>
        <w:t>b</w:t>
      </w:r>
      <w:r>
        <w:rPr>
          <w:sz w:val="28"/>
          <w:szCs w:val="28"/>
        </w:rPr>
        <w:t>)</w:t>
      </w:r>
      <w:r>
        <w:rPr>
          <w:rFonts w:hint="eastAsia"/>
          <w:sz w:val="28"/>
          <w:szCs w:val="28"/>
        </w:rPr>
        <w:t>计算机能力：笔记本电脑和宿舍上网的普及度也相当高；</w:t>
      </w:r>
    </w:p>
    <w:p w:rsidR="00CA11E6" w:rsidRDefault="00CA11E6" w:rsidP="00CA11E6">
      <w:pPr>
        <w:pStyle w:val="a7"/>
        <w:ind w:left="840" w:firstLineChars="0" w:firstLine="0"/>
        <w:rPr>
          <w:sz w:val="28"/>
          <w:szCs w:val="28"/>
        </w:rPr>
      </w:pPr>
      <w:r>
        <w:rPr>
          <w:rFonts w:hint="eastAsia"/>
          <w:sz w:val="28"/>
          <w:szCs w:val="28"/>
        </w:rPr>
        <w:t>c</w:t>
      </w:r>
      <w:r>
        <w:rPr>
          <w:sz w:val="28"/>
          <w:szCs w:val="28"/>
        </w:rPr>
        <w:t>)</w:t>
      </w:r>
      <w:r>
        <w:rPr>
          <w:rFonts w:hint="eastAsia"/>
          <w:sz w:val="28"/>
          <w:szCs w:val="28"/>
        </w:rPr>
        <w:t>优势：在学大学生有很多业余时间、有丰富的技能、有良好的修养，人群迭代块，他们可以利用这些优势去展现自己，对更新程度也有所保证。</w:t>
      </w:r>
    </w:p>
    <w:p w:rsidR="00CE7065" w:rsidRPr="00CA11E6" w:rsidRDefault="00CE7065"/>
    <w:p w:rsidR="00CE7065" w:rsidRDefault="00CE7065"/>
    <w:p w:rsidR="00CE7065" w:rsidRDefault="00C110CF">
      <w:pPr>
        <w:pStyle w:val="1"/>
      </w:pPr>
      <w:r>
        <w:rPr>
          <w:rFonts w:hint="eastAsia"/>
        </w:rPr>
        <w:t>技术分析</w:t>
      </w:r>
    </w:p>
    <w:p w:rsidR="00CA11E6" w:rsidRDefault="00CA11E6" w:rsidP="00CA11E6">
      <w:pPr>
        <w:pStyle w:val="a3"/>
      </w:pPr>
      <w:r>
        <w:rPr>
          <w:rFonts w:hint="eastAsia"/>
        </w:rPr>
        <w:t>采用的技术架构</w:t>
      </w:r>
    </w:p>
    <w:p w:rsidR="00CA11E6" w:rsidRPr="00187FD7" w:rsidRDefault="00CA11E6" w:rsidP="00CA11E6">
      <w:pPr>
        <w:ind w:firstLine="420"/>
        <w:rPr>
          <w:sz w:val="28"/>
          <w:szCs w:val="28"/>
        </w:rPr>
      </w:pPr>
      <w:r w:rsidRPr="00187FD7">
        <w:rPr>
          <w:rFonts w:hint="eastAsia"/>
          <w:sz w:val="28"/>
          <w:szCs w:val="28"/>
        </w:rPr>
        <w:t>基于互联网的</w:t>
      </w:r>
      <w:r w:rsidRPr="00187FD7">
        <w:rPr>
          <w:rFonts w:hint="eastAsia"/>
          <w:sz w:val="28"/>
          <w:szCs w:val="28"/>
        </w:rPr>
        <w:t>WEB</w:t>
      </w:r>
      <w:r w:rsidRPr="00187FD7">
        <w:rPr>
          <w:rFonts w:hint="eastAsia"/>
          <w:sz w:val="28"/>
          <w:szCs w:val="28"/>
        </w:rPr>
        <w:t>应用方式提供服务。前端技术主要采用</w:t>
      </w:r>
      <w:r>
        <w:rPr>
          <w:sz w:val="28"/>
          <w:szCs w:val="28"/>
        </w:rPr>
        <w:t>HMTL</w:t>
      </w:r>
      <w:r w:rsidRPr="00187FD7">
        <w:rPr>
          <w:rFonts w:hint="eastAsia"/>
          <w:sz w:val="28"/>
          <w:szCs w:val="28"/>
        </w:rPr>
        <w:t>、</w:t>
      </w:r>
      <w:r>
        <w:rPr>
          <w:rFonts w:hint="eastAsia"/>
          <w:sz w:val="28"/>
          <w:szCs w:val="28"/>
        </w:rPr>
        <w:t>Java</w:t>
      </w:r>
      <w:r>
        <w:rPr>
          <w:sz w:val="28"/>
          <w:szCs w:val="28"/>
        </w:rPr>
        <w:t>S</w:t>
      </w:r>
      <w:r>
        <w:rPr>
          <w:rFonts w:hint="eastAsia"/>
          <w:sz w:val="28"/>
          <w:szCs w:val="28"/>
        </w:rPr>
        <w:t>cript</w:t>
      </w:r>
      <w:r>
        <w:rPr>
          <w:rFonts w:hint="eastAsia"/>
          <w:sz w:val="28"/>
          <w:szCs w:val="28"/>
        </w:rPr>
        <w:t>、</w:t>
      </w:r>
      <w:r>
        <w:rPr>
          <w:rFonts w:hint="eastAsia"/>
          <w:sz w:val="28"/>
          <w:szCs w:val="28"/>
        </w:rPr>
        <w:t>iQuery</w:t>
      </w:r>
      <w:r>
        <w:rPr>
          <w:rFonts w:hint="eastAsia"/>
          <w:sz w:val="28"/>
          <w:szCs w:val="28"/>
        </w:rPr>
        <w:t>、</w:t>
      </w:r>
      <w:r w:rsidRPr="00187FD7">
        <w:rPr>
          <w:rFonts w:hint="eastAsia"/>
          <w:sz w:val="28"/>
          <w:szCs w:val="28"/>
        </w:rPr>
        <w:t>A</w:t>
      </w:r>
      <w:r w:rsidRPr="00187FD7">
        <w:rPr>
          <w:sz w:val="28"/>
          <w:szCs w:val="28"/>
        </w:rPr>
        <w:t>j</w:t>
      </w:r>
      <w:r w:rsidRPr="00187FD7">
        <w:rPr>
          <w:rFonts w:hint="eastAsia"/>
          <w:sz w:val="28"/>
          <w:szCs w:val="28"/>
        </w:rPr>
        <w:t>ax</w:t>
      </w:r>
      <w:r w:rsidRPr="00187FD7">
        <w:rPr>
          <w:rFonts w:hint="eastAsia"/>
          <w:sz w:val="28"/>
          <w:szCs w:val="28"/>
        </w:rPr>
        <w:t>，后端技术采用</w:t>
      </w:r>
      <w:r>
        <w:rPr>
          <w:sz w:val="28"/>
          <w:szCs w:val="28"/>
        </w:rPr>
        <w:t>S</w:t>
      </w:r>
      <w:r>
        <w:rPr>
          <w:rFonts w:hint="eastAsia"/>
          <w:sz w:val="28"/>
          <w:szCs w:val="28"/>
        </w:rPr>
        <w:t>pring</w:t>
      </w:r>
      <w:r>
        <w:rPr>
          <w:rFonts w:hint="eastAsia"/>
          <w:sz w:val="28"/>
          <w:szCs w:val="28"/>
        </w:rPr>
        <w:t>、</w:t>
      </w:r>
      <w:r>
        <w:rPr>
          <w:rFonts w:hint="eastAsia"/>
          <w:sz w:val="28"/>
          <w:szCs w:val="28"/>
        </w:rPr>
        <w:t>Hibernate</w:t>
      </w:r>
      <w:r>
        <w:rPr>
          <w:rFonts w:hint="eastAsia"/>
          <w:sz w:val="28"/>
          <w:szCs w:val="28"/>
        </w:rPr>
        <w:t>框架搭建，方便有效地进行开发；</w:t>
      </w:r>
    </w:p>
    <w:p w:rsidR="00CA11E6" w:rsidRDefault="00CA11E6" w:rsidP="00CA11E6">
      <w:pPr>
        <w:pStyle w:val="a3"/>
      </w:pPr>
      <w:r>
        <w:rPr>
          <w:rFonts w:hint="eastAsia"/>
        </w:rPr>
        <w:t>平台</w:t>
      </w:r>
    </w:p>
    <w:p w:rsidR="00CA11E6" w:rsidRPr="00187FD7" w:rsidRDefault="00CA11E6" w:rsidP="00CA11E6">
      <w:pPr>
        <w:rPr>
          <w:sz w:val="28"/>
          <w:szCs w:val="28"/>
        </w:rPr>
      </w:pPr>
      <w:r w:rsidRPr="00187FD7">
        <w:rPr>
          <w:rFonts w:hint="eastAsia"/>
          <w:sz w:val="28"/>
          <w:szCs w:val="28"/>
        </w:rPr>
        <w:tab/>
      </w:r>
      <w:r>
        <w:rPr>
          <w:rFonts w:hint="eastAsia"/>
          <w:sz w:val="28"/>
          <w:szCs w:val="28"/>
        </w:rPr>
        <w:t>初步计划通过租赁服务器、购买域名地方式进行营业，早期可以使部分课程免费，业务成熟后转向收费</w:t>
      </w:r>
      <w:r w:rsidRPr="00187FD7">
        <w:rPr>
          <w:rFonts w:hint="eastAsia"/>
          <w:sz w:val="28"/>
          <w:szCs w:val="28"/>
        </w:rPr>
        <w:t>；</w:t>
      </w:r>
    </w:p>
    <w:p w:rsidR="00CA11E6" w:rsidRDefault="00CA11E6" w:rsidP="00CA11E6">
      <w:pPr>
        <w:pStyle w:val="a3"/>
      </w:pPr>
      <w:r>
        <w:rPr>
          <w:rFonts w:hint="eastAsia"/>
        </w:rPr>
        <w:t>软硬件、网络支持</w:t>
      </w:r>
    </w:p>
    <w:p w:rsidR="00CA11E6" w:rsidRPr="00187FD7" w:rsidRDefault="00CA11E6" w:rsidP="00CA11E6">
      <w:pPr>
        <w:ind w:firstLine="420"/>
        <w:rPr>
          <w:sz w:val="28"/>
          <w:szCs w:val="28"/>
        </w:rPr>
      </w:pPr>
      <w:r>
        <w:rPr>
          <w:rFonts w:hint="eastAsia"/>
          <w:sz w:val="28"/>
          <w:szCs w:val="28"/>
        </w:rPr>
        <w:lastRenderedPageBreak/>
        <w:t>所选的方式为搭建到服务器器上，这样既可满足早期要求，无需额外的支持</w:t>
      </w:r>
    </w:p>
    <w:p w:rsidR="00CA11E6" w:rsidRDefault="00CA11E6" w:rsidP="00CA11E6">
      <w:pPr>
        <w:pStyle w:val="a3"/>
      </w:pPr>
      <w:r>
        <w:rPr>
          <w:rFonts w:hint="eastAsia"/>
        </w:rPr>
        <w:t>技术难点</w:t>
      </w:r>
    </w:p>
    <w:p w:rsidR="00CA11E6" w:rsidRPr="00187FD7" w:rsidRDefault="00CA11E6" w:rsidP="00CA11E6">
      <w:pPr>
        <w:rPr>
          <w:sz w:val="28"/>
          <w:szCs w:val="28"/>
        </w:rPr>
      </w:pPr>
      <w:r w:rsidRPr="00187FD7">
        <w:rPr>
          <w:rFonts w:hint="eastAsia"/>
          <w:sz w:val="28"/>
          <w:szCs w:val="28"/>
        </w:rPr>
        <w:tab/>
      </w:r>
      <w:r>
        <w:rPr>
          <w:rFonts w:hint="eastAsia"/>
          <w:sz w:val="28"/>
          <w:szCs w:val="28"/>
        </w:rPr>
        <w:t>视频上传等技术难点；产品设计重点考虑视频上传学习，购买课程、申请线下服务等功能。</w:t>
      </w:r>
    </w:p>
    <w:p w:rsidR="00CE7065" w:rsidRPr="00CA11E6" w:rsidRDefault="00CE7065"/>
    <w:p w:rsidR="00CE7065" w:rsidRDefault="00CE7065"/>
    <w:p w:rsidR="00CE7065" w:rsidRDefault="00C110CF">
      <w:pPr>
        <w:pStyle w:val="1"/>
      </w:pPr>
      <w:r>
        <w:rPr>
          <w:rFonts w:hint="eastAsia"/>
        </w:rPr>
        <w:t>资源需求估计</w:t>
      </w:r>
    </w:p>
    <w:p w:rsidR="00CA11E6" w:rsidRDefault="00CA11E6" w:rsidP="00CA11E6">
      <w:pPr>
        <w:pStyle w:val="a3"/>
      </w:pPr>
      <w:r>
        <w:rPr>
          <w:rFonts w:hint="eastAsia"/>
        </w:rPr>
        <w:t>人员</w:t>
      </w:r>
    </w:p>
    <w:p w:rsidR="00CA11E6" w:rsidRDefault="00CA11E6" w:rsidP="00CA11E6">
      <w:pPr>
        <w:ind w:leftChars="200" w:left="420"/>
        <w:rPr>
          <w:sz w:val="28"/>
          <w:szCs w:val="28"/>
        </w:rPr>
      </w:pPr>
      <w:r>
        <w:rPr>
          <w:rFonts w:hint="eastAsia"/>
          <w:sz w:val="28"/>
          <w:szCs w:val="28"/>
        </w:rPr>
        <w:t>产品经理：通过吸取已有的视频学习网站地经验，结合大学地特点和大学生的特性，设计符合使用大学生学习模式的产品；</w:t>
      </w:r>
    </w:p>
    <w:p w:rsidR="00CA11E6" w:rsidRDefault="00CA11E6" w:rsidP="00CA11E6">
      <w:pPr>
        <w:ind w:leftChars="200" w:left="420"/>
        <w:rPr>
          <w:sz w:val="28"/>
          <w:szCs w:val="28"/>
        </w:rPr>
      </w:pPr>
      <w:r>
        <w:rPr>
          <w:rFonts w:hint="eastAsia"/>
          <w:sz w:val="28"/>
          <w:szCs w:val="28"/>
        </w:rPr>
        <w:t>IT</w:t>
      </w:r>
      <w:r>
        <w:rPr>
          <w:rFonts w:hint="eastAsia"/>
          <w:sz w:val="28"/>
          <w:szCs w:val="28"/>
        </w:rPr>
        <w:t>技术专家：快速实现产品功能模块，并且确保产品的稳定性，和交易量增长后的商品展示的支持；</w:t>
      </w:r>
    </w:p>
    <w:p w:rsidR="00CA11E6" w:rsidRDefault="00CA11E6" w:rsidP="00CA11E6">
      <w:pPr>
        <w:ind w:leftChars="200" w:left="420"/>
        <w:rPr>
          <w:sz w:val="28"/>
          <w:szCs w:val="28"/>
        </w:rPr>
      </w:pPr>
      <w:r>
        <w:rPr>
          <w:rFonts w:hint="eastAsia"/>
          <w:sz w:val="28"/>
          <w:szCs w:val="28"/>
        </w:rPr>
        <w:t>“学生”代表：有较多购买视频经验的“学生”，帮助分析学生购买视频的选择特点和“学生”的购物特征；</w:t>
      </w:r>
      <w:r>
        <w:rPr>
          <w:sz w:val="28"/>
          <w:szCs w:val="28"/>
        </w:rPr>
        <w:t xml:space="preserve"> </w:t>
      </w:r>
    </w:p>
    <w:p w:rsidR="00CA11E6" w:rsidRDefault="00CA11E6" w:rsidP="00CA11E6">
      <w:pPr>
        <w:ind w:leftChars="200" w:left="420"/>
      </w:pPr>
      <w:r>
        <w:rPr>
          <w:rFonts w:hint="eastAsia"/>
          <w:sz w:val="28"/>
          <w:szCs w:val="28"/>
        </w:rPr>
        <w:t>“老师”代表：有上传视频、分析技能的“老师”，帮助分析“学生”需求等。</w:t>
      </w:r>
      <w:r>
        <w:t xml:space="preserve"> </w:t>
      </w:r>
    </w:p>
    <w:p w:rsidR="00CA11E6" w:rsidRDefault="00CA11E6" w:rsidP="00CA11E6">
      <w:pPr>
        <w:pStyle w:val="a3"/>
      </w:pPr>
      <w:r>
        <w:rPr>
          <w:rFonts w:hint="eastAsia"/>
        </w:rPr>
        <w:t>资金</w:t>
      </w:r>
    </w:p>
    <w:p w:rsidR="00CA11E6" w:rsidRDefault="00CA11E6" w:rsidP="00CA11E6">
      <w:pPr>
        <w:ind w:firstLine="420"/>
        <w:rPr>
          <w:sz w:val="28"/>
          <w:szCs w:val="28"/>
        </w:rPr>
      </w:pPr>
      <w:r>
        <w:rPr>
          <w:rFonts w:hint="eastAsia"/>
          <w:sz w:val="28"/>
          <w:szCs w:val="28"/>
        </w:rPr>
        <w:t>产品验证阶段前暂无需要。完成产品验证后，需要资金集中快速完成商家扩充和宣传推广；</w:t>
      </w:r>
    </w:p>
    <w:p w:rsidR="00CA11E6" w:rsidRDefault="00CA11E6" w:rsidP="00CA11E6">
      <w:pPr>
        <w:pStyle w:val="a3"/>
      </w:pPr>
      <w:r>
        <w:rPr>
          <w:rFonts w:hint="eastAsia"/>
        </w:rPr>
        <w:lastRenderedPageBreak/>
        <w:t>设备</w:t>
      </w:r>
    </w:p>
    <w:p w:rsidR="00CA11E6" w:rsidRDefault="00CA11E6" w:rsidP="00CA11E6">
      <w:pPr>
        <w:rPr>
          <w:sz w:val="28"/>
          <w:szCs w:val="28"/>
        </w:rPr>
      </w:pPr>
      <w:r>
        <w:rPr>
          <w:rFonts w:hint="eastAsia"/>
          <w:sz w:val="28"/>
          <w:szCs w:val="28"/>
        </w:rPr>
        <w:tab/>
      </w:r>
      <w:r>
        <w:rPr>
          <w:rFonts w:hint="eastAsia"/>
          <w:sz w:val="28"/>
          <w:szCs w:val="28"/>
        </w:rPr>
        <w:t>一台本地</w:t>
      </w:r>
      <w:r>
        <w:rPr>
          <w:rFonts w:hint="eastAsia"/>
          <w:sz w:val="28"/>
          <w:szCs w:val="28"/>
        </w:rPr>
        <w:t>PC</w:t>
      </w:r>
      <w:r>
        <w:rPr>
          <w:rFonts w:hint="eastAsia"/>
          <w:sz w:val="28"/>
          <w:szCs w:val="28"/>
        </w:rPr>
        <w:t>服务器；</w:t>
      </w:r>
    </w:p>
    <w:p w:rsidR="00CA11E6" w:rsidRDefault="00CA11E6" w:rsidP="00CA11E6">
      <w:pPr>
        <w:pStyle w:val="a3"/>
      </w:pPr>
      <w:r>
        <w:rPr>
          <w:rFonts w:hint="eastAsia"/>
        </w:rPr>
        <w:t>设施</w:t>
      </w:r>
    </w:p>
    <w:p w:rsidR="00CA11E6" w:rsidRDefault="00CA11E6" w:rsidP="00CA11E6">
      <w:pPr>
        <w:rPr>
          <w:sz w:val="28"/>
          <w:szCs w:val="28"/>
        </w:rPr>
      </w:pPr>
      <w:r>
        <w:rPr>
          <w:rFonts w:hint="eastAsia"/>
          <w:sz w:val="28"/>
          <w:szCs w:val="28"/>
        </w:rPr>
        <w:tab/>
      </w:r>
      <w:r>
        <w:rPr>
          <w:rFonts w:hint="eastAsia"/>
          <w:sz w:val="28"/>
          <w:szCs w:val="28"/>
        </w:rPr>
        <w:t>固定工作场地；</w:t>
      </w:r>
    </w:p>
    <w:p w:rsidR="00CE7065" w:rsidRDefault="00CE7065"/>
    <w:p w:rsidR="00CE7065" w:rsidRDefault="00CE7065"/>
    <w:p w:rsidR="00CA11E6" w:rsidRDefault="00C110CF">
      <w:pPr>
        <w:pStyle w:val="1"/>
      </w:pPr>
      <w:r>
        <w:rPr>
          <w:rFonts w:hint="eastAsia"/>
        </w:rPr>
        <w:t>风险分析</w:t>
      </w:r>
    </w:p>
    <w:tbl>
      <w:tblPr>
        <w:tblW w:w="9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435"/>
        <w:gridCol w:w="1925"/>
        <w:gridCol w:w="6365"/>
        <w:gridCol w:w="812"/>
      </w:tblGrid>
      <w:tr w:rsidR="00CA11E6" w:rsidTr="00CA11E6">
        <w:trPr>
          <w:trHeight w:val="638"/>
        </w:trPr>
        <w:tc>
          <w:tcPr>
            <w:tcW w:w="435" w:type="dxa"/>
          </w:tcPr>
          <w:p w:rsidR="00CA11E6" w:rsidRDefault="00CA11E6" w:rsidP="003E15F0">
            <w:pPr>
              <w:ind w:right="39"/>
              <w:rPr>
                <w:rFonts w:hAnsi="宋体"/>
                <w:b/>
                <w:bCs/>
                <w:szCs w:val="21"/>
              </w:rPr>
            </w:pPr>
            <w:r>
              <w:rPr>
                <w:rFonts w:hAnsi="宋体" w:hint="eastAsia"/>
                <w:b/>
                <w:bCs/>
                <w:szCs w:val="21"/>
              </w:rPr>
              <w:t>编号</w:t>
            </w:r>
          </w:p>
        </w:tc>
        <w:tc>
          <w:tcPr>
            <w:tcW w:w="1925" w:type="dxa"/>
          </w:tcPr>
          <w:p w:rsidR="00CA11E6" w:rsidRDefault="00CA11E6" w:rsidP="003E15F0">
            <w:pPr>
              <w:ind w:right="39"/>
              <w:rPr>
                <w:rFonts w:hAnsi="宋体"/>
                <w:b/>
                <w:bCs/>
                <w:szCs w:val="21"/>
              </w:rPr>
            </w:pPr>
            <w:r>
              <w:rPr>
                <w:rFonts w:hAnsi="宋体" w:hint="eastAsia"/>
                <w:b/>
                <w:bCs/>
                <w:szCs w:val="21"/>
              </w:rPr>
              <w:t>事件描述</w:t>
            </w:r>
          </w:p>
        </w:tc>
        <w:tc>
          <w:tcPr>
            <w:tcW w:w="6365" w:type="dxa"/>
          </w:tcPr>
          <w:p w:rsidR="00CA11E6" w:rsidRDefault="00CA11E6" w:rsidP="003E15F0">
            <w:pPr>
              <w:ind w:right="39"/>
              <w:rPr>
                <w:rFonts w:hAnsi="宋体"/>
                <w:b/>
                <w:bCs/>
                <w:szCs w:val="21"/>
              </w:rPr>
            </w:pPr>
            <w:r>
              <w:rPr>
                <w:rFonts w:hAnsi="宋体" w:hint="eastAsia"/>
                <w:b/>
                <w:bCs/>
                <w:szCs w:val="21"/>
              </w:rPr>
              <w:t>根本原因</w:t>
            </w:r>
          </w:p>
        </w:tc>
        <w:tc>
          <w:tcPr>
            <w:tcW w:w="812" w:type="dxa"/>
          </w:tcPr>
          <w:p w:rsidR="00CA11E6" w:rsidRDefault="00CA11E6" w:rsidP="003E15F0">
            <w:pPr>
              <w:ind w:right="39"/>
              <w:rPr>
                <w:rFonts w:hAnsi="宋体"/>
                <w:b/>
                <w:bCs/>
                <w:szCs w:val="21"/>
              </w:rPr>
            </w:pPr>
            <w:r>
              <w:rPr>
                <w:rFonts w:hAnsi="宋体" w:hint="eastAsia"/>
                <w:b/>
                <w:bCs/>
                <w:szCs w:val="21"/>
              </w:rPr>
              <w:t>类型</w:t>
            </w:r>
          </w:p>
        </w:tc>
      </w:tr>
      <w:tr w:rsidR="00CA11E6" w:rsidTr="00CA11E6">
        <w:trPr>
          <w:trHeight w:val="319"/>
        </w:trPr>
        <w:tc>
          <w:tcPr>
            <w:tcW w:w="435" w:type="dxa"/>
          </w:tcPr>
          <w:p w:rsidR="00CA11E6" w:rsidRDefault="00CA11E6" w:rsidP="003E15F0">
            <w:pPr>
              <w:ind w:right="39"/>
              <w:rPr>
                <w:rFonts w:hAnsi="宋体"/>
                <w:bCs/>
                <w:color w:val="000000"/>
                <w:szCs w:val="21"/>
              </w:rPr>
            </w:pPr>
            <w:r>
              <w:rPr>
                <w:rFonts w:hAnsi="宋体" w:hint="eastAsia"/>
                <w:bCs/>
                <w:color w:val="000000"/>
                <w:szCs w:val="21"/>
              </w:rPr>
              <w:t>R1</w:t>
            </w:r>
          </w:p>
        </w:tc>
        <w:tc>
          <w:tcPr>
            <w:tcW w:w="1925" w:type="dxa"/>
          </w:tcPr>
          <w:p w:rsidR="00CA11E6" w:rsidRDefault="00CA11E6" w:rsidP="003E15F0">
            <w:pPr>
              <w:ind w:right="39"/>
              <w:rPr>
                <w:rFonts w:hAnsi="宋体"/>
                <w:bCs/>
                <w:color w:val="000000"/>
                <w:szCs w:val="21"/>
              </w:rPr>
            </w:pPr>
            <w:r>
              <w:rPr>
                <w:rFonts w:hAnsi="宋体" w:hint="eastAsia"/>
                <w:bCs/>
                <w:color w:val="000000"/>
                <w:szCs w:val="21"/>
              </w:rPr>
              <w:t>“学生”认可度不高</w:t>
            </w:r>
          </w:p>
        </w:tc>
        <w:tc>
          <w:tcPr>
            <w:tcW w:w="6365" w:type="dxa"/>
          </w:tcPr>
          <w:p w:rsidR="00CA11E6" w:rsidRDefault="00CA11E6" w:rsidP="003E15F0">
            <w:pPr>
              <w:ind w:right="39"/>
              <w:rPr>
                <w:rFonts w:hAnsi="宋体"/>
                <w:bCs/>
                <w:color w:val="000000"/>
                <w:szCs w:val="21"/>
              </w:rPr>
            </w:pPr>
            <w:r>
              <w:rPr>
                <w:rFonts w:hAnsi="宋体" w:hint="eastAsia"/>
                <w:bCs/>
                <w:color w:val="000000"/>
                <w:szCs w:val="21"/>
              </w:rPr>
              <w:t>没有受到学生的认可，没有足够区别于其他视频网站的特点</w:t>
            </w:r>
          </w:p>
        </w:tc>
        <w:tc>
          <w:tcPr>
            <w:tcW w:w="812" w:type="dxa"/>
          </w:tcPr>
          <w:p w:rsidR="00CA11E6" w:rsidRDefault="00CA11E6" w:rsidP="003E15F0">
            <w:pPr>
              <w:ind w:right="39"/>
              <w:rPr>
                <w:rFonts w:hAnsi="宋体"/>
                <w:bCs/>
                <w:color w:val="000000"/>
                <w:szCs w:val="21"/>
              </w:rPr>
            </w:pPr>
            <w:r>
              <w:rPr>
                <w:rFonts w:hAnsi="宋体" w:hint="eastAsia"/>
                <w:bCs/>
                <w:color w:val="000000"/>
                <w:szCs w:val="21"/>
              </w:rPr>
              <w:t>商业风险</w:t>
            </w:r>
          </w:p>
        </w:tc>
      </w:tr>
      <w:tr w:rsidR="00CA11E6" w:rsidTr="00CA11E6">
        <w:trPr>
          <w:trHeight w:val="622"/>
        </w:trPr>
        <w:tc>
          <w:tcPr>
            <w:tcW w:w="435" w:type="dxa"/>
          </w:tcPr>
          <w:p w:rsidR="00CA11E6" w:rsidRDefault="00CA11E6" w:rsidP="003E15F0">
            <w:pPr>
              <w:ind w:right="39"/>
              <w:rPr>
                <w:rFonts w:hAnsi="宋体"/>
                <w:bCs/>
                <w:color w:val="000000"/>
                <w:szCs w:val="21"/>
              </w:rPr>
            </w:pPr>
            <w:r>
              <w:rPr>
                <w:rFonts w:hAnsi="宋体" w:hint="eastAsia"/>
                <w:bCs/>
                <w:color w:val="000000"/>
                <w:szCs w:val="21"/>
              </w:rPr>
              <w:t>R2</w:t>
            </w:r>
          </w:p>
        </w:tc>
        <w:tc>
          <w:tcPr>
            <w:tcW w:w="1925" w:type="dxa"/>
          </w:tcPr>
          <w:p w:rsidR="00CA11E6" w:rsidRDefault="00CA11E6" w:rsidP="003E15F0">
            <w:pPr>
              <w:ind w:right="39"/>
              <w:rPr>
                <w:rFonts w:hAnsi="宋体"/>
                <w:bCs/>
                <w:color w:val="000000"/>
                <w:szCs w:val="21"/>
              </w:rPr>
            </w:pPr>
            <w:r>
              <w:rPr>
                <w:rFonts w:hAnsi="宋体" w:hint="eastAsia"/>
                <w:bCs/>
                <w:color w:val="000000"/>
                <w:szCs w:val="21"/>
              </w:rPr>
              <w:t>“老师”视频上传积极度不高</w:t>
            </w:r>
          </w:p>
        </w:tc>
        <w:tc>
          <w:tcPr>
            <w:tcW w:w="6365" w:type="dxa"/>
          </w:tcPr>
          <w:p w:rsidR="00CA11E6" w:rsidRDefault="00CA11E6" w:rsidP="003E15F0">
            <w:pPr>
              <w:ind w:right="39"/>
              <w:rPr>
                <w:rFonts w:hAnsi="宋体"/>
                <w:bCs/>
                <w:color w:val="000000"/>
                <w:szCs w:val="21"/>
              </w:rPr>
            </w:pPr>
            <w:r>
              <w:rPr>
                <w:rFonts w:hAnsi="宋体" w:hint="eastAsia"/>
                <w:bCs/>
                <w:color w:val="000000"/>
                <w:szCs w:val="21"/>
              </w:rPr>
              <w:t>对网站不够信任、信息不足</w:t>
            </w:r>
          </w:p>
        </w:tc>
        <w:tc>
          <w:tcPr>
            <w:tcW w:w="812" w:type="dxa"/>
          </w:tcPr>
          <w:p w:rsidR="00CA11E6" w:rsidRDefault="00CA11E6" w:rsidP="003E15F0">
            <w:pPr>
              <w:ind w:right="39"/>
              <w:rPr>
                <w:rFonts w:hAnsi="宋体"/>
                <w:bCs/>
                <w:color w:val="000000"/>
                <w:szCs w:val="21"/>
              </w:rPr>
            </w:pPr>
            <w:r>
              <w:rPr>
                <w:rFonts w:hAnsi="宋体" w:hint="eastAsia"/>
                <w:bCs/>
                <w:color w:val="000000"/>
                <w:szCs w:val="21"/>
              </w:rPr>
              <w:t>用户风险</w:t>
            </w:r>
          </w:p>
        </w:tc>
      </w:tr>
      <w:tr w:rsidR="00CA11E6" w:rsidTr="00CA11E6">
        <w:trPr>
          <w:trHeight w:val="638"/>
        </w:trPr>
        <w:tc>
          <w:tcPr>
            <w:tcW w:w="435" w:type="dxa"/>
          </w:tcPr>
          <w:p w:rsidR="00CA11E6" w:rsidRDefault="00CA11E6" w:rsidP="003E15F0">
            <w:pPr>
              <w:ind w:right="39"/>
              <w:rPr>
                <w:rFonts w:hAnsi="宋体"/>
                <w:bCs/>
                <w:szCs w:val="21"/>
              </w:rPr>
            </w:pPr>
            <w:r>
              <w:rPr>
                <w:rFonts w:hAnsi="宋体" w:hint="eastAsia"/>
                <w:bCs/>
                <w:szCs w:val="21"/>
              </w:rPr>
              <w:t>R3</w:t>
            </w:r>
          </w:p>
        </w:tc>
        <w:tc>
          <w:tcPr>
            <w:tcW w:w="1925" w:type="dxa"/>
          </w:tcPr>
          <w:p w:rsidR="00CA11E6" w:rsidRDefault="00CA11E6" w:rsidP="003E15F0">
            <w:pPr>
              <w:ind w:right="39"/>
              <w:rPr>
                <w:rFonts w:ascii="Calibri" w:hAnsi="Calibri"/>
              </w:rPr>
            </w:pPr>
            <w:r>
              <w:rPr>
                <w:rFonts w:ascii="Calibri" w:hAnsi="Calibri" w:hint="eastAsia"/>
              </w:rPr>
              <w:t>无法实现视频的及时更新</w:t>
            </w:r>
          </w:p>
        </w:tc>
        <w:tc>
          <w:tcPr>
            <w:tcW w:w="6365" w:type="dxa"/>
          </w:tcPr>
          <w:p w:rsidR="00CA11E6" w:rsidRDefault="00CA11E6" w:rsidP="003E15F0">
            <w:pPr>
              <w:ind w:right="39"/>
              <w:rPr>
                <w:rFonts w:hAnsi="宋体"/>
                <w:bCs/>
                <w:szCs w:val="21"/>
              </w:rPr>
            </w:pPr>
            <w:r>
              <w:rPr>
                <w:rFonts w:hAnsi="宋体" w:hint="eastAsia"/>
                <w:bCs/>
                <w:szCs w:val="21"/>
              </w:rPr>
              <w:t>视频更新时间无法受控制</w:t>
            </w:r>
          </w:p>
        </w:tc>
        <w:tc>
          <w:tcPr>
            <w:tcW w:w="812" w:type="dxa"/>
          </w:tcPr>
          <w:p w:rsidR="00CA11E6" w:rsidRDefault="00CA11E6" w:rsidP="003E15F0">
            <w:pPr>
              <w:ind w:right="39"/>
              <w:rPr>
                <w:rFonts w:hAnsi="宋体"/>
                <w:bCs/>
                <w:szCs w:val="21"/>
              </w:rPr>
            </w:pPr>
            <w:r>
              <w:rPr>
                <w:rFonts w:hAnsi="宋体" w:hint="eastAsia"/>
                <w:bCs/>
                <w:szCs w:val="21"/>
              </w:rPr>
              <w:t>流程风险</w:t>
            </w:r>
          </w:p>
        </w:tc>
      </w:tr>
      <w:tr w:rsidR="00CA11E6" w:rsidTr="00CA11E6">
        <w:trPr>
          <w:trHeight w:val="638"/>
        </w:trPr>
        <w:tc>
          <w:tcPr>
            <w:tcW w:w="435" w:type="dxa"/>
          </w:tcPr>
          <w:p w:rsidR="00CA11E6" w:rsidRDefault="00CA11E6" w:rsidP="003E15F0">
            <w:pPr>
              <w:ind w:right="39"/>
              <w:rPr>
                <w:rFonts w:hAnsi="宋体"/>
                <w:bCs/>
                <w:szCs w:val="21"/>
              </w:rPr>
            </w:pPr>
            <w:r>
              <w:rPr>
                <w:rFonts w:hAnsi="宋体" w:hint="eastAsia"/>
                <w:bCs/>
                <w:szCs w:val="21"/>
              </w:rPr>
              <w:t>R4</w:t>
            </w:r>
          </w:p>
        </w:tc>
        <w:tc>
          <w:tcPr>
            <w:tcW w:w="1925" w:type="dxa"/>
          </w:tcPr>
          <w:p w:rsidR="00CA11E6" w:rsidRDefault="00CA11E6" w:rsidP="003E15F0">
            <w:pPr>
              <w:ind w:right="39"/>
              <w:rPr>
                <w:rFonts w:ascii="Calibri" w:hAnsi="Calibri"/>
              </w:rPr>
            </w:pPr>
            <w:r>
              <w:rPr>
                <w:rFonts w:ascii="Calibri" w:hAnsi="Calibri" w:hint="eastAsia"/>
              </w:rPr>
              <w:t>无法实现线下场地地申请</w:t>
            </w:r>
          </w:p>
        </w:tc>
        <w:tc>
          <w:tcPr>
            <w:tcW w:w="6365" w:type="dxa"/>
          </w:tcPr>
          <w:p w:rsidR="00CA11E6" w:rsidRDefault="00CA11E6" w:rsidP="003E15F0">
            <w:pPr>
              <w:ind w:right="39"/>
              <w:rPr>
                <w:rFonts w:hAnsi="宋体"/>
                <w:bCs/>
                <w:szCs w:val="21"/>
              </w:rPr>
            </w:pPr>
            <w:r>
              <w:rPr>
                <w:rFonts w:hAnsi="宋体" w:hint="eastAsia"/>
                <w:bCs/>
                <w:szCs w:val="21"/>
              </w:rPr>
              <w:t>需要向学校进行场地申请</w:t>
            </w:r>
          </w:p>
        </w:tc>
        <w:tc>
          <w:tcPr>
            <w:tcW w:w="812" w:type="dxa"/>
          </w:tcPr>
          <w:p w:rsidR="00CA11E6" w:rsidRDefault="00CA11E6" w:rsidP="003E15F0">
            <w:pPr>
              <w:ind w:right="39"/>
              <w:rPr>
                <w:rFonts w:hAnsi="宋体"/>
                <w:bCs/>
                <w:szCs w:val="21"/>
              </w:rPr>
            </w:pPr>
            <w:r>
              <w:rPr>
                <w:rFonts w:hAnsi="宋体" w:hint="eastAsia"/>
                <w:bCs/>
                <w:szCs w:val="21"/>
              </w:rPr>
              <w:t>流程风险</w:t>
            </w:r>
          </w:p>
        </w:tc>
      </w:tr>
      <w:tr w:rsidR="00CA11E6" w:rsidTr="00CA11E6">
        <w:trPr>
          <w:trHeight w:val="622"/>
        </w:trPr>
        <w:tc>
          <w:tcPr>
            <w:tcW w:w="435" w:type="dxa"/>
          </w:tcPr>
          <w:p w:rsidR="00CA11E6" w:rsidRDefault="00CA11E6" w:rsidP="003E15F0">
            <w:pPr>
              <w:ind w:right="39"/>
              <w:rPr>
                <w:rFonts w:hAnsi="宋体"/>
                <w:bCs/>
                <w:szCs w:val="21"/>
              </w:rPr>
            </w:pPr>
            <w:r>
              <w:rPr>
                <w:rFonts w:hAnsi="宋体" w:hint="eastAsia"/>
                <w:bCs/>
                <w:szCs w:val="21"/>
              </w:rPr>
              <w:t>R5</w:t>
            </w:r>
          </w:p>
        </w:tc>
        <w:tc>
          <w:tcPr>
            <w:tcW w:w="1925" w:type="dxa"/>
          </w:tcPr>
          <w:p w:rsidR="00CA11E6" w:rsidRDefault="00CA11E6" w:rsidP="003E15F0">
            <w:pPr>
              <w:ind w:right="39"/>
              <w:rPr>
                <w:rFonts w:ascii="Calibri" w:hAnsi="Calibri"/>
              </w:rPr>
            </w:pPr>
            <w:r>
              <w:rPr>
                <w:rFonts w:ascii="Calibri" w:hAnsi="Calibri" w:hint="eastAsia"/>
              </w:rPr>
              <w:t>无法获得足够的推广费用</w:t>
            </w:r>
          </w:p>
        </w:tc>
        <w:tc>
          <w:tcPr>
            <w:tcW w:w="6365" w:type="dxa"/>
          </w:tcPr>
          <w:p w:rsidR="00CA11E6" w:rsidRDefault="00CA11E6" w:rsidP="003E15F0">
            <w:pPr>
              <w:ind w:right="39"/>
              <w:rPr>
                <w:rFonts w:hAnsi="宋体"/>
                <w:bCs/>
                <w:szCs w:val="21"/>
              </w:rPr>
            </w:pPr>
            <w:r>
              <w:rPr>
                <w:rFonts w:hAnsi="宋体" w:hint="eastAsia"/>
                <w:bCs/>
                <w:szCs w:val="21"/>
              </w:rPr>
              <w:t>团队较小在产品推广时需要大量资金</w:t>
            </w:r>
          </w:p>
        </w:tc>
        <w:tc>
          <w:tcPr>
            <w:tcW w:w="812" w:type="dxa"/>
          </w:tcPr>
          <w:p w:rsidR="00CA11E6" w:rsidRDefault="00CA11E6" w:rsidP="003E15F0">
            <w:pPr>
              <w:ind w:right="39"/>
              <w:rPr>
                <w:rFonts w:hAnsi="宋体"/>
                <w:bCs/>
                <w:szCs w:val="21"/>
              </w:rPr>
            </w:pPr>
            <w:r>
              <w:rPr>
                <w:rFonts w:hAnsi="宋体" w:hint="eastAsia"/>
                <w:bCs/>
                <w:szCs w:val="21"/>
              </w:rPr>
              <w:t>资金风险</w:t>
            </w:r>
          </w:p>
        </w:tc>
      </w:tr>
    </w:tbl>
    <w:p w:rsidR="00CA11E6" w:rsidRPr="00CA11E6" w:rsidRDefault="00CA11E6" w:rsidP="00CA11E6"/>
    <w:p w:rsidR="00CE7065" w:rsidRDefault="00C110CF">
      <w:pPr>
        <w:pStyle w:val="1"/>
      </w:pPr>
      <w:r>
        <w:rPr>
          <w:rFonts w:hint="eastAsia"/>
        </w:rPr>
        <w:t>收益分析</w:t>
      </w:r>
    </w:p>
    <w:p w:rsidR="00CE7065" w:rsidRDefault="00C110CF">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rsidR="00CE7065" w:rsidRDefault="00C110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rsidR="00CE7065" w:rsidRDefault="00C110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w:t>
      </w:r>
      <w:r w:rsidR="00890700">
        <w:rPr>
          <w:rFonts w:ascii="仿宋_GB2312" w:eastAsia="仿宋_GB2312"/>
          <w:sz w:val="28"/>
          <w:szCs w:val="28"/>
        </w:rPr>
        <w:t>5</w:t>
      </w:r>
      <w:r>
        <w:rPr>
          <w:rFonts w:ascii="仿宋_GB2312" w:eastAsia="仿宋_GB2312" w:hint="eastAsia"/>
          <w:sz w:val="28"/>
          <w:szCs w:val="28"/>
        </w:rPr>
        <w:t>年；</w:t>
      </w:r>
    </w:p>
    <w:p w:rsidR="00CE7065" w:rsidRDefault="00C110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w:t>
      </w:r>
      <w:r w:rsidR="00CA11E6">
        <w:rPr>
          <w:rFonts w:ascii="仿宋_GB2312" w:eastAsia="仿宋_GB2312"/>
          <w:sz w:val="28"/>
          <w:szCs w:val="28"/>
        </w:rPr>
        <w:t>10</w:t>
      </w:r>
      <w:r>
        <w:rPr>
          <w:rFonts w:ascii="仿宋_GB2312" w:eastAsia="仿宋_GB2312" w:hint="eastAsia"/>
          <w:sz w:val="28"/>
          <w:szCs w:val="28"/>
        </w:rPr>
        <w:t>万元推广成本，以</w:t>
      </w:r>
      <w:r>
        <w:rPr>
          <w:rFonts w:ascii="仿宋_GB2312" w:eastAsia="仿宋_GB2312" w:hint="eastAsia"/>
          <w:sz w:val="28"/>
          <w:szCs w:val="28"/>
        </w:rPr>
        <w:lastRenderedPageBreak/>
        <w:t>后四年假设升级维护费和推广为每年</w:t>
      </w:r>
      <w:r w:rsidR="00CA11E6">
        <w:rPr>
          <w:rFonts w:ascii="仿宋_GB2312" w:eastAsia="仿宋_GB2312"/>
          <w:sz w:val="28"/>
          <w:szCs w:val="28"/>
        </w:rPr>
        <w:t>15</w:t>
      </w:r>
      <w:r>
        <w:rPr>
          <w:rFonts w:ascii="仿宋_GB2312" w:eastAsia="仿宋_GB2312" w:hint="eastAsia"/>
          <w:sz w:val="28"/>
          <w:szCs w:val="28"/>
        </w:rPr>
        <w:t>万；</w:t>
      </w:r>
    </w:p>
    <w:p w:rsidR="00CE7065" w:rsidRDefault="00C110CF">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w:t>
      </w:r>
      <w:r w:rsidR="00890700">
        <w:rPr>
          <w:rFonts w:ascii="仿宋_GB2312" w:eastAsia="仿宋_GB2312"/>
          <w:sz w:val="28"/>
          <w:szCs w:val="28"/>
        </w:rPr>
        <w:t>20</w:t>
      </w:r>
      <w:r>
        <w:rPr>
          <w:rFonts w:ascii="仿宋_GB2312" w:eastAsia="仿宋_GB2312" w:hint="eastAsia"/>
          <w:sz w:val="28"/>
          <w:szCs w:val="28"/>
        </w:rPr>
        <w:t>万，第3年为</w:t>
      </w:r>
      <w:r w:rsidR="00890700">
        <w:rPr>
          <w:rFonts w:ascii="仿宋_GB2312" w:eastAsia="仿宋_GB2312"/>
          <w:sz w:val="28"/>
          <w:szCs w:val="28"/>
        </w:rPr>
        <w:t>50</w:t>
      </w:r>
      <w:r>
        <w:rPr>
          <w:rFonts w:ascii="仿宋_GB2312" w:eastAsia="仿宋_GB2312" w:hint="eastAsia"/>
          <w:sz w:val="28"/>
          <w:szCs w:val="28"/>
        </w:rPr>
        <w:t>万，第4年为</w:t>
      </w:r>
      <w:r w:rsidR="00890700">
        <w:rPr>
          <w:rFonts w:ascii="仿宋_GB2312" w:eastAsia="仿宋_GB2312"/>
          <w:sz w:val="28"/>
          <w:szCs w:val="28"/>
        </w:rPr>
        <w:t>60</w:t>
      </w:r>
      <w:r>
        <w:rPr>
          <w:rFonts w:ascii="仿宋_GB2312" w:eastAsia="仿宋_GB2312" w:hint="eastAsia"/>
          <w:sz w:val="28"/>
          <w:szCs w:val="28"/>
        </w:rPr>
        <w:t>万，第5年为</w:t>
      </w:r>
      <w:r w:rsidR="00890700">
        <w:rPr>
          <w:rFonts w:ascii="仿宋_GB2312" w:eastAsia="仿宋_GB2312"/>
          <w:sz w:val="28"/>
          <w:szCs w:val="28"/>
        </w:rPr>
        <w:t>80</w:t>
      </w:r>
      <w:r>
        <w:rPr>
          <w:rFonts w:ascii="仿宋_GB2312" w:eastAsia="仿宋_GB2312" w:hint="eastAsia"/>
          <w:sz w:val="28"/>
          <w:szCs w:val="28"/>
        </w:rPr>
        <w:t>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CE7065">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A11E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8F2043">
              <w:rPr>
                <w:rFonts w:ascii="仿宋_GB2312" w:eastAsia="仿宋_GB2312" w:hAnsi="宋体" w:cs="宋体"/>
                <w:color w:val="000000"/>
                <w:sz w:val="28"/>
                <w:szCs w:val="28"/>
              </w:rPr>
              <w:t>1</w:t>
            </w:r>
            <w:r>
              <w:rPr>
                <w:rFonts w:ascii="仿宋_GB2312" w:eastAsia="仿宋_GB2312" w:hAnsi="宋体" w:cs="宋体"/>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A11E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C110CF">
              <w:rPr>
                <w:rFonts w:ascii="仿宋_GB2312" w:eastAsia="仿宋_GB2312" w:hAnsi="宋体" w:cs="宋体" w:hint="eastAsia"/>
                <w:color w:val="000000"/>
                <w:sz w:val="28"/>
                <w:szCs w:val="28"/>
              </w:rPr>
              <w:t>0000</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CA11E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C110CF">
              <w:rPr>
                <w:rFonts w:ascii="仿宋_GB2312" w:eastAsia="仿宋_GB2312" w:hAnsi="宋体" w:cs="宋体" w:hint="eastAsia"/>
                <w:color w:val="000000"/>
                <w:sz w:val="28"/>
                <w:szCs w:val="28"/>
              </w:rPr>
              <w:t>0000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A11E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C110CF">
              <w:rPr>
                <w:rFonts w:ascii="仿宋_GB2312" w:eastAsia="仿宋_GB2312" w:hAnsi="宋体" w:cs="宋体" w:hint="eastAsia"/>
                <w:color w:val="000000"/>
                <w:sz w:val="28"/>
                <w:szCs w:val="28"/>
              </w:rPr>
              <w:t>0000</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A11E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w:t>
            </w:r>
            <w:r w:rsidR="00C110CF">
              <w:rPr>
                <w:rFonts w:ascii="仿宋_GB2312" w:eastAsia="仿宋_GB2312" w:hAnsi="宋体" w:cs="宋体" w:hint="eastAsia"/>
                <w:color w:val="000000"/>
                <w:sz w:val="28"/>
                <w:szCs w:val="28"/>
              </w:rPr>
              <w:t>0000</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8F204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191100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8F204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124500</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8F204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112500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8F204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102000</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8F204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93000</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B4562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623100</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8F2043">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191100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8F2043">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r>
              <w:rPr>
                <w:rFonts w:ascii="仿宋_GB2312" w:eastAsia="仿宋_GB2312" w:hAnsi="宋体" w:cs="宋体"/>
                <w:color w:val="000000"/>
                <w:sz w:val="28"/>
                <w:szCs w:val="28"/>
              </w:rPr>
              <w:t>15</w:t>
            </w:r>
            <w:r w:rsidR="00B45626">
              <w:rPr>
                <w:rFonts w:ascii="仿宋_GB2312" w:eastAsia="仿宋_GB2312" w:hAnsi="宋体" w:cs="宋体"/>
                <w:color w:val="000000"/>
                <w:sz w:val="28"/>
                <w:szCs w:val="28"/>
              </w:rPr>
              <w:t>600</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B4562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428100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B4562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530100</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B45626">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623100</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6C6C5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w:t>
            </w:r>
            <w:r w:rsidR="00C110CF">
              <w:rPr>
                <w:rFonts w:ascii="仿宋_GB2312" w:eastAsia="仿宋_GB2312" w:hAnsi="宋体" w:cs="宋体" w:hint="eastAsia"/>
                <w:color w:val="000000"/>
                <w:sz w:val="28"/>
                <w:szCs w:val="28"/>
              </w:rPr>
              <w:t>00000</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6C6C5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5</w:t>
            </w:r>
            <w:r w:rsidR="00C110CF">
              <w:rPr>
                <w:rFonts w:ascii="仿宋_GB2312" w:eastAsia="仿宋_GB2312" w:hAnsi="宋体" w:cs="宋体" w:hint="eastAsia"/>
                <w:color w:val="000000"/>
                <w:sz w:val="28"/>
                <w:szCs w:val="28"/>
              </w:rPr>
              <w:t>00000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6C6C5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w:t>
            </w:r>
            <w:r w:rsidR="00C110CF">
              <w:rPr>
                <w:rFonts w:ascii="仿宋_GB2312" w:eastAsia="仿宋_GB2312" w:hAnsi="宋体" w:cs="宋体" w:hint="eastAsia"/>
                <w:color w:val="000000"/>
                <w:sz w:val="28"/>
                <w:szCs w:val="28"/>
              </w:rPr>
              <w:t>00000</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6C6C50">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8</w:t>
            </w:r>
            <w:r w:rsidR="00C110CF">
              <w:rPr>
                <w:rFonts w:ascii="仿宋_GB2312" w:eastAsia="仿宋_GB2312" w:hAnsi="宋体" w:cs="宋体" w:hint="eastAsia"/>
                <w:color w:val="000000"/>
                <w:sz w:val="28"/>
                <w:szCs w:val="28"/>
              </w:rPr>
              <w:t>00000</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6E3D1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66000</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6E3D1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375000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6E3D1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408000</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6E3D1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496000</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6E3D1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r>
              <w:rPr>
                <w:rFonts w:ascii="仿宋_GB2312" w:eastAsia="仿宋_GB2312" w:hAnsi="宋体" w:cs="宋体"/>
                <w:color w:val="000000"/>
                <w:sz w:val="28"/>
                <w:szCs w:val="28"/>
              </w:rPr>
              <w:t>536000</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6E3D1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257000</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6E3D1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632000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6E3D1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1040000</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6E3D14">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1536000</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折现收益-折现成本</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w:t>
            </w:r>
            <w:r w:rsidR="006B697E">
              <w:rPr>
                <w:rFonts w:ascii="仿宋_GB2312" w:eastAsia="仿宋_GB2312" w:hAnsi="宋体" w:cs="宋体"/>
                <w:color w:val="000000"/>
                <w:sz w:val="28"/>
                <w:szCs w:val="28"/>
              </w:rPr>
              <w:t>100100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6B697E">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41500</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1A26D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262500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1A26D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306000</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1A26D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403000</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1A26D7">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912900</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7325AF">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203900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75402">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r>
              <w:rPr>
                <w:rFonts w:ascii="仿宋_GB2312" w:eastAsia="仿宋_GB2312" w:hAnsi="宋体" w:cs="宋体"/>
                <w:color w:val="000000"/>
                <w:sz w:val="28"/>
                <w:szCs w:val="28"/>
              </w:rPr>
              <w:t>09900</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7540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912900</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净现值</w:t>
            </w:r>
          </w:p>
        </w:tc>
        <w:tc>
          <w:tcPr>
            <w:tcW w:w="1417" w:type="dxa"/>
            <w:tcBorders>
              <w:top w:val="nil"/>
              <w:left w:val="nil"/>
              <w:bottom w:val="single" w:sz="8" w:space="0" w:color="auto"/>
              <w:right w:val="single" w:sz="8" w:space="0" w:color="auto"/>
            </w:tcBorders>
            <w:shd w:val="clear" w:color="000000" w:fill="FFFFFF"/>
            <w:noWrap/>
            <w:vAlign w:val="center"/>
          </w:tcPr>
          <w:p w:rsidR="00CE7065" w:rsidRDefault="00C7540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912900</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rsidR="00CE7065" w:rsidRDefault="00C75402">
            <w:pPr>
              <w:widowControl/>
              <w:jc w:val="right"/>
              <w:rPr>
                <w:rFonts w:ascii="仿宋_GB2312" w:eastAsia="仿宋_GB2312" w:hAnsi="宋体" w:cs="宋体"/>
                <w:color w:val="000000"/>
                <w:sz w:val="28"/>
                <w:szCs w:val="28"/>
              </w:rPr>
            </w:pPr>
            <w:r>
              <w:rPr>
                <w:rFonts w:ascii="仿宋_GB2312" w:eastAsia="仿宋_GB2312" w:hAnsi="宋体" w:cs="宋体"/>
                <w:color w:val="000000"/>
                <w:sz w:val="28"/>
                <w:szCs w:val="28"/>
              </w:rPr>
              <w:t>246</w:t>
            </w:r>
            <w:r>
              <w:rPr>
                <w:rFonts w:ascii="仿宋_GB2312" w:eastAsia="仿宋_GB2312" w:hAnsi="宋体" w:cs="宋体" w:hint="eastAsia"/>
                <w:color w:val="000000"/>
                <w:sz w:val="28"/>
                <w:szCs w:val="28"/>
              </w:rPr>
              <w:t>%</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CE7065">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rsidR="00CE7065" w:rsidRDefault="00C110CF">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rsidR="00CE7065" w:rsidRDefault="00CE7065">
      <w:pPr>
        <w:spacing w:line="360" w:lineRule="auto"/>
      </w:pPr>
    </w:p>
    <w:p w:rsidR="00CE7065" w:rsidRDefault="00CE7065"/>
    <w:sectPr w:rsidR="00CE70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7A77" w:rsidRDefault="00487A77" w:rsidP="00CA11E6">
      <w:r>
        <w:separator/>
      </w:r>
    </w:p>
  </w:endnote>
  <w:endnote w:type="continuationSeparator" w:id="0">
    <w:p w:rsidR="00487A77" w:rsidRDefault="00487A77" w:rsidP="00CA11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7A77" w:rsidRDefault="00487A77" w:rsidP="00CA11E6">
      <w:r>
        <w:separator/>
      </w:r>
    </w:p>
  </w:footnote>
  <w:footnote w:type="continuationSeparator" w:id="0">
    <w:p w:rsidR="00487A77" w:rsidRDefault="00487A77" w:rsidP="00CA1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A26D7"/>
    <w:rsid w:val="001B3B38"/>
    <w:rsid w:val="001B5220"/>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87A77"/>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B697E"/>
    <w:rsid w:val="006C017E"/>
    <w:rsid w:val="006C17F2"/>
    <w:rsid w:val="006C6C50"/>
    <w:rsid w:val="006C70D5"/>
    <w:rsid w:val="006E2166"/>
    <w:rsid w:val="006E3CAC"/>
    <w:rsid w:val="006E3D14"/>
    <w:rsid w:val="006F5B57"/>
    <w:rsid w:val="00706913"/>
    <w:rsid w:val="00707746"/>
    <w:rsid w:val="007325AF"/>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0700"/>
    <w:rsid w:val="00895D8C"/>
    <w:rsid w:val="008C0B5A"/>
    <w:rsid w:val="008D49BC"/>
    <w:rsid w:val="008D640F"/>
    <w:rsid w:val="008E0BCB"/>
    <w:rsid w:val="008F2043"/>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5626"/>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10CF"/>
    <w:rsid w:val="00C12404"/>
    <w:rsid w:val="00C17156"/>
    <w:rsid w:val="00C236C3"/>
    <w:rsid w:val="00C4568F"/>
    <w:rsid w:val="00C57DD6"/>
    <w:rsid w:val="00C706C1"/>
    <w:rsid w:val="00C73C99"/>
    <w:rsid w:val="00C75402"/>
    <w:rsid w:val="00C75EA5"/>
    <w:rsid w:val="00C768F8"/>
    <w:rsid w:val="00C81869"/>
    <w:rsid w:val="00C82238"/>
    <w:rsid w:val="00C85FCB"/>
    <w:rsid w:val="00C93DFF"/>
    <w:rsid w:val="00CA11E6"/>
    <w:rsid w:val="00CA141F"/>
    <w:rsid w:val="00CA351D"/>
    <w:rsid w:val="00CA4BFF"/>
    <w:rsid w:val="00CB1378"/>
    <w:rsid w:val="00CB2872"/>
    <w:rsid w:val="00CB3ED6"/>
    <w:rsid w:val="00CD3B82"/>
    <w:rsid w:val="00CE7065"/>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A53E6"/>
    <w:rsid w:val="00EF409B"/>
    <w:rsid w:val="00F071A6"/>
    <w:rsid w:val="00F16479"/>
    <w:rsid w:val="00F1740E"/>
    <w:rsid w:val="00F27678"/>
    <w:rsid w:val="00F372A4"/>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577FD"/>
  <w15:docId w15:val="{66462838-806D-4510-8F83-C0A02D8E4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 w:type="paragraph" w:styleId="a8">
    <w:name w:val="header"/>
    <w:basedOn w:val="a"/>
    <w:link w:val="a9"/>
    <w:uiPriority w:val="99"/>
    <w:unhideWhenUsed/>
    <w:rsid w:val="00CA11E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CA11E6"/>
    <w:rPr>
      <w:kern w:val="2"/>
      <w:sz w:val="18"/>
      <w:szCs w:val="18"/>
    </w:rPr>
  </w:style>
  <w:style w:type="paragraph" w:styleId="aa">
    <w:name w:val="footer"/>
    <w:basedOn w:val="a"/>
    <w:link w:val="ab"/>
    <w:uiPriority w:val="99"/>
    <w:unhideWhenUsed/>
    <w:rsid w:val="00CA11E6"/>
    <w:pPr>
      <w:tabs>
        <w:tab w:val="center" w:pos="4153"/>
        <w:tab w:val="right" w:pos="8306"/>
      </w:tabs>
      <w:snapToGrid w:val="0"/>
      <w:jc w:val="left"/>
    </w:pPr>
    <w:rPr>
      <w:sz w:val="18"/>
      <w:szCs w:val="18"/>
    </w:rPr>
  </w:style>
  <w:style w:type="character" w:customStyle="1" w:styleId="ab">
    <w:name w:val="页脚 字符"/>
    <w:basedOn w:val="a0"/>
    <w:link w:val="aa"/>
    <w:uiPriority w:val="99"/>
    <w:rsid w:val="00CA11E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344</Words>
  <Characters>1961</Characters>
  <Application>Microsoft Office Word</Application>
  <DocSecurity>0</DocSecurity>
  <Lines>16</Lines>
  <Paragraphs>4</Paragraphs>
  <ScaleCrop>false</ScaleCrop>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雅茹 梁</cp:lastModifiedBy>
  <cp:revision>16</cp:revision>
  <dcterms:created xsi:type="dcterms:W3CDTF">2012-08-30T05:55:00Z</dcterms:created>
  <dcterms:modified xsi:type="dcterms:W3CDTF">2019-03-14T10:33:00Z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