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097BC" w14:textId="77777777" w:rsidR="00681F69" w:rsidRDefault="003530F7">
      <w:pPr>
        <w:spacing w:before="312" w:after="312"/>
        <w:jc w:val="center"/>
        <w:rPr>
          <w:rFonts w:ascii="黑体" w:eastAsia="黑体"/>
          <w:sz w:val="36"/>
          <w:szCs w:val="36"/>
        </w:rPr>
      </w:pPr>
      <w:r>
        <w:rPr>
          <w:rFonts w:eastAsia="黑体" w:hint="eastAsia"/>
          <w:sz w:val="36"/>
          <w:szCs w:val="36"/>
        </w:rPr>
        <w:t>大学生创新训练项目</w:t>
      </w:r>
      <w:r>
        <w:rPr>
          <w:rFonts w:ascii="黑体" w:eastAsia="黑体" w:hint="eastAsia"/>
          <w:sz w:val="36"/>
          <w:szCs w:val="36"/>
        </w:rPr>
        <w:t>申请书</w:t>
      </w:r>
    </w:p>
    <w:p w14:paraId="04E9C81D" w14:textId="77777777" w:rsidR="00681F69" w:rsidRDefault="00681F69">
      <w:pPr>
        <w:spacing w:line="620" w:lineRule="exact"/>
        <w:jc w:val="center"/>
        <w:rPr>
          <w:rFonts w:ascii="宋体" w:hAnsi="宋体"/>
          <w:b/>
          <w:bCs/>
          <w:color w:val="000000"/>
          <w:sz w:val="44"/>
          <w:szCs w:val="44"/>
        </w:rPr>
      </w:pPr>
    </w:p>
    <w:p w14:paraId="17AEB896" w14:textId="77777777" w:rsidR="00681F69" w:rsidRDefault="00681F69">
      <w:pPr>
        <w:ind w:firstLineChars="200" w:firstLine="580"/>
        <w:rPr>
          <w:rFonts w:ascii="宋体" w:hAnsi="宋体"/>
          <w:color w:val="000000"/>
          <w:sz w:val="29"/>
        </w:rPr>
      </w:pPr>
    </w:p>
    <w:p w14:paraId="24EC00E0" w14:textId="77777777" w:rsidR="00681F69" w:rsidRDefault="003530F7">
      <w:pPr>
        <w:tabs>
          <w:tab w:val="left" w:pos="7800"/>
        </w:tabs>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项目编号</w:t>
      </w:r>
      <w:r>
        <w:rPr>
          <w:rFonts w:ascii="黑体" w:eastAsia="黑体" w:hAnsi="宋体" w:hint="eastAsia"/>
          <w:color w:val="000000"/>
          <w:sz w:val="30"/>
          <w:szCs w:val="30"/>
          <w:u w:val="single"/>
        </w:rPr>
        <w:t xml:space="preserve">                                    </w:t>
      </w:r>
    </w:p>
    <w:p w14:paraId="0CEA5590" w14:textId="51C676E2" w:rsidR="00681F69" w:rsidRDefault="003530F7">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项目名称</w:t>
      </w:r>
      <w:r w:rsidR="00BE0352">
        <w:rPr>
          <w:rFonts w:ascii="黑体" w:eastAsia="黑体" w:hAnsi="宋体" w:hint="eastAsia"/>
          <w:color w:val="000000"/>
          <w:sz w:val="30"/>
          <w:szCs w:val="30"/>
        </w:rPr>
        <w:t>：</w:t>
      </w:r>
      <w:r w:rsidR="00FC0E9E">
        <w:rPr>
          <w:rFonts w:ascii="黑体" w:eastAsia="黑体" w:hAnsi="宋体" w:hint="eastAsia"/>
          <w:color w:val="000000"/>
          <w:sz w:val="30"/>
          <w:szCs w:val="30"/>
        </w:rPr>
        <w:t>智能</w:t>
      </w:r>
      <w:r w:rsidR="00EA1FED">
        <w:rPr>
          <w:rFonts w:ascii="黑体" w:eastAsia="黑体" w:hAnsi="宋体" w:hint="eastAsia"/>
          <w:color w:val="000000"/>
          <w:sz w:val="30"/>
          <w:szCs w:val="30"/>
        </w:rPr>
        <w:t>伴学</w:t>
      </w:r>
      <w:r w:rsidR="00BE0352">
        <w:rPr>
          <w:rFonts w:ascii="黑体" w:eastAsia="黑体" w:hAnsi="宋体" w:hint="eastAsia"/>
          <w:color w:val="000000"/>
          <w:sz w:val="30"/>
          <w:szCs w:val="30"/>
        </w:rPr>
        <w:t>书桌</w:t>
      </w:r>
    </w:p>
    <w:p w14:paraId="14E13408" w14:textId="5C512A61" w:rsidR="00681F69" w:rsidRDefault="003530F7">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项目负责人</w:t>
      </w:r>
      <w:r>
        <w:rPr>
          <w:rFonts w:ascii="黑体" w:eastAsia="黑体" w:hAnsi="宋体" w:hint="eastAsia"/>
          <w:color w:val="000000"/>
          <w:sz w:val="30"/>
          <w:szCs w:val="30"/>
          <w:u w:val="single"/>
        </w:rPr>
        <w:t xml:space="preserve">            </w:t>
      </w:r>
      <w:r>
        <w:rPr>
          <w:rFonts w:ascii="黑体" w:eastAsia="黑体" w:hAnsi="宋体" w:hint="eastAsia"/>
          <w:color w:val="000000"/>
          <w:sz w:val="30"/>
          <w:szCs w:val="30"/>
        </w:rPr>
        <w:t>联系电话</w:t>
      </w:r>
      <w:r>
        <w:rPr>
          <w:rFonts w:ascii="黑体" w:eastAsia="黑体" w:hAnsi="宋体" w:hint="eastAsia"/>
          <w:b/>
          <w:color w:val="000000"/>
          <w:sz w:val="30"/>
          <w:szCs w:val="30"/>
          <w:u w:val="single"/>
        </w:rPr>
        <w:t xml:space="preserve">              </w:t>
      </w:r>
    </w:p>
    <w:p w14:paraId="1E95CBA8" w14:textId="77777777" w:rsidR="00681F69" w:rsidRDefault="003530F7">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所在学院</w:t>
      </w:r>
      <w:r>
        <w:rPr>
          <w:rFonts w:ascii="黑体" w:eastAsia="黑体" w:hAnsi="宋体" w:hint="eastAsia"/>
          <w:color w:val="000000"/>
          <w:sz w:val="30"/>
          <w:szCs w:val="30"/>
          <w:u w:val="single"/>
        </w:rPr>
        <w:t xml:space="preserve">   </w:t>
      </w:r>
      <w:r>
        <w:rPr>
          <w:rFonts w:ascii="黑体" w:eastAsia="黑体" w:hAnsi="宋体" w:hint="eastAsia"/>
          <w:b/>
          <w:color w:val="000000"/>
          <w:sz w:val="30"/>
          <w:szCs w:val="30"/>
          <w:u w:val="single"/>
        </w:rPr>
        <w:t xml:space="preserve">  </w:t>
      </w:r>
      <w:r>
        <w:rPr>
          <w:rFonts w:ascii="黑体" w:eastAsia="黑体" w:hAnsi="宋体" w:hint="eastAsia"/>
          <w:color w:val="000000"/>
          <w:sz w:val="30"/>
          <w:szCs w:val="30"/>
          <w:u w:val="single"/>
        </w:rPr>
        <w:t xml:space="preserve">                               </w:t>
      </w:r>
    </w:p>
    <w:p w14:paraId="73B2C112" w14:textId="77777777" w:rsidR="00681F69" w:rsidRDefault="003530F7">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学    号</w:t>
      </w:r>
      <w:r>
        <w:rPr>
          <w:rFonts w:ascii="黑体" w:eastAsia="黑体" w:hAnsi="宋体" w:hint="eastAsia"/>
          <w:color w:val="000000"/>
          <w:sz w:val="30"/>
          <w:szCs w:val="30"/>
          <w:u w:val="single"/>
        </w:rPr>
        <w:t xml:space="preserve">              </w:t>
      </w:r>
      <w:r>
        <w:rPr>
          <w:rFonts w:ascii="黑体" w:eastAsia="黑体" w:hAnsi="宋体" w:hint="eastAsia"/>
          <w:color w:val="000000"/>
          <w:sz w:val="30"/>
          <w:szCs w:val="30"/>
        </w:rPr>
        <w:t>专业班级</w:t>
      </w:r>
      <w:r>
        <w:rPr>
          <w:rFonts w:ascii="黑体" w:eastAsia="黑体" w:hAnsi="宋体" w:hint="eastAsia"/>
          <w:color w:val="000000"/>
          <w:sz w:val="30"/>
          <w:szCs w:val="30"/>
          <w:u w:val="single"/>
        </w:rPr>
        <w:t xml:space="preserve">              </w:t>
      </w:r>
    </w:p>
    <w:p w14:paraId="2BA5D5F6" w14:textId="77777777" w:rsidR="00681F69" w:rsidRDefault="003530F7">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指导教师</w:t>
      </w:r>
      <w:r>
        <w:rPr>
          <w:rFonts w:ascii="黑体" w:eastAsia="黑体" w:hAnsi="宋体" w:hint="eastAsia"/>
          <w:color w:val="000000"/>
          <w:sz w:val="30"/>
          <w:szCs w:val="30"/>
          <w:u w:val="single"/>
        </w:rPr>
        <w:t xml:space="preserve">                                    </w:t>
      </w:r>
    </w:p>
    <w:p w14:paraId="140E131D" w14:textId="77777777" w:rsidR="00681F69" w:rsidRDefault="003530F7">
      <w:pPr>
        <w:spacing w:line="760" w:lineRule="exact"/>
        <w:ind w:firstLineChars="150" w:firstLine="624"/>
        <w:rPr>
          <w:rFonts w:ascii="黑体" w:eastAsia="黑体" w:hAnsi="宋体"/>
          <w:color w:val="000000"/>
          <w:sz w:val="30"/>
          <w:szCs w:val="30"/>
          <w:u w:val="single"/>
        </w:rPr>
      </w:pPr>
      <w:r>
        <w:rPr>
          <w:rFonts w:ascii="黑体" w:eastAsia="黑体" w:hAnsi="宋体" w:hint="eastAsia"/>
          <w:spacing w:val="58"/>
          <w:sz w:val="30"/>
          <w:szCs w:val="30"/>
        </w:rPr>
        <w:t xml:space="preserve">E-mail </w:t>
      </w:r>
      <w:r>
        <w:rPr>
          <w:rFonts w:ascii="黑体" w:eastAsia="黑体" w:hAnsi="宋体" w:hint="eastAsia"/>
          <w:color w:val="000000"/>
          <w:sz w:val="30"/>
          <w:szCs w:val="30"/>
          <w:u w:val="single"/>
        </w:rPr>
        <w:t xml:space="preserve">      </w:t>
      </w:r>
      <w:r>
        <w:rPr>
          <w:rFonts w:ascii="黑体" w:eastAsia="黑体" w:hAnsi="宋体" w:hint="eastAsia"/>
          <w:b/>
          <w:color w:val="000000"/>
          <w:sz w:val="30"/>
          <w:szCs w:val="30"/>
          <w:u w:val="single"/>
        </w:rPr>
        <w:t xml:space="preserve"> </w:t>
      </w:r>
      <w:r>
        <w:rPr>
          <w:rFonts w:ascii="黑体" w:eastAsia="黑体" w:hAnsi="宋体" w:hint="eastAsia"/>
          <w:color w:val="000000"/>
          <w:sz w:val="30"/>
          <w:szCs w:val="30"/>
          <w:u w:val="single"/>
        </w:rPr>
        <w:t xml:space="preserve">                           </w:t>
      </w:r>
    </w:p>
    <w:p w14:paraId="7B0003B7" w14:textId="77777777" w:rsidR="00681F69" w:rsidRDefault="003530F7">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申请日期</w:t>
      </w:r>
      <w:r>
        <w:rPr>
          <w:rFonts w:ascii="黑体" w:eastAsia="黑体" w:hAnsi="宋体" w:hint="eastAsia"/>
          <w:color w:val="000000"/>
          <w:sz w:val="30"/>
          <w:szCs w:val="30"/>
          <w:u w:val="single"/>
        </w:rPr>
        <w:t xml:space="preserve">        </w:t>
      </w:r>
      <w:r>
        <w:rPr>
          <w:rFonts w:ascii="黑体" w:eastAsia="黑体" w:hAnsi="宋体" w:hint="eastAsia"/>
          <w:b/>
          <w:color w:val="000000"/>
          <w:sz w:val="30"/>
          <w:szCs w:val="30"/>
          <w:u w:val="single"/>
        </w:rPr>
        <w:t xml:space="preserve"> </w:t>
      </w:r>
      <w:r>
        <w:rPr>
          <w:rFonts w:ascii="黑体" w:eastAsia="黑体" w:hAnsi="宋体" w:hint="eastAsia"/>
          <w:color w:val="000000"/>
          <w:sz w:val="30"/>
          <w:szCs w:val="30"/>
          <w:u w:val="single"/>
        </w:rPr>
        <w:t xml:space="preserve">                           </w:t>
      </w:r>
    </w:p>
    <w:p w14:paraId="4A9B8EEC" w14:textId="77777777" w:rsidR="00681F69" w:rsidRDefault="003530F7">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起止年月</w:t>
      </w:r>
      <w:r>
        <w:rPr>
          <w:rFonts w:ascii="黑体" w:eastAsia="黑体" w:hAnsi="宋体" w:hint="eastAsia"/>
          <w:color w:val="000000"/>
          <w:sz w:val="30"/>
          <w:szCs w:val="30"/>
          <w:u w:val="single"/>
        </w:rPr>
        <w:t xml:space="preserve">       </w:t>
      </w:r>
      <w:r>
        <w:rPr>
          <w:rFonts w:ascii="黑体" w:eastAsia="黑体" w:hAnsi="宋体" w:hint="eastAsia"/>
          <w:b/>
          <w:color w:val="000000"/>
          <w:sz w:val="30"/>
          <w:szCs w:val="30"/>
          <w:u w:val="single"/>
        </w:rPr>
        <w:t xml:space="preserve"> </w:t>
      </w:r>
      <w:r>
        <w:rPr>
          <w:rFonts w:ascii="黑体" w:eastAsia="黑体" w:hAnsi="宋体" w:hint="eastAsia"/>
          <w:color w:val="000000"/>
          <w:sz w:val="30"/>
          <w:szCs w:val="30"/>
          <w:u w:val="single"/>
        </w:rPr>
        <w:t xml:space="preserve">                            </w:t>
      </w:r>
    </w:p>
    <w:p w14:paraId="4CC6CEEC" w14:textId="77777777" w:rsidR="00681F69" w:rsidRDefault="003530F7">
      <w:pPr>
        <w:tabs>
          <w:tab w:val="left" w:pos="2850"/>
          <w:tab w:val="center" w:pos="4153"/>
          <w:tab w:val="left" w:pos="5745"/>
        </w:tabs>
        <w:spacing w:before="1560" w:line="240" w:lineRule="exact"/>
        <w:jc w:val="lef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sidR="00A8285B">
        <w:rPr>
          <w:rFonts w:ascii="黑体" w:eastAsia="黑体" w:hAnsi="宋体" w:hint="eastAsia"/>
          <w:sz w:val="30"/>
          <w:szCs w:val="30"/>
        </w:rPr>
        <w:t>山东青年政治学院</w:t>
      </w:r>
      <w:r>
        <w:rPr>
          <w:rFonts w:ascii="黑体" w:eastAsia="黑体" w:hAnsi="宋体" w:hint="eastAsia"/>
          <w:sz w:val="30"/>
          <w:szCs w:val="30"/>
        </w:rPr>
        <w:tab/>
      </w:r>
    </w:p>
    <w:p w14:paraId="01FD0FC0" w14:textId="77777777" w:rsidR="00681F69" w:rsidRDefault="00681F69">
      <w:pPr>
        <w:jc w:val="center"/>
        <w:rPr>
          <w:rFonts w:ascii="黑体" w:eastAsia="黑体" w:hAnsi="宋体"/>
          <w:sz w:val="30"/>
          <w:szCs w:val="30"/>
        </w:rPr>
      </w:pPr>
    </w:p>
    <w:p w14:paraId="6451EE52" w14:textId="77777777" w:rsidR="00681F69" w:rsidRDefault="003530F7">
      <w:pPr>
        <w:jc w:val="center"/>
        <w:rPr>
          <w:b/>
          <w:sz w:val="36"/>
          <w:szCs w:val="36"/>
        </w:rPr>
      </w:pPr>
      <w:r>
        <w:rPr>
          <w:b/>
          <w:sz w:val="36"/>
          <w:szCs w:val="36"/>
        </w:rPr>
        <w:br w:type="page"/>
      </w:r>
      <w:r>
        <w:rPr>
          <w:rFonts w:hint="eastAsia"/>
          <w:b/>
          <w:sz w:val="36"/>
          <w:szCs w:val="36"/>
        </w:rPr>
        <w:lastRenderedPageBreak/>
        <w:t>填</w:t>
      </w:r>
      <w:r>
        <w:rPr>
          <w:rFonts w:hint="eastAsia"/>
          <w:b/>
          <w:sz w:val="36"/>
          <w:szCs w:val="36"/>
        </w:rPr>
        <w:t xml:space="preserve">  </w:t>
      </w:r>
      <w:r>
        <w:rPr>
          <w:rFonts w:hint="eastAsia"/>
          <w:b/>
          <w:sz w:val="36"/>
          <w:szCs w:val="36"/>
        </w:rPr>
        <w:t>写</w:t>
      </w:r>
      <w:r>
        <w:rPr>
          <w:rFonts w:hint="eastAsia"/>
          <w:b/>
          <w:sz w:val="36"/>
          <w:szCs w:val="36"/>
        </w:rPr>
        <w:t xml:space="preserve">  </w:t>
      </w:r>
      <w:r>
        <w:rPr>
          <w:rFonts w:hint="eastAsia"/>
          <w:b/>
          <w:sz w:val="36"/>
          <w:szCs w:val="36"/>
        </w:rPr>
        <w:t>说</w:t>
      </w:r>
      <w:r>
        <w:rPr>
          <w:rFonts w:hint="eastAsia"/>
          <w:b/>
          <w:sz w:val="36"/>
          <w:szCs w:val="36"/>
        </w:rPr>
        <w:t xml:space="preserve">  </w:t>
      </w:r>
      <w:r>
        <w:rPr>
          <w:rFonts w:hint="eastAsia"/>
          <w:b/>
          <w:sz w:val="36"/>
          <w:szCs w:val="36"/>
        </w:rPr>
        <w:t>明</w:t>
      </w:r>
    </w:p>
    <w:p w14:paraId="3630BB20" w14:textId="77777777" w:rsidR="00681F69" w:rsidRDefault="00681F69">
      <w:pPr>
        <w:jc w:val="center"/>
        <w:rPr>
          <w:rFonts w:ascii="宋体" w:hAnsi="宋体"/>
          <w:b/>
          <w:bCs/>
          <w:color w:val="000000"/>
          <w:sz w:val="36"/>
          <w:szCs w:val="36"/>
        </w:rPr>
      </w:pPr>
    </w:p>
    <w:p w14:paraId="0687845C" w14:textId="77777777" w:rsidR="00AA0CA5" w:rsidRPr="00AA0CA5" w:rsidRDefault="00AA0CA5" w:rsidP="00AA0CA5">
      <w:pPr>
        <w:spacing w:before="120" w:line="580" w:lineRule="exact"/>
        <w:ind w:firstLine="624"/>
        <w:rPr>
          <w:rFonts w:ascii="仿宋_GB2312" w:eastAsia="仿宋_GB2312" w:hAnsi="宋体"/>
          <w:bCs/>
          <w:color w:val="000000"/>
          <w:sz w:val="30"/>
          <w:szCs w:val="30"/>
        </w:rPr>
      </w:pPr>
      <w:r w:rsidRPr="00AA0CA5">
        <w:rPr>
          <w:rFonts w:ascii="仿宋_GB2312" w:eastAsia="仿宋_GB2312" w:hAnsi="宋体" w:hint="eastAsia"/>
          <w:bCs/>
          <w:color w:val="000000"/>
          <w:sz w:val="30"/>
          <w:szCs w:val="30"/>
        </w:rPr>
        <w:t>1、申请书所列各项内容均须实事求是填写，表达明确严谨，简明扼要。模板可网上下载、自行加页。</w:t>
      </w:r>
    </w:p>
    <w:p w14:paraId="17ED66B6" w14:textId="77777777" w:rsidR="00AA0CA5" w:rsidRPr="00AA0CA5" w:rsidRDefault="00AA0CA5" w:rsidP="00AA0CA5">
      <w:pPr>
        <w:spacing w:before="120" w:line="580" w:lineRule="exact"/>
        <w:ind w:firstLine="624"/>
        <w:rPr>
          <w:rFonts w:ascii="仿宋_GB2312" w:eastAsia="仿宋_GB2312" w:hAnsi="宋体"/>
          <w:bCs/>
          <w:color w:val="000000"/>
          <w:sz w:val="30"/>
          <w:szCs w:val="30"/>
        </w:rPr>
      </w:pPr>
      <w:r w:rsidRPr="00AA0CA5">
        <w:rPr>
          <w:rFonts w:ascii="仿宋_GB2312" w:eastAsia="仿宋_GB2312" w:hAnsi="宋体" w:hint="eastAsia"/>
          <w:bCs/>
          <w:color w:val="000000"/>
          <w:sz w:val="30"/>
          <w:szCs w:val="30"/>
        </w:rPr>
        <w:t>2、申请书</w:t>
      </w:r>
      <w:proofErr w:type="gramStart"/>
      <w:r w:rsidRPr="00AA0CA5">
        <w:rPr>
          <w:rFonts w:ascii="仿宋_GB2312" w:eastAsia="仿宋_GB2312" w:hAnsi="宋体" w:hint="eastAsia"/>
          <w:bCs/>
          <w:color w:val="000000"/>
          <w:sz w:val="30"/>
          <w:szCs w:val="30"/>
        </w:rPr>
        <w:t>首页只</w:t>
      </w:r>
      <w:proofErr w:type="gramEnd"/>
      <w:r w:rsidRPr="00AA0CA5">
        <w:rPr>
          <w:rFonts w:ascii="仿宋_GB2312" w:eastAsia="仿宋_GB2312" w:hAnsi="宋体" w:hint="eastAsia"/>
          <w:bCs/>
          <w:color w:val="000000"/>
          <w:sz w:val="30"/>
          <w:szCs w:val="30"/>
        </w:rPr>
        <w:t>填写项目负责人。“项目编号”一栏可不填。</w:t>
      </w:r>
    </w:p>
    <w:p w14:paraId="098A0AD2" w14:textId="77777777" w:rsidR="00681F69" w:rsidRDefault="00AA0CA5" w:rsidP="00AA0CA5">
      <w:pPr>
        <w:spacing w:before="120" w:line="580" w:lineRule="exact"/>
        <w:ind w:firstLine="624"/>
        <w:rPr>
          <w:rFonts w:ascii="仿宋_GB2312" w:eastAsia="仿宋_GB2312"/>
          <w:sz w:val="28"/>
          <w:szCs w:val="28"/>
        </w:rPr>
      </w:pPr>
      <w:r w:rsidRPr="00AA0CA5">
        <w:rPr>
          <w:rFonts w:ascii="仿宋_GB2312" w:eastAsia="仿宋_GB2312" w:hAnsi="宋体" w:hint="eastAsia"/>
          <w:bCs/>
          <w:color w:val="000000"/>
          <w:sz w:val="30"/>
          <w:szCs w:val="30"/>
        </w:rPr>
        <w:t>3、项目负责人所在院系须认真审核,签署推荐意见并加盖公章后提交。</w:t>
      </w:r>
    </w:p>
    <w:p w14:paraId="0FCDBE55" w14:textId="77777777" w:rsidR="00681F69" w:rsidRDefault="003530F7" w:rsidP="00427FAE">
      <w:pPr>
        <w:numPr>
          <w:ilvl w:val="1"/>
          <w:numId w:val="2"/>
        </w:numPr>
        <w:tabs>
          <w:tab w:val="clear" w:pos="1532"/>
          <w:tab w:val="left" w:pos="720"/>
        </w:tabs>
        <w:spacing w:beforeLines="50" w:before="156" w:afterLines="50" w:after="156" w:line="300" w:lineRule="auto"/>
        <w:ind w:left="0" w:right="567" w:firstLine="0"/>
        <w:rPr>
          <w:rFonts w:eastAsia="黑体"/>
          <w:bCs/>
          <w:sz w:val="28"/>
        </w:rPr>
      </w:pPr>
      <w:r>
        <w:rPr>
          <w:rFonts w:ascii="黑体" w:eastAsia="黑体" w:hAnsi="宋体"/>
          <w:sz w:val="28"/>
        </w:rPr>
        <w:br w:type="page"/>
      </w:r>
      <w:r>
        <w:rPr>
          <w:rFonts w:eastAsia="黑体" w:hint="eastAsia"/>
          <w:bCs/>
          <w:sz w:val="28"/>
        </w:rPr>
        <w:t>基本情况</w:t>
      </w:r>
    </w:p>
    <w:tbl>
      <w:tblPr>
        <w:tblW w:w="8820" w:type="dxa"/>
        <w:tblInd w:w="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420"/>
        <w:gridCol w:w="420"/>
        <w:gridCol w:w="960"/>
        <w:gridCol w:w="510"/>
        <w:gridCol w:w="525"/>
        <w:gridCol w:w="405"/>
        <w:gridCol w:w="15"/>
        <w:gridCol w:w="525"/>
        <w:gridCol w:w="735"/>
        <w:gridCol w:w="315"/>
        <w:gridCol w:w="210"/>
        <w:gridCol w:w="840"/>
        <w:gridCol w:w="945"/>
        <w:gridCol w:w="195"/>
        <w:gridCol w:w="15"/>
        <w:gridCol w:w="1785"/>
      </w:tblGrid>
      <w:tr w:rsidR="00681F69" w14:paraId="7A35D9B2" w14:textId="77777777">
        <w:trPr>
          <w:cantSplit/>
          <w:trHeight w:val="680"/>
        </w:trPr>
        <w:tc>
          <w:tcPr>
            <w:tcW w:w="840" w:type="dxa"/>
            <w:gridSpan w:val="2"/>
            <w:tcBorders>
              <w:top w:val="single" w:sz="6" w:space="0" w:color="auto"/>
              <w:left w:val="single" w:sz="6" w:space="0" w:color="auto"/>
              <w:bottom w:val="single" w:sz="4" w:space="0" w:color="auto"/>
              <w:right w:val="single" w:sz="4" w:space="0" w:color="auto"/>
            </w:tcBorders>
            <w:vAlign w:val="center"/>
          </w:tcPr>
          <w:p w14:paraId="630B8484" w14:textId="77777777" w:rsidR="00681F69" w:rsidRDefault="003530F7">
            <w:pPr>
              <w:jc w:val="center"/>
              <w:rPr>
                <w:sz w:val="24"/>
              </w:rPr>
            </w:pPr>
            <w:r>
              <w:rPr>
                <w:rFonts w:hint="eastAsia"/>
                <w:sz w:val="24"/>
              </w:rPr>
              <w:t>项目</w:t>
            </w:r>
          </w:p>
          <w:p w14:paraId="4BE79A4A" w14:textId="77777777" w:rsidR="00681F69" w:rsidRDefault="003530F7">
            <w:pPr>
              <w:spacing w:line="240" w:lineRule="exact"/>
              <w:jc w:val="center"/>
              <w:rPr>
                <w:sz w:val="24"/>
              </w:rPr>
            </w:pPr>
            <w:r>
              <w:rPr>
                <w:rFonts w:hint="eastAsia"/>
                <w:sz w:val="24"/>
              </w:rPr>
              <w:t>名称</w:t>
            </w:r>
          </w:p>
        </w:tc>
        <w:tc>
          <w:tcPr>
            <w:tcW w:w="7980" w:type="dxa"/>
            <w:gridSpan w:val="14"/>
            <w:tcBorders>
              <w:top w:val="single" w:sz="6" w:space="0" w:color="auto"/>
              <w:left w:val="nil"/>
              <w:right w:val="single" w:sz="6" w:space="0" w:color="auto"/>
            </w:tcBorders>
            <w:vAlign w:val="center"/>
          </w:tcPr>
          <w:p w14:paraId="0F16D6A9" w14:textId="77777777" w:rsidR="00681F69" w:rsidRDefault="00681F69">
            <w:pPr>
              <w:jc w:val="center"/>
              <w:rPr>
                <w:rFonts w:ascii="楷体_GB2312" w:eastAsia="楷体_GB2312"/>
                <w:sz w:val="24"/>
              </w:rPr>
            </w:pPr>
          </w:p>
        </w:tc>
      </w:tr>
      <w:tr w:rsidR="00427FAE" w14:paraId="2B8D14F8" w14:textId="77777777" w:rsidTr="00A80E3C">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7EED8CBA" w14:textId="77777777" w:rsidR="00427FAE" w:rsidRDefault="00427FAE">
            <w:pPr>
              <w:jc w:val="center"/>
              <w:rPr>
                <w:sz w:val="24"/>
              </w:rPr>
            </w:pPr>
            <w:r>
              <w:rPr>
                <w:rFonts w:hint="eastAsia"/>
                <w:sz w:val="24"/>
              </w:rPr>
              <w:t>所属</w:t>
            </w:r>
          </w:p>
          <w:p w14:paraId="7A3CC091" w14:textId="77777777" w:rsidR="00427FAE" w:rsidRDefault="00427FAE">
            <w:pPr>
              <w:jc w:val="center"/>
              <w:rPr>
                <w:sz w:val="24"/>
              </w:rPr>
            </w:pPr>
            <w:r>
              <w:rPr>
                <w:rFonts w:hint="eastAsia"/>
                <w:sz w:val="24"/>
              </w:rPr>
              <w:t>学科</w:t>
            </w:r>
          </w:p>
        </w:tc>
        <w:tc>
          <w:tcPr>
            <w:tcW w:w="1995" w:type="dxa"/>
            <w:gridSpan w:val="3"/>
            <w:tcBorders>
              <w:top w:val="nil"/>
              <w:left w:val="nil"/>
              <w:bottom w:val="single" w:sz="4" w:space="0" w:color="auto"/>
              <w:right w:val="single" w:sz="6" w:space="0" w:color="auto"/>
            </w:tcBorders>
            <w:vAlign w:val="center"/>
          </w:tcPr>
          <w:p w14:paraId="07B46467" w14:textId="77777777" w:rsidR="00427FAE" w:rsidRDefault="00427FAE" w:rsidP="00427FAE">
            <w:pPr>
              <w:widowControl/>
              <w:tabs>
                <w:tab w:val="left" w:pos="2025"/>
                <w:tab w:val="center" w:pos="4082"/>
              </w:tabs>
              <w:jc w:val="left"/>
              <w:rPr>
                <w:sz w:val="24"/>
              </w:rPr>
            </w:pPr>
            <w:r w:rsidRPr="00427FAE">
              <w:rPr>
                <w:rFonts w:hint="eastAsia"/>
                <w:sz w:val="24"/>
              </w:rPr>
              <w:t>学科一级门：</w:t>
            </w:r>
          </w:p>
        </w:tc>
        <w:tc>
          <w:tcPr>
            <w:tcW w:w="1995" w:type="dxa"/>
            <w:gridSpan w:val="5"/>
            <w:tcBorders>
              <w:top w:val="nil"/>
              <w:left w:val="nil"/>
              <w:bottom w:val="single" w:sz="4" w:space="0" w:color="auto"/>
              <w:right w:val="single" w:sz="6" w:space="0" w:color="auto"/>
            </w:tcBorders>
            <w:vAlign w:val="center"/>
          </w:tcPr>
          <w:p w14:paraId="2E7C8249" w14:textId="77777777" w:rsidR="00427FAE" w:rsidRDefault="00427FAE" w:rsidP="00427FAE">
            <w:pPr>
              <w:widowControl/>
              <w:tabs>
                <w:tab w:val="left" w:pos="2025"/>
                <w:tab w:val="center" w:pos="4082"/>
              </w:tabs>
              <w:jc w:val="left"/>
              <w:rPr>
                <w:sz w:val="24"/>
              </w:rPr>
            </w:pPr>
          </w:p>
        </w:tc>
        <w:tc>
          <w:tcPr>
            <w:tcW w:w="1995" w:type="dxa"/>
            <w:gridSpan w:val="3"/>
            <w:tcBorders>
              <w:top w:val="nil"/>
              <w:left w:val="nil"/>
              <w:bottom w:val="single" w:sz="4" w:space="0" w:color="auto"/>
              <w:right w:val="single" w:sz="6" w:space="0" w:color="auto"/>
            </w:tcBorders>
            <w:vAlign w:val="center"/>
          </w:tcPr>
          <w:p w14:paraId="799EED34" w14:textId="77777777" w:rsidR="00427FAE" w:rsidRDefault="00427FAE" w:rsidP="00427FAE">
            <w:pPr>
              <w:widowControl/>
              <w:tabs>
                <w:tab w:val="left" w:pos="2025"/>
                <w:tab w:val="center" w:pos="4082"/>
              </w:tabs>
              <w:jc w:val="left"/>
              <w:rPr>
                <w:sz w:val="24"/>
              </w:rPr>
            </w:pPr>
            <w:r w:rsidRPr="00427FAE">
              <w:rPr>
                <w:rFonts w:hint="eastAsia"/>
                <w:sz w:val="24"/>
              </w:rPr>
              <w:t>学科二级类：</w:t>
            </w:r>
          </w:p>
        </w:tc>
        <w:tc>
          <w:tcPr>
            <w:tcW w:w="1995" w:type="dxa"/>
            <w:gridSpan w:val="3"/>
            <w:tcBorders>
              <w:top w:val="nil"/>
              <w:left w:val="nil"/>
              <w:bottom w:val="single" w:sz="4" w:space="0" w:color="auto"/>
              <w:right w:val="single" w:sz="6" w:space="0" w:color="auto"/>
            </w:tcBorders>
            <w:vAlign w:val="center"/>
          </w:tcPr>
          <w:p w14:paraId="60FED70E" w14:textId="77777777" w:rsidR="00427FAE" w:rsidRDefault="00427FAE" w:rsidP="00427FAE">
            <w:pPr>
              <w:widowControl/>
              <w:tabs>
                <w:tab w:val="left" w:pos="2025"/>
                <w:tab w:val="center" w:pos="4082"/>
              </w:tabs>
              <w:jc w:val="left"/>
              <w:rPr>
                <w:sz w:val="24"/>
              </w:rPr>
            </w:pPr>
          </w:p>
        </w:tc>
      </w:tr>
      <w:tr w:rsidR="00681F69" w14:paraId="51A982E9"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5E6A429D" w14:textId="77777777" w:rsidR="00681F69" w:rsidRDefault="003530F7">
            <w:pPr>
              <w:jc w:val="center"/>
              <w:rPr>
                <w:sz w:val="24"/>
              </w:rPr>
            </w:pPr>
            <w:r>
              <w:rPr>
                <w:rFonts w:hint="eastAsia"/>
                <w:sz w:val="24"/>
              </w:rPr>
              <w:t>申请</w:t>
            </w:r>
          </w:p>
          <w:p w14:paraId="2D8A56AE" w14:textId="77777777" w:rsidR="00681F69" w:rsidRDefault="003530F7">
            <w:pPr>
              <w:jc w:val="center"/>
              <w:rPr>
                <w:sz w:val="24"/>
              </w:rPr>
            </w:pPr>
            <w:r>
              <w:rPr>
                <w:rFonts w:hint="eastAsia"/>
                <w:sz w:val="24"/>
              </w:rPr>
              <w:t>金额</w:t>
            </w:r>
          </w:p>
        </w:tc>
        <w:tc>
          <w:tcPr>
            <w:tcW w:w="2415" w:type="dxa"/>
            <w:gridSpan w:val="5"/>
            <w:tcBorders>
              <w:top w:val="single" w:sz="4" w:space="0" w:color="auto"/>
              <w:left w:val="nil"/>
              <w:bottom w:val="single" w:sz="4" w:space="0" w:color="auto"/>
            </w:tcBorders>
            <w:vAlign w:val="center"/>
          </w:tcPr>
          <w:p w14:paraId="2F2C1C4A" w14:textId="77777777" w:rsidR="00681F69" w:rsidRDefault="003530F7">
            <w:pPr>
              <w:jc w:val="center"/>
              <w:rPr>
                <w:sz w:val="24"/>
              </w:rPr>
            </w:pPr>
            <w:r>
              <w:rPr>
                <w:rFonts w:hint="eastAsia"/>
                <w:sz w:val="24"/>
              </w:rPr>
              <w:t xml:space="preserve">                </w:t>
            </w:r>
            <w:r>
              <w:rPr>
                <w:rFonts w:hint="eastAsia"/>
                <w:sz w:val="24"/>
              </w:rPr>
              <w:t>元</w:t>
            </w:r>
          </w:p>
        </w:tc>
        <w:tc>
          <w:tcPr>
            <w:tcW w:w="1260" w:type="dxa"/>
            <w:gridSpan w:val="2"/>
            <w:tcBorders>
              <w:top w:val="single" w:sz="4" w:space="0" w:color="auto"/>
              <w:bottom w:val="single" w:sz="4" w:space="0" w:color="auto"/>
            </w:tcBorders>
            <w:vAlign w:val="center"/>
          </w:tcPr>
          <w:p w14:paraId="4A461CDF" w14:textId="77777777" w:rsidR="00681F69" w:rsidRDefault="003530F7">
            <w:pPr>
              <w:jc w:val="center"/>
              <w:rPr>
                <w:sz w:val="24"/>
              </w:rPr>
            </w:pPr>
            <w:r>
              <w:rPr>
                <w:rFonts w:hint="eastAsia"/>
                <w:sz w:val="24"/>
              </w:rPr>
              <w:t>起止年月</w:t>
            </w:r>
          </w:p>
        </w:tc>
        <w:tc>
          <w:tcPr>
            <w:tcW w:w="4305" w:type="dxa"/>
            <w:gridSpan w:val="7"/>
            <w:tcBorders>
              <w:top w:val="single" w:sz="4" w:space="0" w:color="auto"/>
              <w:bottom w:val="single" w:sz="4" w:space="0" w:color="auto"/>
              <w:right w:val="single" w:sz="6" w:space="0" w:color="auto"/>
            </w:tcBorders>
            <w:vAlign w:val="center"/>
          </w:tcPr>
          <w:p w14:paraId="7ECE769E" w14:textId="77777777" w:rsidR="00681F69" w:rsidRDefault="003530F7">
            <w:pPr>
              <w:jc w:val="center"/>
              <w:rPr>
                <w:sz w:val="24"/>
              </w:rPr>
            </w:pPr>
            <w:r>
              <w:rPr>
                <w:rFonts w:hint="eastAsia"/>
                <w:sz w:val="24"/>
              </w:rPr>
              <w:t xml:space="preserve">       </w:t>
            </w:r>
            <w:r>
              <w:rPr>
                <w:rFonts w:hint="eastAsia"/>
                <w:sz w:val="24"/>
              </w:rPr>
              <w:t>年</w:t>
            </w:r>
            <w:r>
              <w:rPr>
                <w:rFonts w:hint="eastAsia"/>
                <w:sz w:val="24"/>
              </w:rPr>
              <w:t xml:space="preserve">  </w:t>
            </w:r>
            <w:r>
              <w:rPr>
                <w:sz w:val="24"/>
              </w:rPr>
              <w:t xml:space="preserve">  </w:t>
            </w:r>
            <w:r>
              <w:rPr>
                <w:rFonts w:hint="eastAsia"/>
                <w:sz w:val="24"/>
              </w:rPr>
              <w:t>月至</w:t>
            </w:r>
            <w:r>
              <w:rPr>
                <w:sz w:val="24"/>
              </w:rPr>
              <w:t xml:space="preserve"> </w:t>
            </w:r>
            <w:r>
              <w:rPr>
                <w:rFonts w:hint="eastAsia"/>
                <w:sz w:val="24"/>
              </w:rPr>
              <w:t xml:space="preserve">      </w:t>
            </w:r>
            <w:r>
              <w:rPr>
                <w:rFonts w:hint="eastAsia"/>
                <w:sz w:val="24"/>
              </w:rPr>
              <w:t>年</w:t>
            </w:r>
            <w:r>
              <w:rPr>
                <w:sz w:val="24"/>
              </w:rPr>
              <w:t xml:space="preserve"> </w:t>
            </w:r>
            <w:r>
              <w:rPr>
                <w:rFonts w:hint="eastAsia"/>
                <w:sz w:val="24"/>
              </w:rPr>
              <w:t xml:space="preserve">  </w:t>
            </w:r>
            <w:r>
              <w:rPr>
                <w:sz w:val="24"/>
              </w:rPr>
              <w:t xml:space="preserve"> </w:t>
            </w:r>
            <w:r>
              <w:rPr>
                <w:rFonts w:hint="eastAsia"/>
                <w:sz w:val="24"/>
              </w:rPr>
              <w:t>月</w:t>
            </w:r>
          </w:p>
        </w:tc>
      </w:tr>
      <w:tr w:rsidR="00681F69" w14:paraId="3AD78C9C"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6F0FF3B1" w14:textId="77777777" w:rsidR="00681F69" w:rsidRDefault="003530F7">
            <w:pPr>
              <w:jc w:val="center"/>
              <w:rPr>
                <w:sz w:val="24"/>
              </w:rPr>
            </w:pPr>
            <w:r>
              <w:rPr>
                <w:rFonts w:hint="eastAsia"/>
                <w:sz w:val="24"/>
              </w:rPr>
              <w:t>负责人</w:t>
            </w:r>
          </w:p>
          <w:p w14:paraId="5204BF57" w14:textId="77777777" w:rsidR="00681F69" w:rsidRDefault="003530F7">
            <w:pPr>
              <w:jc w:val="center"/>
              <w:rPr>
                <w:sz w:val="24"/>
              </w:rPr>
            </w:pPr>
            <w:r>
              <w:rPr>
                <w:rFonts w:hint="eastAsia"/>
                <w:sz w:val="24"/>
              </w:rPr>
              <w:t>姓名</w:t>
            </w:r>
          </w:p>
        </w:tc>
        <w:tc>
          <w:tcPr>
            <w:tcW w:w="1470" w:type="dxa"/>
            <w:gridSpan w:val="2"/>
            <w:tcBorders>
              <w:top w:val="single" w:sz="4" w:space="0" w:color="auto"/>
              <w:left w:val="nil"/>
              <w:bottom w:val="single" w:sz="4" w:space="0" w:color="auto"/>
              <w:right w:val="single" w:sz="4" w:space="0" w:color="auto"/>
            </w:tcBorders>
            <w:vAlign w:val="center"/>
          </w:tcPr>
          <w:p w14:paraId="1B2D5821" w14:textId="77777777" w:rsidR="00681F69" w:rsidRDefault="00681F69">
            <w:pPr>
              <w:jc w:val="center"/>
              <w:rPr>
                <w:sz w:val="24"/>
              </w:rPr>
            </w:pPr>
          </w:p>
        </w:tc>
        <w:tc>
          <w:tcPr>
            <w:tcW w:w="945" w:type="dxa"/>
            <w:gridSpan w:val="3"/>
            <w:tcBorders>
              <w:top w:val="single" w:sz="4" w:space="0" w:color="auto"/>
              <w:left w:val="nil"/>
              <w:bottom w:val="single" w:sz="4" w:space="0" w:color="auto"/>
              <w:right w:val="single" w:sz="4" w:space="0" w:color="auto"/>
            </w:tcBorders>
            <w:vAlign w:val="center"/>
          </w:tcPr>
          <w:p w14:paraId="359AB691" w14:textId="77777777" w:rsidR="00681F69" w:rsidRDefault="003530F7">
            <w:pPr>
              <w:ind w:firstLineChars="100" w:firstLine="240"/>
              <w:rPr>
                <w:sz w:val="24"/>
              </w:rPr>
            </w:pPr>
            <w:r>
              <w:rPr>
                <w:rFonts w:hint="eastAsia"/>
                <w:sz w:val="24"/>
              </w:rPr>
              <w:t>性别</w:t>
            </w:r>
          </w:p>
        </w:tc>
        <w:tc>
          <w:tcPr>
            <w:tcW w:w="525" w:type="dxa"/>
            <w:tcBorders>
              <w:top w:val="single" w:sz="4" w:space="0" w:color="auto"/>
              <w:left w:val="single" w:sz="4" w:space="0" w:color="auto"/>
              <w:bottom w:val="single" w:sz="4" w:space="0" w:color="auto"/>
              <w:right w:val="single" w:sz="4" w:space="0" w:color="auto"/>
            </w:tcBorders>
            <w:vAlign w:val="center"/>
          </w:tcPr>
          <w:p w14:paraId="0B5AA495" w14:textId="77777777" w:rsidR="00681F69" w:rsidRDefault="00681F69">
            <w:pPr>
              <w:ind w:left="257"/>
              <w:rPr>
                <w:sz w:val="24"/>
              </w:rPr>
            </w:pPr>
          </w:p>
        </w:tc>
        <w:tc>
          <w:tcPr>
            <w:tcW w:w="735" w:type="dxa"/>
            <w:tcBorders>
              <w:top w:val="single" w:sz="4" w:space="0" w:color="auto"/>
              <w:left w:val="single" w:sz="4" w:space="0" w:color="auto"/>
              <w:bottom w:val="single" w:sz="4" w:space="0" w:color="auto"/>
              <w:right w:val="single" w:sz="4" w:space="0" w:color="auto"/>
            </w:tcBorders>
            <w:vAlign w:val="center"/>
          </w:tcPr>
          <w:p w14:paraId="2F689BAE" w14:textId="77777777" w:rsidR="00681F69" w:rsidRDefault="003530F7">
            <w:pPr>
              <w:jc w:val="center"/>
              <w:rPr>
                <w:sz w:val="24"/>
              </w:rPr>
            </w:pPr>
            <w:r>
              <w:rPr>
                <w:rFonts w:hint="eastAsia"/>
                <w:sz w:val="24"/>
              </w:rPr>
              <w:t>民族</w:t>
            </w:r>
          </w:p>
        </w:tc>
        <w:tc>
          <w:tcPr>
            <w:tcW w:w="1365" w:type="dxa"/>
            <w:gridSpan w:val="3"/>
            <w:tcBorders>
              <w:top w:val="single" w:sz="4" w:space="0" w:color="auto"/>
              <w:left w:val="single" w:sz="4" w:space="0" w:color="auto"/>
              <w:bottom w:val="single" w:sz="4" w:space="0" w:color="auto"/>
              <w:right w:val="single" w:sz="4" w:space="0" w:color="auto"/>
            </w:tcBorders>
            <w:vAlign w:val="center"/>
          </w:tcPr>
          <w:p w14:paraId="5B293ADA" w14:textId="77777777" w:rsidR="00681F69" w:rsidRDefault="00681F69">
            <w:pPr>
              <w:rPr>
                <w:sz w:val="24"/>
              </w:rPr>
            </w:pPr>
          </w:p>
        </w:tc>
        <w:tc>
          <w:tcPr>
            <w:tcW w:w="1155" w:type="dxa"/>
            <w:gridSpan w:val="3"/>
            <w:tcBorders>
              <w:top w:val="single" w:sz="4" w:space="0" w:color="auto"/>
              <w:left w:val="single" w:sz="4" w:space="0" w:color="auto"/>
              <w:bottom w:val="single" w:sz="4" w:space="0" w:color="auto"/>
              <w:right w:val="single" w:sz="4" w:space="0" w:color="auto"/>
            </w:tcBorders>
            <w:vAlign w:val="center"/>
          </w:tcPr>
          <w:p w14:paraId="57C39276" w14:textId="77777777" w:rsidR="00681F69" w:rsidRDefault="003530F7">
            <w:pPr>
              <w:jc w:val="center"/>
              <w:rPr>
                <w:sz w:val="24"/>
              </w:rPr>
            </w:pPr>
            <w:r>
              <w:rPr>
                <w:rFonts w:hint="eastAsia"/>
                <w:sz w:val="24"/>
              </w:rPr>
              <w:t>出生年月</w:t>
            </w:r>
          </w:p>
        </w:tc>
        <w:tc>
          <w:tcPr>
            <w:tcW w:w="1785" w:type="dxa"/>
            <w:tcBorders>
              <w:top w:val="single" w:sz="4" w:space="0" w:color="auto"/>
              <w:left w:val="single" w:sz="4" w:space="0" w:color="auto"/>
              <w:bottom w:val="single" w:sz="4" w:space="0" w:color="auto"/>
              <w:right w:val="single" w:sz="6" w:space="0" w:color="auto"/>
            </w:tcBorders>
            <w:vAlign w:val="center"/>
          </w:tcPr>
          <w:p w14:paraId="04D6ADD6" w14:textId="77777777" w:rsidR="00681F69" w:rsidRDefault="003530F7">
            <w:pPr>
              <w:rPr>
                <w:sz w:val="24"/>
              </w:rPr>
            </w:pPr>
            <w:r>
              <w:rPr>
                <w:sz w:val="24"/>
              </w:rPr>
              <w:t xml:space="preserve">  </w:t>
            </w:r>
            <w:r>
              <w:rPr>
                <w:rFonts w:hint="eastAsia"/>
                <w:sz w:val="24"/>
              </w:rPr>
              <w:t xml:space="preserve">   </w:t>
            </w:r>
            <w:r>
              <w:rPr>
                <w:sz w:val="24"/>
              </w:rPr>
              <w:t xml:space="preserve"> </w:t>
            </w:r>
            <w:r>
              <w:rPr>
                <w:rFonts w:hint="eastAsia"/>
                <w:sz w:val="24"/>
              </w:rPr>
              <w:t>年</w:t>
            </w:r>
            <w:r>
              <w:rPr>
                <w:sz w:val="24"/>
              </w:rPr>
              <w:t xml:space="preserve"> </w:t>
            </w:r>
            <w:r>
              <w:rPr>
                <w:rFonts w:hint="eastAsia"/>
                <w:sz w:val="24"/>
              </w:rPr>
              <w:t xml:space="preserve">  </w:t>
            </w:r>
            <w:r>
              <w:rPr>
                <w:sz w:val="24"/>
              </w:rPr>
              <w:t xml:space="preserve"> </w:t>
            </w:r>
            <w:r>
              <w:rPr>
                <w:rFonts w:hint="eastAsia"/>
                <w:sz w:val="24"/>
              </w:rPr>
              <w:t>月</w:t>
            </w:r>
          </w:p>
        </w:tc>
      </w:tr>
      <w:tr w:rsidR="00681F69" w14:paraId="7918F7A3"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7A3A1A67" w14:textId="77777777" w:rsidR="00681F69" w:rsidRDefault="003530F7">
            <w:pPr>
              <w:jc w:val="center"/>
              <w:rPr>
                <w:sz w:val="24"/>
              </w:rPr>
            </w:pPr>
            <w:r>
              <w:rPr>
                <w:rFonts w:hint="eastAsia"/>
                <w:sz w:val="24"/>
              </w:rPr>
              <w:t>学号</w:t>
            </w:r>
          </w:p>
        </w:tc>
        <w:tc>
          <w:tcPr>
            <w:tcW w:w="1470" w:type="dxa"/>
            <w:gridSpan w:val="2"/>
            <w:tcBorders>
              <w:top w:val="single" w:sz="4" w:space="0" w:color="auto"/>
              <w:left w:val="nil"/>
              <w:bottom w:val="single" w:sz="4" w:space="0" w:color="auto"/>
              <w:right w:val="single" w:sz="4" w:space="0" w:color="auto"/>
            </w:tcBorders>
            <w:vAlign w:val="center"/>
          </w:tcPr>
          <w:p w14:paraId="2213EA8A" w14:textId="77777777" w:rsidR="00681F69" w:rsidRDefault="00681F69">
            <w:pPr>
              <w:rPr>
                <w:sz w:val="24"/>
              </w:rPr>
            </w:pPr>
          </w:p>
        </w:tc>
        <w:tc>
          <w:tcPr>
            <w:tcW w:w="945" w:type="dxa"/>
            <w:gridSpan w:val="3"/>
            <w:tcBorders>
              <w:top w:val="single" w:sz="4" w:space="0" w:color="auto"/>
              <w:left w:val="nil"/>
              <w:bottom w:val="single" w:sz="4" w:space="0" w:color="auto"/>
              <w:right w:val="single" w:sz="4" w:space="0" w:color="auto"/>
            </w:tcBorders>
            <w:vAlign w:val="center"/>
          </w:tcPr>
          <w:p w14:paraId="71197331" w14:textId="77777777" w:rsidR="00681F69" w:rsidRDefault="003530F7">
            <w:pPr>
              <w:ind w:firstLineChars="100" w:firstLine="240"/>
              <w:rPr>
                <w:sz w:val="24"/>
              </w:rPr>
            </w:pPr>
            <w:r>
              <w:rPr>
                <w:rFonts w:hint="eastAsia"/>
                <w:sz w:val="24"/>
              </w:rPr>
              <w:t>联系</w:t>
            </w:r>
          </w:p>
          <w:p w14:paraId="78650E71" w14:textId="77777777" w:rsidR="00681F69" w:rsidRDefault="003530F7">
            <w:pPr>
              <w:ind w:firstLineChars="100" w:firstLine="240"/>
              <w:rPr>
                <w:sz w:val="24"/>
              </w:rPr>
            </w:pPr>
            <w:r>
              <w:rPr>
                <w:rFonts w:hint="eastAsia"/>
                <w:sz w:val="24"/>
              </w:rPr>
              <w:t>电话</w:t>
            </w:r>
          </w:p>
        </w:tc>
        <w:tc>
          <w:tcPr>
            <w:tcW w:w="5565" w:type="dxa"/>
            <w:gridSpan w:val="9"/>
            <w:tcBorders>
              <w:top w:val="single" w:sz="4" w:space="0" w:color="auto"/>
              <w:left w:val="single" w:sz="4" w:space="0" w:color="auto"/>
              <w:bottom w:val="single" w:sz="4" w:space="0" w:color="auto"/>
              <w:right w:val="single" w:sz="6" w:space="0" w:color="auto"/>
            </w:tcBorders>
            <w:vAlign w:val="center"/>
          </w:tcPr>
          <w:p w14:paraId="57E7F7C4" w14:textId="77777777" w:rsidR="00681F69" w:rsidRDefault="003530F7">
            <w:pPr>
              <w:ind w:firstLineChars="200" w:firstLine="480"/>
              <w:rPr>
                <w:sz w:val="24"/>
              </w:rPr>
            </w:pPr>
            <w:r>
              <w:rPr>
                <w:rFonts w:hint="eastAsia"/>
                <w:sz w:val="24"/>
              </w:rPr>
              <w:t>宅：</w:t>
            </w:r>
            <w:r>
              <w:rPr>
                <w:rFonts w:hint="eastAsia"/>
                <w:sz w:val="24"/>
              </w:rPr>
              <w:t xml:space="preserve">          </w:t>
            </w:r>
            <w:r>
              <w:rPr>
                <w:rFonts w:hint="eastAsia"/>
                <w:sz w:val="24"/>
              </w:rPr>
              <w:t>手机</w:t>
            </w:r>
            <w:r>
              <w:rPr>
                <w:rFonts w:hint="eastAsia"/>
                <w:sz w:val="24"/>
              </w:rPr>
              <w:t>:</w:t>
            </w:r>
          </w:p>
        </w:tc>
      </w:tr>
      <w:tr w:rsidR="00681F69" w14:paraId="56CEF352"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4DE11576" w14:textId="77777777" w:rsidR="00681F69" w:rsidRDefault="003530F7">
            <w:pPr>
              <w:jc w:val="center"/>
              <w:rPr>
                <w:sz w:val="24"/>
              </w:rPr>
            </w:pPr>
            <w:r>
              <w:rPr>
                <w:rFonts w:hint="eastAsia"/>
                <w:sz w:val="24"/>
              </w:rPr>
              <w:t>指导</w:t>
            </w:r>
          </w:p>
          <w:p w14:paraId="4F012369" w14:textId="77777777" w:rsidR="00681F69" w:rsidRDefault="003530F7">
            <w:pPr>
              <w:jc w:val="center"/>
              <w:rPr>
                <w:sz w:val="24"/>
              </w:rPr>
            </w:pPr>
            <w:r>
              <w:rPr>
                <w:rFonts w:hint="eastAsia"/>
                <w:sz w:val="24"/>
              </w:rPr>
              <w:t>教师</w:t>
            </w:r>
          </w:p>
        </w:tc>
        <w:tc>
          <w:tcPr>
            <w:tcW w:w="1470" w:type="dxa"/>
            <w:gridSpan w:val="2"/>
            <w:tcBorders>
              <w:top w:val="single" w:sz="4" w:space="0" w:color="auto"/>
              <w:left w:val="nil"/>
              <w:bottom w:val="single" w:sz="4" w:space="0" w:color="auto"/>
              <w:right w:val="single" w:sz="4" w:space="0" w:color="auto"/>
            </w:tcBorders>
            <w:vAlign w:val="center"/>
          </w:tcPr>
          <w:p w14:paraId="79B86149" w14:textId="77777777" w:rsidR="00681F69" w:rsidRDefault="00681F69">
            <w:pPr>
              <w:jc w:val="center"/>
              <w:rPr>
                <w:sz w:val="24"/>
              </w:rPr>
            </w:pPr>
          </w:p>
        </w:tc>
        <w:tc>
          <w:tcPr>
            <w:tcW w:w="945" w:type="dxa"/>
            <w:gridSpan w:val="3"/>
            <w:tcBorders>
              <w:top w:val="single" w:sz="4" w:space="0" w:color="auto"/>
              <w:left w:val="nil"/>
              <w:bottom w:val="single" w:sz="4" w:space="0" w:color="auto"/>
              <w:right w:val="single" w:sz="4" w:space="0" w:color="auto"/>
            </w:tcBorders>
            <w:vAlign w:val="center"/>
          </w:tcPr>
          <w:p w14:paraId="31792E2C" w14:textId="77777777" w:rsidR="00681F69" w:rsidRDefault="003530F7">
            <w:pPr>
              <w:ind w:firstLineChars="100" w:firstLine="240"/>
              <w:rPr>
                <w:sz w:val="24"/>
              </w:rPr>
            </w:pPr>
            <w:r>
              <w:rPr>
                <w:rFonts w:hint="eastAsia"/>
                <w:sz w:val="24"/>
              </w:rPr>
              <w:t>联系</w:t>
            </w:r>
          </w:p>
          <w:p w14:paraId="10ED232E" w14:textId="77777777" w:rsidR="00681F69" w:rsidRDefault="003530F7">
            <w:pPr>
              <w:ind w:firstLineChars="100" w:firstLine="240"/>
              <w:rPr>
                <w:sz w:val="24"/>
              </w:rPr>
            </w:pPr>
            <w:r>
              <w:rPr>
                <w:rFonts w:hint="eastAsia"/>
                <w:sz w:val="24"/>
              </w:rPr>
              <w:t>电话</w:t>
            </w:r>
          </w:p>
        </w:tc>
        <w:tc>
          <w:tcPr>
            <w:tcW w:w="5565" w:type="dxa"/>
            <w:gridSpan w:val="9"/>
            <w:tcBorders>
              <w:top w:val="single" w:sz="4" w:space="0" w:color="auto"/>
              <w:left w:val="single" w:sz="4" w:space="0" w:color="auto"/>
              <w:bottom w:val="single" w:sz="4" w:space="0" w:color="auto"/>
              <w:right w:val="single" w:sz="6" w:space="0" w:color="auto"/>
            </w:tcBorders>
            <w:vAlign w:val="center"/>
          </w:tcPr>
          <w:p w14:paraId="746B6357" w14:textId="77777777" w:rsidR="00681F69" w:rsidRDefault="003530F7">
            <w:pPr>
              <w:ind w:firstLineChars="200" w:firstLine="480"/>
              <w:rPr>
                <w:sz w:val="24"/>
              </w:rPr>
            </w:pPr>
            <w:r>
              <w:rPr>
                <w:rFonts w:hint="eastAsia"/>
                <w:sz w:val="24"/>
              </w:rPr>
              <w:t>宅：</w:t>
            </w:r>
            <w:r>
              <w:rPr>
                <w:rFonts w:hint="eastAsia"/>
                <w:sz w:val="24"/>
              </w:rPr>
              <w:t xml:space="preserve">          </w:t>
            </w:r>
            <w:r>
              <w:rPr>
                <w:rFonts w:hint="eastAsia"/>
                <w:sz w:val="24"/>
              </w:rPr>
              <w:t>手机</w:t>
            </w:r>
            <w:r>
              <w:rPr>
                <w:rFonts w:hint="eastAsia"/>
                <w:sz w:val="24"/>
              </w:rPr>
              <w:t>:</w:t>
            </w:r>
          </w:p>
        </w:tc>
      </w:tr>
      <w:tr w:rsidR="00681F69" w14:paraId="6252DD74" w14:textId="77777777">
        <w:trPr>
          <w:cantSplit/>
          <w:trHeight w:val="1471"/>
        </w:trPr>
        <w:tc>
          <w:tcPr>
            <w:tcW w:w="1800" w:type="dxa"/>
            <w:gridSpan w:val="3"/>
            <w:tcBorders>
              <w:top w:val="single" w:sz="4" w:space="0" w:color="auto"/>
              <w:left w:val="single" w:sz="6" w:space="0" w:color="auto"/>
              <w:bottom w:val="single" w:sz="4" w:space="0" w:color="auto"/>
              <w:right w:val="single" w:sz="4" w:space="0" w:color="auto"/>
            </w:tcBorders>
            <w:vAlign w:val="center"/>
          </w:tcPr>
          <w:p w14:paraId="5C596E39" w14:textId="77777777" w:rsidR="00681F69" w:rsidRDefault="003530F7">
            <w:pPr>
              <w:rPr>
                <w:sz w:val="24"/>
              </w:rPr>
            </w:pPr>
            <w:r>
              <w:rPr>
                <w:rFonts w:hint="eastAsia"/>
                <w:sz w:val="24"/>
              </w:rPr>
              <w:t>负责人曾经参与科研的情况</w:t>
            </w:r>
          </w:p>
        </w:tc>
        <w:tc>
          <w:tcPr>
            <w:tcW w:w="7020" w:type="dxa"/>
            <w:gridSpan w:val="13"/>
            <w:tcBorders>
              <w:top w:val="single" w:sz="4" w:space="0" w:color="auto"/>
              <w:left w:val="nil"/>
              <w:bottom w:val="single" w:sz="4" w:space="0" w:color="auto"/>
              <w:right w:val="single" w:sz="6" w:space="0" w:color="auto"/>
            </w:tcBorders>
            <w:vAlign w:val="center"/>
          </w:tcPr>
          <w:p w14:paraId="6DE66DF3" w14:textId="77777777" w:rsidR="00681F69" w:rsidRDefault="00681F69">
            <w:pPr>
              <w:rPr>
                <w:sz w:val="24"/>
              </w:rPr>
            </w:pPr>
          </w:p>
          <w:p w14:paraId="3C14FD09" w14:textId="77777777" w:rsidR="00681F69" w:rsidRDefault="00681F69">
            <w:pPr>
              <w:rPr>
                <w:sz w:val="24"/>
              </w:rPr>
            </w:pPr>
          </w:p>
          <w:p w14:paraId="0C3C228E" w14:textId="77777777" w:rsidR="00681F69" w:rsidRDefault="00681F69">
            <w:pPr>
              <w:rPr>
                <w:sz w:val="24"/>
              </w:rPr>
            </w:pPr>
          </w:p>
          <w:p w14:paraId="7A0664B8" w14:textId="77777777" w:rsidR="00681F69" w:rsidRDefault="00681F69">
            <w:pPr>
              <w:rPr>
                <w:sz w:val="24"/>
              </w:rPr>
            </w:pPr>
          </w:p>
        </w:tc>
      </w:tr>
      <w:tr w:rsidR="00681F69" w14:paraId="78E787A0" w14:textId="77777777">
        <w:trPr>
          <w:cantSplit/>
          <w:trHeight w:val="1494"/>
        </w:trPr>
        <w:tc>
          <w:tcPr>
            <w:tcW w:w="1800" w:type="dxa"/>
            <w:gridSpan w:val="3"/>
            <w:tcBorders>
              <w:top w:val="single" w:sz="4" w:space="0" w:color="auto"/>
              <w:left w:val="single" w:sz="6" w:space="0" w:color="auto"/>
              <w:bottom w:val="single" w:sz="4" w:space="0" w:color="auto"/>
              <w:right w:val="single" w:sz="4" w:space="0" w:color="auto"/>
            </w:tcBorders>
            <w:vAlign w:val="center"/>
          </w:tcPr>
          <w:p w14:paraId="200699AA" w14:textId="77777777" w:rsidR="00681F69" w:rsidRDefault="003530F7">
            <w:pPr>
              <w:rPr>
                <w:sz w:val="24"/>
              </w:rPr>
            </w:pPr>
            <w:r>
              <w:rPr>
                <w:rFonts w:hint="eastAsia"/>
                <w:sz w:val="24"/>
              </w:rPr>
              <w:t>指导教师承担科研课题情况</w:t>
            </w:r>
          </w:p>
        </w:tc>
        <w:tc>
          <w:tcPr>
            <w:tcW w:w="7020" w:type="dxa"/>
            <w:gridSpan w:val="13"/>
            <w:tcBorders>
              <w:top w:val="single" w:sz="4" w:space="0" w:color="auto"/>
              <w:left w:val="nil"/>
              <w:bottom w:val="single" w:sz="4" w:space="0" w:color="auto"/>
              <w:right w:val="single" w:sz="6" w:space="0" w:color="auto"/>
            </w:tcBorders>
            <w:vAlign w:val="center"/>
          </w:tcPr>
          <w:p w14:paraId="3841BF2A" w14:textId="77777777" w:rsidR="00681F69" w:rsidRDefault="00681F69">
            <w:pPr>
              <w:rPr>
                <w:sz w:val="24"/>
              </w:rPr>
            </w:pPr>
          </w:p>
          <w:p w14:paraId="4D4F6EC5" w14:textId="77777777" w:rsidR="00681F69" w:rsidRDefault="00681F69">
            <w:pPr>
              <w:rPr>
                <w:sz w:val="24"/>
              </w:rPr>
            </w:pPr>
          </w:p>
          <w:p w14:paraId="7B596476" w14:textId="77777777" w:rsidR="00681F69" w:rsidRDefault="00681F69">
            <w:pPr>
              <w:rPr>
                <w:sz w:val="24"/>
              </w:rPr>
            </w:pPr>
          </w:p>
          <w:p w14:paraId="2F700E76" w14:textId="77777777" w:rsidR="00681F69" w:rsidRDefault="00681F69">
            <w:pPr>
              <w:rPr>
                <w:sz w:val="24"/>
              </w:rPr>
            </w:pPr>
          </w:p>
        </w:tc>
      </w:tr>
      <w:tr w:rsidR="00681F69" w14:paraId="53BAF6F5" w14:textId="77777777">
        <w:trPr>
          <w:cantSplit/>
          <w:trHeight w:val="1606"/>
        </w:trPr>
        <w:tc>
          <w:tcPr>
            <w:tcW w:w="1800" w:type="dxa"/>
            <w:gridSpan w:val="3"/>
            <w:tcBorders>
              <w:top w:val="single" w:sz="4" w:space="0" w:color="auto"/>
              <w:left w:val="single" w:sz="6" w:space="0" w:color="auto"/>
              <w:bottom w:val="nil"/>
              <w:right w:val="single" w:sz="4" w:space="0" w:color="auto"/>
            </w:tcBorders>
            <w:vAlign w:val="center"/>
          </w:tcPr>
          <w:p w14:paraId="654AFF42" w14:textId="77777777" w:rsidR="00681F69" w:rsidRDefault="003530F7">
            <w:pPr>
              <w:rPr>
                <w:sz w:val="24"/>
              </w:rPr>
            </w:pPr>
            <w:r>
              <w:rPr>
                <w:rFonts w:hint="eastAsia"/>
                <w:sz w:val="24"/>
              </w:rPr>
              <w:t>指导教师对本项目的支持情况</w:t>
            </w:r>
          </w:p>
        </w:tc>
        <w:tc>
          <w:tcPr>
            <w:tcW w:w="7020" w:type="dxa"/>
            <w:gridSpan w:val="13"/>
            <w:tcBorders>
              <w:top w:val="single" w:sz="4" w:space="0" w:color="auto"/>
              <w:left w:val="nil"/>
              <w:bottom w:val="single" w:sz="4" w:space="0" w:color="auto"/>
              <w:right w:val="single" w:sz="6" w:space="0" w:color="auto"/>
            </w:tcBorders>
            <w:vAlign w:val="center"/>
          </w:tcPr>
          <w:p w14:paraId="092F63D1" w14:textId="77777777" w:rsidR="00681F69" w:rsidRDefault="00681F69">
            <w:pPr>
              <w:rPr>
                <w:sz w:val="24"/>
              </w:rPr>
            </w:pPr>
          </w:p>
          <w:p w14:paraId="7A14FE6C" w14:textId="77777777" w:rsidR="00681F69" w:rsidRDefault="00681F69">
            <w:pPr>
              <w:rPr>
                <w:sz w:val="24"/>
              </w:rPr>
            </w:pPr>
          </w:p>
          <w:p w14:paraId="1271699A" w14:textId="77777777" w:rsidR="00681F69" w:rsidRDefault="00681F69">
            <w:pPr>
              <w:rPr>
                <w:sz w:val="24"/>
              </w:rPr>
            </w:pPr>
          </w:p>
          <w:p w14:paraId="23ECEFDF" w14:textId="77777777" w:rsidR="00681F69" w:rsidRDefault="00681F69">
            <w:pPr>
              <w:rPr>
                <w:sz w:val="24"/>
              </w:rPr>
            </w:pPr>
          </w:p>
        </w:tc>
      </w:tr>
      <w:tr w:rsidR="00681F69" w14:paraId="2C65679D" w14:textId="77777777">
        <w:tblPrEx>
          <w:tblCellMar>
            <w:left w:w="0" w:type="dxa"/>
            <w:right w:w="0" w:type="dxa"/>
          </w:tblCellMar>
        </w:tblPrEx>
        <w:trPr>
          <w:cantSplit/>
          <w:trHeight w:val="680"/>
        </w:trPr>
        <w:tc>
          <w:tcPr>
            <w:tcW w:w="420" w:type="dxa"/>
            <w:vMerge w:val="restart"/>
            <w:tcBorders>
              <w:top w:val="single" w:sz="4" w:space="0" w:color="auto"/>
              <w:left w:val="single" w:sz="4" w:space="0" w:color="auto"/>
              <w:bottom w:val="single" w:sz="4" w:space="0" w:color="auto"/>
              <w:right w:val="nil"/>
            </w:tcBorders>
            <w:vAlign w:val="center"/>
          </w:tcPr>
          <w:p w14:paraId="46A0F0A4" w14:textId="77777777" w:rsidR="00681F69" w:rsidRDefault="003530F7">
            <w:pPr>
              <w:jc w:val="center"/>
              <w:rPr>
                <w:sz w:val="24"/>
              </w:rPr>
            </w:pPr>
            <w:r>
              <w:rPr>
                <w:rFonts w:hint="eastAsia"/>
                <w:sz w:val="24"/>
              </w:rPr>
              <w:t>项</w:t>
            </w:r>
          </w:p>
          <w:p w14:paraId="273CA30A" w14:textId="77777777" w:rsidR="00681F69" w:rsidRDefault="003530F7">
            <w:pPr>
              <w:jc w:val="center"/>
              <w:rPr>
                <w:sz w:val="24"/>
              </w:rPr>
            </w:pPr>
            <w:r>
              <w:rPr>
                <w:rFonts w:hint="eastAsia"/>
                <w:sz w:val="24"/>
              </w:rPr>
              <w:t>目</w:t>
            </w:r>
          </w:p>
          <w:p w14:paraId="5C4779D8" w14:textId="77777777" w:rsidR="00681F69" w:rsidRDefault="003530F7">
            <w:pPr>
              <w:jc w:val="center"/>
              <w:rPr>
                <w:sz w:val="24"/>
              </w:rPr>
            </w:pPr>
            <w:r>
              <w:rPr>
                <w:rFonts w:hint="eastAsia"/>
                <w:sz w:val="24"/>
              </w:rPr>
              <w:t>组</w:t>
            </w:r>
          </w:p>
          <w:p w14:paraId="3D1A2AB0" w14:textId="77777777" w:rsidR="00681F69" w:rsidRDefault="003530F7">
            <w:pPr>
              <w:jc w:val="center"/>
              <w:rPr>
                <w:sz w:val="24"/>
              </w:rPr>
            </w:pPr>
            <w:r>
              <w:rPr>
                <w:rFonts w:hint="eastAsia"/>
                <w:sz w:val="24"/>
              </w:rPr>
              <w:t>主</w:t>
            </w:r>
          </w:p>
          <w:p w14:paraId="2FE465E6" w14:textId="77777777" w:rsidR="00681F69" w:rsidRDefault="003530F7">
            <w:pPr>
              <w:jc w:val="center"/>
              <w:rPr>
                <w:sz w:val="24"/>
              </w:rPr>
            </w:pPr>
            <w:r>
              <w:rPr>
                <w:rFonts w:hint="eastAsia"/>
                <w:sz w:val="24"/>
              </w:rPr>
              <w:t>要</w:t>
            </w:r>
          </w:p>
          <w:p w14:paraId="6825F8BA" w14:textId="77777777" w:rsidR="00681F69" w:rsidRDefault="003530F7">
            <w:pPr>
              <w:jc w:val="center"/>
              <w:rPr>
                <w:sz w:val="24"/>
              </w:rPr>
            </w:pPr>
            <w:r>
              <w:rPr>
                <w:rFonts w:hint="eastAsia"/>
                <w:sz w:val="24"/>
              </w:rPr>
              <w:t>成</w:t>
            </w:r>
          </w:p>
          <w:p w14:paraId="13C3DF0D" w14:textId="77777777" w:rsidR="00681F69" w:rsidRDefault="003530F7">
            <w:pPr>
              <w:jc w:val="center"/>
              <w:rPr>
                <w:sz w:val="24"/>
              </w:rPr>
            </w:pPr>
            <w:r>
              <w:rPr>
                <w:rFonts w:hint="eastAsia"/>
                <w:sz w:val="24"/>
              </w:rPr>
              <w:t>员</w:t>
            </w: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5C50A347" w14:textId="77777777" w:rsidR="00681F69" w:rsidRDefault="003530F7">
            <w:pPr>
              <w:jc w:val="center"/>
              <w:rPr>
                <w:sz w:val="24"/>
              </w:rPr>
            </w:pPr>
            <w:r>
              <w:rPr>
                <w:rFonts w:hint="eastAsia"/>
                <w:sz w:val="24"/>
              </w:rPr>
              <w:t>姓</w:t>
            </w:r>
            <w:r>
              <w:rPr>
                <w:rFonts w:hint="eastAsia"/>
                <w:sz w:val="24"/>
              </w:rPr>
              <w:t xml:space="preserve">   </w:t>
            </w:r>
            <w:r>
              <w:rPr>
                <w:rFonts w:hint="eastAsia"/>
                <w:sz w:val="24"/>
              </w:rPr>
              <w:t>名</w:t>
            </w:r>
          </w:p>
        </w:tc>
        <w:tc>
          <w:tcPr>
            <w:tcW w:w="1440" w:type="dxa"/>
            <w:gridSpan w:val="3"/>
            <w:tcBorders>
              <w:top w:val="single" w:sz="4" w:space="0" w:color="auto"/>
              <w:left w:val="nil"/>
              <w:bottom w:val="single" w:sz="4" w:space="0" w:color="auto"/>
              <w:right w:val="single" w:sz="4" w:space="0" w:color="auto"/>
            </w:tcBorders>
            <w:vAlign w:val="center"/>
          </w:tcPr>
          <w:p w14:paraId="1C94C56B" w14:textId="77777777" w:rsidR="00681F69" w:rsidRDefault="003530F7">
            <w:pPr>
              <w:jc w:val="center"/>
              <w:rPr>
                <w:sz w:val="24"/>
              </w:rPr>
            </w:pPr>
            <w:r>
              <w:rPr>
                <w:rFonts w:ascii="宋体" w:hAnsi="宋体" w:hint="eastAsia"/>
                <w:sz w:val="24"/>
              </w:rPr>
              <w:t>学号</w:t>
            </w:r>
          </w:p>
        </w:tc>
        <w:tc>
          <w:tcPr>
            <w:tcW w:w="1800" w:type="dxa"/>
            <w:gridSpan w:val="5"/>
            <w:tcBorders>
              <w:top w:val="single" w:sz="4" w:space="0" w:color="auto"/>
              <w:left w:val="nil"/>
              <w:bottom w:val="single" w:sz="4" w:space="0" w:color="auto"/>
              <w:right w:val="single" w:sz="4" w:space="0" w:color="auto"/>
            </w:tcBorders>
            <w:vAlign w:val="center"/>
          </w:tcPr>
          <w:p w14:paraId="12665F8F" w14:textId="77777777" w:rsidR="00681F69" w:rsidRDefault="003530F7">
            <w:pPr>
              <w:jc w:val="center"/>
              <w:rPr>
                <w:sz w:val="24"/>
              </w:rPr>
            </w:pPr>
            <w:r>
              <w:rPr>
                <w:rFonts w:hint="eastAsia"/>
                <w:sz w:val="24"/>
              </w:rPr>
              <w:t>专业班级</w:t>
            </w:r>
          </w:p>
        </w:tc>
        <w:tc>
          <w:tcPr>
            <w:tcW w:w="1980" w:type="dxa"/>
            <w:gridSpan w:val="3"/>
            <w:tcBorders>
              <w:top w:val="single" w:sz="4" w:space="0" w:color="auto"/>
              <w:left w:val="nil"/>
              <w:bottom w:val="single" w:sz="4" w:space="0" w:color="auto"/>
              <w:right w:val="single" w:sz="4" w:space="0" w:color="auto"/>
            </w:tcBorders>
            <w:vAlign w:val="center"/>
          </w:tcPr>
          <w:p w14:paraId="7C6CA193" w14:textId="77777777" w:rsidR="00681F69" w:rsidRDefault="003530F7">
            <w:pPr>
              <w:jc w:val="center"/>
              <w:rPr>
                <w:sz w:val="24"/>
              </w:rPr>
            </w:pPr>
            <w:r>
              <w:rPr>
                <w:rFonts w:hint="eastAsia"/>
                <w:sz w:val="24"/>
              </w:rPr>
              <w:t>所在学院</w:t>
            </w:r>
          </w:p>
        </w:tc>
        <w:tc>
          <w:tcPr>
            <w:tcW w:w="1800" w:type="dxa"/>
            <w:gridSpan w:val="2"/>
            <w:tcBorders>
              <w:top w:val="single" w:sz="4" w:space="0" w:color="auto"/>
              <w:left w:val="nil"/>
              <w:bottom w:val="single" w:sz="4" w:space="0" w:color="auto"/>
              <w:right w:val="single" w:sz="4" w:space="0" w:color="auto"/>
            </w:tcBorders>
            <w:vAlign w:val="center"/>
          </w:tcPr>
          <w:p w14:paraId="6E7F802E" w14:textId="77777777" w:rsidR="00681F69" w:rsidRDefault="003530F7">
            <w:pPr>
              <w:jc w:val="center"/>
              <w:rPr>
                <w:sz w:val="24"/>
              </w:rPr>
            </w:pPr>
            <w:r>
              <w:rPr>
                <w:rFonts w:hint="eastAsia"/>
                <w:sz w:val="24"/>
              </w:rPr>
              <w:t>项目中的分工</w:t>
            </w:r>
          </w:p>
        </w:tc>
      </w:tr>
      <w:tr w:rsidR="00681F69" w14:paraId="32417615" w14:textId="77777777">
        <w:tblPrEx>
          <w:tblCellMar>
            <w:left w:w="0" w:type="dxa"/>
            <w:right w:w="0" w:type="dxa"/>
          </w:tblCellMar>
        </w:tblPrEx>
        <w:trPr>
          <w:cantSplit/>
          <w:trHeight w:val="846"/>
        </w:trPr>
        <w:tc>
          <w:tcPr>
            <w:tcW w:w="420" w:type="dxa"/>
            <w:vMerge/>
            <w:tcBorders>
              <w:top w:val="nil"/>
              <w:left w:val="single" w:sz="4" w:space="0" w:color="auto"/>
              <w:bottom w:val="single" w:sz="4" w:space="0" w:color="auto"/>
              <w:right w:val="nil"/>
            </w:tcBorders>
            <w:vAlign w:val="center"/>
          </w:tcPr>
          <w:p w14:paraId="4944B219" w14:textId="77777777" w:rsidR="00681F69" w:rsidRDefault="00681F69">
            <w:pPr>
              <w:spacing w:line="240" w:lineRule="atLeast"/>
              <w:jc w:val="center"/>
              <w:rPr>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6B714E88" w14:textId="77777777" w:rsidR="00681F69" w:rsidRDefault="00681F69">
            <w:pPr>
              <w:jc w:val="center"/>
              <w:rPr>
                <w:rFonts w:eastAsia="楷体_GB2312"/>
                <w:sz w:val="24"/>
              </w:rPr>
            </w:pPr>
          </w:p>
        </w:tc>
        <w:tc>
          <w:tcPr>
            <w:tcW w:w="1440" w:type="dxa"/>
            <w:gridSpan w:val="3"/>
            <w:tcBorders>
              <w:top w:val="single" w:sz="4" w:space="0" w:color="auto"/>
              <w:left w:val="nil"/>
              <w:bottom w:val="single" w:sz="4" w:space="0" w:color="auto"/>
              <w:right w:val="single" w:sz="4" w:space="0" w:color="auto"/>
            </w:tcBorders>
            <w:vAlign w:val="center"/>
          </w:tcPr>
          <w:p w14:paraId="74DEB55C" w14:textId="77777777" w:rsidR="00681F69" w:rsidRDefault="00681F69">
            <w:pPr>
              <w:jc w:val="center"/>
              <w:rPr>
                <w:rFonts w:eastAsia="楷体_GB2312"/>
                <w:sz w:val="24"/>
              </w:rPr>
            </w:pPr>
          </w:p>
        </w:tc>
        <w:tc>
          <w:tcPr>
            <w:tcW w:w="1800" w:type="dxa"/>
            <w:gridSpan w:val="5"/>
            <w:tcBorders>
              <w:top w:val="single" w:sz="4" w:space="0" w:color="auto"/>
              <w:left w:val="nil"/>
              <w:bottom w:val="single" w:sz="4" w:space="0" w:color="auto"/>
              <w:right w:val="single" w:sz="4" w:space="0" w:color="auto"/>
            </w:tcBorders>
            <w:vAlign w:val="center"/>
          </w:tcPr>
          <w:p w14:paraId="1EE0714D" w14:textId="77777777" w:rsidR="00681F69" w:rsidRDefault="00681F69">
            <w:pPr>
              <w:jc w:val="center"/>
              <w:rPr>
                <w:rFonts w:eastAsia="楷体_GB2312"/>
                <w:sz w:val="24"/>
              </w:rPr>
            </w:pPr>
          </w:p>
        </w:tc>
        <w:tc>
          <w:tcPr>
            <w:tcW w:w="1980" w:type="dxa"/>
            <w:gridSpan w:val="3"/>
            <w:tcBorders>
              <w:top w:val="single" w:sz="4" w:space="0" w:color="auto"/>
              <w:left w:val="nil"/>
              <w:bottom w:val="single" w:sz="4" w:space="0" w:color="auto"/>
              <w:right w:val="single" w:sz="4" w:space="0" w:color="auto"/>
            </w:tcBorders>
            <w:vAlign w:val="center"/>
          </w:tcPr>
          <w:p w14:paraId="23675996" w14:textId="77777777" w:rsidR="00681F69" w:rsidRDefault="00681F69">
            <w:pPr>
              <w:jc w:val="center"/>
              <w:rPr>
                <w:rFonts w:eastAsia="楷体_GB2312"/>
                <w:sz w:val="24"/>
              </w:rPr>
            </w:pPr>
          </w:p>
        </w:tc>
        <w:tc>
          <w:tcPr>
            <w:tcW w:w="1800" w:type="dxa"/>
            <w:gridSpan w:val="2"/>
            <w:tcBorders>
              <w:top w:val="single" w:sz="4" w:space="0" w:color="auto"/>
              <w:left w:val="nil"/>
              <w:bottom w:val="single" w:sz="4" w:space="0" w:color="auto"/>
              <w:right w:val="single" w:sz="4" w:space="0" w:color="auto"/>
            </w:tcBorders>
            <w:vAlign w:val="center"/>
          </w:tcPr>
          <w:p w14:paraId="4EE49553" w14:textId="77777777" w:rsidR="00681F69" w:rsidRDefault="00681F69">
            <w:pPr>
              <w:jc w:val="center"/>
              <w:rPr>
                <w:rFonts w:eastAsia="楷体_GB2312"/>
                <w:sz w:val="24"/>
              </w:rPr>
            </w:pPr>
          </w:p>
        </w:tc>
      </w:tr>
      <w:tr w:rsidR="00681F69" w14:paraId="29AB98A0" w14:textId="77777777">
        <w:tblPrEx>
          <w:tblCellMar>
            <w:left w:w="0" w:type="dxa"/>
            <w:right w:w="0" w:type="dxa"/>
          </w:tblCellMar>
        </w:tblPrEx>
        <w:trPr>
          <w:cantSplit/>
          <w:trHeight w:val="844"/>
        </w:trPr>
        <w:tc>
          <w:tcPr>
            <w:tcW w:w="420" w:type="dxa"/>
            <w:vMerge/>
            <w:tcBorders>
              <w:top w:val="nil"/>
              <w:left w:val="single" w:sz="4" w:space="0" w:color="auto"/>
              <w:bottom w:val="single" w:sz="4" w:space="0" w:color="auto"/>
              <w:right w:val="nil"/>
            </w:tcBorders>
            <w:vAlign w:val="center"/>
          </w:tcPr>
          <w:p w14:paraId="145BD0CF" w14:textId="77777777" w:rsidR="00681F69" w:rsidRDefault="00681F69">
            <w:pPr>
              <w:jc w:val="center"/>
              <w:rPr>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21664C20" w14:textId="77777777" w:rsidR="00681F69" w:rsidRDefault="00681F69">
            <w:pPr>
              <w:jc w:val="center"/>
              <w:rPr>
                <w:rFonts w:eastAsia="楷体_GB2312"/>
                <w:sz w:val="24"/>
              </w:rPr>
            </w:pPr>
          </w:p>
        </w:tc>
        <w:tc>
          <w:tcPr>
            <w:tcW w:w="1440" w:type="dxa"/>
            <w:gridSpan w:val="3"/>
            <w:tcBorders>
              <w:top w:val="single" w:sz="4" w:space="0" w:color="auto"/>
              <w:left w:val="nil"/>
              <w:bottom w:val="single" w:sz="4" w:space="0" w:color="auto"/>
              <w:right w:val="single" w:sz="4" w:space="0" w:color="auto"/>
            </w:tcBorders>
            <w:vAlign w:val="center"/>
          </w:tcPr>
          <w:p w14:paraId="6C832091" w14:textId="77777777" w:rsidR="00681F69" w:rsidRDefault="00681F69">
            <w:pPr>
              <w:jc w:val="center"/>
              <w:rPr>
                <w:rFonts w:eastAsia="楷体_GB2312"/>
                <w:sz w:val="24"/>
              </w:rPr>
            </w:pPr>
          </w:p>
        </w:tc>
        <w:tc>
          <w:tcPr>
            <w:tcW w:w="1800" w:type="dxa"/>
            <w:gridSpan w:val="5"/>
            <w:tcBorders>
              <w:top w:val="single" w:sz="4" w:space="0" w:color="auto"/>
              <w:left w:val="nil"/>
              <w:bottom w:val="single" w:sz="4" w:space="0" w:color="auto"/>
              <w:right w:val="single" w:sz="4" w:space="0" w:color="auto"/>
            </w:tcBorders>
            <w:vAlign w:val="center"/>
          </w:tcPr>
          <w:p w14:paraId="7D855CAC" w14:textId="77777777" w:rsidR="00681F69" w:rsidRDefault="00681F69">
            <w:pPr>
              <w:jc w:val="center"/>
              <w:rPr>
                <w:rFonts w:eastAsia="楷体_GB2312"/>
                <w:sz w:val="24"/>
              </w:rPr>
            </w:pPr>
          </w:p>
        </w:tc>
        <w:tc>
          <w:tcPr>
            <w:tcW w:w="1980" w:type="dxa"/>
            <w:gridSpan w:val="3"/>
            <w:tcBorders>
              <w:top w:val="single" w:sz="4" w:space="0" w:color="auto"/>
              <w:left w:val="nil"/>
              <w:bottom w:val="single" w:sz="4" w:space="0" w:color="auto"/>
              <w:right w:val="single" w:sz="4" w:space="0" w:color="auto"/>
            </w:tcBorders>
            <w:vAlign w:val="center"/>
          </w:tcPr>
          <w:p w14:paraId="00413863" w14:textId="77777777" w:rsidR="00681F69" w:rsidRDefault="00681F69">
            <w:pPr>
              <w:jc w:val="center"/>
              <w:rPr>
                <w:rFonts w:eastAsia="楷体_GB2312"/>
                <w:sz w:val="24"/>
              </w:rPr>
            </w:pPr>
          </w:p>
        </w:tc>
        <w:tc>
          <w:tcPr>
            <w:tcW w:w="1800" w:type="dxa"/>
            <w:gridSpan w:val="2"/>
            <w:tcBorders>
              <w:top w:val="single" w:sz="4" w:space="0" w:color="auto"/>
              <w:left w:val="nil"/>
              <w:bottom w:val="single" w:sz="4" w:space="0" w:color="auto"/>
              <w:right w:val="single" w:sz="4" w:space="0" w:color="auto"/>
            </w:tcBorders>
            <w:vAlign w:val="center"/>
          </w:tcPr>
          <w:p w14:paraId="611CD1DB" w14:textId="77777777" w:rsidR="00681F69" w:rsidRDefault="00681F69">
            <w:pPr>
              <w:jc w:val="center"/>
              <w:rPr>
                <w:rFonts w:eastAsia="楷体_GB2312"/>
                <w:sz w:val="24"/>
              </w:rPr>
            </w:pPr>
          </w:p>
        </w:tc>
      </w:tr>
      <w:tr w:rsidR="00681F69" w14:paraId="72CA4C32" w14:textId="77777777">
        <w:tblPrEx>
          <w:tblCellMar>
            <w:left w:w="0" w:type="dxa"/>
            <w:right w:w="0" w:type="dxa"/>
          </w:tblCellMar>
        </w:tblPrEx>
        <w:trPr>
          <w:cantSplit/>
          <w:trHeight w:val="841"/>
        </w:trPr>
        <w:tc>
          <w:tcPr>
            <w:tcW w:w="420" w:type="dxa"/>
            <w:vMerge/>
            <w:tcBorders>
              <w:top w:val="nil"/>
              <w:left w:val="single" w:sz="4" w:space="0" w:color="auto"/>
              <w:bottom w:val="single" w:sz="4" w:space="0" w:color="auto"/>
              <w:right w:val="nil"/>
            </w:tcBorders>
            <w:vAlign w:val="center"/>
          </w:tcPr>
          <w:p w14:paraId="370B00BA" w14:textId="77777777" w:rsidR="00681F69" w:rsidRDefault="00681F69">
            <w:pPr>
              <w:jc w:val="center"/>
              <w:rPr>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3C27A7CD" w14:textId="77777777" w:rsidR="00681F69" w:rsidRDefault="00681F69">
            <w:pPr>
              <w:jc w:val="center"/>
              <w:rPr>
                <w:rFonts w:eastAsia="楷体_GB2312"/>
                <w:sz w:val="24"/>
              </w:rPr>
            </w:pPr>
          </w:p>
        </w:tc>
        <w:tc>
          <w:tcPr>
            <w:tcW w:w="1440" w:type="dxa"/>
            <w:gridSpan w:val="3"/>
            <w:tcBorders>
              <w:top w:val="single" w:sz="4" w:space="0" w:color="auto"/>
              <w:left w:val="nil"/>
              <w:bottom w:val="single" w:sz="4" w:space="0" w:color="auto"/>
              <w:right w:val="single" w:sz="4" w:space="0" w:color="auto"/>
            </w:tcBorders>
            <w:vAlign w:val="center"/>
          </w:tcPr>
          <w:p w14:paraId="585D4135" w14:textId="77777777" w:rsidR="00681F69" w:rsidRDefault="00681F69">
            <w:pPr>
              <w:jc w:val="center"/>
              <w:rPr>
                <w:rFonts w:eastAsia="楷体_GB2312"/>
                <w:sz w:val="24"/>
              </w:rPr>
            </w:pPr>
          </w:p>
        </w:tc>
        <w:tc>
          <w:tcPr>
            <w:tcW w:w="1800" w:type="dxa"/>
            <w:gridSpan w:val="5"/>
            <w:tcBorders>
              <w:top w:val="single" w:sz="4" w:space="0" w:color="auto"/>
              <w:left w:val="nil"/>
              <w:bottom w:val="single" w:sz="4" w:space="0" w:color="auto"/>
              <w:right w:val="single" w:sz="4" w:space="0" w:color="auto"/>
            </w:tcBorders>
            <w:vAlign w:val="center"/>
          </w:tcPr>
          <w:p w14:paraId="0C9B7103" w14:textId="77777777" w:rsidR="00681F69" w:rsidRDefault="00681F69">
            <w:pPr>
              <w:jc w:val="center"/>
              <w:rPr>
                <w:rFonts w:eastAsia="楷体_GB2312"/>
                <w:sz w:val="24"/>
              </w:rPr>
            </w:pPr>
          </w:p>
        </w:tc>
        <w:tc>
          <w:tcPr>
            <w:tcW w:w="1980" w:type="dxa"/>
            <w:gridSpan w:val="3"/>
            <w:tcBorders>
              <w:top w:val="single" w:sz="4" w:space="0" w:color="auto"/>
              <w:left w:val="nil"/>
              <w:bottom w:val="single" w:sz="4" w:space="0" w:color="auto"/>
              <w:right w:val="single" w:sz="4" w:space="0" w:color="auto"/>
            </w:tcBorders>
            <w:vAlign w:val="center"/>
          </w:tcPr>
          <w:p w14:paraId="424B4300" w14:textId="77777777" w:rsidR="00681F69" w:rsidRDefault="00681F69">
            <w:pPr>
              <w:jc w:val="center"/>
              <w:rPr>
                <w:rFonts w:eastAsia="楷体_GB2312"/>
                <w:sz w:val="24"/>
              </w:rPr>
            </w:pPr>
          </w:p>
        </w:tc>
        <w:tc>
          <w:tcPr>
            <w:tcW w:w="1800" w:type="dxa"/>
            <w:gridSpan w:val="2"/>
            <w:tcBorders>
              <w:top w:val="single" w:sz="4" w:space="0" w:color="auto"/>
              <w:left w:val="nil"/>
              <w:bottom w:val="single" w:sz="4" w:space="0" w:color="auto"/>
              <w:right w:val="single" w:sz="4" w:space="0" w:color="auto"/>
            </w:tcBorders>
            <w:vAlign w:val="center"/>
          </w:tcPr>
          <w:p w14:paraId="5C5638B5" w14:textId="77777777" w:rsidR="00681F69" w:rsidRDefault="00681F69">
            <w:pPr>
              <w:jc w:val="center"/>
              <w:rPr>
                <w:rFonts w:eastAsia="楷体_GB2312"/>
                <w:sz w:val="24"/>
              </w:rPr>
            </w:pPr>
          </w:p>
        </w:tc>
      </w:tr>
      <w:tr w:rsidR="00681F69" w14:paraId="4C1AAA4C" w14:textId="77777777">
        <w:tblPrEx>
          <w:tblCellMar>
            <w:left w:w="0" w:type="dxa"/>
            <w:right w:w="0" w:type="dxa"/>
          </w:tblCellMar>
        </w:tblPrEx>
        <w:trPr>
          <w:cantSplit/>
          <w:trHeight w:val="712"/>
        </w:trPr>
        <w:tc>
          <w:tcPr>
            <w:tcW w:w="420" w:type="dxa"/>
            <w:vMerge/>
            <w:tcBorders>
              <w:top w:val="nil"/>
              <w:left w:val="single" w:sz="4" w:space="0" w:color="auto"/>
              <w:bottom w:val="single" w:sz="4" w:space="0" w:color="auto"/>
              <w:right w:val="nil"/>
            </w:tcBorders>
            <w:vAlign w:val="center"/>
          </w:tcPr>
          <w:p w14:paraId="55DA0F33" w14:textId="77777777" w:rsidR="00681F69" w:rsidRDefault="00681F69">
            <w:pPr>
              <w:jc w:val="center"/>
              <w:rPr>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29860D3E" w14:textId="77777777" w:rsidR="00681F69" w:rsidRDefault="00681F69">
            <w:pPr>
              <w:jc w:val="center"/>
              <w:rPr>
                <w:rFonts w:eastAsia="楷体_GB2312"/>
                <w:sz w:val="24"/>
              </w:rPr>
            </w:pPr>
          </w:p>
        </w:tc>
        <w:tc>
          <w:tcPr>
            <w:tcW w:w="1440" w:type="dxa"/>
            <w:gridSpan w:val="3"/>
            <w:tcBorders>
              <w:top w:val="single" w:sz="4" w:space="0" w:color="auto"/>
              <w:left w:val="nil"/>
              <w:bottom w:val="single" w:sz="4" w:space="0" w:color="auto"/>
              <w:right w:val="single" w:sz="4" w:space="0" w:color="auto"/>
            </w:tcBorders>
            <w:vAlign w:val="center"/>
          </w:tcPr>
          <w:p w14:paraId="16B6C4B7" w14:textId="77777777" w:rsidR="00681F69" w:rsidRDefault="00681F69">
            <w:pPr>
              <w:jc w:val="center"/>
              <w:rPr>
                <w:rFonts w:eastAsia="楷体_GB2312"/>
                <w:sz w:val="24"/>
              </w:rPr>
            </w:pPr>
          </w:p>
        </w:tc>
        <w:tc>
          <w:tcPr>
            <w:tcW w:w="1800" w:type="dxa"/>
            <w:gridSpan w:val="5"/>
            <w:tcBorders>
              <w:top w:val="single" w:sz="4" w:space="0" w:color="auto"/>
              <w:left w:val="nil"/>
              <w:bottom w:val="single" w:sz="4" w:space="0" w:color="auto"/>
              <w:right w:val="single" w:sz="4" w:space="0" w:color="auto"/>
            </w:tcBorders>
            <w:vAlign w:val="center"/>
          </w:tcPr>
          <w:p w14:paraId="7CA55500" w14:textId="77777777" w:rsidR="00681F69" w:rsidRDefault="00681F69">
            <w:pPr>
              <w:jc w:val="center"/>
              <w:rPr>
                <w:rFonts w:eastAsia="楷体_GB2312"/>
                <w:sz w:val="24"/>
              </w:rPr>
            </w:pPr>
          </w:p>
        </w:tc>
        <w:tc>
          <w:tcPr>
            <w:tcW w:w="1980" w:type="dxa"/>
            <w:gridSpan w:val="3"/>
            <w:tcBorders>
              <w:top w:val="single" w:sz="4" w:space="0" w:color="auto"/>
              <w:left w:val="nil"/>
              <w:bottom w:val="single" w:sz="4" w:space="0" w:color="auto"/>
              <w:right w:val="single" w:sz="4" w:space="0" w:color="auto"/>
            </w:tcBorders>
            <w:vAlign w:val="center"/>
          </w:tcPr>
          <w:p w14:paraId="6DBAEDDD" w14:textId="77777777" w:rsidR="00681F69" w:rsidRDefault="00681F69">
            <w:pPr>
              <w:jc w:val="center"/>
              <w:rPr>
                <w:rFonts w:eastAsia="楷体_GB2312"/>
                <w:sz w:val="24"/>
              </w:rPr>
            </w:pPr>
          </w:p>
        </w:tc>
        <w:tc>
          <w:tcPr>
            <w:tcW w:w="1800" w:type="dxa"/>
            <w:gridSpan w:val="2"/>
            <w:tcBorders>
              <w:top w:val="single" w:sz="4" w:space="0" w:color="auto"/>
              <w:left w:val="nil"/>
              <w:bottom w:val="single" w:sz="4" w:space="0" w:color="auto"/>
              <w:right w:val="single" w:sz="4" w:space="0" w:color="auto"/>
            </w:tcBorders>
            <w:vAlign w:val="center"/>
          </w:tcPr>
          <w:p w14:paraId="374423B5" w14:textId="77777777" w:rsidR="00681F69" w:rsidRDefault="00681F69">
            <w:pPr>
              <w:jc w:val="center"/>
              <w:rPr>
                <w:rFonts w:eastAsia="楷体_GB2312"/>
                <w:sz w:val="24"/>
              </w:rPr>
            </w:pPr>
          </w:p>
        </w:tc>
      </w:tr>
    </w:tbl>
    <w:p w14:paraId="360413C1" w14:textId="77777777" w:rsidR="00681F69" w:rsidRDefault="003530F7" w:rsidP="00427FAE">
      <w:pPr>
        <w:numPr>
          <w:ilvl w:val="1"/>
          <w:numId w:val="2"/>
        </w:numPr>
        <w:tabs>
          <w:tab w:val="clear" w:pos="1532"/>
          <w:tab w:val="left" w:pos="720"/>
        </w:tabs>
        <w:spacing w:beforeLines="50" w:before="156" w:afterLines="50" w:after="156" w:line="300" w:lineRule="auto"/>
        <w:ind w:left="0" w:right="567" w:firstLine="0"/>
        <w:rPr>
          <w:rFonts w:eastAsia="黑体"/>
          <w:bCs/>
          <w:sz w:val="28"/>
        </w:rPr>
      </w:pPr>
      <w:r>
        <w:rPr>
          <w:rFonts w:eastAsia="黑体" w:hint="eastAsia"/>
          <w:bCs/>
          <w:sz w:val="28"/>
        </w:rPr>
        <w:t>立项依据（可加页）</w:t>
      </w:r>
    </w:p>
    <w:tbl>
      <w:tblPr>
        <w:tblW w:w="87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15"/>
      </w:tblGrid>
      <w:tr w:rsidR="00681F69" w14:paraId="4CC6F31E" w14:textId="77777777">
        <w:trPr>
          <w:trHeight w:val="6400"/>
        </w:trPr>
        <w:tc>
          <w:tcPr>
            <w:tcW w:w="8715" w:type="dxa"/>
          </w:tcPr>
          <w:p w14:paraId="5576AD67" w14:textId="39D0CD98" w:rsidR="00681F69" w:rsidRDefault="003530F7" w:rsidP="00427FAE">
            <w:pPr>
              <w:numPr>
                <w:ilvl w:val="0"/>
                <w:numId w:val="3"/>
              </w:numPr>
              <w:tabs>
                <w:tab w:val="left" w:pos="792"/>
              </w:tabs>
              <w:snapToGrid w:val="0"/>
              <w:spacing w:beforeLines="50" w:before="156" w:afterLines="50" w:after="156" w:line="300" w:lineRule="auto"/>
              <w:rPr>
                <w:rFonts w:ascii="宋体" w:hAnsi="宋体"/>
                <w:b/>
                <w:bCs/>
                <w:sz w:val="24"/>
              </w:rPr>
            </w:pPr>
            <w:r>
              <w:rPr>
                <w:rFonts w:ascii="宋体" w:hAnsi="宋体" w:hint="eastAsia"/>
                <w:b/>
                <w:bCs/>
                <w:sz w:val="24"/>
              </w:rPr>
              <w:t>项目简介</w:t>
            </w:r>
          </w:p>
          <w:p w14:paraId="38406096" w14:textId="7E33986A" w:rsidR="00253A59" w:rsidRDefault="009E52D9" w:rsidP="00253A59">
            <w:pPr>
              <w:tabs>
                <w:tab w:val="left" w:pos="792"/>
                <w:tab w:val="left" w:pos="972"/>
              </w:tabs>
              <w:snapToGrid w:val="0"/>
              <w:spacing w:beforeLines="50" w:before="156" w:afterLines="50" w:after="156" w:line="300" w:lineRule="auto"/>
              <w:ind w:firstLineChars="200" w:firstLine="480"/>
              <w:rPr>
                <w:sz w:val="24"/>
                <w:szCs w:val="24"/>
              </w:rPr>
            </w:pPr>
            <w:r>
              <w:rPr>
                <w:rFonts w:hint="eastAsia"/>
                <w:sz w:val="24"/>
                <w:szCs w:val="24"/>
              </w:rPr>
              <w:t>随着</w:t>
            </w:r>
            <w:r w:rsidR="00EF4EEA">
              <w:rPr>
                <w:rFonts w:hint="eastAsia"/>
                <w:sz w:val="24"/>
                <w:szCs w:val="24"/>
              </w:rPr>
              <w:t>我国高等教育的迅速发展，青少年日常学习中存在的问题日益突出，</w:t>
            </w:r>
            <w:r w:rsidR="00B509E8">
              <w:rPr>
                <w:rFonts w:hint="eastAsia"/>
                <w:sz w:val="24"/>
                <w:szCs w:val="24"/>
              </w:rPr>
              <w:t>有相当大的一部分学生由于学习习惯不良等问题严重影响身体生长发育，视力也受到相当程度的影响。同时，随着电子</w:t>
            </w:r>
            <w:r w:rsidR="00D43346">
              <w:rPr>
                <w:rFonts w:hint="eastAsia"/>
                <w:sz w:val="24"/>
                <w:szCs w:val="24"/>
              </w:rPr>
              <w:t>信息产业</w:t>
            </w:r>
            <w:r w:rsidR="00B509E8">
              <w:rPr>
                <w:rFonts w:hint="eastAsia"/>
                <w:sz w:val="24"/>
                <w:szCs w:val="24"/>
              </w:rPr>
              <w:t>的</w:t>
            </w:r>
            <w:r w:rsidR="00D43346">
              <w:rPr>
                <w:rFonts w:hint="eastAsia"/>
                <w:sz w:val="24"/>
                <w:szCs w:val="24"/>
              </w:rPr>
              <w:t>迅</w:t>
            </w:r>
            <w:r w:rsidR="00B509E8">
              <w:rPr>
                <w:rFonts w:hint="eastAsia"/>
                <w:sz w:val="24"/>
                <w:szCs w:val="24"/>
              </w:rPr>
              <w:t>速发展，一部分中小学生经受不住网络的诱惑，过度沉迷，严重影响学生学习成绩和未来的发展。</w:t>
            </w:r>
            <w:r w:rsidR="00D43346">
              <w:rPr>
                <w:rFonts w:hint="eastAsia"/>
                <w:sz w:val="24"/>
                <w:szCs w:val="24"/>
              </w:rPr>
              <w:t>同时也有</w:t>
            </w:r>
            <w:r w:rsidR="00EF4EEA">
              <w:rPr>
                <w:rFonts w:hint="eastAsia"/>
                <w:sz w:val="24"/>
                <w:szCs w:val="24"/>
              </w:rPr>
              <w:t>学生</w:t>
            </w:r>
            <w:r w:rsidR="00D43346">
              <w:rPr>
                <w:rFonts w:hint="eastAsia"/>
                <w:sz w:val="24"/>
                <w:szCs w:val="24"/>
              </w:rPr>
              <w:t>出现因</w:t>
            </w:r>
            <w:r w:rsidR="00EF4EEA">
              <w:rPr>
                <w:rFonts w:hint="eastAsia"/>
                <w:sz w:val="24"/>
                <w:szCs w:val="24"/>
              </w:rPr>
              <w:t>顾着学习而</w:t>
            </w:r>
            <w:r w:rsidR="00D43346">
              <w:rPr>
                <w:rFonts w:hint="eastAsia"/>
                <w:sz w:val="24"/>
                <w:szCs w:val="24"/>
              </w:rPr>
              <w:t>语言表达和口语交际能力不足的现象</w:t>
            </w:r>
            <w:r w:rsidR="00EF4EEA">
              <w:rPr>
                <w:rFonts w:hint="eastAsia"/>
                <w:sz w:val="24"/>
                <w:szCs w:val="24"/>
              </w:rPr>
              <w:t>。</w:t>
            </w:r>
            <w:r w:rsidR="00253A59">
              <w:rPr>
                <w:rFonts w:hint="eastAsia"/>
                <w:sz w:val="24"/>
                <w:szCs w:val="24"/>
              </w:rPr>
              <w:t>在滚滚历史长河面前，青少年应勇立潮头，做时代的弄潮儿。这就需要青少年认真学习科学知识，不断提高自己。正如习近</w:t>
            </w:r>
            <w:proofErr w:type="gramStart"/>
            <w:r w:rsidR="00253A59">
              <w:rPr>
                <w:rFonts w:hint="eastAsia"/>
                <w:sz w:val="24"/>
                <w:szCs w:val="24"/>
              </w:rPr>
              <w:t>平主席</w:t>
            </w:r>
            <w:proofErr w:type="gramEnd"/>
            <w:r w:rsidR="00253A59">
              <w:rPr>
                <w:rFonts w:hint="eastAsia"/>
                <w:sz w:val="24"/>
                <w:szCs w:val="24"/>
              </w:rPr>
              <w:t>说：</w:t>
            </w:r>
            <w:r w:rsidR="00253A59" w:rsidRPr="00253A59">
              <w:rPr>
                <w:rFonts w:asciiTheme="majorEastAsia" w:eastAsiaTheme="majorEastAsia" w:hAnsiTheme="majorEastAsia" w:hint="eastAsia"/>
                <w:color w:val="000000"/>
                <w:sz w:val="24"/>
                <w:szCs w:val="24"/>
                <w:shd w:val="clear" w:color="auto" w:fill="FFFFFF"/>
              </w:rPr>
              <w:t>“青年是祖国的未来、民族的希望，也是我们党的未来和希望。”</w:t>
            </w:r>
            <w:r w:rsidR="00253A59">
              <w:rPr>
                <w:rFonts w:asciiTheme="majorEastAsia" w:eastAsiaTheme="majorEastAsia" w:hAnsiTheme="majorEastAsia" w:hint="eastAsia"/>
                <w:color w:val="000000"/>
                <w:sz w:val="24"/>
                <w:szCs w:val="24"/>
                <w:shd w:val="clear" w:color="auto" w:fill="FFFFFF"/>
              </w:rPr>
              <w:t>青少年</w:t>
            </w:r>
            <w:r w:rsidR="00B509E8">
              <w:rPr>
                <w:rFonts w:hint="eastAsia"/>
                <w:sz w:val="24"/>
                <w:szCs w:val="24"/>
              </w:rPr>
              <w:t>是未来中国的中流砥柱，助力学生的教育和成长是全社会都应该关注和重视的课题。</w:t>
            </w:r>
          </w:p>
          <w:p w14:paraId="5A4C1D51" w14:textId="0EED14B7" w:rsidR="009E52D9" w:rsidRPr="009E52D9" w:rsidRDefault="00DA4F9C" w:rsidP="00253A59">
            <w:pPr>
              <w:tabs>
                <w:tab w:val="left" w:pos="792"/>
                <w:tab w:val="left" w:pos="972"/>
              </w:tabs>
              <w:snapToGrid w:val="0"/>
              <w:spacing w:beforeLines="50" w:before="156" w:afterLines="50" w:after="156" w:line="300" w:lineRule="auto"/>
              <w:ind w:firstLineChars="200" w:firstLine="480"/>
              <w:rPr>
                <w:sz w:val="24"/>
                <w:szCs w:val="24"/>
              </w:rPr>
            </w:pPr>
            <w:r w:rsidRPr="004C4D13">
              <w:rPr>
                <w:rFonts w:hint="eastAsia"/>
                <w:sz w:val="24"/>
                <w:szCs w:val="24"/>
              </w:rPr>
              <w:t>为加快</w:t>
            </w:r>
            <w:r w:rsidR="000542B4" w:rsidRPr="004C4D13">
              <w:rPr>
                <w:rFonts w:hint="eastAsia"/>
                <w:sz w:val="24"/>
                <w:szCs w:val="24"/>
              </w:rPr>
              <w:t>我国</w:t>
            </w:r>
            <w:r w:rsidRPr="004C4D13">
              <w:rPr>
                <w:rFonts w:hint="eastAsia"/>
                <w:sz w:val="24"/>
                <w:szCs w:val="24"/>
              </w:rPr>
              <w:t>从</w:t>
            </w:r>
            <w:r w:rsidR="000542B4" w:rsidRPr="004C4D13">
              <w:rPr>
                <w:rFonts w:hint="eastAsia"/>
                <w:sz w:val="24"/>
                <w:szCs w:val="24"/>
              </w:rPr>
              <w:t>应试教育向素质教育转</w:t>
            </w:r>
            <w:r w:rsidRPr="004C4D13">
              <w:rPr>
                <w:rFonts w:hint="eastAsia"/>
                <w:sz w:val="24"/>
                <w:szCs w:val="24"/>
              </w:rPr>
              <w:t>变的进程</w:t>
            </w:r>
            <w:r w:rsidR="000542B4" w:rsidRPr="004C4D13">
              <w:rPr>
                <w:rFonts w:hint="eastAsia"/>
                <w:sz w:val="24"/>
                <w:szCs w:val="24"/>
              </w:rPr>
              <w:t>，</w:t>
            </w:r>
            <w:r w:rsidR="00B509E8">
              <w:rPr>
                <w:rFonts w:hint="eastAsia"/>
                <w:sz w:val="24"/>
                <w:szCs w:val="24"/>
              </w:rPr>
              <w:t>为</w:t>
            </w:r>
            <w:r w:rsidR="00253A59">
              <w:rPr>
                <w:rFonts w:hint="eastAsia"/>
                <w:sz w:val="24"/>
                <w:szCs w:val="24"/>
              </w:rPr>
              <w:t>了</w:t>
            </w:r>
            <w:r w:rsidR="00B509E8">
              <w:rPr>
                <w:rFonts w:hint="eastAsia"/>
                <w:sz w:val="24"/>
                <w:szCs w:val="24"/>
              </w:rPr>
              <w:t>祖国</w:t>
            </w:r>
            <w:r w:rsidR="00253A59">
              <w:rPr>
                <w:rFonts w:hint="eastAsia"/>
                <w:sz w:val="24"/>
                <w:szCs w:val="24"/>
              </w:rPr>
              <w:t>的伟大复兴事业的建设，</w:t>
            </w:r>
            <w:r w:rsidRPr="004C4D13">
              <w:rPr>
                <w:rFonts w:hint="eastAsia"/>
                <w:sz w:val="24"/>
                <w:szCs w:val="24"/>
              </w:rPr>
              <w:t>我们决定</w:t>
            </w:r>
            <w:r w:rsidR="00EF4EEA" w:rsidRPr="004C4D13">
              <w:rPr>
                <w:rFonts w:hint="eastAsia"/>
                <w:sz w:val="24"/>
                <w:szCs w:val="24"/>
              </w:rPr>
              <w:t>在</w:t>
            </w:r>
            <w:r w:rsidR="00EF4EEA" w:rsidRPr="004C4D13">
              <w:rPr>
                <w:sz w:val="24"/>
                <w:szCs w:val="24"/>
              </w:rPr>
              <w:t>传统的书桌</w:t>
            </w:r>
            <w:r w:rsidR="00EF4EEA" w:rsidRPr="004C4D13">
              <w:rPr>
                <w:rFonts w:hint="eastAsia"/>
                <w:sz w:val="24"/>
                <w:szCs w:val="24"/>
              </w:rPr>
              <w:t>基础上进行</w:t>
            </w:r>
            <w:r w:rsidR="00EF4EEA" w:rsidRPr="004C4D13">
              <w:rPr>
                <w:sz w:val="24"/>
                <w:szCs w:val="24"/>
              </w:rPr>
              <w:t>智能</w:t>
            </w:r>
            <w:r w:rsidR="00EF4EEA" w:rsidRPr="004C4D13">
              <w:rPr>
                <w:rFonts w:hint="eastAsia"/>
                <w:sz w:val="24"/>
                <w:szCs w:val="24"/>
              </w:rPr>
              <w:t>辅助</w:t>
            </w:r>
            <w:r w:rsidR="00EF4EEA" w:rsidRPr="004C4D13">
              <w:rPr>
                <w:sz w:val="24"/>
                <w:szCs w:val="24"/>
              </w:rPr>
              <w:t>学习桌的研制</w:t>
            </w:r>
            <w:r w:rsidR="00EF4EEA">
              <w:rPr>
                <w:rFonts w:hint="eastAsia"/>
                <w:sz w:val="24"/>
                <w:szCs w:val="24"/>
              </w:rPr>
              <w:t>。这是一款智能</w:t>
            </w:r>
            <w:r w:rsidRPr="004C4D13">
              <w:rPr>
                <w:rFonts w:hint="eastAsia"/>
                <w:sz w:val="24"/>
                <w:szCs w:val="24"/>
              </w:rPr>
              <w:t>伴学</w:t>
            </w:r>
            <w:r w:rsidR="00EF4EEA">
              <w:rPr>
                <w:rFonts w:hint="eastAsia"/>
                <w:sz w:val="24"/>
                <w:szCs w:val="24"/>
              </w:rPr>
              <w:t>设备</w:t>
            </w:r>
            <w:r w:rsidRPr="004C4D13">
              <w:rPr>
                <w:rFonts w:hint="eastAsia"/>
                <w:sz w:val="24"/>
                <w:szCs w:val="24"/>
              </w:rPr>
              <w:t>。</w:t>
            </w:r>
            <w:r w:rsidR="00A80E3C" w:rsidRPr="004C4D13">
              <w:rPr>
                <w:rFonts w:hint="eastAsia"/>
                <w:sz w:val="24"/>
                <w:szCs w:val="24"/>
              </w:rPr>
              <w:t>本</w:t>
            </w:r>
            <w:r w:rsidR="00EF4EEA">
              <w:rPr>
                <w:rFonts w:hint="eastAsia"/>
                <w:sz w:val="24"/>
                <w:szCs w:val="24"/>
              </w:rPr>
              <w:t>设计致力于解决学生学习与生活中的困扰，满足青少年</w:t>
            </w:r>
            <w:r w:rsidR="00EF4EEA" w:rsidRPr="00EF4EEA">
              <w:rPr>
                <w:sz w:val="24"/>
                <w:szCs w:val="24"/>
              </w:rPr>
              <w:t>不断的成长</w:t>
            </w:r>
            <w:r w:rsidR="00D50012">
              <w:rPr>
                <w:rFonts w:hint="eastAsia"/>
                <w:sz w:val="24"/>
                <w:szCs w:val="24"/>
              </w:rPr>
              <w:t>的</w:t>
            </w:r>
            <w:r w:rsidR="00EF4EEA" w:rsidRPr="00EF4EEA">
              <w:rPr>
                <w:sz w:val="24"/>
                <w:szCs w:val="24"/>
              </w:rPr>
              <w:t>身体和心理</w:t>
            </w:r>
            <w:r w:rsidR="00D50012">
              <w:rPr>
                <w:rFonts w:hint="eastAsia"/>
                <w:sz w:val="24"/>
                <w:szCs w:val="24"/>
              </w:rPr>
              <w:t>变化。</w:t>
            </w:r>
            <w:r w:rsidR="00253A59">
              <w:rPr>
                <w:rFonts w:hint="eastAsia"/>
                <w:sz w:val="24"/>
                <w:szCs w:val="24"/>
              </w:rPr>
              <w:t>培养学生良好的学习习惯，形成健康的体魄，激励一代</w:t>
            </w:r>
            <w:proofErr w:type="gramStart"/>
            <w:r w:rsidR="00253A59">
              <w:rPr>
                <w:rFonts w:hint="eastAsia"/>
                <w:sz w:val="24"/>
                <w:szCs w:val="24"/>
              </w:rPr>
              <w:t>代</w:t>
            </w:r>
            <w:proofErr w:type="gramEnd"/>
            <w:r w:rsidR="00253A59">
              <w:rPr>
                <w:rFonts w:hint="eastAsia"/>
                <w:sz w:val="24"/>
                <w:szCs w:val="24"/>
              </w:rPr>
              <w:t>年轻人为实现中华民族伟大复兴源源不断的贡献出自己的力量。</w:t>
            </w:r>
          </w:p>
          <w:p w14:paraId="62B86074" w14:textId="1A901A85" w:rsidR="004C4D13" w:rsidRPr="004C4D13" w:rsidRDefault="003530F7" w:rsidP="004C4D13">
            <w:pPr>
              <w:numPr>
                <w:ilvl w:val="0"/>
                <w:numId w:val="3"/>
              </w:numPr>
              <w:tabs>
                <w:tab w:val="left" w:pos="792"/>
              </w:tabs>
              <w:snapToGrid w:val="0"/>
              <w:spacing w:beforeLines="50" w:before="156" w:afterLines="50" w:after="156" w:line="300" w:lineRule="auto"/>
              <w:rPr>
                <w:rFonts w:ascii="宋体" w:hAnsi="宋体"/>
                <w:b/>
                <w:bCs/>
                <w:sz w:val="24"/>
              </w:rPr>
            </w:pPr>
            <w:r>
              <w:rPr>
                <w:rFonts w:ascii="宋体" w:hAnsi="宋体" w:hint="eastAsia"/>
                <w:b/>
                <w:bCs/>
                <w:sz w:val="24"/>
              </w:rPr>
              <w:t>研究目的</w:t>
            </w:r>
          </w:p>
          <w:p w14:paraId="6AE16F36" w14:textId="4C08C655" w:rsidR="003767D8" w:rsidRPr="009E52D9" w:rsidRDefault="001E3306" w:rsidP="005A747E">
            <w:pPr>
              <w:tabs>
                <w:tab w:val="left" w:pos="792"/>
                <w:tab w:val="left" w:pos="972"/>
              </w:tabs>
              <w:snapToGrid w:val="0"/>
              <w:spacing w:beforeLines="50" w:before="156" w:afterLines="50" w:after="156" w:line="300" w:lineRule="auto"/>
              <w:ind w:firstLineChars="200" w:firstLine="480"/>
              <w:rPr>
                <w:rFonts w:ascii="宋体" w:hAnsi="宋体"/>
                <w:sz w:val="24"/>
                <w:szCs w:val="24"/>
              </w:rPr>
            </w:pPr>
            <w:r>
              <w:rPr>
                <w:rFonts w:ascii="宋体" w:hAnsi="宋体" w:hint="eastAsia"/>
                <w:sz w:val="24"/>
              </w:rPr>
              <w:t>（1）.</w:t>
            </w:r>
            <w:r w:rsidR="004C4D13" w:rsidRPr="009E52D9">
              <w:rPr>
                <w:sz w:val="24"/>
                <w:szCs w:val="24"/>
              </w:rPr>
              <w:t>纠正儿童坐姿、驼背等身体疾病</w:t>
            </w:r>
            <w:r w:rsidR="004C4D13" w:rsidRPr="009E52D9">
              <w:rPr>
                <w:rFonts w:hint="eastAsia"/>
                <w:sz w:val="24"/>
                <w:szCs w:val="24"/>
              </w:rPr>
              <w:t>；</w:t>
            </w:r>
            <w:r w:rsidR="004C4D13" w:rsidRPr="009E52D9">
              <w:rPr>
                <w:sz w:val="24"/>
                <w:szCs w:val="24"/>
              </w:rPr>
              <w:t>预防儿童的眼睛过早近视</w:t>
            </w:r>
            <w:r w:rsidR="009E52D9" w:rsidRPr="009E52D9">
              <w:rPr>
                <w:rFonts w:hint="eastAsia"/>
                <w:sz w:val="24"/>
                <w:szCs w:val="24"/>
              </w:rPr>
              <w:t>，</w:t>
            </w:r>
            <w:r w:rsidR="009E52D9" w:rsidRPr="009E52D9">
              <w:rPr>
                <w:sz w:val="24"/>
                <w:szCs w:val="24"/>
              </w:rPr>
              <w:t>保护儿童视力</w:t>
            </w:r>
            <w:r w:rsidR="00FC0E9E">
              <w:rPr>
                <w:rFonts w:hint="eastAsia"/>
                <w:sz w:val="24"/>
                <w:szCs w:val="24"/>
              </w:rPr>
              <w:t>，</w:t>
            </w:r>
            <w:r w:rsidR="00253A59">
              <w:rPr>
                <w:rFonts w:hint="eastAsia"/>
                <w:sz w:val="24"/>
                <w:szCs w:val="24"/>
              </w:rPr>
              <w:t>形成良好的身体条件</w:t>
            </w:r>
            <w:r w:rsidR="00C124A3">
              <w:rPr>
                <w:rFonts w:hint="eastAsia"/>
                <w:sz w:val="24"/>
                <w:szCs w:val="24"/>
              </w:rPr>
              <w:t>。</w:t>
            </w:r>
          </w:p>
          <w:p w14:paraId="7694D2A0" w14:textId="0915236F" w:rsidR="004C4D13" w:rsidRDefault="001E3306" w:rsidP="005A747E">
            <w:pPr>
              <w:tabs>
                <w:tab w:val="left" w:pos="792"/>
                <w:tab w:val="left" w:pos="972"/>
              </w:tabs>
              <w:snapToGrid w:val="0"/>
              <w:spacing w:beforeLines="50" w:before="156" w:afterLines="50" w:after="156" w:line="300" w:lineRule="auto"/>
              <w:ind w:firstLineChars="200" w:firstLine="480"/>
              <w:rPr>
                <w:rFonts w:ascii="宋体" w:hAnsi="宋体"/>
                <w:sz w:val="24"/>
              </w:rPr>
            </w:pPr>
            <w:r>
              <w:rPr>
                <w:rFonts w:ascii="宋体" w:hAnsi="宋体" w:hint="eastAsia"/>
                <w:sz w:val="24"/>
              </w:rPr>
              <w:t>（2）.避免一些同学因为沉迷学习反成为学习的奴隶，</w:t>
            </w:r>
            <w:r w:rsidRPr="001E3306">
              <w:rPr>
                <w:sz w:val="24"/>
                <w:szCs w:val="24"/>
              </w:rPr>
              <w:t>让所有学生在合适的教育环境中接受教学</w:t>
            </w:r>
            <w:r>
              <w:rPr>
                <w:rFonts w:hint="eastAsia"/>
                <w:sz w:val="24"/>
                <w:szCs w:val="24"/>
              </w:rPr>
              <w:t>。尤其是最缺乏社会沟通能力的</w:t>
            </w:r>
            <w:r w:rsidRPr="001E3306">
              <w:rPr>
                <w:sz w:val="24"/>
                <w:szCs w:val="24"/>
              </w:rPr>
              <w:t>自闭症患者</w:t>
            </w:r>
            <w:r w:rsidR="005A747E">
              <w:rPr>
                <w:rFonts w:hint="eastAsia"/>
                <w:sz w:val="24"/>
                <w:szCs w:val="24"/>
              </w:rPr>
              <w:t>，</w:t>
            </w:r>
            <w:r w:rsidR="005A747E">
              <w:rPr>
                <w:rFonts w:ascii="宋体" w:hAnsi="宋体" w:hint="eastAsia"/>
                <w:sz w:val="24"/>
              </w:rPr>
              <w:t>提升学习者的情感交流与情感认知能力。</w:t>
            </w:r>
          </w:p>
          <w:p w14:paraId="0AFD16EB" w14:textId="60C369D2" w:rsidR="00253A59" w:rsidRDefault="00253A59" w:rsidP="005A747E">
            <w:pPr>
              <w:tabs>
                <w:tab w:val="left" w:pos="792"/>
                <w:tab w:val="left" w:pos="972"/>
              </w:tabs>
              <w:snapToGrid w:val="0"/>
              <w:spacing w:beforeLines="50" w:before="156" w:afterLines="50" w:after="156" w:line="300" w:lineRule="auto"/>
              <w:ind w:firstLineChars="200" w:firstLine="480"/>
              <w:rPr>
                <w:sz w:val="24"/>
                <w:szCs w:val="24"/>
              </w:rPr>
            </w:pPr>
            <w:r>
              <w:rPr>
                <w:rFonts w:ascii="宋体" w:hAnsi="宋体" w:hint="eastAsia"/>
                <w:sz w:val="24"/>
              </w:rPr>
              <w:t>（3）.</w:t>
            </w:r>
            <w:r w:rsidR="00C124A3">
              <w:rPr>
                <w:rFonts w:hint="eastAsia"/>
                <w:sz w:val="24"/>
                <w:szCs w:val="24"/>
              </w:rPr>
              <w:t>通过一些技术方式，对作业进行实时反馈</w:t>
            </w:r>
            <w:r w:rsidR="00C124A3" w:rsidRPr="009E52D9">
              <w:rPr>
                <w:rFonts w:hint="eastAsia"/>
                <w:sz w:val="24"/>
                <w:szCs w:val="24"/>
              </w:rPr>
              <w:t>。</w:t>
            </w:r>
            <w:r w:rsidR="00C124A3">
              <w:rPr>
                <w:rFonts w:hint="eastAsia"/>
                <w:sz w:val="24"/>
                <w:szCs w:val="24"/>
              </w:rPr>
              <w:t>既能够即使掌握学生学习情况和信息，又能提高学习效率。</w:t>
            </w:r>
          </w:p>
          <w:p w14:paraId="58251EFD" w14:textId="754E87FA" w:rsidR="00C124A3" w:rsidRPr="005A747E" w:rsidRDefault="00C124A3" w:rsidP="005A747E">
            <w:pPr>
              <w:tabs>
                <w:tab w:val="left" w:pos="792"/>
                <w:tab w:val="left" w:pos="972"/>
              </w:tabs>
              <w:snapToGrid w:val="0"/>
              <w:spacing w:beforeLines="50" w:before="156" w:afterLines="50" w:after="156" w:line="300" w:lineRule="auto"/>
              <w:ind w:firstLineChars="200" w:firstLine="480"/>
              <w:rPr>
                <w:rFonts w:ascii="宋体" w:hAnsi="宋体"/>
                <w:b/>
                <w:bCs/>
                <w:sz w:val="24"/>
                <w:szCs w:val="24"/>
              </w:rPr>
            </w:pPr>
            <w:r>
              <w:rPr>
                <w:rFonts w:hint="eastAsia"/>
                <w:sz w:val="24"/>
                <w:szCs w:val="24"/>
              </w:rPr>
              <w:t>（</w:t>
            </w:r>
            <w:r>
              <w:rPr>
                <w:rFonts w:hint="eastAsia"/>
                <w:sz w:val="24"/>
                <w:szCs w:val="24"/>
              </w:rPr>
              <w:t>4</w:t>
            </w:r>
            <w:r>
              <w:rPr>
                <w:rFonts w:hint="eastAsia"/>
                <w:sz w:val="24"/>
                <w:szCs w:val="24"/>
              </w:rPr>
              <w:t>）</w:t>
            </w:r>
            <w:r>
              <w:rPr>
                <w:rFonts w:hint="eastAsia"/>
                <w:sz w:val="24"/>
                <w:szCs w:val="24"/>
              </w:rPr>
              <w:t>.</w:t>
            </w:r>
            <w:r>
              <w:rPr>
                <w:rFonts w:hint="eastAsia"/>
                <w:sz w:val="24"/>
                <w:szCs w:val="24"/>
              </w:rPr>
              <w:t>通过使用该智能书桌，培养青少年的学习习惯，提高他们的学习能力。从而在以后的学习和生活中潜移默化，真正成长为能够为祖国出谋划策的人才，增强中国后备力量</w:t>
            </w:r>
            <w:r w:rsidR="003A3470">
              <w:rPr>
                <w:rFonts w:hint="eastAsia"/>
                <w:sz w:val="24"/>
                <w:szCs w:val="24"/>
              </w:rPr>
              <w:t>，激发我国源源不断的潜力，成长为世界强国，矗立于世界民族之林。</w:t>
            </w:r>
          </w:p>
          <w:p w14:paraId="7ABD80C7" w14:textId="016BFDA4" w:rsidR="00681F69" w:rsidRDefault="003530F7" w:rsidP="00427FAE">
            <w:pPr>
              <w:numPr>
                <w:ilvl w:val="0"/>
                <w:numId w:val="3"/>
              </w:numPr>
              <w:tabs>
                <w:tab w:val="left" w:pos="792"/>
              </w:tabs>
              <w:snapToGrid w:val="0"/>
              <w:spacing w:beforeLines="50" w:before="156" w:afterLines="50" w:after="156" w:line="300" w:lineRule="auto"/>
              <w:rPr>
                <w:rFonts w:ascii="宋体" w:hAnsi="宋体"/>
                <w:b/>
                <w:bCs/>
                <w:sz w:val="24"/>
              </w:rPr>
            </w:pPr>
            <w:r>
              <w:rPr>
                <w:rFonts w:ascii="宋体" w:hAnsi="宋体" w:hint="eastAsia"/>
                <w:b/>
                <w:bCs/>
                <w:sz w:val="24"/>
              </w:rPr>
              <w:t>研究内容</w:t>
            </w:r>
          </w:p>
          <w:p w14:paraId="6706EEDA" w14:textId="1D6B7741" w:rsidR="005A747E" w:rsidRDefault="005A747E" w:rsidP="005A747E">
            <w:pPr>
              <w:tabs>
                <w:tab w:val="left" w:pos="792"/>
                <w:tab w:val="left" w:pos="972"/>
              </w:tabs>
              <w:snapToGrid w:val="0"/>
              <w:spacing w:beforeLines="50" w:before="156" w:afterLines="50" w:after="156" w:line="300" w:lineRule="auto"/>
              <w:ind w:firstLineChars="200" w:firstLine="480"/>
              <w:rPr>
                <w:sz w:val="24"/>
                <w:szCs w:val="24"/>
              </w:rPr>
            </w:pPr>
            <w:r>
              <w:rPr>
                <w:rFonts w:hint="eastAsia"/>
                <w:sz w:val="24"/>
                <w:szCs w:val="24"/>
              </w:rPr>
              <w:t>我们</w:t>
            </w:r>
            <w:r w:rsidR="00D50012">
              <w:rPr>
                <w:rFonts w:hint="eastAsia"/>
                <w:sz w:val="24"/>
                <w:szCs w:val="24"/>
              </w:rPr>
              <w:t>设计一</w:t>
            </w:r>
            <w:r>
              <w:rPr>
                <w:rFonts w:hint="eastAsia"/>
                <w:sz w:val="24"/>
                <w:szCs w:val="24"/>
              </w:rPr>
              <w:t>款</w:t>
            </w:r>
            <w:r w:rsidR="00FC0E9E">
              <w:rPr>
                <w:rFonts w:hint="eastAsia"/>
                <w:sz w:val="24"/>
                <w:szCs w:val="24"/>
              </w:rPr>
              <w:t>智能</w:t>
            </w:r>
            <w:r w:rsidR="00D50012">
              <w:rPr>
                <w:rFonts w:hint="eastAsia"/>
                <w:sz w:val="24"/>
                <w:szCs w:val="24"/>
              </w:rPr>
              <w:t>伴学书桌</w:t>
            </w:r>
            <w:r>
              <w:rPr>
                <w:rFonts w:hint="eastAsia"/>
                <w:sz w:val="24"/>
                <w:szCs w:val="24"/>
              </w:rPr>
              <w:t>，</w:t>
            </w:r>
            <w:r w:rsidR="009E52D9" w:rsidRPr="004C4D13">
              <w:rPr>
                <w:rFonts w:hint="eastAsia"/>
                <w:sz w:val="24"/>
                <w:szCs w:val="24"/>
              </w:rPr>
              <w:t>其中包括</w:t>
            </w:r>
            <w:r w:rsidR="009E52D9" w:rsidRPr="004C4D13">
              <w:rPr>
                <w:sz w:val="24"/>
                <w:szCs w:val="24"/>
              </w:rPr>
              <w:t>高性能主控芯片及</w:t>
            </w:r>
            <w:r w:rsidR="00A43AF1">
              <w:rPr>
                <w:rFonts w:hint="eastAsia"/>
                <w:sz w:val="24"/>
                <w:szCs w:val="24"/>
              </w:rPr>
              <w:t>语音识别</w:t>
            </w:r>
            <w:r w:rsidR="00A43AF1" w:rsidRPr="004C4D13">
              <w:rPr>
                <w:sz w:val="24"/>
                <w:szCs w:val="24"/>
              </w:rPr>
              <w:t>、</w:t>
            </w:r>
            <w:r w:rsidR="009E52D9" w:rsidRPr="004C4D13">
              <w:rPr>
                <w:rFonts w:hint="eastAsia"/>
                <w:sz w:val="24"/>
                <w:szCs w:val="24"/>
              </w:rPr>
              <w:t>超声波测距模块</w:t>
            </w:r>
            <w:r w:rsidR="009E52D9" w:rsidRPr="004C4D13">
              <w:rPr>
                <w:sz w:val="24"/>
                <w:szCs w:val="24"/>
              </w:rPr>
              <w:t>、光控电路、语音识别</w:t>
            </w:r>
            <w:r>
              <w:rPr>
                <w:rFonts w:hint="eastAsia"/>
                <w:sz w:val="24"/>
                <w:szCs w:val="24"/>
              </w:rPr>
              <w:t>与</w:t>
            </w:r>
            <w:r w:rsidR="009E52D9" w:rsidRPr="004C4D13">
              <w:rPr>
                <w:rFonts w:hint="eastAsia"/>
                <w:sz w:val="24"/>
                <w:szCs w:val="24"/>
              </w:rPr>
              <w:t>人机交互</w:t>
            </w:r>
            <w:r>
              <w:rPr>
                <w:rFonts w:hint="eastAsia"/>
                <w:sz w:val="24"/>
                <w:szCs w:val="24"/>
              </w:rPr>
              <w:t>模块来</w:t>
            </w:r>
            <w:r w:rsidR="009E52D9" w:rsidRPr="004C4D13">
              <w:rPr>
                <w:sz w:val="24"/>
                <w:szCs w:val="24"/>
              </w:rPr>
              <w:t>实现产品智能提醒、</w:t>
            </w:r>
            <w:r w:rsidR="009E52D9" w:rsidRPr="004C4D13">
              <w:rPr>
                <w:rFonts w:hint="eastAsia"/>
                <w:sz w:val="24"/>
                <w:szCs w:val="24"/>
              </w:rPr>
              <w:t>智能控制</w:t>
            </w:r>
            <w:r>
              <w:rPr>
                <w:rFonts w:hint="eastAsia"/>
                <w:sz w:val="24"/>
                <w:szCs w:val="24"/>
              </w:rPr>
              <w:t>与</w:t>
            </w:r>
            <w:r w:rsidR="009E52D9" w:rsidRPr="004C4D13">
              <w:rPr>
                <w:rFonts w:hint="eastAsia"/>
                <w:sz w:val="24"/>
                <w:szCs w:val="24"/>
              </w:rPr>
              <w:t>情感交流</w:t>
            </w:r>
            <w:r>
              <w:rPr>
                <w:rFonts w:hint="eastAsia"/>
                <w:sz w:val="24"/>
                <w:szCs w:val="24"/>
              </w:rPr>
              <w:t>。</w:t>
            </w:r>
          </w:p>
          <w:p w14:paraId="6A7C2B9F" w14:textId="6E28BB8E" w:rsidR="005A747E" w:rsidRPr="005A747E" w:rsidRDefault="005A747E" w:rsidP="005A747E">
            <w:pPr>
              <w:tabs>
                <w:tab w:val="left" w:pos="792"/>
                <w:tab w:val="left" w:pos="972"/>
              </w:tabs>
              <w:snapToGrid w:val="0"/>
              <w:spacing w:beforeLines="50" w:before="156" w:afterLines="50" w:after="156" w:line="300" w:lineRule="auto"/>
              <w:ind w:firstLineChars="200" w:firstLine="482"/>
              <w:rPr>
                <w:b/>
                <w:bCs/>
                <w:sz w:val="24"/>
                <w:szCs w:val="24"/>
              </w:rPr>
            </w:pPr>
            <w:r w:rsidRPr="005A747E">
              <w:rPr>
                <w:rFonts w:hint="eastAsia"/>
                <w:b/>
                <w:bCs/>
                <w:sz w:val="24"/>
                <w:szCs w:val="24"/>
              </w:rPr>
              <w:t>1.</w:t>
            </w:r>
            <w:r w:rsidRPr="005A747E">
              <w:rPr>
                <w:rFonts w:hint="eastAsia"/>
                <w:b/>
                <w:bCs/>
                <w:sz w:val="24"/>
                <w:szCs w:val="24"/>
              </w:rPr>
              <w:t>硬件研究内容：</w:t>
            </w:r>
          </w:p>
          <w:p w14:paraId="194E3426" w14:textId="55291332" w:rsidR="005A747E" w:rsidRDefault="005A747E" w:rsidP="005A747E">
            <w:pPr>
              <w:tabs>
                <w:tab w:val="left" w:pos="792"/>
                <w:tab w:val="left" w:pos="972"/>
              </w:tabs>
              <w:snapToGrid w:val="0"/>
              <w:spacing w:beforeLines="50" w:before="156" w:afterLines="50" w:after="156" w:line="300" w:lineRule="auto"/>
              <w:ind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Pr>
                <w:rFonts w:hint="eastAsia"/>
                <w:sz w:val="24"/>
                <w:szCs w:val="24"/>
              </w:rPr>
              <w:t>.</w:t>
            </w:r>
            <w:r>
              <w:rPr>
                <w:rFonts w:hint="eastAsia"/>
                <w:sz w:val="24"/>
                <w:szCs w:val="24"/>
              </w:rPr>
              <w:t>主控芯片</w:t>
            </w:r>
          </w:p>
          <w:p w14:paraId="2D12BCFA" w14:textId="24012611" w:rsidR="00A22C50" w:rsidRDefault="00FC0E9E" w:rsidP="00FC0E9E">
            <w:pPr>
              <w:tabs>
                <w:tab w:val="left" w:pos="792"/>
                <w:tab w:val="left" w:pos="972"/>
              </w:tabs>
              <w:snapToGrid w:val="0"/>
              <w:spacing w:beforeLines="50" w:before="156" w:afterLines="50" w:after="156" w:line="300" w:lineRule="auto"/>
              <w:ind w:firstLineChars="200" w:firstLine="480"/>
              <w:rPr>
                <w:sz w:val="24"/>
                <w:szCs w:val="24"/>
              </w:rPr>
            </w:pPr>
            <w:r>
              <w:rPr>
                <w:sz w:val="24"/>
                <w:szCs w:val="24"/>
              </w:rPr>
              <w:t>R</w:t>
            </w:r>
            <w:r>
              <w:rPr>
                <w:rFonts w:hint="eastAsia"/>
                <w:sz w:val="24"/>
                <w:szCs w:val="24"/>
              </w:rPr>
              <w:t>aspberry</w:t>
            </w:r>
            <w:r w:rsidR="00A43AF1">
              <w:rPr>
                <w:rFonts w:hint="eastAsia"/>
                <w:sz w:val="24"/>
                <w:szCs w:val="24"/>
              </w:rPr>
              <w:t>树莓派</w:t>
            </w:r>
          </w:p>
          <w:p w14:paraId="5DB5C826" w14:textId="3ECAADBD" w:rsidR="00FC0E9E" w:rsidRDefault="004E10D7" w:rsidP="004E10D7">
            <w:pPr>
              <w:tabs>
                <w:tab w:val="left" w:pos="792"/>
                <w:tab w:val="left" w:pos="972"/>
                <w:tab w:val="left" w:pos="1544"/>
              </w:tabs>
              <w:snapToGrid w:val="0"/>
              <w:spacing w:beforeLines="50" w:before="156" w:afterLines="50" w:after="156" w:line="300" w:lineRule="auto"/>
              <w:ind w:firstLineChars="200" w:firstLine="480"/>
              <w:rPr>
                <w:sz w:val="24"/>
                <w:szCs w:val="24"/>
              </w:rPr>
            </w:pPr>
            <w:r w:rsidRPr="004E10D7">
              <w:rPr>
                <w:rFonts w:hint="eastAsia"/>
                <w:sz w:val="24"/>
                <w:szCs w:val="24"/>
              </w:rPr>
              <w:t>（</w:t>
            </w:r>
            <w:r w:rsidRPr="004E10D7">
              <w:rPr>
                <w:rFonts w:hint="eastAsia"/>
                <w:sz w:val="24"/>
                <w:szCs w:val="24"/>
              </w:rPr>
              <w:t>2</w:t>
            </w:r>
            <w:r w:rsidRPr="004E10D7">
              <w:rPr>
                <w:rFonts w:hint="eastAsia"/>
                <w:sz w:val="24"/>
                <w:szCs w:val="24"/>
              </w:rPr>
              <w:t>）</w:t>
            </w:r>
            <w:r>
              <w:rPr>
                <w:rFonts w:hint="eastAsia"/>
                <w:sz w:val="24"/>
                <w:szCs w:val="24"/>
              </w:rPr>
              <w:t>.</w:t>
            </w:r>
            <w:r w:rsidR="00FC0E9E" w:rsidRPr="004E10D7">
              <w:rPr>
                <w:rFonts w:hint="eastAsia"/>
                <w:sz w:val="24"/>
                <w:szCs w:val="24"/>
              </w:rPr>
              <w:t>识别模块</w:t>
            </w:r>
          </w:p>
          <w:p w14:paraId="0077FD30" w14:textId="63F34280" w:rsidR="00A43AF1" w:rsidRPr="004E10D7" w:rsidRDefault="00A43AF1" w:rsidP="004E10D7">
            <w:pPr>
              <w:tabs>
                <w:tab w:val="left" w:pos="792"/>
                <w:tab w:val="left" w:pos="972"/>
                <w:tab w:val="left" w:pos="1544"/>
              </w:tabs>
              <w:snapToGrid w:val="0"/>
              <w:spacing w:beforeLines="50" w:before="156" w:afterLines="50" w:after="156" w:line="300" w:lineRule="auto"/>
              <w:ind w:firstLineChars="200" w:firstLine="480"/>
              <w:rPr>
                <w:sz w:val="24"/>
                <w:szCs w:val="24"/>
              </w:rPr>
            </w:pPr>
            <w:r>
              <w:rPr>
                <w:rFonts w:hint="eastAsia"/>
                <w:sz w:val="24"/>
                <w:szCs w:val="24"/>
              </w:rPr>
              <w:t>基于</w:t>
            </w:r>
            <w:r>
              <w:rPr>
                <w:rFonts w:hint="eastAsia"/>
                <w:sz w:val="24"/>
                <w:szCs w:val="24"/>
              </w:rPr>
              <w:t>AVR</w:t>
            </w:r>
            <w:r>
              <w:rPr>
                <w:rFonts w:hint="eastAsia"/>
                <w:sz w:val="24"/>
                <w:szCs w:val="24"/>
              </w:rPr>
              <w:t>单片机内部的</w:t>
            </w:r>
            <w:r>
              <w:rPr>
                <w:rFonts w:hint="eastAsia"/>
                <w:sz w:val="24"/>
                <w:szCs w:val="24"/>
              </w:rPr>
              <w:t>LD3320</w:t>
            </w:r>
            <w:r>
              <w:rPr>
                <w:rFonts w:hint="eastAsia"/>
                <w:sz w:val="24"/>
                <w:szCs w:val="24"/>
              </w:rPr>
              <w:t>芯片，该芯片集成了</w:t>
            </w:r>
            <w:r>
              <w:rPr>
                <w:rFonts w:hint="eastAsia"/>
                <w:sz w:val="24"/>
                <w:szCs w:val="24"/>
              </w:rPr>
              <w:t>A/D</w:t>
            </w:r>
            <w:r>
              <w:rPr>
                <w:rFonts w:hint="eastAsia"/>
                <w:sz w:val="24"/>
                <w:szCs w:val="24"/>
              </w:rPr>
              <w:t>，</w:t>
            </w:r>
            <w:r>
              <w:rPr>
                <w:rFonts w:hint="eastAsia"/>
                <w:sz w:val="24"/>
                <w:szCs w:val="24"/>
              </w:rPr>
              <w:t>D/A</w:t>
            </w:r>
            <w:r>
              <w:rPr>
                <w:rFonts w:hint="eastAsia"/>
                <w:sz w:val="24"/>
                <w:szCs w:val="24"/>
              </w:rPr>
              <w:t>转换器，麦克风接口，声音输出接口等，不需辅助芯片即可实现语音输入</w:t>
            </w:r>
            <w:r w:rsidRPr="004C4D13">
              <w:rPr>
                <w:sz w:val="24"/>
                <w:szCs w:val="24"/>
              </w:rPr>
              <w:t>、</w:t>
            </w:r>
            <w:r>
              <w:rPr>
                <w:rFonts w:hint="eastAsia"/>
                <w:sz w:val="24"/>
                <w:szCs w:val="24"/>
              </w:rPr>
              <w:t>声控</w:t>
            </w:r>
            <w:r w:rsidRPr="004C4D13">
              <w:rPr>
                <w:sz w:val="24"/>
                <w:szCs w:val="24"/>
              </w:rPr>
              <w:t>、</w:t>
            </w:r>
            <w:r>
              <w:rPr>
                <w:rFonts w:hint="eastAsia"/>
                <w:sz w:val="24"/>
                <w:szCs w:val="24"/>
              </w:rPr>
              <w:t>人机对话功能。</w:t>
            </w:r>
          </w:p>
          <w:p w14:paraId="308DA837" w14:textId="283B383B" w:rsidR="005A747E" w:rsidRDefault="005A747E" w:rsidP="005A747E">
            <w:pPr>
              <w:tabs>
                <w:tab w:val="left" w:pos="792"/>
                <w:tab w:val="left" w:pos="972"/>
              </w:tabs>
              <w:snapToGrid w:val="0"/>
              <w:spacing w:beforeLines="50" w:before="156" w:afterLines="50" w:after="156" w:line="300" w:lineRule="auto"/>
              <w:ind w:firstLineChars="200" w:firstLine="480"/>
              <w:rPr>
                <w:sz w:val="24"/>
                <w:szCs w:val="24"/>
              </w:rPr>
            </w:pPr>
            <w:r>
              <w:rPr>
                <w:rFonts w:hint="eastAsia"/>
                <w:sz w:val="24"/>
                <w:szCs w:val="24"/>
              </w:rPr>
              <w:t>（</w:t>
            </w:r>
            <w:r>
              <w:rPr>
                <w:rFonts w:hint="eastAsia"/>
                <w:sz w:val="24"/>
                <w:szCs w:val="24"/>
              </w:rPr>
              <w:t>3</w:t>
            </w:r>
            <w:r>
              <w:rPr>
                <w:rFonts w:hint="eastAsia"/>
                <w:sz w:val="24"/>
                <w:szCs w:val="24"/>
              </w:rPr>
              <w:t>）</w:t>
            </w:r>
            <w:r>
              <w:rPr>
                <w:rFonts w:hint="eastAsia"/>
                <w:sz w:val="24"/>
                <w:szCs w:val="24"/>
              </w:rPr>
              <w:t>.</w:t>
            </w:r>
            <w:r>
              <w:rPr>
                <w:rFonts w:hint="eastAsia"/>
                <w:sz w:val="24"/>
                <w:szCs w:val="24"/>
              </w:rPr>
              <w:t>超声波测距模块</w:t>
            </w:r>
          </w:p>
          <w:p w14:paraId="02E8F6EB" w14:textId="4460B051" w:rsidR="005A747E" w:rsidRDefault="0096350F" w:rsidP="005A747E">
            <w:pPr>
              <w:tabs>
                <w:tab w:val="left" w:pos="792"/>
                <w:tab w:val="left" w:pos="972"/>
              </w:tabs>
              <w:snapToGrid w:val="0"/>
              <w:spacing w:beforeLines="50" w:before="156" w:afterLines="50" w:after="156" w:line="300" w:lineRule="auto"/>
              <w:ind w:firstLineChars="200" w:firstLine="480"/>
              <w:rPr>
                <w:sz w:val="24"/>
                <w:szCs w:val="24"/>
              </w:rPr>
            </w:pPr>
            <w:r w:rsidRPr="00A43AF1">
              <w:rPr>
                <w:sz w:val="24"/>
                <w:szCs w:val="24"/>
              </w:rPr>
              <w:t>由单片机最小系统实时接收并分析超声波模块发送的数据，进而给电机驱动模块下达指令</w:t>
            </w:r>
            <w:r w:rsidRPr="00A43AF1">
              <w:rPr>
                <w:rFonts w:hint="eastAsia"/>
                <w:sz w:val="24"/>
                <w:szCs w:val="24"/>
              </w:rPr>
              <w:t>，调节书架与读书者的正确距离。</w:t>
            </w:r>
          </w:p>
          <w:p w14:paraId="6F5EE754" w14:textId="29BD2672" w:rsidR="005A747E" w:rsidRDefault="005A747E" w:rsidP="005A747E">
            <w:pPr>
              <w:tabs>
                <w:tab w:val="left" w:pos="792"/>
                <w:tab w:val="left" w:pos="972"/>
              </w:tabs>
              <w:snapToGrid w:val="0"/>
              <w:spacing w:beforeLines="50" w:before="156" w:afterLines="50" w:after="156" w:line="300" w:lineRule="auto"/>
              <w:ind w:firstLineChars="200" w:firstLine="480"/>
              <w:rPr>
                <w:sz w:val="24"/>
                <w:szCs w:val="24"/>
              </w:rPr>
            </w:pPr>
            <w:r>
              <w:rPr>
                <w:rFonts w:hint="eastAsia"/>
                <w:sz w:val="24"/>
                <w:szCs w:val="24"/>
              </w:rPr>
              <w:t>（</w:t>
            </w:r>
            <w:r>
              <w:rPr>
                <w:rFonts w:hint="eastAsia"/>
                <w:sz w:val="24"/>
                <w:szCs w:val="24"/>
              </w:rPr>
              <w:t>4</w:t>
            </w:r>
            <w:r>
              <w:rPr>
                <w:rFonts w:hint="eastAsia"/>
                <w:sz w:val="24"/>
                <w:szCs w:val="24"/>
              </w:rPr>
              <w:t>）</w:t>
            </w:r>
            <w:r>
              <w:rPr>
                <w:rFonts w:hint="eastAsia"/>
                <w:sz w:val="24"/>
                <w:szCs w:val="24"/>
              </w:rPr>
              <w:t>.</w:t>
            </w:r>
            <w:r>
              <w:rPr>
                <w:rFonts w:hint="eastAsia"/>
                <w:sz w:val="24"/>
                <w:szCs w:val="24"/>
              </w:rPr>
              <w:t>光控电路</w:t>
            </w:r>
          </w:p>
          <w:p w14:paraId="5878AABF" w14:textId="1634C9FA" w:rsidR="005A747E" w:rsidRDefault="0096350F" w:rsidP="005A747E">
            <w:pPr>
              <w:tabs>
                <w:tab w:val="left" w:pos="792"/>
                <w:tab w:val="left" w:pos="972"/>
              </w:tabs>
              <w:snapToGrid w:val="0"/>
              <w:spacing w:beforeLines="50" w:before="156" w:afterLines="50" w:after="156" w:line="300" w:lineRule="auto"/>
              <w:ind w:firstLineChars="200" w:firstLine="480"/>
              <w:rPr>
                <w:sz w:val="24"/>
                <w:szCs w:val="24"/>
              </w:rPr>
            </w:pPr>
            <w:r w:rsidRPr="00A43AF1">
              <w:rPr>
                <w:sz w:val="24"/>
                <w:szCs w:val="24"/>
              </w:rPr>
              <w:t>单片机根据光强传感器检测环境光强值来改变输出</w:t>
            </w:r>
            <w:r w:rsidRPr="00A43AF1">
              <w:rPr>
                <w:sz w:val="24"/>
                <w:szCs w:val="24"/>
              </w:rPr>
              <w:t>PWM</w:t>
            </w:r>
            <w:r w:rsidRPr="00A43AF1">
              <w:rPr>
                <w:sz w:val="24"/>
                <w:szCs w:val="24"/>
              </w:rPr>
              <w:t>的占空比来调节台灯的光强。</w:t>
            </w:r>
          </w:p>
          <w:p w14:paraId="190053C4" w14:textId="2A896B52" w:rsidR="005A747E" w:rsidRDefault="005A747E" w:rsidP="005A747E">
            <w:pPr>
              <w:tabs>
                <w:tab w:val="left" w:pos="792"/>
                <w:tab w:val="left" w:pos="972"/>
              </w:tabs>
              <w:snapToGrid w:val="0"/>
              <w:spacing w:beforeLines="50" w:before="156" w:afterLines="50" w:after="156" w:line="300" w:lineRule="auto"/>
              <w:ind w:firstLineChars="200" w:firstLine="480"/>
              <w:rPr>
                <w:sz w:val="24"/>
                <w:szCs w:val="24"/>
              </w:rPr>
            </w:pPr>
            <w:r>
              <w:rPr>
                <w:rFonts w:hint="eastAsia"/>
                <w:sz w:val="24"/>
                <w:szCs w:val="24"/>
              </w:rPr>
              <w:t>（</w:t>
            </w:r>
            <w:r>
              <w:rPr>
                <w:rFonts w:hint="eastAsia"/>
                <w:sz w:val="24"/>
                <w:szCs w:val="24"/>
              </w:rPr>
              <w:t>5</w:t>
            </w:r>
            <w:r>
              <w:rPr>
                <w:rFonts w:hint="eastAsia"/>
                <w:sz w:val="24"/>
                <w:szCs w:val="24"/>
              </w:rPr>
              <w:t>）</w:t>
            </w:r>
            <w:r>
              <w:rPr>
                <w:rFonts w:hint="eastAsia"/>
                <w:sz w:val="24"/>
                <w:szCs w:val="24"/>
              </w:rPr>
              <w:t>.</w:t>
            </w:r>
            <w:r w:rsidR="00FC0E9E">
              <w:rPr>
                <w:rFonts w:hint="eastAsia"/>
                <w:sz w:val="24"/>
                <w:szCs w:val="24"/>
              </w:rPr>
              <w:t>智能</w:t>
            </w:r>
            <w:r>
              <w:rPr>
                <w:rFonts w:hint="eastAsia"/>
                <w:sz w:val="24"/>
                <w:szCs w:val="24"/>
              </w:rPr>
              <w:t>识别与人机交互</w:t>
            </w:r>
          </w:p>
          <w:p w14:paraId="6FD4BC51" w14:textId="47744882" w:rsidR="00A22C50" w:rsidRPr="0096350F" w:rsidRDefault="001215B2" w:rsidP="0096350F">
            <w:pPr>
              <w:tabs>
                <w:tab w:val="left" w:pos="792"/>
                <w:tab w:val="left" w:pos="972"/>
              </w:tabs>
              <w:snapToGrid w:val="0"/>
              <w:spacing w:beforeLines="50" w:before="156" w:afterLines="50" w:after="156" w:line="300" w:lineRule="auto"/>
              <w:ind w:firstLineChars="200" w:firstLine="480"/>
              <w:rPr>
                <w:sz w:val="24"/>
                <w:szCs w:val="24"/>
              </w:rPr>
            </w:pPr>
            <w:r>
              <w:rPr>
                <w:rFonts w:hint="eastAsia"/>
                <w:sz w:val="24"/>
                <w:szCs w:val="24"/>
              </w:rPr>
              <w:t>智能</w:t>
            </w:r>
            <w:r w:rsidR="00A22C50" w:rsidRPr="0096350F">
              <w:rPr>
                <w:rFonts w:hint="eastAsia"/>
                <w:sz w:val="24"/>
                <w:szCs w:val="24"/>
              </w:rPr>
              <w:t>书桌</w:t>
            </w:r>
            <w:r w:rsidR="00A22C50" w:rsidRPr="0096350F">
              <w:rPr>
                <w:sz w:val="24"/>
                <w:szCs w:val="24"/>
              </w:rPr>
              <w:t>可获取学生的学习行为数据，并借助大数据和学习分析技术，为学生提供适切的学习资源和路径，</w:t>
            </w:r>
            <w:r w:rsidR="0096350F" w:rsidRPr="0096350F">
              <w:rPr>
                <w:rFonts w:hint="eastAsia"/>
                <w:sz w:val="24"/>
                <w:szCs w:val="24"/>
              </w:rPr>
              <w:t>显示器是一具典型的输出设备，本书桌采用复杂且较完整的</w:t>
            </w:r>
            <w:r w:rsidR="0096350F" w:rsidRPr="0096350F">
              <w:rPr>
                <w:rFonts w:hint="eastAsia"/>
                <w:sz w:val="24"/>
                <w:szCs w:val="24"/>
              </w:rPr>
              <w:t>LCD</w:t>
            </w:r>
            <w:r w:rsidR="0096350F" w:rsidRPr="0096350F">
              <w:rPr>
                <w:rFonts w:hint="eastAsia"/>
                <w:sz w:val="24"/>
                <w:szCs w:val="24"/>
              </w:rPr>
              <w:t>液晶屏，</w:t>
            </w:r>
            <w:r w:rsidR="00A613DD">
              <w:rPr>
                <w:rFonts w:hint="eastAsia"/>
                <w:sz w:val="24"/>
                <w:szCs w:val="24"/>
              </w:rPr>
              <w:t>从而</w:t>
            </w:r>
            <w:r w:rsidR="00A22C50" w:rsidRPr="0096350F">
              <w:rPr>
                <w:sz w:val="24"/>
                <w:szCs w:val="24"/>
              </w:rPr>
              <w:t>优化</w:t>
            </w:r>
            <w:r w:rsidR="0096350F">
              <w:rPr>
                <w:rFonts w:hint="eastAsia"/>
                <w:sz w:val="24"/>
                <w:szCs w:val="24"/>
              </w:rPr>
              <w:t>人机交互</w:t>
            </w:r>
            <w:r w:rsidR="00A22C50" w:rsidRPr="0096350F">
              <w:rPr>
                <w:sz w:val="24"/>
                <w:szCs w:val="24"/>
              </w:rPr>
              <w:t>效果</w:t>
            </w:r>
            <w:r w:rsidR="0096350F">
              <w:rPr>
                <w:rFonts w:hint="eastAsia"/>
                <w:sz w:val="24"/>
                <w:szCs w:val="24"/>
              </w:rPr>
              <w:t>与青少年</w:t>
            </w:r>
            <w:r w:rsidR="00A22C50" w:rsidRPr="0096350F">
              <w:rPr>
                <w:sz w:val="24"/>
                <w:szCs w:val="24"/>
              </w:rPr>
              <w:t>的</w:t>
            </w:r>
            <w:r w:rsidR="0096350F">
              <w:rPr>
                <w:rFonts w:hint="eastAsia"/>
                <w:sz w:val="24"/>
                <w:szCs w:val="24"/>
              </w:rPr>
              <w:t>学习</w:t>
            </w:r>
            <w:r w:rsidR="00A22C50" w:rsidRPr="0096350F">
              <w:rPr>
                <w:sz w:val="24"/>
                <w:szCs w:val="24"/>
              </w:rPr>
              <w:t>方式。</w:t>
            </w:r>
          </w:p>
          <w:p w14:paraId="35F68B9C" w14:textId="35F63E8B" w:rsidR="005A747E" w:rsidRDefault="005A747E" w:rsidP="005A747E">
            <w:pPr>
              <w:tabs>
                <w:tab w:val="left" w:pos="792"/>
                <w:tab w:val="left" w:pos="972"/>
              </w:tabs>
              <w:snapToGrid w:val="0"/>
              <w:spacing w:beforeLines="50" w:before="156" w:afterLines="50" w:after="156" w:line="300" w:lineRule="auto"/>
              <w:ind w:firstLineChars="200" w:firstLine="482"/>
              <w:rPr>
                <w:b/>
                <w:bCs/>
                <w:sz w:val="24"/>
                <w:szCs w:val="24"/>
              </w:rPr>
            </w:pPr>
            <w:r w:rsidRPr="005A747E">
              <w:rPr>
                <w:rFonts w:hint="eastAsia"/>
                <w:b/>
                <w:bCs/>
                <w:sz w:val="24"/>
                <w:szCs w:val="24"/>
              </w:rPr>
              <w:t>2.</w:t>
            </w:r>
            <w:r w:rsidRPr="005A747E">
              <w:rPr>
                <w:rFonts w:hint="eastAsia"/>
                <w:b/>
                <w:bCs/>
                <w:sz w:val="24"/>
                <w:szCs w:val="24"/>
              </w:rPr>
              <w:t>程序设计内容：</w:t>
            </w:r>
          </w:p>
          <w:p w14:paraId="42CA311D" w14:textId="3B663BDD" w:rsidR="00A22C50" w:rsidRPr="00A22C50" w:rsidRDefault="00FC0E9E" w:rsidP="005A747E">
            <w:pPr>
              <w:tabs>
                <w:tab w:val="left" w:pos="792"/>
                <w:tab w:val="left" w:pos="972"/>
              </w:tabs>
              <w:snapToGrid w:val="0"/>
              <w:spacing w:beforeLines="50" w:before="156" w:afterLines="50" w:after="156" w:line="300" w:lineRule="auto"/>
              <w:ind w:firstLineChars="200" w:firstLine="480"/>
              <w:rPr>
                <w:sz w:val="24"/>
                <w:szCs w:val="24"/>
              </w:rPr>
            </w:pPr>
            <w:r>
              <w:rPr>
                <w:rFonts w:hint="eastAsia"/>
                <w:sz w:val="24"/>
                <w:szCs w:val="24"/>
              </w:rPr>
              <w:t>使用</w:t>
            </w:r>
            <w:r w:rsidR="00A22C50">
              <w:rPr>
                <w:rFonts w:hint="eastAsia"/>
                <w:sz w:val="24"/>
                <w:szCs w:val="24"/>
              </w:rPr>
              <w:t>C</w:t>
            </w:r>
            <w:r>
              <w:rPr>
                <w:rFonts w:hint="eastAsia"/>
                <w:sz w:val="24"/>
                <w:szCs w:val="24"/>
              </w:rPr>
              <w:t>，</w:t>
            </w:r>
            <w:r>
              <w:rPr>
                <w:rFonts w:hint="eastAsia"/>
                <w:sz w:val="24"/>
                <w:szCs w:val="24"/>
              </w:rPr>
              <w:t>python</w:t>
            </w:r>
            <w:r>
              <w:rPr>
                <w:rFonts w:hint="eastAsia"/>
                <w:sz w:val="24"/>
                <w:szCs w:val="24"/>
              </w:rPr>
              <w:t>为主要</w:t>
            </w:r>
            <w:proofErr w:type="gramStart"/>
            <w:r>
              <w:rPr>
                <w:rFonts w:hint="eastAsia"/>
                <w:sz w:val="24"/>
                <w:szCs w:val="24"/>
              </w:rPr>
              <w:t>语言</w:t>
            </w:r>
            <w:r w:rsidR="00A22C50">
              <w:rPr>
                <w:rFonts w:hint="eastAsia"/>
                <w:sz w:val="24"/>
                <w:szCs w:val="24"/>
              </w:rPr>
              <w:t>语言</w:t>
            </w:r>
            <w:proofErr w:type="gramEnd"/>
            <w:r w:rsidR="00A22C50">
              <w:rPr>
                <w:rFonts w:hint="eastAsia"/>
                <w:sz w:val="24"/>
                <w:szCs w:val="24"/>
              </w:rPr>
              <w:t>编写程序。主程序单片机程序主体，在此程序中调用各模块子程序以及反馈算法，然后是一系列重复的操纵发射信号。</w:t>
            </w:r>
          </w:p>
          <w:p w14:paraId="19C4C4E1" w14:textId="4E876F75" w:rsidR="007515E8" w:rsidRPr="007515E8" w:rsidRDefault="003530F7" w:rsidP="007515E8">
            <w:pPr>
              <w:numPr>
                <w:ilvl w:val="0"/>
                <w:numId w:val="3"/>
              </w:numPr>
              <w:tabs>
                <w:tab w:val="left" w:pos="792"/>
              </w:tabs>
              <w:snapToGrid w:val="0"/>
              <w:spacing w:beforeLines="50" w:before="156" w:afterLines="50" w:after="156" w:line="300" w:lineRule="auto"/>
              <w:rPr>
                <w:rFonts w:ascii="宋体" w:hAnsi="宋体"/>
                <w:b/>
                <w:bCs/>
                <w:sz w:val="24"/>
              </w:rPr>
            </w:pPr>
            <w:r>
              <w:rPr>
                <w:rFonts w:ascii="宋体" w:hAnsi="宋体" w:hint="eastAsia"/>
                <w:b/>
                <w:bCs/>
                <w:sz w:val="24"/>
              </w:rPr>
              <w:t>国、内外研究现状和发展动态</w:t>
            </w:r>
          </w:p>
          <w:p w14:paraId="420092FF" w14:textId="4DC19BA1" w:rsidR="0047254D" w:rsidRDefault="007515E8" w:rsidP="001215B2">
            <w:pPr>
              <w:snapToGrid w:val="0"/>
              <w:spacing w:beforeLines="50" w:before="156" w:afterLines="50" w:after="156" w:line="300" w:lineRule="auto"/>
              <w:ind w:firstLineChars="200" w:firstLine="480"/>
              <w:jc w:val="left"/>
              <w:rPr>
                <w:sz w:val="24"/>
                <w:szCs w:val="24"/>
              </w:rPr>
            </w:pPr>
            <w:r>
              <w:rPr>
                <w:rFonts w:hint="eastAsia"/>
                <w:sz w:val="24"/>
                <w:szCs w:val="24"/>
              </w:rPr>
              <w:t>国外有关于智能书桌的研发目前来说还是比较少，这正证明智能书桌</w:t>
            </w:r>
            <w:r w:rsidR="0047254D">
              <w:rPr>
                <w:rFonts w:hint="eastAsia"/>
                <w:sz w:val="24"/>
                <w:szCs w:val="24"/>
              </w:rPr>
              <w:t>这一领域前景大好，有较为庞大的市场，竞争力相对较小。但也有一部分人已经有所涉及。</w:t>
            </w:r>
          </w:p>
          <w:p w14:paraId="177C4F06" w14:textId="3DA58397" w:rsidR="0047254D" w:rsidRPr="008543B9" w:rsidRDefault="0047254D" w:rsidP="001215B2">
            <w:pPr>
              <w:snapToGrid w:val="0"/>
              <w:spacing w:beforeLines="50" w:before="156" w:afterLines="50" w:after="156" w:line="300" w:lineRule="auto"/>
              <w:ind w:firstLineChars="200" w:firstLine="482"/>
              <w:jc w:val="left"/>
              <w:rPr>
                <w:b/>
                <w:bCs/>
                <w:sz w:val="24"/>
                <w:szCs w:val="24"/>
              </w:rPr>
            </w:pPr>
            <w:r w:rsidRPr="008543B9">
              <w:rPr>
                <w:rFonts w:hint="eastAsia"/>
                <w:b/>
                <w:bCs/>
                <w:sz w:val="24"/>
                <w:szCs w:val="24"/>
              </w:rPr>
              <w:t>1</w:t>
            </w:r>
            <w:r w:rsidRPr="008543B9">
              <w:rPr>
                <w:b/>
                <w:bCs/>
                <w:sz w:val="24"/>
                <w:szCs w:val="24"/>
              </w:rPr>
              <w:t>.</w:t>
            </w:r>
            <w:r w:rsidRPr="008543B9">
              <w:rPr>
                <w:rFonts w:hint="eastAsia"/>
                <w:b/>
                <w:bCs/>
                <w:sz w:val="24"/>
                <w:szCs w:val="24"/>
              </w:rPr>
              <w:t>国外研究现状</w:t>
            </w:r>
          </w:p>
          <w:p w14:paraId="0EB96D44" w14:textId="53C42E20" w:rsidR="00681F69" w:rsidRDefault="0047254D" w:rsidP="008543B9">
            <w:pPr>
              <w:snapToGrid w:val="0"/>
              <w:spacing w:beforeLines="50" w:before="156" w:afterLines="50" w:after="156" w:line="300" w:lineRule="auto"/>
              <w:ind w:firstLineChars="200" w:firstLine="480"/>
              <w:jc w:val="left"/>
              <w:rPr>
                <w:sz w:val="24"/>
                <w:szCs w:val="24"/>
              </w:rPr>
            </w:pPr>
            <w:r>
              <w:rPr>
                <w:rFonts w:hint="eastAsia"/>
                <w:sz w:val="24"/>
                <w:szCs w:val="24"/>
              </w:rPr>
              <w:t>例如：某</w:t>
            </w:r>
            <w:r w:rsidRPr="0047254D">
              <w:rPr>
                <w:rFonts w:asciiTheme="majorEastAsia" w:eastAsiaTheme="majorEastAsia" w:hAnsiTheme="majorEastAsia" w:cs="Arial"/>
                <w:color w:val="333333"/>
                <w:sz w:val="24"/>
                <w:szCs w:val="24"/>
                <w:shd w:val="clear" w:color="auto" w:fill="FFFFFF"/>
              </w:rPr>
              <w:t>智能书桌由英国伯伦大学的专家设计，它由多媒体书桌和配套软件组成，具多点触控、多用户共同使用的特色。为期三年的智能书桌试验项目已有超过四百个学生参与，并昵称为《星际迷航》课堂。</w:t>
            </w:r>
            <w:proofErr w:type="spellStart"/>
            <w:r w:rsidRPr="0047254D">
              <w:rPr>
                <w:rFonts w:asciiTheme="majorEastAsia" w:eastAsiaTheme="majorEastAsia" w:hAnsiTheme="majorEastAsia" w:cs="Arial"/>
                <w:color w:val="333333"/>
                <w:sz w:val="24"/>
                <w:szCs w:val="24"/>
                <w:shd w:val="clear" w:color="auto" w:fill="FFFFFF"/>
              </w:rPr>
              <w:t>SynergyNet</w:t>
            </w:r>
            <w:proofErr w:type="spellEnd"/>
            <w:r w:rsidRPr="0047254D">
              <w:rPr>
                <w:rFonts w:asciiTheme="majorEastAsia" w:eastAsiaTheme="majorEastAsia" w:hAnsiTheme="majorEastAsia" w:cs="Arial"/>
                <w:color w:val="333333"/>
                <w:sz w:val="24"/>
                <w:szCs w:val="24"/>
                <w:shd w:val="clear" w:color="auto" w:fill="FFFFFF"/>
              </w:rPr>
              <w:t>的多点触摸</w:t>
            </w:r>
            <w:proofErr w:type="gramStart"/>
            <w:r w:rsidRPr="0047254D">
              <w:rPr>
                <w:rFonts w:asciiTheme="majorEastAsia" w:eastAsiaTheme="majorEastAsia" w:hAnsiTheme="majorEastAsia" w:cs="Arial"/>
                <w:color w:val="333333"/>
                <w:sz w:val="24"/>
                <w:szCs w:val="24"/>
                <w:shd w:val="clear" w:color="auto" w:fill="FFFFFF"/>
              </w:rPr>
              <w:t>屛</w:t>
            </w:r>
            <w:proofErr w:type="gramEnd"/>
            <w:r w:rsidRPr="0047254D">
              <w:rPr>
                <w:rFonts w:asciiTheme="majorEastAsia" w:eastAsiaTheme="majorEastAsia" w:hAnsiTheme="majorEastAsia" w:cs="Arial"/>
                <w:color w:val="333333"/>
                <w:sz w:val="24"/>
                <w:szCs w:val="24"/>
                <w:shd w:val="clear" w:color="auto" w:fill="FFFFFF"/>
              </w:rPr>
              <w:t>幕内置了硏</w:t>
            </w:r>
            <w:proofErr w:type="gramStart"/>
            <w:r w:rsidRPr="0047254D">
              <w:rPr>
                <w:rFonts w:asciiTheme="majorEastAsia" w:eastAsiaTheme="majorEastAsia" w:hAnsiTheme="majorEastAsia" w:cs="Arial"/>
                <w:color w:val="333333"/>
                <w:sz w:val="24"/>
                <w:szCs w:val="24"/>
                <w:shd w:val="clear" w:color="auto" w:fill="FFFFFF"/>
              </w:rPr>
              <w:t>究人员</w:t>
            </w:r>
            <w:proofErr w:type="gramEnd"/>
            <w:r w:rsidRPr="0047254D">
              <w:rPr>
                <w:rFonts w:asciiTheme="majorEastAsia" w:eastAsiaTheme="majorEastAsia" w:hAnsiTheme="majorEastAsia" w:cs="Arial"/>
                <w:color w:val="333333"/>
                <w:sz w:val="24"/>
                <w:szCs w:val="24"/>
                <w:shd w:val="clear" w:color="auto" w:fill="FFFFFF"/>
              </w:rPr>
              <w:t>专门订制的软件，可以与其他书桌联网。</w:t>
            </w:r>
            <w:r w:rsidR="005A747E" w:rsidRPr="00FC0E9E">
              <w:rPr>
                <w:sz w:val="24"/>
                <w:szCs w:val="24"/>
              </w:rPr>
              <w:br/>
            </w:r>
            <w:r w:rsidR="001215B2">
              <w:rPr>
                <w:rFonts w:hint="eastAsia"/>
                <w:sz w:val="24"/>
                <w:szCs w:val="24"/>
              </w:rPr>
              <w:t xml:space="preserve"> </w:t>
            </w:r>
            <w:r w:rsidR="001215B2">
              <w:rPr>
                <w:sz w:val="24"/>
                <w:szCs w:val="24"/>
              </w:rPr>
              <w:t xml:space="preserve">   </w:t>
            </w:r>
            <w:r w:rsidR="001215B2" w:rsidRPr="00FC0E9E">
              <w:rPr>
                <w:sz w:val="24"/>
                <w:szCs w:val="24"/>
              </w:rPr>
              <w:t>目前在美国，研究人员引进智能机器人作为导师，帮助学习者学习拼图游戏。</w:t>
            </w:r>
            <w:r w:rsidR="005A747E" w:rsidRPr="00FC0E9E">
              <w:rPr>
                <w:sz w:val="24"/>
                <w:szCs w:val="24"/>
              </w:rPr>
              <w:t>智能机器人还可充当学习监督者、调节者的角色，当学生学习目标发生偏移时，可对学习者进行引导。在教师授课间隙，智能机器人可对学生学习过程进行监测，及时给予智能化的辅导和干预。研究人员</w:t>
            </w:r>
            <w:proofErr w:type="spellStart"/>
            <w:r w:rsidR="005A747E" w:rsidRPr="00FC0E9E">
              <w:rPr>
                <w:sz w:val="24"/>
                <w:szCs w:val="24"/>
              </w:rPr>
              <w:t>DanielLeyzberg</w:t>
            </w:r>
            <w:proofErr w:type="spellEnd"/>
            <w:r w:rsidR="005A747E" w:rsidRPr="00FC0E9E">
              <w:rPr>
                <w:sz w:val="24"/>
                <w:szCs w:val="24"/>
              </w:rPr>
              <w:t>等还比较三组不同的智能导师系统的效果</w:t>
            </w:r>
            <w:r w:rsidR="005A747E" w:rsidRPr="00FC0E9E">
              <w:rPr>
                <w:rFonts w:hint="eastAsia"/>
                <w:sz w:val="24"/>
                <w:szCs w:val="24"/>
              </w:rPr>
              <w:t>。</w:t>
            </w:r>
          </w:p>
          <w:p w14:paraId="282A6282" w14:textId="777D9887" w:rsidR="008543B9" w:rsidRDefault="008543B9" w:rsidP="008543B9">
            <w:pPr>
              <w:snapToGrid w:val="0"/>
              <w:spacing w:beforeLines="50" w:before="156" w:afterLines="50" w:after="156" w:line="300" w:lineRule="auto"/>
              <w:ind w:firstLineChars="200" w:firstLine="482"/>
              <w:jc w:val="left"/>
              <w:rPr>
                <w:b/>
                <w:bCs/>
                <w:sz w:val="24"/>
                <w:szCs w:val="24"/>
              </w:rPr>
            </w:pPr>
            <w:r w:rsidRPr="008543B9">
              <w:rPr>
                <w:rFonts w:hint="eastAsia"/>
                <w:b/>
                <w:bCs/>
                <w:sz w:val="24"/>
                <w:szCs w:val="24"/>
              </w:rPr>
              <w:t>2</w:t>
            </w:r>
            <w:r w:rsidRPr="008543B9">
              <w:rPr>
                <w:b/>
                <w:bCs/>
                <w:sz w:val="24"/>
                <w:szCs w:val="24"/>
              </w:rPr>
              <w:t>.</w:t>
            </w:r>
            <w:r w:rsidRPr="008543B9">
              <w:rPr>
                <w:rFonts w:hint="eastAsia"/>
                <w:b/>
                <w:bCs/>
                <w:sz w:val="24"/>
                <w:szCs w:val="24"/>
              </w:rPr>
              <w:t>国内研究现状</w:t>
            </w:r>
          </w:p>
          <w:p w14:paraId="12B66855" w14:textId="08A94A9A" w:rsidR="00B433BC" w:rsidRPr="00B433BC" w:rsidRDefault="001F363E" w:rsidP="00B433BC">
            <w:pPr>
              <w:snapToGrid w:val="0"/>
              <w:spacing w:beforeLines="50" w:before="156" w:afterLines="50" w:after="156" w:line="300" w:lineRule="auto"/>
              <w:ind w:firstLineChars="200" w:firstLine="480"/>
              <w:jc w:val="left"/>
              <w:rPr>
                <w:rFonts w:asciiTheme="majorEastAsia" w:eastAsiaTheme="majorEastAsia" w:hAnsiTheme="majorEastAsia"/>
                <w:sz w:val="24"/>
                <w:szCs w:val="24"/>
              </w:rPr>
            </w:pPr>
            <w:r>
              <w:rPr>
                <w:rFonts w:hint="eastAsia"/>
                <w:sz w:val="24"/>
                <w:szCs w:val="24"/>
              </w:rPr>
              <w:t>国内已有企业正在制作相关产品，例如三余公司</w:t>
            </w:r>
            <w:r w:rsidR="00B433BC">
              <w:rPr>
                <w:rFonts w:hint="eastAsia"/>
                <w:sz w:val="24"/>
                <w:szCs w:val="24"/>
              </w:rPr>
              <w:t>，学状元智能科技公司</w:t>
            </w:r>
            <w:proofErr w:type="gramStart"/>
            <w:r w:rsidR="00B433BC">
              <w:rPr>
                <w:rFonts w:hint="eastAsia"/>
                <w:sz w:val="24"/>
                <w:szCs w:val="24"/>
              </w:rPr>
              <w:t>研发出</w:t>
            </w:r>
            <w:r w:rsidR="00B433BC" w:rsidRPr="00B433BC">
              <w:rPr>
                <w:rFonts w:asciiTheme="majorEastAsia" w:eastAsiaTheme="majorEastAsia" w:hAnsiTheme="majorEastAsia" w:cs="Tahoma"/>
                <w:color w:val="444444"/>
                <w:sz w:val="24"/>
                <w:szCs w:val="24"/>
              </w:rPr>
              <w:t>学状元</w:t>
            </w:r>
            <w:proofErr w:type="gramEnd"/>
            <w:r w:rsidR="00B433BC" w:rsidRPr="00B433BC">
              <w:rPr>
                <w:rFonts w:asciiTheme="majorEastAsia" w:eastAsiaTheme="majorEastAsia" w:hAnsiTheme="majorEastAsia" w:cs="Tahoma"/>
                <w:color w:val="444444"/>
                <w:sz w:val="24"/>
                <w:szCs w:val="24"/>
              </w:rPr>
              <w:t>智能书桌 ，由东莞学状元智能科技有限公司研发、生产，自主知识产权，集智能照明系统、智能学习终端于一体，外观简洁大方。学状元智能书桌根据人体工学设计，可根据孩子身高自由调整桌面、桌椅的高度，促进孩子健康成长，除具备传统的学习</w:t>
            </w:r>
            <w:proofErr w:type="gramStart"/>
            <w:r w:rsidR="00B433BC" w:rsidRPr="00B433BC">
              <w:rPr>
                <w:rFonts w:asciiTheme="majorEastAsia" w:eastAsiaTheme="majorEastAsia" w:hAnsiTheme="majorEastAsia" w:cs="Tahoma"/>
                <w:color w:val="444444"/>
                <w:sz w:val="24"/>
                <w:szCs w:val="24"/>
              </w:rPr>
              <w:t>桌功能</w:t>
            </w:r>
            <w:proofErr w:type="gramEnd"/>
            <w:r w:rsidR="00B433BC" w:rsidRPr="00B433BC">
              <w:rPr>
                <w:rFonts w:asciiTheme="majorEastAsia" w:eastAsiaTheme="majorEastAsia" w:hAnsiTheme="majorEastAsia" w:cs="Tahoma"/>
                <w:color w:val="444444"/>
                <w:sz w:val="24"/>
                <w:szCs w:val="24"/>
              </w:rPr>
              <w:t>外，智能感应台灯可根据环境光自动调整亮度，白光、暖光，暖白光三色可选，学状元系列产品还具备以下十大功能：</w:t>
            </w:r>
            <w:r w:rsidR="00B433BC" w:rsidRPr="00B433BC">
              <w:rPr>
                <w:rFonts w:asciiTheme="majorEastAsia" w:eastAsiaTheme="majorEastAsia" w:hAnsiTheme="majorEastAsia" w:cs="Tahoma"/>
                <w:color w:val="444444"/>
                <w:sz w:val="24"/>
                <w:szCs w:val="24"/>
              </w:rPr>
              <w:br/>
              <w:t>    1、智能坐姿检测：实时检测孩子的坐姿是否标准，并语音提醒；</w:t>
            </w:r>
            <w:r w:rsidR="00B433BC" w:rsidRPr="00B433BC">
              <w:rPr>
                <w:rFonts w:asciiTheme="majorEastAsia" w:eastAsiaTheme="majorEastAsia" w:hAnsiTheme="majorEastAsia" w:cs="Tahoma"/>
                <w:color w:val="444444"/>
                <w:sz w:val="24"/>
                <w:szCs w:val="24"/>
              </w:rPr>
              <w:br/>
              <w:t>    2、远程通信：通过智能交互终端，可与家长视频和语音通信；</w:t>
            </w:r>
            <w:r w:rsidR="00B433BC" w:rsidRPr="00B433BC">
              <w:rPr>
                <w:rFonts w:asciiTheme="majorEastAsia" w:eastAsiaTheme="majorEastAsia" w:hAnsiTheme="majorEastAsia" w:cs="Tahoma"/>
                <w:color w:val="444444"/>
                <w:sz w:val="24"/>
                <w:szCs w:val="24"/>
              </w:rPr>
              <w:br/>
              <w:t>    3、学习计划制定：根据计划智能提醒，帮助孩子按时完成学习；</w:t>
            </w:r>
            <w:r w:rsidR="00B433BC" w:rsidRPr="00B433BC">
              <w:rPr>
                <w:rFonts w:asciiTheme="majorEastAsia" w:eastAsiaTheme="majorEastAsia" w:hAnsiTheme="majorEastAsia" w:cs="Tahoma"/>
                <w:color w:val="444444"/>
                <w:sz w:val="24"/>
                <w:szCs w:val="24"/>
              </w:rPr>
              <w:br/>
              <w:t>    4、在线作业检查：可由家长或在线老师完成作业检查；</w:t>
            </w:r>
            <w:r w:rsidR="00B433BC" w:rsidRPr="00B433BC">
              <w:rPr>
                <w:rFonts w:asciiTheme="majorEastAsia" w:eastAsiaTheme="majorEastAsia" w:hAnsiTheme="majorEastAsia" w:cs="Tahoma"/>
                <w:color w:val="444444"/>
                <w:sz w:val="24"/>
                <w:szCs w:val="24"/>
              </w:rPr>
              <w:br/>
              <w:t>    5、在线答疑：清华、北大名师在线为学生答疑解惑，将名校教师请回家；</w:t>
            </w:r>
            <w:r w:rsidR="00B433BC" w:rsidRPr="00B433BC">
              <w:rPr>
                <w:rFonts w:asciiTheme="majorEastAsia" w:eastAsiaTheme="majorEastAsia" w:hAnsiTheme="majorEastAsia" w:cs="Tahoma"/>
                <w:color w:val="444444"/>
                <w:sz w:val="24"/>
                <w:szCs w:val="24"/>
              </w:rPr>
              <w:br/>
              <w:t>    6、远程监控：家长可通过远程监控功能了解孩子的学习状况；</w:t>
            </w:r>
            <w:r w:rsidR="00B433BC" w:rsidRPr="00B433BC">
              <w:rPr>
                <w:rFonts w:asciiTheme="majorEastAsia" w:eastAsiaTheme="majorEastAsia" w:hAnsiTheme="majorEastAsia" w:cs="Tahoma"/>
                <w:color w:val="444444"/>
                <w:sz w:val="24"/>
                <w:szCs w:val="24"/>
              </w:rPr>
              <w:br/>
              <w:t>    7、授权管理：通过家长授权，杜绝游戏和不良网络内容；</w:t>
            </w:r>
            <w:r w:rsidR="00B433BC" w:rsidRPr="00B433BC">
              <w:rPr>
                <w:rFonts w:asciiTheme="majorEastAsia" w:eastAsiaTheme="majorEastAsia" w:hAnsiTheme="majorEastAsia" w:cs="Tahoma"/>
                <w:color w:val="444444"/>
                <w:sz w:val="24"/>
                <w:szCs w:val="24"/>
              </w:rPr>
              <w:br/>
              <w:t>    8、防疲劳控制：根据孩子学习时长，智能提醒孩子合理安排学习时间；</w:t>
            </w:r>
            <w:r w:rsidR="00B433BC" w:rsidRPr="00B433BC">
              <w:rPr>
                <w:rFonts w:asciiTheme="majorEastAsia" w:eastAsiaTheme="majorEastAsia" w:hAnsiTheme="majorEastAsia" w:cs="Tahoma"/>
                <w:color w:val="444444"/>
                <w:sz w:val="24"/>
                <w:szCs w:val="24"/>
              </w:rPr>
              <w:br/>
              <w:t>    9、远程升级：学状元系列产品系统智能静默升级，让产品时刻保持在最新状态；</w:t>
            </w:r>
            <w:r w:rsidR="00B433BC" w:rsidRPr="00B433BC">
              <w:rPr>
                <w:rFonts w:asciiTheme="majorEastAsia" w:eastAsiaTheme="majorEastAsia" w:hAnsiTheme="majorEastAsia" w:cs="Tahoma"/>
                <w:color w:val="444444"/>
                <w:sz w:val="24"/>
                <w:szCs w:val="24"/>
              </w:rPr>
              <w:br/>
              <w:t>    10、优质教育资源：学状元在线教育平台汇聚了大量优质教育资源，剑桥英语、小学语文数字英语全部课程免费；</w:t>
            </w:r>
          </w:p>
          <w:p w14:paraId="2851732C" w14:textId="5F8142D1" w:rsidR="008543B9" w:rsidRPr="00B433BC" w:rsidRDefault="008543B9" w:rsidP="008543B9">
            <w:pPr>
              <w:snapToGrid w:val="0"/>
              <w:spacing w:beforeLines="50" w:before="156" w:afterLines="50" w:after="156" w:line="300" w:lineRule="auto"/>
              <w:ind w:firstLineChars="200" w:firstLine="480"/>
              <w:jc w:val="left"/>
              <w:rPr>
                <w:rFonts w:asciiTheme="majorEastAsia" w:eastAsiaTheme="majorEastAsia" w:hAnsiTheme="majorEastAsia"/>
                <w:sz w:val="24"/>
                <w:szCs w:val="24"/>
              </w:rPr>
            </w:pPr>
          </w:p>
          <w:p w14:paraId="7AA1705D" w14:textId="77777777" w:rsidR="00681F69" w:rsidRDefault="00681F69" w:rsidP="00427FAE">
            <w:pPr>
              <w:snapToGrid w:val="0"/>
              <w:spacing w:beforeLines="50" w:before="156" w:afterLines="50" w:after="156" w:line="300" w:lineRule="auto"/>
              <w:rPr>
                <w:rFonts w:ascii="宋体" w:hAnsi="宋体"/>
                <w:b/>
                <w:bCs/>
                <w:sz w:val="24"/>
              </w:rPr>
            </w:pPr>
          </w:p>
          <w:p w14:paraId="1E609580" w14:textId="77777777" w:rsidR="00681F69" w:rsidRDefault="003530F7" w:rsidP="00427FAE">
            <w:pPr>
              <w:numPr>
                <w:ilvl w:val="0"/>
                <w:numId w:val="3"/>
              </w:numPr>
              <w:tabs>
                <w:tab w:val="left" w:pos="792"/>
              </w:tabs>
              <w:snapToGrid w:val="0"/>
              <w:spacing w:beforeLines="50" w:before="156" w:afterLines="50" w:after="156" w:line="300" w:lineRule="auto"/>
              <w:rPr>
                <w:rFonts w:ascii="宋体" w:hAnsi="宋体"/>
                <w:b/>
                <w:bCs/>
                <w:sz w:val="24"/>
              </w:rPr>
            </w:pPr>
            <w:r>
              <w:rPr>
                <w:rFonts w:ascii="宋体" w:hAnsi="宋体" w:hint="eastAsia"/>
                <w:b/>
                <w:bCs/>
                <w:sz w:val="24"/>
              </w:rPr>
              <w:t>创新点与项目特色</w:t>
            </w:r>
          </w:p>
          <w:p w14:paraId="0613EAB3" w14:textId="382A5401" w:rsidR="00681F69" w:rsidRPr="00E6720E" w:rsidRDefault="00E6720E" w:rsidP="00E6720E">
            <w:pPr>
              <w:pStyle w:val="a7"/>
              <w:numPr>
                <w:ilvl w:val="0"/>
                <w:numId w:val="4"/>
              </w:numPr>
              <w:snapToGrid w:val="0"/>
              <w:spacing w:beforeLines="50" w:before="156" w:afterLines="50" w:after="156" w:line="300" w:lineRule="auto"/>
              <w:ind w:firstLineChars="0"/>
              <w:rPr>
                <w:rFonts w:ascii="宋体" w:hAnsi="宋体"/>
                <w:sz w:val="24"/>
              </w:rPr>
            </w:pPr>
            <w:r w:rsidRPr="00E6720E">
              <w:rPr>
                <w:rFonts w:ascii="宋体" w:hAnsi="宋体" w:hint="eastAsia"/>
                <w:sz w:val="24"/>
              </w:rPr>
              <w:t>传统学习书桌的坐面过大，易引起腰酸背痛。同时不良坐姿更易于引起儿童近视。</w:t>
            </w:r>
          </w:p>
          <w:p w14:paraId="5A6A3970" w14:textId="1E78AD19" w:rsidR="00E6720E" w:rsidRDefault="009E3D95" w:rsidP="00E6720E">
            <w:pPr>
              <w:pStyle w:val="a7"/>
              <w:numPr>
                <w:ilvl w:val="0"/>
                <w:numId w:val="4"/>
              </w:numPr>
              <w:snapToGrid w:val="0"/>
              <w:spacing w:beforeLines="50" w:before="156" w:afterLines="50" w:after="156" w:line="300" w:lineRule="auto"/>
              <w:ind w:firstLineChars="0"/>
              <w:rPr>
                <w:rFonts w:ascii="宋体" w:hAnsi="宋体"/>
                <w:sz w:val="24"/>
              </w:rPr>
            </w:pPr>
            <w:r>
              <w:rPr>
                <w:rFonts w:ascii="宋体" w:hAnsi="宋体" w:hint="eastAsia"/>
                <w:sz w:val="24"/>
              </w:rPr>
              <w:t>传统书桌难以使人专注学习，开小摊走神现象时有发生。</w:t>
            </w:r>
          </w:p>
          <w:p w14:paraId="16954F28" w14:textId="78E7F5FF" w:rsidR="009E3D95" w:rsidRPr="00E6720E" w:rsidRDefault="009E3D95" w:rsidP="00E6720E">
            <w:pPr>
              <w:pStyle w:val="a7"/>
              <w:numPr>
                <w:ilvl w:val="0"/>
                <w:numId w:val="4"/>
              </w:numPr>
              <w:snapToGrid w:val="0"/>
              <w:spacing w:beforeLines="50" w:before="156" w:afterLines="50" w:after="156" w:line="300" w:lineRule="auto"/>
              <w:ind w:firstLineChars="0"/>
              <w:rPr>
                <w:rFonts w:ascii="宋体" w:hAnsi="宋体"/>
                <w:sz w:val="24"/>
              </w:rPr>
            </w:pPr>
            <w:r>
              <w:rPr>
                <w:rFonts w:ascii="宋体" w:hAnsi="宋体" w:hint="eastAsia"/>
                <w:sz w:val="24"/>
              </w:rPr>
              <w:t>与传统书桌相比该智能书桌</w:t>
            </w:r>
            <w:r w:rsidR="008D1C61">
              <w:rPr>
                <w:rFonts w:ascii="宋体" w:hAnsi="宋体" w:hint="eastAsia"/>
                <w:sz w:val="24"/>
              </w:rPr>
              <w:t>通过与现代智能技术的结合，</w:t>
            </w:r>
            <w:r>
              <w:rPr>
                <w:rFonts w:ascii="宋体" w:hAnsi="宋体" w:hint="eastAsia"/>
                <w:sz w:val="24"/>
              </w:rPr>
              <w:t>可自动调节与书本间的距离，防止近视发生概率；该书桌具有人机交互和反馈功能，从而使青少年在学习中充满乐趣，不至于变得如此单调。</w:t>
            </w:r>
          </w:p>
          <w:p w14:paraId="03B99867" w14:textId="3944F3DD" w:rsidR="00F012B4" w:rsidRPr="00F012B4" w:rsidRDefault="003530F7" w:rsidP="00427FAE">
            <w:pPr>
              <w:numPr>
                <w:ilvl w:val="0"/>
                <w:numId w:val="3"/>
              </w:numPr>
              <w:tabs>
                <w:tab w:val="left" w:pos="792"/>
              </w:tabs>
              <w:snapToGrid w:val="0"/>
              <w:spacing w:beforeLines="50" w:before="156" w:afterLines="50" w:after="156" w:line="300" w:lineRule="auto"/>
              <w:rPr>
                <w:rFonts w:ascii="宋体" w:hAnsi="宋体"/>
                <w:b/>
                <w:bCs/>
                <w:sz w:val="24"/>
              </w:rPr>
            </w:pPr>
            <w:r>
              <w:rPr>
                <w:rFonts w:ascii="宋体" w:hAnsi="宋体" w:hint="eastAsia"/>
                <w:b/>
                <w:bCs/>
                <w:sz w:val="24"/>
              </w:rPr>
              <w:t>技术路线、拟解决的问题及预期成果</w:t>
            </w:r>
          </w:p>
          <w:p w14:paraId="7B979288" w14:textId="500914CA" w:rsidR="00F012B4" w:rsidRDefault="00F012B4" w:rsidP="00427FAE">
            <w:pPr>
              <w:snapToGrid w:val="0"/>
              <w:spacing w:beforeLines="50" w:before="156" w:afterLines="50" w:after="156" w:line="300" w:lineRule="auto"/>
              <w:rPr>
                <w:rFonts w:ascii="宋体" w:hAnsi="宋体"/>
                <w:b/>
                <w:bCs/>
                <w:sz w:val="24"/>
              </w:rPr>
            </w:pPr>
          </w:p>
          <w:p w14:paraId="6494F8F2" w14:textId="254C407A" w:rsidR="00F012B4" w:rsidRDefault="00F012B4" w:rsidP="00427FAE">
            <w:pPr>
              <w:snapToGrid w:val="0"/>
              <w:spacing w:beforeLines="50" w:before="156" w:afterLines="50" w:after="156" w:line="300" w:lineRule="auto"/>
              <w:rPr>
                <w:rFonts w:ascii="宋体" w:hAnsi="宋体"/>
                <w:b/>
                <w:bCs/>
                <w:sz w:val="24"/>
              </w:rPr>
            </w:pPr>
            <w:r w:rsidRPr="00F012B4">
              <w:rPr>
                <w:rFonts w:ascii="宋体" w:hAnsi="宋体"/>
                <w:b/>
                <w:bCs/>
                <w:noProof/>
                <w:sz w:val="24"/>
              </w:rPr>
              <w:drawing>
                <wp:inline distT="0" distB="0" distL="0" distR="0" wp14:anchorId="48796DE3" wp14:editId="757987DC">
                  <wp:extent cx="5396865" cy="41573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6865" cy="4157345"/>
                          </a:xfrm>
                          <a:prstGeom prst="rect">
                            <a:avLst/>
                          </a:prstGeom>
                        </pic:spPr>
                      </pic:pic>
                    </a:graphicData>
                  </a:graphic>
                </wp:inline>
              </w:drawing>
            </w:r>
          </w:p>
          <w:p w14:paraId="79523DF7" w14:textId="0989AC2B" w:rsidR="00F012B4" w:rsidRDefault="00F012B4" w:rsidP="00427FAE">
            <w:pPr>
              <w:snapToGrid w:val="0"/>
              <w:spacing w:beforeLines="50" w:before="156" w:afterLines="50" w:after="156" w:line="300" w:lineRule="auto"/>
              <w:rPr>
                <w:rFonts w:ascii="宋体" w:hAnsi="宋体"/>
                <w:sz w:val="24"/>
              </w:rPr>
            </w:pPr>
            <w:r>
              <w:rPr>
                <w:rFonts w:ascii="宋体" w:hAnsi="宋体" w:hint="eastAsia"/>
                <w:b/>
                <w:bCs/>
                <w:sz w:val="24"/>
              </w:rPr>
              <w:t>拟解决问题：</w:t>
            </w:r>
            <w:r>
              <w:rPr>
                <w:rFonts w:ascii="宋体" w:hAnsi="宋体" w:hint="eastAsia"/>
                <w:sz w:val="24"/>
              </w:rPr>
              <w:t>实现语音识别和人机交互功能。</w:t>
            </w:r>
          </w:p>
          <w:p w14:paraId="39F1055B" w14:textId="02357F58" w:rsidR="00F012B4" w:rsidRPr="00B572BD" w:rsidRDefault="00F012B4" w:rsidP="00427FAE">
            <w:pPr>
              <w:snapToGrid w:val="0"/>
              <w:spacing w:beforeLines="50" w:before="156" w:afterLines="50" w:after="156" w:line="300" w:lineRule="auto"/>
              <w:rPr>
                <w:rFonts w:ascii="宋体" w:hAnsi="宋体"/>
                <w:sz w:val="24"/>
              </w:rPr>
            </w:pPr>
            <w:r>
              <w:rPr>
                <w:rFonts w:ascii="宋体" w:hAnsi="宋体" w:hint="eastAsia"/>
                <w:b/>
                <w:bCs/>
                <w:sz w:val="24"/>
              </w:rPr>
              <w:t>预期成果：</w:t>
            </w:r>
            <w:r w:rsidR="00B572BD">
              <w:rPr>
                <w:rFonts w:ascii="宋体" w:hAnsi="宋体" w:hint="eastAsia"/>
                <w:sz w:val="24"/>
              </w:rPr>
              <w:t>预计该项目创新成功后会给更多的青少年带来学习和生活的帮助，养成良好的学习习惯；同时也会带动教育行业的进步。</w:t>
            </w:r>
          </w:p>
          <w:p w14:paraId="3884F27A" w14:textId="77777777" w:rsidR="00681F69" w:rsidRDefault="003530F7" w:rsidP="00427FAE">
            <w:pPr>
              <w:numPr>
                <w:ilvl w:val="0"/>
                <w:numId w:val="3"/>
              </w:numPr>
              <w:tabs>
                <w:tab w:val="left" w:pos="792"/>
              </w:tabs>
              <w:snapToGrid w:val="0"/>
              <w:spacing w:beforeLines="50" w:before="156" w:afterLines="50" w:after="156" w:line="300" w:lineRule="auto"/>
              <w:rPr>
                <w:rFonts w:ascii="宋体" w:hAnsi="宋体"/>
                <w:b/>
                <w:bCs/>
                <w:sz w:val="24"/>
              </w:rPr>
            </w:pPr>
            <w:r>
              <w:rPr>
                <w:rFonts w:ascii="宋体" w:hAnsi="宋体" w:hint="eastAsia"/>
                <w:b/>
                <w:bCs/>
                <w:sz w:val="24"/>
              </w:rPr>
              <w:t>项目研究进度安排</w:t>
            </w:r>
          </w:p>
          <w:p w14:paraId="5F5705A4" w14:textId="04ECC3D1" w:rsidR="00681F69" w:rsidRDefault="00E66AA7" w:rsidP="00E66AA7">
            <w:pPr>
              <w:snapToGrid w:val="0"/>
              <w:spacing w:beforeLines="50" w:before="156" w:afterLines="50" w:after="156" w:line="300" w:lineRule="auto"/>
              <w:ind w:leftChars="100" w:left="451" w:hangingChars="100" w:hanging="241"/>
              <w:rPr>
                <w:rFonts w:ascii="宋体" w:hAnsi="宋体"/>
                <w:sz w:val="24"/>
              </w:rPr>
            </w:pPr>
            <w:r>
              <w:rPr>
                <w:rFonts w:ascii="宋体" w:hAnsi="宋体" w:hint="eastAsia"/>
                <w:b/>
                <w:bCs/>
                <w:sz w:val="24"/>
              </w:rPr>
              <w:t>第一时期（2021.05.01-2021.XXXX）：</w:t>
            </w:r>
            <w:r>
              <w:rPr>
                <w:rFonts w:ascii="宋体" w:hAnsi="宋体"/>
                <w:b/>
                <w:bCs/>
                <w:sz w:val="24"/>
              </w:rPr>
              <w:br/>
            </w:r>
            <w:r>
              <w:rPr>
                <w:rFonts w:ascii="宋体" w:hAnsi="宋体" w:hint="eastAsia"/>
                <w:sz w:val="24"/>
              </w:rPr>
              <w:t>方案的进一步调研和完善。进行相应的市场调查，寻求青少年用户的真正需求，针对需求进行整理分析，用于产品研发。</w:t>
            </w:r>
          </w:p>
          <w:p w14:paraId="0A20DA88" w14:textId="15F3F7BE" w:rsidR="00E66AA7" w:rsidRDefault="00E66AA7" w:rsidP="00E66AA7">
            <w:pPr>
              <w:snapToGrid w:val="0"/>
              <w:spacing w:beforeLines="50" w:before="156" w:afterLines="50" w:after="156" w:line="300" w:lineRule="auto"/>
              <w:ind w:firstLineChars="100" w:firstLine="241"/>
              <w:rPr>
                <w:rFonts w:ascii="宋体" w:hAnsi="宋体"/>
                <w:b/>
                <w:bCs/>
                <w:sz w:val="24"/>
              </w:rPr>
            </w:pPr>
            <w:r>
              <w:rPr>
                <w:rFonts w:ascii="宋体" w:hAnsi="宋体" w:hint="eastAsia"/>
                <w:b/>
                <w:bCs/>
                <w:sz w:val="24"/>
              </w:rPr>
              <w:t>第二时期（2021.XXXX-2021.XXXX）：</w:t>
            </w:r>
          </w:p>
          <w:p w14:paraId="4B73EA59" w14:textId="32C21C78" w:rsidR="00E66AA7" w:rsidRDefault="00E66AA7" w:rsidP="00E66AA7">
            <w:pPr>
              <w:snapToGrid w:val="0"/>
              <w:spacing w:beforeLines="50" w:before="156" w:afterLines="50" w:after="156" w:line="300" w:lineRule="auto"/>
              <w:ind w:firstLineChars="100" w:firstLine="240"/>
              <w:rPr>
                <w:rFonts w:ascii="宋体" w:hAnsi="宋体"/>
                <w:sz w:val="24"/>
              </w:rPr>
            </w:pPr>
            <w:r>
              <w:rPr>
                <w:rFonts w:ascii="宋体" w:hAnsi="宋体" w:hint="eastAsia"/>
                <w:sz w:val="24"/>
              </w:rPr>
              <w:t>借鉴相关电子智能设计作品及资料，对该项目所实现功能做进一步理解，学习电路仿真软件知识（如单片机，电路知识，语音识别及信号知识）。</w:t>
            </w:r>
          </w:p>
          <w:p w14:paraId="71DFE821" w14:textId="5FFD87D7" w:rsidR="00E66AA7" w:rsidRDefault="00E66AA7" w:rsidP="00E66AA7">
            <w:pPr>
              <w:snapToGrid w:val="0"/>
              <w:spacing w:beforeLines="50" w:before="156" w:afterLines="50" w:after="156" w:line="300" w:lineRule="auto"/>
              <w:ind w:firstLineChars="100" w:firstLine="241"/>
              <w:rPr>
                <w:rFonts w:ascii="宋体" w:hAnsi="宋体"/>
                <w:b/>
                <w:bCs/>
                <w:sz w:val="24"/>
              </w:rPr>
            </w:pPr>
            <w:r>
              <w:rPr>
                <w:rFonts w:ascii="宋体" w:hAnsi="宋体" w:hint="eastAsia"/>
                <w:b/>
                <w:bCs/>
                <w:sz w:val="24"/>
              </w:rPr>
              <w:t>第三时期（2021.XXXX-2021.XXXX）：</w:t>
            </w:r>
          </w:p>
          <w:p w14:paraId="5BCB0075" w14:textId="6B06E560" w:rsidR="00E66AA7" w:rsidRPr="0059351B" w:rsidRDefault="00E66AA7" w:rsidP="00E66AA7">
            <w:pPr>
              <w:snapToGrid w:val="0"/>
              <w:spacing w:beforeLines="50" w:before="156" w:afterLines="50" w:after="156" w:line="300" w:lineRule="auto"/>
              <w:ind w:firstLineChars="200" w:firstLine="480"/>
              <w:rPr>
                <w:sz w:val="24"/>
                <w:szCs w:val="24"/>
              </w:rPr>
            </w:pPr>
            <w:r>
              <w:rPr>
                <w:rFonts w:ascii="宋体" w:hAnsi="宋体" w:hint="eastAsia"/>
                <w:sz w:val="24"/>
              </w:rPr>
              <w:t>系统学习大数据</w:t>
            </w:r>
            <w:r w:rsidR="0059351B">
              <w:rPr>
                <w:rFonts w:ascii="宋体" w:hAnsi="宋体" w:hint="eastAsia"/>
                <w:sz w:val="24"/>
              </w:rPr>
              <w:t>，人工智能</w:t>
            </w:r>
            <w:r>
              <w:rPr>
                <w:rFonts w:ascii="宋体" w:hAnsi="宋体" w:hint="eastAsia"/>
                <w:sz w:val="24"/>
              </w:rPr>
              <w:t>知识，</w:t>
            </w:r>
            <w:r w:rsidRPr="00E66AA7">
              <w:rPr>
                <w:sz w:val="24"/>
                <w:szCs w:val="24"/>
              </w:rPr>
              <w:t>Wi-Fi</w:t>
            </w:r>
            <w:r w:rsidRPr="00E66AA7">
              <w:rPr>
                <w:sz w:val="24"/>
                <w:szCs w:val="24"/>
              </w:rPr>
              <w:t>无缝对接</w:t>
            </w:r>
            <w:r w:rsidRPr="00E66AA7">
              <w:rPr>
                <w:rFonts w:hint="eastAsia"/>
                <w:sz w:val="24"/>
                <w:szCs w:val="24"/>
              </w:rPr>
              <w:t>技术</w:t>
            </w:r>
            <w:r w:rsidR="0059351B" w:rsidRPr="0059351B">
              <w:rPr>
                <w:sz w:val="24"/>
                <w:szCs w:val="24"/>
              </w:rPr>
              <w:t>百度</w:t>
            </w:r>
            <w:r w:rsidR="00FC0E9E">
              <w:rPr>
                <w:rFonts w:hint="eastAsia"/>
                <w:sz w:val="24"/>
                <w:szCs w:val="24"/>
              </w:rPr>
              <w:t>智能云</w:t>
            </w:r>
            <w:r w:rsidR="00FC0E9E">
              <w:rPr>
                <w:rFonts w:hint="eastAsia"/>
                <w:sz w:val="24"/>
                <w:szCs w:val="24"/>
              </w:rPr>
              <w:t>API</w:t>
            </w:r>
            <w:r w:rsidR="00FC0E9E">
              <w:rPr>
                <w:rFonts w:hint="eastAsia"/>
                <w:sz w:val="24"/>
                <w:szCs w:val="24"/>
              </w:rPr>
              <w:t>接口。</w:t>
            </w:r>
          </w:p>
          <w:p w14:paraId="15773E17" w14:textId="5884D5F9" w:rsidR="0059351B" w:rsidRDefault="0059351B" w:rsidP="0059351B">
            <w:pPr>
              <w:snapToGrid w:val="0"/>
              <w:spacing w:beforeLines="50" w:before="156" w:afterLines="50" w:after="156" w:line="300" w:lineRule="auto"/>
              <w:ind w:firstLineChars="100" w:firstLine="241"/>
              <w:rPr>
                <w:rFonts w:ascii="宋体" w:hAnsi="宋体"/>
                <w:b/>
                <w:bCs/>
                <w:sz w:val="24"/>
              </w:rPr>
            </w:pPr>
            <w:r>
              <w:rPr>
                <w:rFonts w:ascii="宋体" w:hAnsi="宋体" w:hint="eastAsia"/>
                <w:b/>
                <w:bCs/>
                <w:sz w:val="24"/>
              </w:rPr>
              <w:t>第四时期（2021.XXXX-2021.XXXX）：</w:t>
            </w:r>
          </w:p>
          <w:p w14:paraId="41F726B1" w14:textId="18493D13" w:rsidR="0059351B" w:rsidRDefault="0059351B" w:rsidP="0059351B">
            <w:pPr>
              <w:snapToGrid w:val="0"/>
              <w:spacing w:beforeLines="50" w:before="156" w:afterLines="50" w:after="156" w:line="300" w:lineRule="auto"/>
              <w:ind w:firstLineChars="200" w:firstLine="480"/>
              <w:rPr>
                <w:rFonts w:ascii="宋体" w:hAnsi="宋体"/>
                <w:sz w:val="24"/>
              </w:rPr>
            </w:pPr>
            <w:r>
              <w:rPr>
                <w:rFonts w:ascii="宋体" w:hAnsi="宋体" w:hint="eastAsia"/>
                <w:sz w:val="24"/>
              </w:rPr>
              <w:t>基于单片机的</w:t>
            </w:r>
            <w:r w:rsidR="00FC0E9E">
              <w:rPr>
                <w:rFonts w:ascii="宋体" w:hAnsi="宋体" w:hint="eastAsia"/>
                <w:sz w:val="24"/>
              </w:rPr>
              <w:t>智能</w:t>
            </w:r>
            <w:r>
              <w:rPr>
                <w:rFonts w:ascii="宋体" w:hAnsi="宋体" w:hint="eastAsia"/>
                <w:sz w:val="24"/>
              </w:rPr>
              <w:t>书桌系统的主模</w:t>
            </w:r>
            <w:proofErr w:type="gramStart"/>
            <w:r>
              <w:rPr>
                <w:rFonts w:ascii="宋体" w:hAnsi="宋体" w:hint="eastAsia"/>
                <w:sz w:val="24"/>
              </w:rPr>
              <w:t>块设计</w:t>
            </w:r>
            <w:proofErr w:type="gramEnd"/>
            <w:r>
              <w:rPr>
                <w:rFonts w:ascii="宋体" w:hAnsi="宋体" w:hint="eastAsia"/>
                <w:sz w:val="24"/>
              </w:rPr>
              <w:t>与研究，主要核心是人机交互和</w:t>
            </w:r>
            <w:r w:rsidR="00FC0E9E">
              <w:rPr>
                <w:rFonts w:ascii="宋体" w:hAnsi="宋体" w:hint="eastAsia"/>
                <w:sz w:val="24"/>
              </w:rPr>
              <w:t>智能</w:t>
            </w:r>
            <w:r>
              <w:rPr>
                <w:rFonts w:ascii="宋体" w:hAnsi="宋体" w:hint="eastAsia"/>
                <w:sz w:val="24"/>
              </w:rPr>
              <w:t>识别模块的集成。</w:t>
            </w:r>
          </w:p>
          <w:p w14:paraId="15BD9017" w14:textId="6DC93157" w:rsidR="0059351B" w:rsidRDefault="0059351B" w:rsidP="0059351B">
            <w:pPr>
              <w:snapToGrid w:val="0"/>
              <w:spacing w:beforeLines="50" w:before="156" w:afterLines="50" w:after="156" w:line="300" w:lineRule="auto"/>
              <w:ind w:firstLineChars="100" w:firstLine="241"/>
              <w:rPr>
                <w:rFonts w:ascii="宋体" w:hAnsi="宋体"/>
                <w:b/>
                <w:bCs/>
                <w:sz w:val="24"/>
              </w:rPr>
            </w:pPr>
            <w:r>
              <w:rPr>
                <w:rFonts w:ascii="宋体" w:hAnsi="宋体" w:hint="eastAsia"/>
                <w:b/>
                <w:bCs/>
                <w:sz w:val="24"/>
              </w:rPr>
              <w:t>第五时期（2021.XXXX-2021.XXXX）：</w:t>
            </w:r>
          </w:p>
          <w:p w14:paraId="392B54A0" w14:textId="66DC7A81" w:rsidR="0059351B" w:rsidRPr="0059351B" w:rsidRDefault="0059351B" w:rsidP="0059351B">
            <w:pPr>
              <w:snapToGrid w:val="0"/>
              <w:spacing w:beforeLines="50" w:before="156" w:afterLines="50" w:after="156" w:line="300" w:lineRule="auto"/>
              <w:ind w:firstLineChars="200" w:firstLine="480"/>
              <w:rPr>
                <w:rFonts w:ascii="宋体" w:hAnsi="宋体"/>
                <w:sz w:val="24"/>
              </w:rPr>
            </w:pPr>
            <w:r>
              <w:rPr>
                <w:rFonts w:ascii="宋体" w:hAnsi="宋体" w:hint="eastAsia"/>
                <w:sz w:val="24"/>
              </w:rPr>
              <w:t>逐步进行其他模块如测距模块和照明模块的设计与集成。进行系统调试和撰写研究报告。此时期进行系统的调试与进一步修改完善，进行项目鉴定，成果验收和推广。</w:t>
            </w:r>
          </w:p>
          <w:p w14:paraId="28803DD2" w14:textId="77777777" w:rsidR="00681F69" w:rsidRDefault="003530F7" w:rsidP="00427FAE">
            <w:pPr>
              <w:numPr>
                <w:ilvl w:val="0"/>
                <w:numId w:val="3"/>
              </w:numPr>
              <w:tabs>
                <w:tab w:val="left" w:pos="792"/>
              </w:tabs>
              <w:snapToGrid w:val="0"/>
              <w:spacing w:beforeLines="50" w:before="156" w:afterLines="50" w:after="156" w:line="300" w:lineRule="auto"/>
              <w:rPr>
                <w:rFonts w:ascii="宋体" w:hAnsi="宋体"/>
                <w:b/>
                <w:bCs/>
                <w:sz w:val="24"/>
              </w:rPr>
            </w:pPr>
            <w:r>
              <w:rPr>
                <w:rFonts w:ascii="宋体" w:hAnsi="宋体" w:hint="eastAsia"/>
                <w:b/>
                <w:bCs/>
                <w:sz w:val="24"/>
              </w:rPr>
              <w:t>已有基础</w:t>
            </w:r>
          </w:p>
          <w:p w14:paraId="5AD06194" w14:textId="77777777" w:rsidR="00681F69" w:rsidRDefault="003530F7">
            <w:pPr>
              <w:numPr>
                <w:ilvl w:val="1"/>
                <w:numId w:val="3"/>
              </w:numPr>
              <w:snapToGrid w:val="0"/>
              <w:spacing w:before="50" w:after="50" w:line="300" w:lineRule="auto"/>
              <w:rPr>
                <w:rFonts w:ascii="仿宋_GB2312" w:eastAsia="仿宋_GB2312"/>
                <w:b/>
                <w:bCs/>
                <w:sz w:val="24"/>
              </w:rPr>
            </w:pPr>
            <w:r>
              <w:rPr>
                <w:rFonts w:ascii="仿宋_GB2312" w:eastAsia="仿宋_GB2312" w:hint="eastAsia"/>
                <w:b/>
                <w:sz w:val="24"/>
              </w:rPr>
              <w:t>与本项目有关的研究积累和已取得的成绩</w:t>
            </w:r>
          </w:p>
          <w:p w14:paraId="2D408A12" w14:textId="4B147BF4" w:rsidR="00681F69" w:rsidRPr="009E65D9" w:rsidRDefault="009E65D9" w:rsidP="00427FAE">
            <w:pPr>
              <w:snapToGrid w:val="0"/>
              <w:spacing w:beforeLines="50" w:before="156" w:afterLines="50" w:after="156" w:line="300" w:lineRule="auto"/>
              <w:rPr>
                <w:rFonts w:ascii="宋体" w:hAnsi="宋体"/>
                <w:sz w:val="24"/>
              </w:rPr>
            </w:pPr>
            <w:r>
              <w:rPr>
                <w:rFonts w:ascii="宋体" w:hAnsi="宋体" w:hint="eastAsia"/>
                <w:b/>
                <w:bCs/>
                <w:sz w:val="24"/>
              </w:rPr>
              <w:t>（1）.</w:t>
            </w:r>
            <w:r>
              <w:rPr>
                <w:rFonts w:ascii="宋体" w:hAnsi="宋体" w:hint="eastAsia"/>
                <w:sz w:val="24"/>
              </w:rPr>
              <w:t>掌握C语言高级编程。</w:t>
            </w:r>
          </w:p>
          <w:p w14:paraId="1FFD961B" w14:textId="6BE40E3D" w:rsidR="00681F69" w:rsidRDefault="009E65D9" w:rsidP="00427FAE">
            <w:pPr>
              <w:snapToGrid w:val="0"/>
              <w:spacing w:beforeLines="50" w:before="156" w:afterLines="50" w:after="156" w:line="300" w:lineRule="auto"/>
              <w:rPr>
                <w:rFonts w:ascii="宋体" w:hAnsi="宋体"/>
                <w:sz w:val="24"/>
              </w:rPr>
            </w:pPr>
            <w:r>
              <w:rPr>
                <w:rFonts w:ascii="宋体" w:hAnsi="宋体" w:hint="eastAsia"/>
                <w:b/>
                <w:bCs/>
                <w:sz w:val="24"/>
              </w:rPr>
              <w:t>（2）.</w:t>
            </w:r>
            <w:r>
              <w:rPr>
                <w:rFonts w:ascii="宋体" w:hAnsi="宋体" w:hint="eastAsia"/>
                <w:sz w:val="24"/>
              </w:rPr>
              <w:t>了解嵌入式Linux操作系统。</w:t>
            </w:r>
          </w:p>
          <w:p w14:paraId="270328C2" w14:textId="52B606B7" w:rsidR="009E65D9" w:rsidRDefault="009E65D9" w:rsidP="00427FAE">
            <w:pPr>
              <w:snapToGrid w:val="0"/>
              <w:spacing w:beforeLines="50" w:before="156" w:afterLines="50" w:after="156" w:line="300" w:lineRule="auto"/>
              <w:rPr>
                <w:rFonts w:ascii="宋体" w:hAnsi="宋体"/>
                <w:sz w:val="24"/>
              </w:rPr>
            </w:pPr>
            <w:r w:rsidRPr="009E65D9">
              <w:rPr>
                <w:rFonts w:ascii="宋体" w:hAnsi="宋体" w:hint="eastAsia"/>
                <w:b/>
                <w:bCs/>
                <w:sz w:val="24"/>
              </w:rPr>
              <w:t>（3）</w:t>
            </w:r>
            <w:r>
              <w:rPr>
                <w:rFonts w:ascii="宋体" w:hAnsi="宋体" w:hint="eastAsia"/>
                <w:sz w:val="24"/>
              </w:rPr>
              <w:t>.具有单片机或ARM等相关基础。</w:t>
            </w:r>
          </w:p>
          <w:p w14:paraId="0ACA6BE9" w14:textId="15394FC5" w:rsidR="009E65D9" w:rsidRPr="009E65D9" w:rsidRDefault="009E65D9" w:rsidP="00427FAE">
            <w:pPr>
              <w:snapToGrid w:val="0"/>
              <w:spacing w:beforeLines="50" w:before="156" w:afterLines="50" w:after="156" w:line="300" w:lineRule="auto"/>
              <w:rPr>
                <w:rFonts w:ascii="宋体" w:hAnsi="宋体"/>
                <w:b/>
                <w:bCs/>
                <w:sz w:val="24"/>
              </w:rPr>
            </w:pPr>
            <w:r w:rsidRPr="009E65D9">
              <w:rPr>
                <w:rFonts w:ascii="宋体" w:hAnsi="宋体" w:hint="eastAsia"/>
                <w:b/>
                <w:bCs/>
                <w:sz w:val="24"/>
              </w:rPr>
              <w:t>（4）</w:t>
            </w:r>
            <w:r>
              <w:rPr>
                <w:rFonts w:ascii="宋体" w:hAnsi="宋体" w:hint="eastAsia"/>
                <w:b/>
                <w:bCs/>
                <w:sz w:val="24"/>
              </w:rPr>
              <w:t>.</w:t>
            </w:r>
            <w:r>
              <w:rPr>
                <w:rFonts w:ascii="宋体" w:hAnsi="宋体" w:hint="eastAsia"/>
                <w:sz w:val="24"/>
              </w:rPr>
              <w:t>系统</w:t>
            </w:r>
            <w:r w:rsidRPr="009E65D9">
              <w:rPr>
                <w:rFonts w:ascii="宋体" w:hAnsi="宋体" w:hint="eastAsia"/>
                <w:sz w:val="24"/>
              </w:rPr>
              <w:t>掌握电路分析</w:t>
            </w:r>
            <w:r>
              <w:rPr>
                <w:rFonts w:ascii="宋体" w:hAnsi="宋体" w:hint="eastAsia"/>
                <w:sz w:val="24"/>
              </w:rPr>
              <w:t>基础</w:t>
            </w:r>
            <w:r w:rsidR="00EC4648" w:rsidRPr="004C4D13">
              <w:rPr>
                <w:sz w:val="24"/>
                <w:szCs w:val="24"/>
              </w:rPr>
              <w:t>、</w:t>
            </w:r>
            <w:r w:rsidR="00EC4648">
              <w:rPr>
                <w:rFonts w:hint="eastAsia"/>
                <w:sz w:val="24"/>
                <w:szCs w:val="24"/>
              </w:rPr>
              <w:t>数字电子技术。</w:t>
            </w:r>
          </w:p>
          <w:p w14:paraId="5E743ACF" w14:textId="1F5DF00B" w:rsidR="00681F69" w:rsidRPr="00EC4648" w:rsidRDefault="003530F7">
            <w:pPr>
              <w:numPr>
                <w:ilvl w:val="1"/>
                <w:numId w:val="3"/>
              </w:numPr>
              <w:snapToGrid w:val="0"/>
              <w:spacing w:before="50" w:after="50" w:line="300" w:lineRule="auto"/>
              <w:rPr>
                <w:rFonts w:ascii="仿宋_GB2312" w:eastAsia="仿宋_GB2312"/>
                <w:b/>
                <w:bCs/>
                <w:sz w:val="24"/>
              </w:rPr>
            </w:pPr>
            <w:r>
              <w:rPr>
                <w:rFonts w:ascii="仿宋_GB2312" w:eastAsia="仿宋_GB2312" w:hint="eastAsia"/>
                <w:b/>
                <w:sz w:val="24"/>
              </w:rPr>
              <w:t>已具备的条件，尚缺少的条件及解决方法</w:t>
            </w:r>
          </w:p>
          <w:p w14:paraId="71CE99E1" w14:textId="127C1B42" w:rsidR="00EC4648" w:rsidRPr="00EC4648" w:rsidRDefault="00EC4648" w:rsidP="00EC4648">
            <w:pPr>
              <w:tabs>
                <w:tab w:val="left" w:pos="780"/>
                <w:tab w:val="left" w:pos="972"/>
              </w:tabs>
              <w:snapToGrid w:val="0"/>
              <w:spacing w:before="50" w:after="50" w:line="300" w:lineRule="auto"/>
              <w:ind w:left="420"/>
              <w:rPr>
                <w:sz w:val="24"/>
                <w:szCs w:val="24"/>
              </w:rPr>
            </w:pPr>
            <w:r w:rsidRPr="00EC4648">
              <w:rPr>
                <w:rFonts w:ascii="仿宋_GB2312" w:eastAsia="仿宋_GB2312" w:hint="eastAsia"/>
                <w:bCs/>
                <w:sz w:val="24"/>
              </w:rPr>
              <w:t>已具备条件</w:t>
            </w:r>
            <w:r>
              <w:rPr>
                <w:rFonts w:ascii="仿宋_GB2312" w:eastAsia="仿宋_GB2312" w:hint="eastAsia"/>
                <w:bCs/>
                <w:sz w:val="24"/>
              </w:rPr>
              <w:t>：1.</w:t>
            </w:r>
            <w:r w:rsidRPr="00EC4648">
              <w:rPr>
                <w:sz w:val="24"/>
                <w:szCs w:val="24"/>
              </w:rPr>
              <w:t>单片机最小系统实时接收并分析超声波模块发送的数据</w:t>
            </w:r>
            <w:r w:rsidRPr="00EC4648">
              <w:rPr>
                <w:rFonts w:hint="eastAsia"/>
                <w:sz w:val="24"/>
                <w:szCs w:val="24"/>
              </w:rPr>
              <w:t>。</w:t>
            </w:r>
          </w:p>
          <w:p w14:paraId="3E2E5FDC" w14:textId="4981AFEA" w:rsidR="00EC4648" w:rsidRPr="00EC4648" w:rsidRDefault="00EC4648" w:rsidP="00EC4648">
            <w:pPr>
              <w:tabs>
                <w:tab w:val="left" w:pos="780"/>
                <w:tab w:val="left" w:pos="1398"/>
              </w:tabs>
              <w:snapToGrid w:val="0"/>
              <w:spacing w:before="50" w:after="50" w:line="300" w:lineRule="auto"/>
              <w:ind w:left="420" w:firstLineChars="600" w:firstLine="1446"/>
              <w:rPr>
                <w:rFonts w:ascii="仿宋_GB2312" w:eastAsia="仿宋_GB2312"/>
                <w:bCs/>
                <w:sz w:val="24"/>
                <w:szCs w:val="24"/>
              </w:rPr>
            </w:pPr>
            <w:r w:rsidRPr="00EC4648">
              <w:rPr>
                <w:rFonts w:ascii="仿宋" w:eastAsia="仿宋" w:hAnsi="仿宋" w:hint="eastAsia"/>
                <w:b/>
                <w:bCs/>
                <w:sz w:val="24"/>
                <w:szCs w:val="24"/>
              </w:rPr>
              <w:t>2.</w:t>
            </w:r>
            <w:r w:rsidRPr="00EC4648">
              <w:rPr>
                <w:rFonts w:hint="eastAsia"/>
                <w:sz w:val="24"/>
                <w:szCs w:val="24"/>
              </w:rPr>
              <w:t>通过单片机检测环境光强进而控制灯光亮度。</w:t>
            </w:r>
          </w:p>
          <w:p w14:paraId="2C010F76" w14:textId="3B46E90A" w:rsidR="00681F69" w:rsidRDefault="00EC4648" w:rsidP="00B72E65">
            <w:pPr>
              <w:snapToGrid w:val="0"/>
              <w:spacing w:beforeLines="50" w:before="156" w:afterLines="50" w:after="156" w:line="300" w:lineRule="auto"/>
              <w:ind w:firstLineChars="100" w:firstLine="240"/>
              <w:rPr>
                <w:rFonts w:ascii="宋体" w:hAnsi="宋体"/>
                <w:sz w:val="24"/>
              </w:rPr>
            </w:pPr>
            <w:r>
              <w:rPr>
                <w:rFonts w:ascii="宋体" w:hAnsi="宋体" w:hint="eastAsia"/>
                <w:sz w:val="24"/>
              </w:rPr>
              <w:t>尚缺少的条件：1.</w:t>
            </w:r>
            <w:r w:rsidR="00B72E65">
              <w:rPr>
                <w:rFonts w:ascii="宋体" w:hAnsi="宋体" w:hint="eastAsia"/>
                <w:sz w:val="24"/>
              </w:rPr>
              <w:t>基于AVR单片机的</w:t>
            </w:r>
            <w:r>
              <w:rPr>
                <w:rFonts w:ascii="宋体" w:hAnsi="宋体" w:hint="eastAsia"/>
                <w:sz w:val="24"/>
              </w:rPr>
              <w:t>语音识别模块</w:t>
            </w:r>
            <w:r w:rsidR="00B72E65">
              <w:rPr>
                <w:rFonts w:ascii="宋体" w:hAnsi="宋体" w:hint="eastAsia"/>
                <w:sz w:val="24"/>
              </w:rPr>
              <w:t>尚未学习。</w:t>
            </w:r>
          </w:p>
          <w:p w14:paraId="6D55D22C" w14:textId="7CFD64CB" w:rsidR="00B72E65" w:rsidRPr="00B72E65" w:rsidRDefault="00B72E65" w:rsidP="00B72E65">
            <w:pPr>
              <w:snapToGrid w:val="0"/>
              <w:spacing w:beforeLines="50" w:before="156" w:afterLines="50" w:after="156" w:line="300" w:lineRule="auto"/>
              <w:ind w:firstLineChars="775" w:firstLine="1860"/>
              <w:rPr>
                <w:rFonts w:ascii="宋体" w:hAnsi="宋体"/>
                <w:sz w:val="24"/>
              </w:rPr>
            </w:pPr>
            <w:r w:rsidRPr="00B72E65">
              <w:rPr>
                <w:rFonts w:ascii="宋体" w:hAnsi="宋体" w:hint="eastAsia"/>
                <w:sz w:val="24"/>
              </w:rPr>
              <w:t>2.大数据与云计算技术尚未了解。</w:t>
            </w:r>
          </w:p>
          <w:p w14:paraId="4DA0F1C5" w14:textId="39F0633A" w:rsidR="00B72E65" w:rsidRPr="00B72E65" w:rsidRDefault="00B72E65" w:rsidP="00B72E65">
            <w:pPr>
              <w:pStyle w:val="a7"/>
              <w:snapToGrid w:val="0"/>
              <w:spacing w:beforeLines="50" w:before="156" w:afterLines="50" w:after="156" w:line="300" w:lineRule="auto"/>
              <w:ind w:left="972" w:firstLine="482"/>
              <w:rPr>
                <w:rFonts w:eastAsia="黑体"/>
                <w:bCs/>
                <w:sz w:val="24"/>
                <w:szCs w:val="24"/>
              </w:rPr>
            </w:pPr>
            <w:r w:rsidRPr="00B72E65">
              <w:rPr>
                <w:rFonts w:eastAsia="黑体" w:hint="eastAsia"/>
                <w:b/>
                <w:sz w:val="24"/>
                <w:szCs w:val="24"/>
              </w:rPr>
              <w:t>3</w:t>
            </w:r>
            <w:r w:rsidRPr="00B72E65">
              <w:rPr>
                <w:rFonts w:ascii="宋体" w:hAnsi="宋体" w:hint="eastAsia"/>
                <w:sz w:val="24"/>
              </w:rPr>
              <w:t>.</w:t>
            </w:r>
            <w:r w:rsidRPr="00B72E65">
              <w:rPr>
                <w:rFonts w:ascii="宋体" w:hAnsi="宋体"/>
                <w:sz w:val="24"/>
              </w:rPr>
              <w:t>R</w:t>
            </w:r>
            <w:r w:rsidRPr="00B72E65">
              <w:rPr>
                <w:rFonts w:ascii="宋体" w:hAnsi="宋体" w:hint="eastAsia"/>
                <w:sz w:val="24"/>
              </w:rPr>
              <w:t>aspberry微型电脑内部结构以及功能尚未了解。</w:t>
            </w:r>
          </w:p>
          <w:p w14:paraId="3FBAE9CC" w14:textId="561B7CBD" w:rsidR="00681F69" w:rsidRDefault="00B72E65" w:rsidP="00B72E65">
            <w:pPr>
              <w:snapToGrid w:val="0"/>
              <w:spacing w:beforeLines="50" w:before="156" w:afterLines="50" w:after="156" w:line="300" w:lineRule="auto"/>
              <w:ind w:firstLineChars="500" w:firstLine="1405"/>
              <w:rPr>
                <w:rFonts w:eastAsia="黑体"/>
                <w:b/>
                <w:sz w:val="28"/>
              </w:rPr>
            </w:pPr>
            <w:r>
              <w:rPr>
                <w:rFonts w:eastAsia="黑体" w:hint="eastAsia"/>
                <w:b/>
                <w:sz w:val="28"/>
              </w:rPr>
              <w:t>4.</w:t>
            </w:r>
            <w:r>
              <w:rPr>
                <w:rFonts w:hint="eastAsia"/>
                <w:sz w:val="24"/>
                <w:szCs w:val="24"/>
              </w:rPr>
              <w:t>python</w:t>
            </w:r>
            <w:r>
              <w:rPr>
                <w:rFonts w:hint="eastAsia"/>
                <w:sz w:val="24"/>
                <w:szCs w:val="24"/>
              </w:rPr>
              <w:t>尚未系统学习。</w:t>
            </w:r>
          </w:p>
          <w:p w14:paraId="39CC5D56" w14:textId="77777777" w:rsidR="00681F69" w:rsidRDefault="00B72E65" w:rsidP="00B72E65">
            <w:pPr>
              <w:snapToGrid w:val="0"/>
              <w:spacing w:beforeLines="50" w:before="156" w:afterLines="50" w:after="156" w:line="300" w:lineRule="auto"/>
              <w:ind w:firstLineChars="100" w:firstLine="240"/>
              <w:rPr>
                <w:sz w:val="24"/>
                <w:szCs w:val="24"/>
              </w:rPr>
            </w:pPr>
            <w:r w:rsidRPr="00B72E65">
              <w:rPr>
                <w:rFonts w:eastAsia="黑体" w:hint="eastAsia"/>
                <w:bCs/>
                <w:sz w:val="24"/>
                <w:szCs w:val="24"/>
              </w:rPr>
              <w:t>解决方法</w:t>
            </w:r>
            <w:r>
              <w:rPr>
                <w:rFonts w:eastAsia="黑体" w:hint="eastAsia"/>
                <w:bCs/>
                <w:sz w:val="24"/>
                <w:szCs w:val="24"/>
              </w:rPr>
              <w:t>：</w:t>
            </w:r>
            <w:r w:rsidRPr="008D1C61">
              <w:rPr>
                <w:rFonts w:hint="eastAsia"/>
                <w:sz w:val="24"/>
                <w:szCs w:val="24"/>
              </w:rPr>
              <w:t>1.</w:t>
            </w:r>
            <w:r w:rsidRPr="008D1C61">
              <w:rPr>
                <w:rFonts w:hint="eastAsia"/>
                <w:sz w:val="24"/>
                <w:szCs w:val="24"/>
              </w:rPr>
              <w:t>文献研究法：</w:t>
            </w:r>
            <w:r w:rsidR="008D1C61" w:rsidRPr="008D1C61">
              <w:rPr>
                <w:rFonts w:hint="eastAsia"/>
                <w:sz w:val="24"/>
                <w:szCs w:val="24"/>
              </w:rPr>
              <w:t>利用图书馆文献</w:t>
            </w:r>
            <w:r w:rsidR="008D1C61" w:rsidRPr="004C4D13">
              <w:rPr>
                <w:sz w:val="24"/>
                <w:szCs w:val="24"/>
              </w:rPr>
              <w:t>、</w:t>
            </w:r>
            <w:r w:rsidR="008D1C61">
              <w:rPr>
                <w:rFonts w:hint="eastAsia"/>
                <w:sz w:val="24"/>
                <w:szCs w:val="24"/>
              </w:rPr>
              <w:t>互联网</w:t>
            </w:r>
            <w:r w:rsidR="008D1C61" w:rsidRPr="004C4D13">
              <w:rPr>
                <w:sz w:val="24"/>
                <w:szCs w:val="24"/>
              </w:rPr>
              <w:t>、</w:t>
            </w:r>
            <w:r w:rsidR="008D1C61">
              <w:rPr>
                <w:rFonts w:hint="eastAsia"/>
                <w:sz w:val="24"/>
                <w:szCs w:val="24"/>
              </w:rPr>
              <w:t>电子资源数据库等途径查阅大量文献。</w:t>
            </w:r>
          </w:p>
          <w:p w14:paraId="245C8B90" w14:textId="21103B34" w:rsidR="008D1C61" w:rsidRPr="008D1C61" w:rsidRDefault="008D1C61" w:rsidP="008D1C61">
            <w:pPr>
              <w:pStyle w:val="a7"/>
              <w:snapToGrid w:val="0"/>
              <w:spacing w:beforeLines="50" w:before="156" w:afterLines="50" w:after="156" w:line="300" w:lineRule="auto"/>
              <w:ind w:left="780" w:firstLine="480"/>
              <w:rPr>
                <w:sz w:val="24"/>
                <w:szCs w:val="24"/>
              </w:rPr>
            </w:pPr>
            <w:r>
              <w:rPr>
                <w:rFonts w:hint="eastAsia"/>
                <w:sz w:val="24"/>
                <w:szCs w:val="24"/>
              </w:rPr>
              <w:t>2.</w:t>
            </w:r>
            <w:r w:rsidRPr="008D1C61">
              <w:rPr>
                <w:rFonts w:hint="eastAsia"/>
                <w:sz w:val="24"/>
                <w:szCs w:val="24"/>
              </w:rPr>
              <w:t>实验研究法：通过设计模型</w:t>
            </w:r>
            <w:r w:rsidRPr="008D1C61">
              <w:rPr>
                <w:sz w:val="24"/>
                <w:szCs w:val="24"/>
              </w:rPr>
              <w:t>、</w:t>
            </w:r>
            <w:r w:rsidRPr="008D1C61">
              <w:rPr>
                <w:rFonts w:hint="eastAsia"/>
                <w:sz w:val="24"/>
                <w:szCs w:val="24"/>
              </w:rPr>
              <w:t>进行数据分析等模拟成品。</w:t>
            </w:r>
          </w:p>
          <w:p w14:paraId="00A81F57" w14:textId="5BB3A27D" w:rsidR="008D1C61" w:rsidRPr="008D1C61" w:rsidRDefault="008D1C61" w:rsidP="008D1C61">
            <w:pPr>
              <w:pStyle w:val="a7"/>
              <w:snapToGrid w:val="0"/>
              <w:spacing w:beforeLines="50" w:before="156" w:afterLines="50" w:after="156" w:line="300" w:lineRule="auto"/>
              <w:ind w:left="780" w:firstLine="480"/>
              <w:rPr>
                <w:rFonts w:eastAsia="黑体"/>
                <w:bCs/>
                <w:sz w:val="24"/>
                <w:szCs w:val="24"/>
              </w:rPr>
            </w:pPr>
            <w:r>
              <w:rPr>
                <w:rFonts w:hint="eastAsia"/>
                <w:sz w:val="24"/>
                <w:szCs w:val="24"/>
              </w:rPr>
              <w:t>3.</w:t>
            </w:r>
            <w:r w:rsidRPr="008D1C61">
              <w:rPr>
                <w:rFonts w:hint="eastAsia"/>
                <w:sz w:val="24"/>
                <w:szCs w:val="24"/>
              </w:rPr>
              <w:t>采用人工操作与计算机统计相结合的方法，在定量研究的基础上进行定性分析。</w:t>
            </w:r>
          </w:p>
        </w:tc>
      </w:tr>
      <w:tr w:rsidR="001215B2" w14:paraId="72C4AA2F" w14:textId="77777777">
        <w:trPr>
          <w:trHeight w:val="6400"/>
        </w:trPr>
        <w:tc>
          <w:tcPr>
            <w:tcW w:w="8715" w:type="dxa"/>
          </w:tcPr>
          <w:p w14:paraId="0CFD76D6" w14:textId="77777777" w:rsidR="001215B2" w:rsidRDefault="001215B2" w:rsidP="00B72E65">
            <w:pPr>
              <w:tabs>
                <w:tab w:val="left" w:pos="792"/>
                <w:tab w:val="left" w:pos="1398"/>
              </w:tabs>
              <w:snapToGrid w:val="0"/>
              <w:spacing w:beforeLines="50" w:before="156" w:afterLines="50" w:after="156" w:line="300" w:lineRule="auto"/>
              <w:rPr>
                <w:rFonts w:ascii="宋体" w:hAnsi="宋体"/>
                <w:b/>
                <w:bCs/>
                <w:sz w:val="24"/>
              </w:rPr>
            </w:pPr>
          </w:p>
        </w:tc>
      </w:tr>
    </w:tbl>
    <w:p w14:paraId="0769ADAE" w14:textId="77777777" w:rsidR="00681F69" w:rsidRDefault="003530F7" w:rsidP="00427FAE">
      <w:pPr>
        <w:numPr>
          <w:ilvl w:val="1"/>
          <w:numId w:val="2"/>
        </w:numPr>
        <w:tabs>
          <w:tab w:val="clear" w:pos="1532"/>
          <w:tab w:val="left" w:pos="720"/>
        </w:tabs>
        <w:spacing w:beforeLines="50" w:before="156" w:afterLines="50" w:after="156" w:line="300" w:lineRule="auto"/>
        <w:ind w:left="0" w:right="567" w:firstLine="0"/>
        <w:rPr>
          <w:rFonts w:eastAsia="黑体"/>
          <w:bCs/>
          <w:sz w:val="28"/>
        </w:rPr>
      </w:pPr>
      <w:r>
        <w:rPr>
          <w:rFonts w:eastAsia="黑体" w:hint="eastAsia"/>
          <w:bCs/>
          <w:sz w:val="28"/>
        </w:rPr>
        <w:t>经费预算</w:t>
      </w:r>
    </w:p>
    <w:tbl>
      <w:tblPr>
        <w:tblW w:w="8741"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087"/>
        <w:gridCol w:w="1774"/>
        <w:gridCol w:w="1560"/>
        <w:gridCol w:w="1590"/>
      </w:tblGrid>
      <w:tr w:rsidR="00681F69" w14:paraId="024FCB1F" w14:textId="77777777">
        <w:trPr>
          <w:cantSplit/>
          <w:trHeight w:val="300"/>
        </w:trPr>
        <w:tc>
          <w:tcPr>
            <w:tcW w:w="2730" w:type="dxa"/>
            <w:vMerge w:val="restart"/>
            <w:tcBorders>
              <w:top w:val="single" w:sz="4" w:space="0" w:color="auto"/>
              <w:left w:val="single" w:sz="6" w:space="0" w:color="auto"/>
              <w:right w:val="single" w:sz="4" w:space="0" w:color="auto"/>
            </w:tcBorders>
            <w:vAlign w:val="center"/>
          </w:tcPr>
          <w:p w14:paraId="7C389ABD" w14:textId="77777777" w:rsidR="00681F69" w:rsidRDefault="003530F7">
            <w:pPr>
              <w:jc w:val="center"/>
              <w:rPr>
                <w:b/>
                <w:bCs/>
              </w:rPr>
            </w:pPr>
            <w:r>
              <w:rPr>
                <w:rFonts w:hint="eastAsia"/>
              </w:rPr>
              <w:t>开支科目</w:t>
            </w:r>
            <w:r>
              <w:rPr>
                <w:rFonts w:hint="eastAsia"/>
              </w:rPr>
              <w:t xml:space="preserve">                    </w:t>
            </w:r>
          </w:p>
        </w:tc>
        <w:tc>
          <w:tcPr>
            <w:tcW w:w="1087" w:type="dxa"/>
            <w:vMerge w:val="restart"/>
            <w:tcBorders>
              <w:top w:val="single" w:sz="4" w:space="0" w:color="auto"/>
              <w:left w:val="single" w:sz="4" w:space="0" w:color="auto"/>
              <w:right w:val="single" w:sz="4" w:space="0" w:color="auto"/>
            </w:tcBorders>
            <w:vAlign w:val="center"/>
          </w:tcPr>
          <w:p w14:paraId="22953D26" w14:textId="77777777" w:rsidR="00681F69" w:rsidRDefault="003530F7">
            <w:pPr>
              <w:jc w:val="center"/>
            </w:pPr>
            <w:r>
              <w:rPr>
                <w:rFonts w:hint="eastAsia"/>
              </w:rPr>
              <w:t>预算经费</w:t>
            </w:r>
          </w:p>
          <w:p w14:paraId="52579147" w14:textId="77777777" w:rsidR="00681F69" w:rsidRDefault="003530F7">
            <w:pPr>
              <w:jc w:val="center"/>
              <w:rPr>
                <w:b/>
                <w:bCs/>
              </w:rPr>
            </w:pPr>
            <w:r>
              <w:rPr>
                <w:rFonts w:hint="eastAsia"/>
              </w:rPr>
              <w:t>（元）</w:t>
            </w:r>
          </w:p>
        </w:tc>
        <w:tc>
          <w:tcPr>
            <w:tcW w:w="1774" w:type="dxa"/>
            <w:vMerge w:val="restart"/>
            <w:tcBorders>
              <w:top w:val="single" w:sz="4" w:space="0" w:color="auto"/>
              <w:left w:val="single" w:sz="4" w:space="0" w:color="auto"/>
              <w:right w:val="single" w:sz="4" w:space="0" w:color="auto"/>
            </w:tcBorders>
            <w:vAlign w:val="center"/>
          </w:tcPr>
          <w:p w14:paraId="046D2CA9" w14:textId="77777777" w:rsidR="00681F69" w:rsidRDefault="003530F7">
            <w:pPr>
              <w:jc w:val="center"/>
              <w:rPr>
                <w:b/>
                <w:bCs/>
              </w:rPr>
            </w:pPr>
            <w:r>
              <w:rPr>
                <w:rFonts w:hint="eastAsia"/>
              </w:rPr>
              <w:t>主要用途</w:t>
            </w:r>
            <w:r>
              <w:rPr>
                <w:rFonts w:hint="eastAsia"/>
              </w:rPr>
              <w:t xml:space="preserve">       </w:t>
            </w:r>
          </w:p>
        </w:tc>
        <w:tc>
          <w:tcPr>
            <w:tcW w:w="3150" w:type="dxa"/>
            <w:gridSpan w:val="2"/>
            <w:tcBorders>
              <w:top w:val="single" w:sz="4" w:space="0" w:color="auto"/>
              <w:left w:val="single" w:sz="4" w:space="0" w:color="auto"/>
              <w:bottom w:val="single" w:sz="4" w:space="0" w:color="auto"/>
              <w:right w:val="single" w:sz="4" w:space="0" w:color="auto"/>
            </w:tcBorders>
            <w:vAlign w:val="center"/>
          </w:tcPr>
          <w:p w14:paraId="6B56F707" w14:textId="77777777" w:rsidR="00681F69" w:rsidRDefault="003530F7">
            <w:pPr>
              <w:jc w:val="center"/>
              <w:rPr>
                <w:b/>
                <w:bCs/>
              </w:rPr>
            </w:pPr>
            <w:r>
              <w:rPr>
                <w:rFonts w:hint="eastAsia"/>
              </w:rPr>
              <w:t>阶段下达经费计划（元）</w:t>
            </w:r>
          </w:p>
        </w:tc>
      </w:tr>
      <w:tr w:rsidR="00681F69" w14:paraId="494DAF19" w14:textId="77777777">
        <w:trPr>
          <w:cantSplit/>
          <w:trHeight w:val="225"/>
        </w:trPr>
        <w:tc>
          <w:tcPr>
            <w:tcW w:w="2730" w:type="dxa"/>
            <w:vMerge/>
            <w:tcBorders>
              <w:left w:val="single" w:sz="6" w:space="0" w:color="auto"/>
              <w:bottom w:val="single" w:sz="4" w:space="0" w:color="auto"/>
              <w:right w:val="single" w:sz="4" w:space="0" w:color="auto"/>
            </w:tcBorders>
            <w:vAlign w:val="center"/>
          </w:tcPr>
          <w:p w14:paraId="4A30163D" w14:textId="77777777" w:rsidR="00681F69" w:rsidRDefault="00681F69">
            <w:pPr>
              <w:jc w:val="center"/>
            </w:pPr>
          </w:p>
        </w:tc>
        <w:tc>
          <w:tcPr>
            <w:tcW w:w="1087" w:type="dxa"/>
            <w:vMerge/>
            <w:tcBorders>
              <w:left w:val="single" w:sz="4" w:space="0" w:color="auto"/>
              <w:bottom w:val="single" w:sz="4" w:space="0" w:color="auto"/>
              <w:right w:val="single" w:sz="4" w:space="0" w:color="auto"/>
            </w:tcBorders>
            <w:vAlign w:val="center"/>
          </w:tcPr>
          <w:p w14:paraId="31D201EC" w14:textId="77777777" w:rsidR="00681F69" w:rsidRDefault="00681F69">
            <w:pPr>
              <w:jc w:val="center"/>
            </w:pPr>
          </w:p>
        </w:tc>
        <w:tc>
          <w:tcPr>
            <w:tcW w:w="1774" w:type="dxa"/>
            <w:vMerge/>
            <w:tcBorders>
              <w:left w:val="single" w:sz="4" w:space="0" w:color="auto"/>
              <w:bottom w:val="single" w:sz="4" w:space="0" w:color="auto"/>
              <w:right w:val="single" w:sz="4" w:space="0" w:color="auto"/>
            </w:tcBorders>
            <w:vAlign w:val="center"/>
          </w:tcPr>
          <w:p w14:paraId="60A08A75" w14:textId="77777777" w:rsidR="00681F69" w:rsidRDefault="00681F69">
            <w:pPr>
              <w:jc w:val="center"/>
            </w:pPr>
          </w:p>
        </w:tc>
        <w:tc>
          <w:tcPr>
            <w:tcW w:w="1560" w:type="dxa"/>
            <w:tcBorders>
              <w:top w:val="single" w:sz="4" w:space="0" w:color="auto"/>
              <w:left w:val="single" w:sz="4" w:space="0" w:color="auto"/>
              <w:bottom w:val="single" w:sz="4" w:space="0" w:color="auto"/>
              <w:right w:val="single" w:sz="4" w:space="0" w:color="auto"/>
            </w:tcBorders>
            <w:vAlign w:val="center"/>
          </w:tcPr>
          <w:p w14:paraId="09EC8E89" w14:textId="77777777" w:rsidR="00681F69" w:rsidRDefault="003530F7">
            <w:pPr>
              <w:jc w:val="center"/>
            </w:pPr>
            <w:r>
              <w:rPr>
                <w:rFonts w:hint="eastAsia"/>
              </w:rPr>
              <w:t>前半阶段</w:t>
            </w:r>
          </w:p>
        </w:tc>
        <w:tc>
          <w:tcPr>
            <w:tcW w:w="1590" w:type="dxa"/>
            <w:tcBorders>
              <w:top w:val="single" w:sz="4" w:space="0" w:color="auto"/>
              <w:left w:val="single" w:sz="4" w:space="0" w:color="auto"/>
              <w:bottom w:val="single" w:sz="4" w:space="0" w:color="auto"/>
              <w:right w:val="single" w:sz="4" w:space="0" w:color="auto"/>
            </w:tcBorders>
            <w:vAlign w:val="center"/>
          </w:tcPr>
          <w:p w14:paraId="5324E40D" w14:textId="77777777" w:rsidR="00681F69" w:rsidRDefault="003530F7">
            <w:pPr>
              <w:jc w:val="center"/>
            </w:pPr>
            <w:r>
              <w:rPr>
                <w:rFonts w:hint="eastAsia"/>
              </w:rPr>
              <w:t>后半阶段</w:t>
            </w:r>
          </w:p>
        </w:tc>
      </w:tr>
      <w:tr w:rsidR="00681F69" w14:paraId="57665FC6"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vAlign w:val="center"/>
          </w:tcPr>
          <w:p w14:paraId="44432CE5" w14:textId="77777777" w:rsidR="00681F69" w:rsidRDefault="003530F7">
            <w:pPr>
              <w:jc w:val="left"/>
            </w:pPr>
            <w:r>
              <w:rPr>
                <w:rFonts w:hint="eastAsia"/>
              </w:rPr>
              <w:t>预算经费总额</w:t>
            </w:r>
          </w:p>
        </w:tc>
        <w:tc>
          <w:tcPr>
            <w:tcW w:w="1087" w:type="dxa"/>
            <w:tcBorders>
              <w:top w:val="single" w:sz="4" w:space="0" w:color="auto"/>
              <w:left w:val="single" w:sz="4" w:space="0" w:color="auto"/>
              <w:bottom w:val="single" w:sz="4" w:space="0" w:color="auto"/>
              <w:right w:val="single" w:sz="4" w:space="0" w:color="auto"/>
            </w:tcBorders>
          </w:tcPr>
          <w:p w14:paraId="601E2CB9" w14:textId="77777777" w:rsidR="00681F69" w:rsidRDefault="00681F69">
            <w:pPr>
              <w:rPr>
                <w:b/>
                <w:bCs/>
              </w:rPr>
            </w:pPr>
          </w:p>
        </w:tc>
        <w:tc>
          <w:tcPr>
            <w:tcW w:w="1774" w:type="dxa"/>
            <w:tcBorders>
              <w:top w:val="single" w:sz="4" w:space="0" w:color="auto"/>
              <w:left w:val="single" w:sz="4" w:space="0" w:color="auto"/>
              <w:bottom w:val="single" w:sz="4" w:space="0" w:color="auto"/>
              <w:right w:val="single" w:sz="4" w:space="0" w:color="auto"/>
            </w:tcBorders>
          </w:tcPr>
          <w:p w14:paraId="00A6A5C1" w14:textId="77777777" w:rsidR="00681F69" w:rsidRDefault="00681F69">
            <w:pPr>
              <w:rPr>
                <w:b/>
                <w:bCs/>
              </w:rPr>
            </w:pPr>
          </w:p>
        </w:tc>
        <w:tc>
          <w:tcPr>
            <w:tcW w:w="1560" w:type="dxa"/>
            <w:tcBorders>
              <w:top w:val="single" w:sz="4" w:space="0" w:color="auto"/>
              <w:left w:val="single" w:sz="4" w:space="0" w:color="auto"/>
              <w:bottom w:val="single" w:sz="4" w:space="0" w:color="auto"/>
              <w:right w:val="single" w:sz="4" w:space="0" w:color="auto"/>
            </w:tcBorders>
          </w:tcPr>
          <w:p w14:paraId="143189D9" w14:textId="77777777" w:rsidR="00681F69" w:rsidRDefault="00681F69">
            <w:pPr>
              <w:rPr>
                <w:b/>
                <w:bCs/>
              </w:rPr>
            </w:pPr>
          </w:p>
        </w:tc>
        <w:tc>
          <w:tcPr>
            <w:tcW w:w="1590" w:type="dxa"/>
            <w:tcBorders>
              <w:top w:val="single" w:sz="4" w:space="0" w:color="auto"/>
              <w:left w:val="single" w:sz="4" w:space="0" w:color="auto"/>
              <w:bottom w:val="single" w:sz="4" w:space="0" w:color="auto"/>
              <w:right w:val="single" w:sz="4" w:space="0" w:color="auto"/>
            </w:tcBorders>
          </w:tcPr>
          <w:p w14:paraId="4B820E2B" w14:textId="77777777" w:rsidR="00681F69" w:rsidRDefault="00681F69">
            <w:pPr>
              <w:rPr>
                <w:b/>
                <w:bCs/>
              </w:rPr>
            </w:pPr>
          </w:p>
        </w:tc>
      </w:tr>
      <w:tr w:rsidR="00681F69" w14:paraId="6130AABF"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0D75107D" w14:textId="77777777" w:rsidR="00681F69" w:rsidRDefault="003530F7">
            <w:pPr>
              <w:jc w:val="left"/>
            </w:pPr>
            <w:r>
              <w:rPr>
                <w:rFonts w:hint="eastAsia"/>
              </w:rPr>
              <w:t xml:space="preserve">1. </w:t>
            </w:r>
            <w:r>
              <w:rPr>
                <w:rFonts w:hint="eastAsia"/>
              </w:rPr>
              <w:t>业务费</w:t>
            </w:r>
          </w:p>
        </w:tc>
        <w:tc>
          <w:tcPr>
            <w:tcW w:w="1087" w:type="dxa"/>
            <w:tcBorders>
              <w:top w:val="single" w:sz="4" w:space="0" w:color="auto"/>
              <w:left w:val="single" w:sz="4" w:space="0" w:color="auto"/>
              <w:bottom w:val="single" w:sz="4" w:space="0" w:color="auto"/>
              <w:right w:val="single" w:sz="4" w:space="0" w:color="auto"/>
            </w:tcBorders>
          </w:tcPr>
          <w:p w14:paraId="5F0651EB" w14:textId="77777777" w:rsidR="00681F69" w:rsidRDefault="00681F69">
            <w:pPr>
              <w:rPr>
                <w:b/>
                <w:bCs/>
              </w:rPr>
            </w:pPr>
          </w:p>
        </w:tc>
        <w:tc>
          <w:tcPr>
            <w:tcW w:w="1774" w:type="dxa"/>
            <w:tcBorders>
              <w:top w:val="single" w:sz="4" w:space="0" w:color="auto"/>
              <w:left w:val="single" w:sz="4" w:space="0" w:color="auto"/>
              <w:bottom w:val="single" w:sz="4" w:space="0" w:color="auto"/>
              <w:right w:val="single" w:sz="4" w:space="0" w:color="auto"/>
            </w:tcBorders>
          </w:tcPr>
          <w:p w14:paraId="10817B4B" w14:textId="77777777" w:rsidR="00681F69" w:rsidRDefault="00681F69">
            <w:pPr>
              <w:rPr>
                <w:b/>
                <w:bCs/>
              </w:rPr>
            </w:pPr>
          </w:p>
        </w:tc>
        <w:tc>
          <w:tcPr>
            <w:tcW w:w="1560" w:type="dxa"/>
            <w:tcBorders>
              <w:top w:val="single" w:sz="4" w:space="0" w:color="auto"/>
              <w:left w:val="single" w:sz="4" w:space="0" w:color="auto"/>
              <w:bottom w:val="single" w:sz="4" w:space="0" w:color="auto"/>
              <w:right w:val="single" w:sz="4" w:space="0" w:color="auto"/>
            </w:tcBorders>
          </w:tcPr>
          <w:p w14:paraId="52639455" w14:textId="77777777" w:rsidR="00681F69" w:rsidRDefault="00681F69">
            <w:pPr>
              <w:rPr>
                <w:b/>
                <w:bCs/>
              </w:rPr>
            </w:pPr>
          </w:p>
        </w:tc>
        <w:tc>
          <w:tcPr>
            <w:tcW w:w="1590" w:type="dxa"/>
            <w:tcBorders>
              <w:top w:val="single" w:sz="4" w:space="0" w:color="auto"/>
              <w:left w:val="single" w:sz="4" w:space="0" w:color="auto"/>
              <w:bottom w:val="single" w:sz="4" w:space="0" w:color="auto"/>
              <w:right w:val="single" w:sz="4" w:space="0" w:color="auto"/>
            </w:tcBorders>
          </w:tcPr>
          <w:p w14:paraId="513E6189" w14:textId="77777777" w:rsidR="00681F69" w:rsidRDefault="00681F69">
            <w:pPr>
              <w:rPr>
                <w:b/>
                <w:bCs/>
              </w:rPr>
            </w:pPr>
          </w:p>
        </w:tc>
      </w:tr>
      <w:tr w:rsidR="00681F69" w14:paraId="449EDE81"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23134365" w14:textId="77777777" w:rsidR="00681F69" w:rsidRDefault="003530F7">
            <w:pPr>
              <w:jc w:val="left"/>
            </w:pPr>
            <w:r>
              <w:rPr>
                <w:rFonts w:hint="eastAsia"/>
              </w:rPr>
              <w:t>（</w:t>
            </w:r>
            <w:r>
              <w:rPr>
                <w:rFonts w:hint="eastAsia"/>
              </w:rPr>
              <w:t>1</w:t>
            </w:r>
            <w:r>
              <w:rPr>
                <w:rFonts w:hint="eastAsia"/>
              </w:rPr>
              <w:t>）计算、分析、测试费</w:t>
            </w:r>
          </w:p>
        </w:tc>
        <w:tc>
          <w:tcPr>
            <w:tcW w:w="1087" w:type="dxa"/>
            <w:tcBorders>
              <w:top w:val="single" w:sz="4" w:space="0" w:color="auto"/>
              <w:left w:val="single" w:sz="4" w:space="0" w:color="auto"/>
              <w:bottom w:val="single" w:sz="4" w:space="0" w:color="auto"/>
              <w:right w:val="single" w:sz="4" w:space="0" w:color="auto"/>
            </w:tcBorders>
          </w:tcPr>
          <w:p w14:paraId="350D43A6" w14:textId="77777777" w:rsidR="00681F69" w:rsidRDefault="00681F69">
            <w:pPr>
              <w:rPr>
                <w:b/>
                <w:bCs/>
              </w:rPr>
            </w:pPr>
          </w:p>
        </w:tc>
        <w:tc>
          <w:tcPr>
            <w:tcW w:w="1774" w:type="dxa"/>
            <w:tcBorders>
              <w:top w:val="single" w:sz="4" w:space="0" w:color="auto"/>
              <w:left w:val="single" w:sz="4" w:space="0" w:color="auto"/>
              <w:bottom w:val="single" w:sz="4" w:space="0" w:color="auto"/>
              <w:right w:val="single" w:sz="4" w:space="0" w:color="auto"/>
            </w:tcBorders>
          </w:tcPr>
          <w:p w14:paraId="58E8F57E" w14:textId="77777777" w:rsidR="00681F69" w:rsidRDefault="00681F69">
            <w:pPr>
              <w:rPr>
                <w:b/>
                <w:bCs/>
              </w:rPr>
            </w:pPr>
          </w:p>
        </w:tc>
        <w:tc>
          <w:tcPr>
            <w:tcW w:w="1560" w:type="dxa"/>
            <w:tcBorders>
              <w:top w:val="single" w:sz="4" w:space="0" w:color="auto"/>
              <w:left w:val="single" w:sz="4" w:space="0" w:color="auto"/>
              <w:bottom w:val="single" w:sz="4" w:space="0" w:color="auto"/>
              <w:right w:val="single" w:sz="4" w:space="0" w:color="auto"/>
            </w:tcBorders>
          </w:tcPr>
          <w:p w14:paraId="7C1ED9D5" w14:textId="77777777" w:rsidR="00681F69" w:rsidRDefault="00681F69">
            <w:pPr>
              <w:rPr>
                <w:b/>
                <w:bCs/>
              </w:rPr>
            </w:pPr>
          </w:p>
        </w:tc>
        <w:tc>
          <w:tcPr>
            <w:tcW w:w="1590" w:type="dxa"/>
            <w:tcBorders>
              <w:top w:val="single" w:sz="4" w:space="0" w:color="auto"/>
              <w:left w:val="single" w:sz="4" w:space="0" w:color="auto"/>
              <w:bottom w:val="single" w:sz="4" w:space="0" w:color="auto"/>
              <w:right w:val="single" w:sz="4" w:space="0" w:color="auto"/>
            </w:tcBorders>
          </w:tcPr>
          <w:p w14:paraId="4697B245" w14:textId="77777777" w:rsidR="00681F69" w:rsidRDefault="00681F69">
            <w:pPr>
              <w:rPr>
                <w:b/>
                <w:bCs/>
              </w:rPr>
            </w:pPr>
          </w:p>
        </w:tc>
      </w:tr>
      <w:tr w:rsidR="00681F69" w14:paraId="1F9EF051"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1DCAC1BF" w14:textId="77777777" w:rsidR="00681F69" w:rsidRDefault="003530F7">
            <w:pPr>
              <w:jc w:val="left"/>
            </w:pPr>
            <w:r>
              <w:rPr>
                <w:rFonts w:hint="eastAsia"/>
              </w:rPr>
              <w:t>（</w:t>
            </w:r>
            <w:r>
              <w:rPr>
                <w:rFonts w:hint="eastAsia"/>
              </w:rPr>
              <w:t>2</w:t>
            </w:r>
            <w:r>
              <w:rPr>
                <w:rFonts w:hint="eastAsia"/>
              </w:rPr>
              <w:t>）能源动力费</w:t>
            </w:r>
          </w:p>
        </w:tc>
        <w:tc>
          <w:tcPr>
            <w:tcW w:w="1087" w:type="dxa"/>
            <w:tcBorders>
              <w:top w:val="single" w:sz="4" w:space="0" w:color="auto"/>
              <w:left w:val="single" w:sz="4" w:space="0" w:color="auto"/>
              <w:bottom w:val="single" w:sz="4" w:space="0" w:color="auto"/>
              <w:right w:val="single" w:sz="4" w:space="0" w:color="auto"/>
            </w:tcBorders>
          </w:tcPr>
          <w:p w14:paraId="06778FC9" w14:textId="77777777" w:rsidR="00681F69" w:rsidRDefault="00681F69">
            <w:pPr>
              <w:rPr>
                <w:b/>
                <w:bCs/>
              </w:rPr>
            </w:pPr>
          </w:p>
        </w:tc>
        <w:tc>
          <w:tcPr>
            <w:tcW w:w="1774" w:type="dxa"/>
            <w:tcBorders>
              <w:top w:val="single" w:sz="4" w:space="0" w:color="auto"/>
              <w:left w:val="single" w:sz="4" w:space="0" w:color="auto"/>
              <w:bottom w:val="single" w:sz="4" w:space="0" w:color="auto"/>
              <w:right w:val="single" w:sz="4" w:space="0" w:color="auto"/>
            </w:tcBorders>
          </w:tcPr>
          <w:p w14:paraId="33D3CBDE" w14:textId="77777777" w:rsidR="00681F69" w:rsidRDefault="00681F69">
            <w:pPr>
              <w:rPr>
                <w:b/>
                <w:bCs/>
              </w:rPr>
            </w:pPr>
          </w:p>
        </w:tc>
        <w:tc>
          <w:tcPr>
            <w:tcW w:w="1560" w:type="dxa"/>
            <w:tcBorders>
              <w:top w:val="single" w:sz="4" w:space="0" w:color="auto"/>
              <w:left w:val="single" w:sz="4" w:space="0" w:color="auto"/>
              <w:bottom w:val="single" w:sz="4" w:space="0" w:color="auto"/>
              <w:right w:val="single" w:sz="4" w:space="0" w:color="auto"/>
            </w:tcBorders>
          </w:tcPr>
          <w:p w14:paraId="5F40BFD0" w14:textId="77777777" w:rsidR="00681F69" w:rsidRDefault="00681F69">
            <w:pPr>
              <w:rPr>
                <w:b/>
                <w:bCs/>
              </w:rPr>
            </w:pPr>
          </w:p>
        </w:tc>
        <w:tc>
          <w:tcPr>
            <w:tcW w:w="1590" w:type="dxa"/>
            <w:tcBorders>
              <w:top w:val="single" w:sz="4" w:space="0" w:color="auto"/>
              <w:left w:val="single" w:sz="4" w:space="0" w:color="auto"/>
              <w:bottom w:val="single" w:sz="4" w:space="0" w:color="auto"/>
              <w:right w:val="single" w:sz="4" w:space="0" w:color="auto"/>
            </w:tcBorders>
          </w:tcPr>
          <w:p w14:paraId="520B894B" w14:textId="77777777" w:rsidR="00681F69" w:rsidRDefault="00681F69">
            <w:pPr>
              <w:rPr>
                <w:b/>
                <w:bCs/>
              </w:rPr>
            </w:pPr>
          </w:p>
        </w:tc>
      </w:tr>
      <w:tr w:rsidR="00681F69" w14:paraId="047BF00C"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2F7626BF" w14:textId="77777777" w:rsidR="00681F69" w:rsidRDefault="003530F7">
            <w:pPr>
              <w:jc w:val="left"/>
            </w:pPr>
            <w:r>
              <w:rPr>
                <w:rFonts w:hint="eastAsia"/>
              </w:rPr>
              <w:t>（</w:t>
            </w:r>
            <w:r>
              <w:rPr>
                <w:rFonts w:hint="eastAsia"/>
              </w:rPr>
              <w:t>3</w:t>
            </w:r>
            <w:r>
              <w:rPr>
                <w:rFonts w:hint="eastAsia"/>
              </w:rPr>
              <w:t>）会议、差旅费</w:t>
            </w:r>
          </w:p>
        </w:tc>
        <w:tc>
          <w:tcPr>
            <w:tcW w:w="1087" w:type="dxa"/>
            <w:tcBorders>
              <w:top w:val="single" w:sz="4" w:space="0" w:color="auto"/>
              <w:left w:val="single" w:sz="4" w:space="0" w:color="auto"/>
              <w:bottom w:val="single" w:sz="4" w:space="0" w:color="auto"/>
              <w:right w:val="single" w:sz="4" w:space="0" w:color="auto"/>
            </w:tcBorders>
          </w:tcPr>
          <w:p w14:paraId="62B946A0" w14:textId="77777777" w:rsidR="00681F69" w:rsidRDefault="00681F69">
            <w:pPr>
              <w:rPr>
                <w:b/>
                <w:bCs/>
              </w:rPr>
            </w:pPr>
          </w:p>
        </w:tc>
        <w:tc>
          <w:tcPr>
            <w:tcW w:w="1774" w:type="dxa"/>
            <w:tcBorders>
              <w:top w:val="single" w:sz="4" w:space="0" w:color="auto"/>
              <w:left w:val="single" w:sz="4" w:space="0" w:color="auto"/>
              <w:bottom w:val="single" w:sz="4" w:space="0" w:color="auto"/>
              <w:right w:val="single" w:sz="4" w:space="0" w:color="auto"/>
            </w:tcBorders>
          </w:tcPr>
          <w:p w14:paraId="78D74EC6" w14:textId="77777777" w:rsidR="00681F69" w:rsidRDefault="00681F69">
            <w:pPr>
              <w:rPr>
                <w:b/>
                <w:bCs/>
              </w:rPr>
            </w:pPr>
          </w:p>
        </w:tc>
        <w:tc>
          <w:tcPr>
            <w:tcW w:w="1560" w:type="dxa"/>
            <w:tcBorders>
              <w:top w:val="single" w:sz="4" w:space="0" w:color="auto"/>
              <w:left w:val="single" w:sz="4" w:space="0" w:color="auto"/>
              <w:bottom w:val="single" w:sz="4" w:space="0" w:color="auto"/>
              <w:right w:val="single" w:sz="4" w:space="0" w:color="auto"/>
            </w:tcBorders>
          </w:tcPr>
          <w:p w14:paraId="76F5FC49" w14:textId="77777777" w:rsidR="00681F69" w:rsidRDefault="00681F69">
            <w:pPr>
              <w:rPr>
                <w:b/>
                <w:bCs/>
              </w:rPr>
            </w:pPr>
          </w:p>
        </w:tc>
        <w:tc>
          <w:tcPr>
            <w:tcW w:w="1590" w:type="dxa"/>
            <w:tcBorders>
              <w:top w:val="single" w:sz="4" w:space="0" w:color="auto"/>
              <w:left w:val="single" w:sz="4" w:space="0" w:color="auto"/>
              <w:bottom w:val="single" w:sz="4" w:space="0" w:color="auto"/>
              <w:right w:val="single" w:sz="4" w:space="0" w:color="auto"/>
            </w:tcBorders>
          </w:tcPr>
          <w:p w14:paraId="55DC6E2F" w14:textId="77777777" w:rsidR="00681F69" w:rsidRDefault="00681F69">
            <w:pPr>
              <w:rPr>
                <w:b/>
                <w:bCs/>
              </w:rPr>
            </w:pPr>
          </w:p>
        </w:tc>
      </w:tr>
      <w:tr w:rsidR="00681F69" w14:paraId="063734A8"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21B4B036" w14:textId="77777777" w:rsidR="00681F69" w:rsidRDefault="003530F7">
            <w:pPr>
              <w:jc w:val="left"/>
            </w:pPr>
            <w:r>
              <w:rPr>
                <w:rFonts w:hint="eastAsia"/>
              </w:rPr>
              <w:t>（</w:t>
            </w:r>
            <w:r>
              <w:rPr>
                <w:rFonts w:hint="eastAsia"/>
              </w:rPr>
              <w:t>4</w:t>
            </w:r>
            <w:r>
              <w:rPr>
                <w:rFonts w:hint="eastAsia"/>
              </w:rPr>
              <w:t>）文献检索费</w:t>
            </w:r>
          </w:p>
        </w:tc>
        <w:tc>
          <w:tcPr>
            <w:tcW w:w="1087" w:type="dxa"/>
            <w:tcBorders>
              <w:top w:val="single" w:sz="4" w:space="0" w:color="auto"/>
              <w:left w:val="single" w:sz="4" w:space="0" w:color="auto"/>
              <w:bottom w:val="single" w:sz="4" w:space="0" w:color="auto"/>
              <w:right w:val="single" w:sz="4" w:space="0" w:color="auto"/>
            </w:tcBorders>
          </w:tcPr>
          <w:p w14:paraId="2BD8D5C5" w14:textId="77777777" w:rsidR="00681F69" w:rsidRDefault="00681F69">
            <w:pPr>
              <w:rPr>
                <w:b/>
                <w:bCs/>
              </w:rPr>
            </w:pPr>
          </w:p>
        </w:tc>
        <w:tc>
          <w:tcPr>
            <w:tcW w:w="1774" w:type="dxa"/>
            <w:tcBorders>
              <w:top w:val="single" w:sz="4" w:space="0" w:color="auto"/>
              <w:left w:val="single" w:sz="4" w:space="0" w:color="auto"/>
              <w:bottom w:val="single" w:sz="4" w:space="0" w:color="auto"/>
              <w:right w:val="single" w:sz="4" w:space="0" w:color="auto"/>
            </w:tcBorders>
          </w:tcPr>
          <w:p w14:paraId="388DAB5A" w14:textId="77777777" w:rsidR="00681F69" w:rsidRDefault="00681F69">
            <w:pPr>
              <w:rPr>
                <w:b/>
                <w:bCs/>
              </w:rPr>
            </w:pPr>
          </w:p>
        </w:tc>
        <w:tc>
          <w:tcPr>
            <w:tcW w:w="1560" w:type="dxa"/>
            <w:tcBorders>
              <w:top w:val="single" w:sz="4" w:space="0" w:color="auto"/>
              <w:left w:val="single" w:sz="4" w:space="0" w:color="auto"/>
              <w:bottom w:val="single" w:sz="4" w:space="0" w:color="auto"/>
              <w:right w:val="single" w:sz="4" w:space="0" w:color="auto"/>
            </w:tcBorders>
          </w:tcPr>
          <w:p w14:paraId="2DF36BCC" w14:textId="77777777" w:rsidR="00681F69" w:rsidRDefault="00681F69">
            <w:pPr>
              <w:rPr>
                <w:b/>
                <w:bCs/>
              </w:rPr>
            </w:pPr>
          </w:p>
        </w:tc>
        <w:tc>
          <w:tcPr>
            <w:tcW w:w="1590" w:type="dxa"/>
            <w:tcBorders>
              <w:top w:val="single" w:sz="4" w:space="0" w:color="auto"/>
              <w:left w:val="single" w:sz="4" w:space="0" w:color="auto"/>
              <w:bottom w:val="single" w:sz="4" w:space="0" w:color="auto"/>
              <w:right w:val="single" w:sz="4" w:space="0" w:color="auto"/>
            </w:tcBorders>
          </w:tcPr>
          <w:p w14:paraId="6E7B2B40" w14:textId="77777777" w:rsidR="00681F69" w:rsidRDefault="00681F69">
            <w:pPr>
              <w:rPr>
                <w:b/>
                <w:bCs/>
              </w:rPr>
            </w:pPr>
          </w:p>
        </w:tc>
      </w:tr>
      <w:tr w:rsidR="00681F69" w14:paraId="1C2DD8C7"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0EEBD4FF" w14:textId="77777777" w:rsidR="00681F69" w:rsidRDefault="003530F7">
            <w:pPr>
              <w:jc w:val="left"/>
            </w:pPr>
            <w:r>
              <w:rPr>
                <w:rFonts w:hint="eastAsia"/>
              </w:rPr>
              <w:t>（</w:t>
            </w:r>
            <w:r>
              <w:rPr>
                <w:rFonts w:hint="eastAsia"/>
              </w:rPr>
              <w:t>5</w:t>
            </w:r>
            <w:r>
              <w:rPr>
                <w:rFonts w:hint="eastAsia"/>
              </w:rPr>
              <w:t>）论文出版费</w:t>
            </w:r>
          </w:p>
        </w:tc>
        <w:tc>
          <w:tcPr>
            <w:tcW w:w="1087" w:type="dxa"/>
            <w:tcBorders>
              <w:top w:val="single" w:sz="4" w:space="0" w:color="auto"/>
              <w:left w:val="single" w:sz="4" w:space="0" w:color="auto"/>
              <w:bottom w:val="single" w:sz="4" w:space="0" w:color="auto"/>
              <w:right w:val="single" w:sz="4" w:space="0" w:color="auto"/>
            </w:tcBorders>
          </w:tcPr>
          <w:p w14:paraId="0856E473" w14:textId="77777777" w:rsidR="00681F69" w:rsidRDefault="00681F69">
            <w:pPr>
              <w:rPr>
                <w:b/>
                <w:bCs/>
              </w:rPr>
            </w:pPr>
          </w:p>
        </w:tc>
        <w:tc>
          <w:tcPr>
            <w:tcW w:w="1774" w:type="dxa"/>
            <w:tcBorders>
              <w:top w:val="single" w:sz="4" w:space="0" w:color="auto"/>
              <w:left w:val="single" w:sz="4" w:space="0" w:color="auto"/>
              <w:bottom w:val="single" w:sz="4" w:space="0" w:color="auto"/>
              <w:right w:val="single" w:sz="4" w:space="0" w:color="auto"/>
            </w:tcBorders>
          </w:tcPr>
          <w:p w14:paraId="0886D0E5" w14:textId="77777777" w:rsidR="00681F69" w:rsidRDefault="00681F69">
            <w:pPr>
              <w:rPr>
                <w:b/>
                <w:bCs/>
              </w:rPr>
            </w:pPr>
          </w:p>
        </w:tc>
        <w:tc>
          <w:tcPr>
            <w:tcW w:w="1560" w:type="dxa"/>
            <w:tcBorders>
              <w:top w:val="single" w:sz="4" w:space="0" w:color="auto"/>
              <w:left w:val="single" w:sz="4" w:space="0" w:color="auto"/>
              <w:bottom w:val="single" w:sz="4" w:space="0" w:color="auto"/>
              <w:right w:val="single" w:sz="4" w:space="0" w:color="auto"/>
            </w:tcBorders>
          </w:tcPr>
          <w:p w14:paraId="37088EC0" w14:textId="77777777" w:rsidR="00681F69" w:rsidRDefault="00681F69">
            <w:pPr>
              <w:rPr>
                <w:b/>
                <w:bCs/>
              </w:rPr>
            </w:pPr>
          </w:p>
        </w:tc>
        <w:tc>
          <w:tcPr>
            <w:tcW w:w="1590" w:type="dxa"/>
            <w:tcBorders>
              <w:top w:val="single" w:sz="4" w:space="0" w:color="auto"/>
              <w:left w:val="single" w:sz="4" w:space="0" w:color="auto"/>
              <w:bottom w:val="single" w:sz="4" w:space="0" w:color="auto"/>
              <w:right w:val="single" w:sz="4" w:space="0" w:color="auto"/>
            </w:tcBorders>
          </w:tcPr>
          <w:p w14:paraId="5E592002" w14:textId="77777777" w:rsidR="00681F69" w:rsidRDefault="00681F69">
            <w:pPr>
              <w:rPr>
                <w:b/>
                <w:bCs/>
              </w:rPr>
            </w:pPr>
          </w:p>
        </w:tc>
      </w:tr>
      <w:tr w:rsidR="00681F69" w14:paraId="27A8A1F1"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25E1FAEC" w14:textId="77777777" w:rsidR="00681F69" w:rsidRDefault="003530F7">
            <w:pPr>
              <w:jc w:val="left"/>
            </w:pPr>
            <w:r>
              <w:rPr>
                <w:rFonts w:hint="eastAsia"/>
              </w:rPr>
              <w:t xml:space="preserve">2. </w:t>
            </w:r>
            <w:r>
              <w:rPr>
                <w:rFonts w:hint="eastAsia"/>
              </w:rPr>
              <w:t>仪器设备购置费</w:t>
            </w:r>
          </w:p>
        </w:tc>
        <w:tc>
          <w:tcPr>
            <w:tcW w:w="1087" w:type="dxa"/>
            <w:tcBorders>
              <w:top w:val="single" w:sz="4" w:space="0" w:color="auto"/>
              <w:left w:val="single" w:sz="4" w:space="0" w:color="auto"/>
              <w:bottom w:val="single" w:sz="4" w:space="0" w:color="auto"/>
              <w:right w:val="single" w:sz="4" w:space="0" w:color="auto"/>
            </w:tcBorders>
          </w:tcPr>
          <w:p w14:paraId="69640527" w14:textId="77777777" w:rsidR="00681F69" w:rsidRDefault="00681F69">
            <w:pPr>
              <w:rPr>
                <w:b/>
                <w:bCs/>
              </w:rPr>
            </w:pPr>
          </w:p>
        </w:tc>
        <w:tc>
          <w:tcPr>
            <w:tcW w:w="1774" w:type="dxa"/>
            <w:tcBorders>
              <w:top w:val="single" w:sz="4" w:space="0" w:color="auto"/>
              <w:left w:val="single" w:sz="4" w:space="0" w:color="auto"/>
              <w:bottom w:val="single" w:sz="4" w:space="0" w:color="auto"/>
              <w:right w:val="single" w:sz="4" w:space="0" w:color="auto"/>
            </w:tcBorders>
          </w:tcPr>
          <w:p w14:paraId="3D2685B4" w14:textId="77777777" w:rsidR="00681F69" w:rsidRDefault="00681F69">
            <w:pPr>
              <w:rPr>
                <w:b/>
                <w:bCs/>
              </w:rPr>
            </w:pPr>
          </w:p>
        </w:tc>
        <w:tc>
          <w:tcPr>
            <w:tcW w:w="1560" w:type="dxa"/>
            <w:tcBorders>
              <w:top w:val="single" w:sz="4" w:space="0" w:color="auto"/>
              <w:left w:val="single" w:sz="4" w:space="0" w:color="auto"/>
              <w:bottom w:val="single" w:sz="4" w:space="0" w:color="auto"/>
              <w:right w:val="single" w:sz="4" w:space="0" w:color="auto"/>
            </w:tcBorders>
          </w:tcPr>
          <w:p w14:paraId="09E430BF" w14:textId="77777777" w:rsidR="00681F69" w:rsidRDefault="00681F69">
            <w:pPr>
              <w:rPr>
                <w:b/>
                <w:bCs/>
              </w:rPr>
            </w:pPr>
          </w:p>
        </w:tc>
        <w:tc>
          <w:tcPr>
            <w:tcW w:w="1590" w:type="dxa"/>
            <w:tcBorders>
              <w:top w:val="single" w:sz="4" w:space="0" w:color="auto"/>
              <w:left w:val="single" w:sz="4" w:space="0" w:color="auto"/>
              <w:bottom w:val="single" w:sz="4" w:space="0" w:color="auto"/>
              <w:right w:val="single" w:sz="4" w:space="0" w:color="auto"/>
            </w:tcBorders>
          </w:tcPr>
          <w:p w14:paraId="122EC783" w14:textId="77777777" w:rsidR="00681F69" w:rsidRDefault="00681F69">
            <w:pPr>
              <w:rPr>
                <w:b/>
                <w:bCs/>
              </w:rPr>
            </w:pPr>
          </w:p>
        </w:tc>
      </w:tr>
      <w:tr w:rsidR="00681F69" w14:paraId="357AA7A9"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0B595A9E" w14:textId="77777777" w:rsidR="00681F69" w:rsidRDefault="003530F7">
            <w:pPr>
              <w:jc w:val="left"/>
            </w:pPr>
            <w:r>
              <w:rPr>
                <w:rFonts w:hint="eastAsia"/>
              </w:rPr>
              <w:t xml:space="preserve">3. </w:t>
            </w:r>
            <w:r>
              <w:rPr>
                <w:rFonts w:hint="eastAsia"/>
              </w:rPr>
              <w:t>实验装置试制费</w:t>
            </w:r>
          </w:p>
        </w:tc>
        <w:tc>
          <w:tcPr>
            <w:tcW w:w="1087" w:type="dxa"/>
            <w:tcBorders>
              <w:top w:val="single" w:sz="4" w:space="0" w:color="auto"/>
              <w:left w:val="single" w:sz="4" w:space="0" w:color="auto"/>
              <w:bottom w:val="single" w:sz="4" w:space="0" w:color="auto"/>
              <w:right w:val="single" w:sz="4" w:space="0" w:color="auto"/>
            </w:tcBorders>
          </w:tcPr>
          <w:p w14:paraId="7DF61E7C" w14:textId="77777777" w:rsidR="00681F69" w:rsidRDefault="00681F69">
            <w:pPr>
              <w:rPr>
                <w:b/>
                <w:bCs/>
              </w:rPr>
            </w:pPr>
          </w:p>
        </w:tc>
        <w:tc>
          <w:tcPr>
            <w:tcW w:w="1774" w:type="dxa"/>
            <w:tcBorders>
              <w:top w:val="single" w:sz="4" w:space="0" w:color="auto"/>
              <w:left w:val="single" w:sz="4" w:space="0" w:color="auto"/>
              <w:bottom w:val="single" w:sz="4" w:space="0" w:color="auto"/>
              <w:right w:val="single" w:sz="4" w:space="0" w:color="auto"/>
            </w:tcBorders>
          </w:tcPr>
          <w:p w14:paraId="65FC7900" w14:textId="77777777" w:rsidR="00681F69" w:rsidRDefault="00681F69">
            <w:pPr>
              <w:rPr>
                <w:b/>
                <w:bCs/>
              </w:rPr>
            </w:pPr>
          </w:p>
        </w:tc>
        <w:tc>
          <w:tcPr>
            <w:tcW w:w="1560" w:type="dxa"/>
            <w:tcBorders>
              <w:top w:val="single" w:sz="4" w:space="0" w:color="auto"/>
              <w:left w:val="single" w:sz="4" w:space="0" w:color="auto"/>
              <w:bottom w:val="single" w:sz="4" w:space="0" w:color="auto"/>
              <w:right w:val="single" w:sz="4" w:space="0" w:color="auto"/>
            </w:tcBorders>
          </w:tcPr>
          <w:p w14:paraId="21BADBE1" w14:textId="77777777" w:rsidR="00681F69" w:rsidRDefault="00681F69">
            <w:pPr>
              <w:rPr>
                <w:b/>
                <w:bCs/>
              </w:rPr>
            </w:pPr>
          </w:p>
        </w:tc>
        <w:tc>
          <w:tcPr>
            <w:tcW w:w="1590" w:type="dxa"/>
            <w:tcBorders>
              <w:top w:val="single" w:sz="4" w:space="0" w:color="auto"/>
              <w:left w:val="single" w:sz="4" w:space="0" w:color="auto"/>
              <w:bottom w:val="single" w:sz="4" w:space="0" w:color="auto"/>
              <w:right w:val="single" w:sz="4" w:space="0" w:color="auto"/>
            </w:tcBorders>
          </w:tcPr>
          <w:p w14:paraId="18920947" w14:textId="77777777" w:rsidR="00681F69" w:rsidRDefault="00681F69">
            <w:pPr>
              <w:rPr>
                <w:b/>
                <w:bCs/>
              </w:rPr>
            </w:pPr>
          </w:p>
        </w:tc>
      </w:tr>
      <w:tr w:rsidR="00681F69" w14:paraId="43EF7276"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3D7EC115" w14:textId="77777777" w:rsidR="00681F69" w:rsidRDefault="003530F7">
            <w:pPr>
              <w:jc w:val="left"/>
            </w:pPr>
            <w:r>
              <w:rPr>
                <w:rFonts w:hint="eastAsia"/>
              </w:rPr>
              <w:t xml:space="preserve">4. </w:t>
            </w:r>
            <w:r>
              <w:rPr>
                <w:rFonts w:hint="eastAsia"/>
              </w:rPr>
              <w:t>材料费</w:t>
            </w:r>
          </w:p>
        </w:tc>
        <w:tc>
          <w:tcPr>
            <w:tcW w:w="1087" w:type="dxa"/>
            <w:tcBorders>
              <w:top w:val="single" w:sz="4" w:space="0" w:color="auto"/>
              <w:left w:val="single" w:sz="4" w:space="0" w:color="auto"/>
              <w:bottom w:val="single" w:sz="4" w:space="0" w:color="auto"/>
              <w:right w:val="single" w:sz="4" w:space="0" w:color="auto"/>
            </w:tcBorders>
          </w:tcPr>
          <w:p w14:paraId="42C20F6E" w14:textId="77777777" w:rsidR="00681F69" w:rsidRDefault="00681F69">
            <w:pPr>
              <w:rPr>
                <w:b/>
                <w:bCs/>
              </w:rPr>
            </w:pPr>
          </w:p>
        </w:tc>
        <w:tc>
          <w:tcPr>
            <w:tcW w:w="1774" w:type="dxa"/>
            <w:tcBorders>
              <w:top w:val="single" w:sz="4" w:space="0" w:color="auto"/>
              <w:left w:val="single" w:sz="4" w:space="0" w:color="auto"/>
              <w:bottom w:val="single" w:sz="4" w:space="0" w:color="auto"/>
              <w:right w:val="single" w:sz="4" w:space="0" w:color="auto"/>
            </w:tcBorders>
          </w:tcPr>
          <w:p w14:paraId="29D6CFC5" w14:textId="77777777" w:rsidR="00681F69" w:rsidRDefault="00681F69">
            <w:pPr>
              <w:rPr>
                <w:b/>
                <w:bCs/>
              </w:rPr>
            </w:pPr>
          </w:p>
        </w:tc>
        <w:tc>
          <w:tcPr>
            <w:tcW w:w="1560" w:type="dxa"/>
            <w:tcBorders>
              <w:top w:val="single" w:sz="4" w:space="0" w:color="auto"/>
              <w:left w:val="single" w:sz="4" w:space="0" w:color="auto"/>
              <w:bottom w:val="single" w:sz="4" w:space="0" w:color="auto"/>
              <w:right w:val="single" w:sz="4" w:space="0" w:color="auto"/>
            </w:tcBorders>
          </w:tcPr>
          <w:p w14:paraId="30ED861E" w14:textId="77777777" w:rsidR="00681F69" w:rsidRDefault="00681F69">
            <w:pPr>
              <w:rPr>
                <w:b/>
                <w:bCs/>
              </w:rPr>
            </w:pPr>
          </w:p>
        </w:tc>
        <w:tc>
          <w:tcPr>
            <w:tcW w:w="1590" w:type="dxa"/>
            <w:tcBorders>
              <w:top w:val="single" w:sz="4" w:space="0" w:color="auto"/>
              <w:left w:val="single" w:sz="4" w:space="0" w:color="auto"/>
              <w:bottom w:val="single" w:sz="4" w:space="0" w:color="auto"/>
              <w:right w:val="single" w:sz="4" w:space="0" w:color="auto"/>
            </w:tcBorders>
          </w:tcPr>
          <w:p w14:paraId="233F06AA" w14:textId="77777777" w:rsidR="00681F69" w:rsidRDefault="00681F69">
            <w:pPr>
              <w:rPr>
                <w:b/>
                <w:bCs/>
              </w:rPr>
            </w:pPr>
          </w:p>
        </w:tc>
      </w:tr>
      <w:tr w:rsidR="00681F69" w14:paraId="09A060FE"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vAlign w:val="center"/>
          </w:tcPr>
          <w:p w14:paraId="5406F660" w14:textId="77777777" w:rsidR="00681F69" w:rsidRDefault="003530F7">
            <w:pPr>
              <w:jc w:val="center"/>
              <w:rPr>
                <w:rFonts w:eastAsia="仿宋_GB2312"/>
              </w:rPr>
            </w:pPr>
            <w:r>
              <w:rPr>
                <w:rFonts w:eastAsia="仿宋_GB2312" w:hint="eastAsia"/>
              </w:rPr>
              <w:t>学校批准经费</w:t>
            </w:r>
          </w:p>
        </w:tc>
        <w:tc>
          <w:tcPr>
            <w:tcW w:w="1087" w:type="dxa"/>
            <w:tcBorders>
              <w:top w:val="single" w:sz="4" w:space="0" w:color="auto"/>
              <w:left w:val="single" w:sz="4" w:space="0" w:color="auto"/>
              <w:bottom w:val="single" w:sz="4" w:space="0" w:color="auto"/>
              <w:right w:val="single" w:sz="4" w:space="0" w:color="auto"/>
            </w:tcBorders>
          </w:tcPr>
          <w:p w14:paraId="2A26B517" w14:textId="77777777" w:rsidR="00681F69" w:rsidRDefault="00681F69">
            <w:pPr>
              <w:rPr>
                <w:b/>
                <w:bCs/>
              </w:rPr>
            </w:pPr>
          </w:p>
        </w:tc>
        <w:tc>
          <w:tcPr>
            <w:tcW w:w="1774" w:type="dxa"/>
            <w:tcBorders>
              <w:top w:val="single" w:sz="4" w:space="0" w:color="auto"/>
              <w:left w:val="single" w:sz="4" w:space="0" w:color="auto"/>
              <w:bottom w:val="single" w:sz="4" w:space="0" w:color="auto"/>
              <w:right w:val="single" w:sz="4" w:space="0" w:color="auto"/>
            </w:tcBorders>
          </w:tcPr>
          <w:p w14:paraId="29FE02A2" w14:textId="77777777" w:rsidR="00681F69" w:rsidRDefault="00681F69">
            <w:pPr>
              <w:rPr>
                <w:b/>
                <w:bCs/>
              </w:rPr>
            </w:pPr>
          </w:p>
        </w:tc>
        <w:tc>
          <w:tcPr>
            <w:tcW w:w="1560" w:type="dxa"/>
            <w:tcBorders>
              <w:top w:val="single" w:sz="4" w:space="0" w:color="auto"/>
              <w:left w:val="single" w:sz="4" w:space="0" w:color="auto"/>
              <w:bottom w:val="single" w:sz="4" w:space="0" w:color="auto"/>
              <w:right w:val="single" w:sz="4" w:space="0" w:color="auto"/>
            </w:tcBorders>
          </w:tcPr>
          <w:p w14:paraId="10B7BB13" w14:textId="77777777" w:rsidR="00681F69" w:rsidRDefault="00681F69">
            <w:pPr>
              <w:rPr>
                <w:b/>
                <w:bCs/>
              </w:rPr>
            </w:pPr>
          </w:p>
        </w:tc>
        <w:tc>
          <w:tcPr>
            <w:tcW w:w="1590" w:type="dxa"/>
            <w:tcBorders>
              <w:top w:val="single" w:sz="4" w:space="0" w:color="auto"/>
              <w:left w:val="single" w:sz="4" w:space="0" w:color="auto"/>
              <w:bottom w:val="single" w:sz="4" w:space="0" w:color="auto"/>
              <w:right w:val="single" w:sz="4" w:space="0" w:color="auto"/>
            </w:tcBorders>
          </w:tcPr>
          <w:p w14:paraId="7390808C" w14:textId="77777777" w:rsidR="00681F69" w:rsidRDefault="00681F69">
            <w:pPr>
              <w:rPr>
                <w:b/>
                <w:bCs/>
              </w:rPr>
            </w:pPr>
          </w:p>
        </w:tc>
      </w:tr>
    </w:tbl>
    <w:p w14:paraId="68B59390" w14:textId="77777777" w:rsidR="00681F69" w:rsidRDefault="003530F7" w:rsidP="00427FAE">
      <w:pPr>
        <w:numPr>
          <w:ilvl w:val="1"/>
          <w:numId w:val="2"/>
        </w:numPr>
        <w:tabs>
          <w:tab w:val="clear" w:pos="1532"/>
          <w:tab w:val="left" w:pos="720"/>
        </w:tabs>
        <w:spacing w:beforeLines="50" w:before="156" w:afterLines="50" w:after="156" w:line="300" w:lineRule="auto"/>
        <w:ind w:left="0" w:right="567" w:firstLine="0"/>
        <w:rPr>
          <w:rFonts w:eastAsia="黑体"/>
          <w:bCs/>
          <w:sz w:val="28"/>
        </w:rPr>
      </w:pPr>
      <w:r>
        <w:rPr>
          <w:rFonts w:eastAsia="黑体" w:hint="eastAsia"/>
          <w:bCs/>
          <w:sz w:val="28"/>
        </w:rPr>
        <w:t>指导教师意见</w:t>
      </w:r>
    </w:p>
    <w:tbl>
      <w:tblPr>
        <w:tblW w:w="8542"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542"/>
      </w:tblGrid>
      <w:tr w:rsidR="00681F69" w14:paraId="09C1EA50" w14:textId="77777777">
        <w:trPr>
          <w:trHeight w:hRule="exact" w:val="3445"/>
        </w:trPr>
        <w:tc>
          <w:tcPr>
            <w:tcW w:w="8542" w:type="dxa"/>
            <w:tcBorders>
              <w:top w:val="single" w:sz="4" w:space="0" w:color="auto"/>
              <w:left w:val="single" w:sz="4" w:space="0" w:color="auto"/>
              <w:bottom w:val="single" w:sz="4" w:space="0" w:color="auto"/>
              <w:right w:val="single" w:sz="4" w:space="0" w:color="auto"/>
            </w:tcBorders>
          </w:tcPr>
          <w:p w14:paraId="18EAEA5C" w14:textId="77777777" w:rsidR="00681F69" w:rsidRDefault="00681F69">
            <w:pPr>
              <w:rPr>
                <w:rFonts w:ascii="仿宋_GB2312" w:eastAsia="仿宋_GB2312"/>
                <w:sz w:val="24"/>
              </w:rPr>
            </w:pPr>
          </w:p>
          <w:p w14:paraId="072D863F" w14:textId="77777777" w:rsidR="00681F69" w:rsidRDefault="00681F69">
            <w:pPr>
              <w:rPr>
                <w:rFonts w:ascii="仿宋_GB2312" w:eastAsia="仿宋_GB2312"/>
                <w:sz w:val="24"/>
              </w:rPr>
            </w:pPr>
          </w:p>
          <w:p w14:paraId="7883C28D" w14:textId="77777777" w:rsidR="00681F69" w:rsidRDefault="00681F69">
            <w:pPr>
              <w:rPr>
                <w:rFonts w:ascii="仿宋_GB2312" w:eastAsia="仿宋_GB2312"/>
                <w:sz w:val="24"/>
              </w:rPr>
            </w:pPr>
          </w:p>
          <w:p w14:paraId="71CB86BE" w14:textId="77777777" w:rsidR="00681F69" w:rsidRDefault="00681F69">
            <w:pPr>
              <w:spacing w:line="360" w:lineRule="auto"/>
              <w:rPr>
                <w:rFonts w:ascii="仿宋_GB2312" w:eastAsia="仿宋_GB2312"/>
                <w:sz w:val="24"/>
              </w:rPr>
            </w:pPr>
          </w:p>
          <w:p w14:paraId="27FD1A0A" w14:textId="77777777" w:rsidR="00681F69" w:rsidRDefault="003530F7">
            <w:pPr>
              <w:spacing w:line="360" w:lineRule="auto"/>
              <w:rPr>
                <w:rFonts w:ascii="仿宋_GB2312" w:eastAsia="仿宋_GB2312"/>
                <w:sz w:val="24"/>
              </w:rPr>
            </w:pPr>
            <w:r>
              <w:rPr>
                <w:rFonts w:ascii="仿宋_GB2312" w:eastAsia="仿宋_GB2312" w:hint="eastAsia"/>
                <w:sz w:val="24"/>
              </w:rPr>
              <w:t xml:space="preserve">                                           </w:t>
            </w:r>
          </w:p>
          <w:p w14:paraId="33DCC494" w14:textId="77777777" w:rsidR="00681F69" w:rsidRDefault="00681F69">
            <w:pPr>
              <w:spacing w:line="360" w:lineRule="auto"/>
              <w:rPr>
                <w:rFonts w:ascii="仿宋_GB2312" w:eastAsia="仿宋_GB2312"/>
                <w:sz w:val="24"/>
              </w:rPr>
            </w:pPr>
          </w:p>
          <w:p w14:paraId="376E3E87" w14:textId="77777777" w:rsidR="00681F69" w:rsidRDefault="003530F7">
            <w:pPr>
              <w:spacing w:line="360" w:lineRule="auto"/>
              <w:ind w:firstLineChars="2600" w:firstLine="6240"/>
              <w:rPr>
                <w:rFonts w:ascii="仿宋_GB2312" w:eastAsia="仿宋_GB2312"/>
                <w:b/>
                <w:sz w:val="24"/>
              </w:rPr>
            </w:pPr>
            <w:r>
              <w:rPr>
                <w:rFonts w:ascii="仿宋_GB2312" w:eastAsia="仿宋_GB2312" w:hint="eastAsia"/>
                <w:b/>
                <w:sz w:val="24"/>
              </w:rPr>
              <w:t>导师（签章）：</w:t>
            </w:r>
          </w:p>
          <w:p w14:paraId="1B6195F0" w14:textId="77777777" w:rsidR="00681F69" w:rsidRDefault="003530F7">
            <w:pPr>
              <w:spacing w:line="360" w:lineRule="auto"/>
              <w:ind w:firstLineChars="2639" w:firstLine="6334"/>
              <w:rPr>
                <w:rFonts w:ascii="仿宋_GB2312" w:eastAsia="仿宋_GB2312"/>
                <w:b/>
                <w:sz w:val="24"/>
              </w:rPr>
            </w:pPr>
            <w:r>
              <w:rPr>
                <w:rFonts w:ascii="仿宋_GB2312" w:eastAsia="仿宋_GB2312" w:hint="eastAsia"/>
                <w:b/>
                <w:sz w:val="24"/>
              </w:rPr>
              <w:t>年  月   日</w:t>
            </w:r>
          </w:p>
        </w:tc>
      </w:tr>
    </w:tbl>
    <w:p w14:paraId="6F46B588" w14:textId="77777777" w:rsidR="00681F69" w:rsidRDefault="003530F7" w:rsidP="00427FAE">
      <w:pPr>
        <w:numPr>
          <w:ilvl w:val="1"/>
          <w:numId w:val="2"/>
        </w:numPr>
        <w:tabs>
          <w:tab w:val="clear" w:pos="1532"/>
          <w:tab w:val="left" w:pos="720"/>
        </w:tabs>
        <w:spacing w:beforeLines="50" w:before="156" w:afterLines="50" w:after="156" w:line="300" w:lineRule="auto"/>
        <w:ind w:left="0" w:right="567" w:firstLine="0"/>
        <w:rPr>
          <w:rFonts w:eastAsia="黑体"/>
          <w:bCs/>
          <w:sz w:val="28"/>
        </w:rPr>
      </w:pPr>
      <w:r>
        <w:rPr>
          <w:rFonts w:eastAsia="黑体" w:hint="eastAsia"/>
          <w:bCs/>
          <w:sz w:val="28"/>
        </w:rPr>
        <w:t>院系</w:t>
      </w:r>
      <w:r w:rsidR="00D0591C">
        <w:rPr>
          <w:rFonts w:eastAsia="黑体" w:hint="eastAsia"/>
          <w:bCs/>
          <w:sz w:val="28"/>
        </w:rPr>
        <w:t>推荐</w:t>
      </w:r>
      <w:r>
        <w:rPr>
          <w:rFonts w:eastAsia="黑体" w:hint="eastAsia"/>
          <w:bCs/>
          <w:sz w:val="28"/>
        </w:rPr>
        <w:t>意见</w:t>
      </w:r>
      <w:r>
        <w:rPr>
          <w:rFonts w:eastAsia="黑体"/>
          <w:bCs/>
          <w:sz w:val="28"/>
        </w:rPr>
        <w:t xml:space="preserve"> </w:t>
      </w:r>
    </w:p>
    <w:tbl>
      <w:tblPr>
        <w:tblW w:w="8505"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505"/>
      </w:tblGrid>
      <w:tr w:rsidR="00681F69" w14:paraId="1CCCE596" w14:textId="77777777">
        <w:trPr>
          <w:trHeight w:hRule="exact" w:val="3120"/>
        </w:trPr>
        <w:tc>
          <w:tcPr>
            <w:tcW w:w="8505" w:type="dxa"/>
            <w:tcBorders>
              <w:top w:val="single" w:sz="4" w:space="0" w:color="auto"/>
              <w:left w:val="single" w:sz="4" w:space="0" w:color="auto"/>
              <w:bottom w:val="single" w:sz="4" w:space="0" w:color="auto"/>
              <w:right w:val="single" w:sz="4" w:space="0" w:color="auto"/>
            </w:tcBorders>
          </w:tcPr>
          <w:p w14:paraId="06AF24A3" w14:textId="77777777" w:rsidR="00681F69" w:rsidRDefault="00681F69">
            <w:pPr>
              <w:rPr>
                <w:rFonts w:ascii="仿宋_GB2312" w:eastAsia="仿宋_GB2312"/>
                <w:sz w:val="24"/>
              </w:rPr>
            </w:pPr>
          </w:p>
          <w:p w14:paraId="081D2901" w14:textId="77777777" w:rsidR="00681F69" w:rsidRDefault="00681F69">
            <w:pPr>
              <w:rPr>
                <w:rFonts w:ascii="仿宋_GB2312" w:eastAsia="仿宋_GB2312"/>
                <w:sz w:val="24"/>
              </w:rPr>
            </w:pPr>
          </w:p>
          <w:p w14:paraId="61BAD025" w14:textId="77777777" w:rsidR="00681F69" w:rsidRDefault="00681F69">
            <w:pPr>
              <w:spacing w:line="360" w:lineRule="auto"/>
              <w:rPr>
                <w:rFonts w:ascii="仿宋_GB2312" w:eastAsia="仿宋_GB2312"/>
                <w:sz w:val="24"/>
              </w:rPr>
            </w:pPr>
          </w:p>
          <w:p w14:paraId="56D011E7" w14:textId="77777777" w:rsidR="00681F69" w:rsidRDefault="00681F69">
            <w:pPr>
              <w:spacing w:line="360" w:lineRule="auto"/>
              <w:rPr>
                <w:rFonts w:ascii="仿宋_GB2312" w:eastAsia="仿宋_GB2312"/>
                <w:sz w:val="24"/>
              </w:rPr>
            </w:pPr>
          </w:p>
          <w:p w14:paraId="074BAB6E" w14:textId="77777777" w:rsidR="00681F69" w:rsidRDefault="003530F7">
            <w:pPr>
              <w:spacing w:line="360" w:lineRule="auto"/>
              <w:rPr>
                <w:rFonts w:ascii="仿宋_GB2312" w:eastAsia="仿宋_GB2312"/>
                <w:sz w:val="24"/>
              </w:rPr>
            </w:pPr>
            <w:r>
              <w:rPr>
                <w:rFonts w:ascii="仿宋_GB2312" w:eastAsia="仿宋_GB2312" w:hint="eastAsia"/>
                <w:sz w:val="24"/>
              </w:rPr>
              <w:t xml:space="preserve">                                     </w:t>
            </w:r>
          </w:p>
          <w:p w14:paraId="7CFC4CA3" w14:textId="77777777" w:rsidR="00681F69" w:rsidRDefault="00D0591C" w:rsidP="00D0591C">
            <w:pPr>
              <w:spacing w:line="360" w:lineRule="auto"/>
              <w:ind w:firstLineChars="2596" w:firstLine="6230"/>
              <w:rPr>
                <w:rFonts w:ascii="仿宋_GB2312" w:eastAsia="仿宋_GB2312"/>
                <w:b/>
                <w:sz w:val="24"/>
              </w:rPr>
            </w:pPr>
            <w:r>
              <w:rPr>
                <w:rFonts w:ascii="仿宋_GB2312" w:eastAsia="仿宋_GB2312" w:hint="eastAsia"/>
                <w:b/>
                <w:sz w:val="24"/>
              </w:rPr>
              <w:t>单位盖章</w:t>
            </w:r>
            <w:r w:rsidR="003530F7">
              <w:rPr>
                <w:rFonts w:ascii="仿宋_GB2312" w:eastAsia="仿宋_GB2312" w:hint="eastAsia"/>
                <w:b/>
                <w:sz w:val="24"/>
              </w:rPr>
              <w:t>：</w:t>
            </w:r>
          </w:p>
          <w:p w14:paraId="7614F376" w14:textId="77777777" w:rsidR="00681F69" w:rsidRDefault="003530F7">
            <w:pPr>
              <w:ind w:firstLineChars="2605" w:firstLine="6252"/>
              <w:rPr>
                <w:rFonts w:eastAsia="楷体"/>
              </w:rPr>
            </w:pPr>
            <w:r>
              <w:rPr>
                <w:rFonts w:ascii="仿宋_GB2312" w:eastAsia="仿宋_GB2312" w:hint="eastAsia"/>
                <w:b/>
                <w:sz w:val="24"/>
              </w:rPr>
              <w:t>年  月   日</w:t>
            </w:r>
          </w:p>
        </w:tc>
      </w:tr>
    </w:tbl>
    <w:p w14:paraId="7B907EBC" w14:textId="77777777" w:rsidR="00681F69" w:rsidRDefault="003530F7" w:rsidP="00427FAE">
      <w:pPr>
        <w:numPr>
          <w:ilvl w:val="1"/>
          <w:numId w:val="2"/>
        </w:numPr>
        <w:tabs>
          <w:tab w:val="clear" w:pos="1532"/>
          <w:tab w:val="left" w:pos="720"/>
        </w:tabs>
        <w:spacing w:beforeLines="50" w:before="156" w:afterLines="50" w:after="156" w:line="300" w:lineRule="auto"/>
        <w:ind w:left="0" w:right="567" w:firstLine="0"/>
        <w:rPr>
          <w:rFonts w:eastAsia="黑体"/>
          <w:bCs/>
          <w:sz w:val="28"/>
        </w:rPr>
      </w:pPr>
      <w:r>
        <w:rPr>
          <w:rFonts w:eastAsia="黑体" w:hint="eastAsia"/>
          <w:bCs/>
          <w:sz w:val="28"/>
        </w:rPr>
        <w:t>学校</w:t>
      </w:r>
      <w:r w:rsidR="00D0591C">
        <w:rPr>
          <w:rFonts w:eastAsia="黑体" w:hint="eastAsia"/>
          <w:bCs/>
          <w:sz w:val="28"/>
        </w:rPr>
        <w:t>推荐</w:t>
      </w:r>
      <w:r>
        <w:rPr>
          <w:rFonts w:eastAsia="黑体" w:hint="eastAsia"/>
          <w:bCs/>
          <w:sz w:val="28"/>
        </w:rPr>
        <w:t>意见</w:t>
      </w:r>
      <w:r>
        <w:rPr>
          <w:rFonts w:eastAsia="黑体" w:hint="eastAsia"/>
          <w:bCs/>
          <w:sz w:val="28"/>
        </w:rPr>
        <w:t xml:space="preserve"> </w:t>
      </w:r>
    </w:p>
    <w:tbl>
      <w:tblPr>
        <w:tblW w:w="8505"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505"/>
      </w:tblGrid>
      <w:tr w:rsidR="00681F69" w14:paraId="37E99737" w14:textId="77777777">
        <w:trPr>
          <w:trHeight w:hRule="exact" w:val="3416"/>
        </w:trPr>
        <w:tc>
          <w:tcPr>
            <w:tcW w:w="8505" w:type="dxa"/>
            <w:tcBorders>
              <w:top w:val="single" w:sz="4" w:space="0" w:color="auto"/>
              <w:left w:val="single" w:sz="4" w:space="0" w:color="auto"/>
              <w:bottom w:val="single" w:sz="4" w:space="0" w:color="auto"/>
              <w:right w:val="single" w:sz="4" w:space="0" w:color="auto"/>
            </w:tcBorders>
          </w:tcPr>
          <w:p w14:paraId="715AEAEE" w14:textId="77777777" w:rsidR="00681F69" w:rsidRDefault="00681F69">
            <w:pPr>
              <w:rPr>
                <w:rFonts w:ascii="仿宋_GB2312" w:eastAsia="仿宋_GB2312"/>
                <w:sz w:val="24"/>
              </w:rPr>
            </w:pPr>
          </w:p>
          <w:p w14:paraId="47F39762" w14:textId="77777777" w:rsidR="00681F69" w:rsidRDefault="00681F69">
            <w:pPr>
              <w:rPr>
                <w:rFonts w:ascii="仿宋_GB2312" w:eastAsia="仿宋_GB2312"/>
                <w:sz w:val="24"/>
              </w:rPr>
            </w:pPr>
          </w:p>
          <w:p w14:paraId="67036C3B" w14:textId="77777777" w:rsidR="00681F69" w:rsidRDefault="00681F69">
            <w:pPr>
              <w:spacing w:line="360" w:lineRule="auto"/>
              <w:rPr>
                <w:rFonts w:ascii="仿宋_GB2312" w:eastAsia="仿宋_GB2312"/>
                <w:sz w:val="24"/>
              </w:rPr>
            </w:pPr>
          </w:p>
          <w:p w14:paraId="095C0747" w14:textId="77777777" w:rsidR="00681F69" w:rsidRDefault="003530F7">
            <w:pPr>
              <w:spacing w:line="360" w:lineRule="auto"/>
              <w:rPr>
                <w:rFonts w:ascii="仿宋_GB2312" w:eastAsia="仿宋_GB2312"/>
                <w:sz w:val="24"/>
              </w:rPr>
            </w:pPr>
            <w:r>
              <w:rPr>
                <w:rFonts w:ascii="仿宋_GB2312" w:eastAsia="仿宋_GB2312" w:hint="eastAsia"/>
                <w:sz w:val="24"/>
              </w:rPr>
              <w:t xml:space="preserve">                                    </w:t>
            </w:r>
          </w:p>
          <w:p w14:paraId="2A8FDB3A" w14:textId="77777777" w:rsidR="00681F69" w:rsidRDefault="00681F69">
            <w:pPr>
              <w:spacing w:line="360" w:lineRule="auto"/>
              <w:rPr>
                <w:rFonts w:ascii="仿宋_GB2312" w:eastAsia="仿宋_GB2312"/>
                <w:sz w:val="24"/>
              </w:rPr>
            </w:pPr>
          </w:p>
          <w:p w14:paraId="6BDA0EE4" w14:textId="77777777" w:rsidR="00681F69" w:rsidRDefault="00681F69">
            <w:pPr>
              <w:spacing w:line="360" w:lineRule="auto"/>
              <w:rPr>
                <w:rFonts w:ascii="仿宋_GB2312" w:eastAsia="仿宋_GB2312"/>
                <w:sz w:val="24"/>
              </w:rPr>
            </w:pPr>
          </w:p>
          <w:p w14:paraId="277A4454" w14:textId="77777777" w:rsidR="00681F69" w:rsidRDefault="00D0591C" w:rsidP="00D0591C">
            <w:pPr>
              <w:spacing w:line="360" w:lineRule="auto"/>
              <w:ind w:firstLineChars="2496" w:firstLine="5990"/>
              <w:rPr>
                <w:rFonts w:ascii="仿宋_GB2312" w:eastAsia="仿宋_GB2312"/>
                <w:b/>
                <w:sz w:val="24"/>
              </w:rPr>
            </w:pPr>
            <w:r>
              <w:rPr>
                <w:rFonts w:ascii="仿宋_GB2312" w:eastAsia="仿宋_GB2312" w:hint="eastAsia"/>
                <w:b/>
                <w:sz w:val="24"/>
              </w:rPr>
              <w:t>单位盖章</w:t>
            </w:r>
            <w:r w:rsidR="003530F7">
              <w:rPr>
                <w:rFonts w:ascii="仿宋_GB2312" w:eastAsia="仿宋_GB2312" w:hint="eastAsia"/>
                <w:b/>
                <w:sz w:val="24"/>
              </w:rPr>
              <w:t>：</w:t>
            </w:r>
          </w:p>
          <w:p w14:paraId="189C1BF7" w14:textId="77777777" w:rsidR="00681F69" w:rsidRDefault="003530F7">
            <w:pPr>
              <w:spacing w:line="360" w:lineRule="auto"/>
              <w:ind w:firstLineChars="2495" w:firstLine="5988"/>
              <w:rPr>
                <w:rFonts w:ascii="仿宋_GB2312" w:eastAsia="仿宋_GB2312"/>
                <w:b/>
                <w:sz w:val="24"/>
              </w:rPr>
            </w:pPr>
            <w:r>
              <w:rPr>
                <w:rFonts w:ascii="仿宋_GB2312" w:eastAsia="仿宋_GB2312" w:hint="eastAsia"/>
                <w:b/>
                <w:sz w:val="24"/>
              </w:rPr>
              <w:t>年  月   日</w:t>
            </w:r>
          </w:p>
        </w:tc>
      </w:tr>
    </w:tbl>
    <w:p w14:paraId="175AF392" w14:textId="77777777" w:rsidR="00681F69" w:rsidRDefault="00681F69" w:rsidP="00D0591C">
      <w:pPr>
        <w:tabs>
          <w:tab w:val="left" w:pos="720"/>
          <w:tab w:val="left" w:pos="1544"/>
        </w:tabs>
        <w:spacing w:beforeLines="50" w:before="156" w:afterLines="50" w:after="156" w:line="300" w:lineRule="auto"/>
        <w:ind w:right="567"/>
        <w:rPr>
          <w:rFonts w:eastAsia="黑体"/>
          <w:bCs/>
          <w:sz w:val="28"/>
        </w:rPr>
      </w:pPr>
    </w:p>
    <w:p w14:paraId="173EF2AC" w14:textId="77777777" w:rsidR="00681F69" w:rsidRDefault="00681F69">
      <w:pPr>
        <w:pStyle w:val="1"/>
        <w:tabs>
          <w:tab w:val="left" w:pos="1134"/>
        </w:tabs>
        <w:spacing w:line="360" w:lineRule="auto"/>
        <w:ind w:firstLineChars="0" w:firstLine="0"/>
        <w:rPr>
          <w:rFonts w:ascii="黑体" w:eastAsia="黑体" w:hAnsi="黑体"/>
          <w:b/>
          <w:sz w:val="28"/>
          <w:szCs w:val="24"/>
        </w:rPr>
      </w:pPr>
    </w:p>
    <w:p w14:paraId="64F060A9" w14:textId="77777777" w:rsidR="00681F69" w:rsidRDefault="00681F69"/>
    <w:sectPr w:rsidR="00681F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4B87B1" w14:textId="77777777" w:rsidR="00580B4E" w:rsidRDefault="00580B4E" w:rsidP="00427FAE">
      <w:r>
        <w:separator/>
      </w:r>
    </w:p>
  </w:endnote>
  <w:endnote w:type="continuationSeparator" w:id="0">
    <w:p w14:paraId="1191FEFE" w14:textId="77777777" w:rsidR="00580B4E" w:rsidRDefault="00580B4E" w:rsidP="00427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6FA02D" w14:textId="77777777" w:rsidR="00580B4E" w:rsidRDefault="00580B4E" w:rsidP="00427FAE">
      <w:r>
        <w:separator/>
      </w:r>
    </w:p>
  </w:footnote>
  <w:footnote w:type="continuationSeparator" w:id="0">
    <w:p w14:paraId="03047BDF" w14:textId="77777777" w:rsidR="00580B4E" w:rsidRDefault="00580B4E" w:rsidP="00427F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93DEA"/>
    <w:multiLevelType w:val="multilevel"/>
    <w:tmpl w:val="06E93DEA"/>
    <w:lvl w:ilvl="0">
      <w:start w:val="1"/>
      <w:numFmt w:val="japaneseCounting"/>
      <w:lvlText w:val="（%1）"/>
      <w:lvlJc w:val="left"/>
      <w:pPr>
        <w:tabs>
          <w:tab w:val="left" w:pos="1398"/>
        </w:tabs>
        <w:ind w:left="1398" w:hanging="972"/>
      </w:pPr>
      <w:rPr>
        <w:rFonts w:hint="default"/>
      </w:rPr>
    </w:lvl>
    <w:lvl w:ilvl="1">
      <w:start w:val="1"/>
      <w:numFmt w:val="decimal"/>
      <w:lvlText w:val="%2."/>
      <w:lvlJc w:val="left"/>
      <w:pPr>
        <w:tabs>
          <w:tab w:val="left" w:pos="780"/>
        </w:tabs>
        <w:ind w:left="780" w:hanging="360"/>
      </w:pPr>
      <w:rPr>
        <w:rFonts w:hint="default"/>
        <w:b w:val="0"/>
      </w:rPr>
    </w:lvl>
    <w:lvl w:ilvl="2">
      <w:start w:val="1"/>
      <w:numFmt w:val="japaneseCounting"/>
      <w:lvlText w:val="%3、"/>
      <w:lvlJc w:val="left"/>
      <w:pPr>
        <w:tabs>
          <w:tab w:val="left" w:pos="1560"/>
        </w:tabs>
        <w:ind w:left="1560" w:hanging="720"/>
      </w:pPr>
      <w:rPr>
        <w:rFonts w:hint="default"/>
      </w:rPr>
    </w:lvl>
    <w:lvl w:ilvl="3">
      <w:start w:val="2"/>
      <w:numFmt w:val="decimal"/>
      <w:lvlText w:val="%4"/>
      <w:lvlJc w:val="left"/>
      <w:pPr>
        <w:ind w:left="1620" w:hanging="360"/>
      </w:pPr>
      <w:rPr>
        <w:rFonts w:hint="default"/>
      </w:r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A8254E7"/>
    <w:multiLevelType w:val="multilevel"/>
    <w:tmpl w:val="0A8254E7"/>
    <w:lvl w:ilvl="0">
      <w:start w:val="1"/>
      <w:numFmt w:val="decimal"/>
      <w:lvlText w:val="（%1）"/>
      <w:lvlJc w:val="left"/>
      <w:pPr>
        <w:tabs>
          <w:tab w:val="left" w:pos="1544"/>
        </w:tabs>
        <w:ind w:left="1544" w:hanging="984"/>
      </w:pPr>
    </w:lvl>
    <w:lvl w:ilvl="1">
      <w:start w:val="1"/>
      <w:numFmt w:val="japaneseCounting"/>
      <w:lvlText w:val="%2、"/>
      <w:lvlJc w:val="left"/>
      <w:pPr>
        <w:tabs>
          <w:tab w:val="left" w:pos="1532"/>
        </w:tabs>
        <w:ind w:left="1532" w:hanging="552"/>
      </w:pPr>
      <w:rPr>
        <w:rFonts w:eastAsia="黑体"/>
        <w:sz w:val="28"/>
      </w:rPr>
    </w:lvl>
    <w:lvl w:ilvl="2">
      <w:start w:val="1"/>
      <w:numFmt w:val="lowerRoman"/>
      <w:lvlText w:val="%3."/>
      <w:lvlJc w:val="right"/>
      <w:pPr>
        <w:tabs>
          <w:tab w:val="left" w:pos="1820"/>
        </w:tabs>
        <w:ind w:left="1820" w:hanging="420"/>
      </w:pPr>
    </w:lvl>
    <w:lvl w:ilvl="3">
      <w:start w:val="1"/>
      <w:numFmt w:val="decimal"/>
      <w:lvlText w:val="%4."/>
      <w:lvlJc w:val="left"/>
      <w:pPr>
        <w:tabs>
          <w:tab w:val="left" w:pos="2240"/>
        </w:tabs>
        <w:ind w:left="2240" w:hanging="420"/>
      </w:pPr>
    </w:lvl>
    <w:lvl w:ilvl="4">
      <w:start w:val="1"/>
      <w:numFmt w:val="lowerLetter"/>
      <w:lvlText w:val="%5)"/>
      <w:lvlJc w:val="left"/>
      <w:pPr>
        <w:tabs>
          <w:tab w:val="left" w:pos="2660"/>
        </w:tabs>
        <w:ind w:left="2660" w:hanging="420"/>
      </w:pPr>
    </w:lvl>
    <w:lvl w:ilvl="5">
      <w:start w:val="1"/>
      <w:numFmt w:val="lowerRoman"/>
      <w:lvlText w:val="%6."/>
      <w:lvlJc w:val="right"/>
      <w:pPr>
        <w:tabs>
          <w:tab w:val="left" w:pos="3080"/>
        </w:tabs>
        <w:ind w:left="3080" w:hanging="420"/>
      </w:pPr>
    </w:lvl>
    <w:lvl w:ilvl="6">
      <w:start w:val="1"/>
      <w:numFmt w:val="decimal"/>
      <w:lvlText w:val="%7."/>
      <w:lvlJc w:val="left"/>
      <w:pPr>
        <w:tabs>
          <w:tab w:val="left" w:pos="3500"/>
        </w:tabs>
        <w:ind w:left="3500" w:hanging="420"/>
      </w:pPr>
    </w:lvl>
    <w:lvl w:ilvl="7">
      <w:start w:val="1"/>
      <w:numFmt w:val="lowerLetter"/>
      <w:lvlText w:val="%8)"/>
      <w:lvlJc w:val="left"/>
      <w:pPr>
        <w:tabs>
          <w:tab w:val="left" w:pos="3920"/>
        </w:tabs>
        <w:ind w:left="3920" w:hanging="420"/>
      </w:pPr>
    </w:lvl>
    <w:lvl w:ilvl="8">
      <w:start w:val="1"/>
      <w:numFmt w:val="lowerRoman"/>
      <w:lvlText w:val="%9."/>
      <w:lvlJc w:val="right"/>
      <w:pPr>
        <w:tabs>
          <w:tab w:val="left" w:pos="4340"/>
        </w:tabs>
        <w:ind w:left="4340" w:hanging="420"/>
      </w:pPr>
    </w:lvl>
  </w:abstractNum>
  <w:abstractNum w:abstractNumId="2" w15:restartNumberingAfterBreak="0">
    <w:nsid w:val="1E2A7585"/>
    <w:multiLevelType w:val="multilevel"/>
    <w:tmpl w:val="1E2A7585"/>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pStyle w:val="3"/>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3" w15:restartNumberingAfterBreak="0">
    <w:nsid w:val="4AE4637C"/>
    <w:multiLevelType w:val="hybridMultilevel"/>
    <w:tmpl w:val="421690D6"/>
    <w:lvl w:ilvl="0" w:tplc="DDA006CC">
      <w:start w:val="1"/>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542B4"/>
    <w:rsid w:val="001215B2"/>
    <w:rsid w:val="00172A27"/>
    <w:rsid w:val="001E3306"/>
    <w:rsid w:val="001F363E"/>
    <w:rsid w:val="00253A59"/>
    <w:rsid w:val="003530F7"/>
    <w:rsid w:val="003767D8"/>
    <w:rsid w:val="003A3470"/>
    <w:rsid w:val="003F53EA"/>
    <w:rsid w:val="00427FAE"/>
    <w:rsid w:val="004328F7"/>
    <w:rsid w:val="004424A9"/>
    <w:rsid w:val="004473B6"/>
    <w:rsid w:val="0047254D"/>
    <w:rsid w:val="004C4D13"/>
    <w:rsid w:val="004E10D7"/>
    <w:rsid w:val="004F2941"/>
    <w:rsid w:val="004F7E47"/>
    <w:rsid w:val="0051677C"/>
    <w:rsid w:val="00580B4E"/>
    <w:rsid w:val="0059351B"/>
    <w:rsid w:val="005A747E"/>
    <w:rsid w:val="00681F69"/>
    <w:rsid w:val="007515E8"/>
    <w:rsid w:val="00780A54"/>
    <w:rsid w:val="00801230"/>
    <w:rsid w:val="008543B9"/>
    <w:rsid w:val="00856203"/>
    <w:rsid w:val="008C2606"/>
    <w:rsid w:val="008D1C61"/>
    <w:rsid w:val="0096350F"/>
    <w:rsid w:val="009D1981"/>
    <w:rsid w:val="009E3D95"/>
    <w:rsid w:val="009E52D9"/>
    <w:rsid w:val="009E63BF"/>
    <w:rsid w:val="009E65D9"/>
    <w:rsid w:val="009F2AB2"/>
    <w:rsid w:val="00A22C50"/>
    <w:rsid w:val="00A35DDE"/>
    <w:rsid w:val="00A43AF1"/>
    <w:rsid w:val="00A613DD"/>
    <w:rsid w:val="00A80E3C"/>
    <w:rsid w:val="00A8285B"/>
    <w:rsid w:val="00A93909"/>
    <w:rsid w:val="00AA0CA5"/>
    <w:rsid w:val="00B433BC"/>
    <w:rsid w:val="00B509E8"/>
    <w:rsid w:val="00B572BD"/>
    <w:rsid w:val="00B72E65"/>
    <w:rsid w:val="00BE0352"/>
    <w:rsid w:val="00C124A3"/>
    <w:rsid w:val="00D0591C"/>
    <w:rsid w:val="00D43346"/>
    <w:rsid w:val="00D50012"/>
    <w:rsid w:val="00D508FE"/>
    <w:rsid w:val="00DA4F9C"/>
    <w:rsid w:val="00E66AA7"/>
    <w:rsid w:val="00E6720E"/>
    <w:rsid w:val="00EA1FED"/>
    <w:rsid w:val="00EC4648"/>
    <w:rsid w:val="00EF4EEA"/>
    <w:rsid w:val="00F012B4"/>
    <w:rsid w:val="00F2563B"/>
    <w:rsid w:val="00F94B39"/>
    <w:rsid w:val="00FC0E9E"/>
    <w:rsid w:val="05763F86"/>
    <w:rsid w:val="1B48478E"/>
    <w:rsid w:val="3AC6557F"/>
    <w:rsid w:val="44706715"/>
    <w:rsid w:val="47962FFD"/>
    <w:rsid w:val="7C773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DD80D2"/>
  <w15:docId w15:val="{EF9502AD-0EC8-45AE-8886-0B94EF451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3">
    <w:name w:val="heading 3"/>
    <w:basedOn w:val="a"/>
    <w:next w:val="a"/>
    <w:unhideWhenUsed/>
    <w:qFormat/>
    <w:pPr>
      <w:keepNext/>
      <w:keepLines/>
      <w:numPr>
        <w:ilvl w:val="2"/>
        <w:numId w:val="1"/>
      </w:numPr>
      <w:spacing w:beforeLines="50" w:afterLines="50"/>
      <w:outlineLvl w:val="2"/>
    </w:pPr>
    <w:rPr>
      <w:rFonts w:ascii="Times New Roman" w:eastAsia="仿宋_GB2312" w:hAnsi="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pPr>
      <w:ind w:firstLineChars="200" w:firstLine="420"/>
    </w:pPr>
  </w:style>
  <w:style w:type="paragraph" w:styleId="a3">
    <w:name w:val="header"/>
    <w:basedOn w:val="a"/>
    <w:link w:val="a4"/>
    <w:rsid w:val="00427F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27FAE"/>
    <w:rPr>
      <w:rFonts w:ascii="Calibri" w:eastAsia="宋体" w:hAnsi="Calibri" w:cs="Times New Roman"/>
      <w:kern w:val="2"/>
      <w:sz w:val="18"/>
      <w:szCs w:val="18"/>
    </w:rPr>
  </w:style>
  <w:style w:type="paragraph" w:styleId="a5">
    <w:name w:val="footer"/>
    <w:basedOn w:val="a"/>
    <w:link w:val="a6"/>
    <w:rsid w:val="00427FAE"/>
    <w:pPr>
      <w:tabs>
        <w:tab w:val="center" w:pos="4153"/>
        <w:tab w:val="right" w:pos="8306"/>
      </w:tabs>
      <w:snapToGrid w:val="0"/>
      <w:jc w:val="left"/>
    </w:pPr>
    <w:rPr>
      <w:sz w:val="18"/>
      <w:szCs w:val="18"/>
    </w:rPr>
  </w:style>
  <w:style w:type="character" w:customStyle="1" w:styleId="a6">
    <w:name w:val="页脚 字符"/>
    <w:basedOn w:val="a0"/>
    <w:link w:val="a5"/>
    <w:rsid w:val="00427FAE"/>
    <w:rPr>
      <w:rFonts w:ascii="Calibri" w:eastAsia="宋体" w:hAnsi="Calibri" w:cs="Times New Roman"/>
      <w:kern w:val="2"/>
      <w:sz w:val="18"/>
      <w:szCs w:val="18"/>
    </w:rPr>
  </w:style>
  <w:style w:type="paragraph" w:styleId="a7">
    <w:name w:val="List Paragraph"/>
    <w:basedOn w:val="a"/>
    <w:uiPriority w:val="99"/>
    <w:unhideWhenUsed/>
    <w:rsid w:val="00FC0E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5448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8ADF8F-7C4F-4D17-B805-7A92E67E7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678</Words>
  <Characters>3868</Characters>
  <Application>Microsoft Office Word</Application>
  <DocSecurity>0</DocSecurity>
  <Lines>32</Lines>
  <Paragraphs>9</Paragraphs>
  <ScaleCrop>false</ScaleCrop>
  <Company>china</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王 瀚霄</cp:lastModifiedBy>
  <cp:revision>4</cp:revision>
  <dcterms:created xsi:type="dcterms:W3CDTF">2021-04-12T12:12:00Z</dcterms:created>
  <dcterms:modified xsi:type="dcterms:W3CDTF">2021-04-15T06:36:00Z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