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97BC" w14:textId="77777777" w:rsidR="00681F69" w:rsidRDefault="003530F7">
      <w:pPr>
        <w:spacing w:before="312" w:after="312"/>
        <w:jc w:val="center"/>
        <w:rPr>
          <w:rFonts w:ascii="黑体"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大学生创新训练项目</w:t>
      </w:r>
      <w:r>
        <w:rPr>
          <w:rFonts w:ascii="黑体" w:eastAsia="黑体" w:hint="eastAsia"/>
          <w:sz w:val="36"/>
          <w:szCs w:val="36"/>
        </w:rPr>
        <w:t>申请书</w:t>
      </w:r>
    </w:p>
    <w:p w14:paraId="04E9C81D" w14:textId="77777777" w:rsidR="00681F69" w:rsidRDefault="00681F69">
      <w:pPr>
        <w:spacing w:line="62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 w14:paraId="17AEB896" w14:textId="77777777" w:rsidR="00681F69" w:rsidRDefault="00681F69">
      <w:pPr>
        <w:ind w:firstLineChars="200" w:firstLine="580"/>
        <w:rPr>
          <w:rFonts w:ascii="宋体" w:hAnsi="宋体"/>
          <w:color w:val="000000"/>
          <w:sz w:val="29"/>
        </w:rPr>
      </w:pPr>
    </w:p>
    <w:p w14:paraId="24EC00E0" w14:textId="77777777" w:rsidR="00681F69" w:rsidRDefault="003530F7">
      <w:pPr>
        <w:tabs>
          <w:tab w:val="left" w:pos="7800"/>
        </w:tabs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项目编号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         </w:t>
      </w:r>
    </w:p>
    <w:p w14:paraId="0CEA5590" w14:textId="51C676E2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项目名称</w:t>
      </w:r>
      <w:r w:rsidR="00BE0352">
        <w:rPr>
          <w:rFonts w:ascii="黑体" w:eastAsia="黑体" w:hAnsi="宋体" w:hint="eastAsia"/>
          <w:color w:val="000000"/>
          <w:sz w:val="30"/>
          <w:szCs w:val="30"/>
        </w:rPr>
        <w:t>：</w:t>
      </w:r>
      <w:r w:rsidR="00FC0E9E">
        <w:rPr>
          <w:rFonts w:ascii="黑体" w:eastAsia="黑体" w:hAnsi="宋体" w:hint="eastAsia"/>
          <w:color w:val="000000"/>
          <w:sz w:val="30"/>
          <w:szCs w:val="30"/>
        </w:rPr>
        <w:t>智能</w:t>
      </w:r>
      <w:r w:rsidR="00EA1FED">
        <w:rPr>
          <w:rFonts w:ascii="黑体" w:eastAsia="黑体" w:hAnsi="宋体" w:hint="eastAsia"/>
          <w:color w:val="000000"/>
          <w:sz w:val="30"/>
          <w:szCs w:val="30"/>
        </w:rPr>
        <w:t>伴学</w:t>
      </w:r>
      <w:r w:rsidR="00BE0352">
        <w:rPr>
          <w:rFonts w:ascii="黑体" w:eastAsia="黑体" w:hAnsi="宋体" w:hint="eastAsia"/>
          <w:color w:val="000000"/>
          <w:sz w:val="30"/>
          <w:szCs w:val="30"/>
        </w:rPr>
        <w:t>书桌</w:t>
      </w:r>
    </w:p>
    <w:p w14:paraId="14E13408" w14:textId="5C512A61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项目负责人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</w:t>
      </w:r>
      <w:r>
        <w:rPr>
          <w:rFonts w:ascii="黑体" w:eastAsia="黑体" w:hAnsi="宋体" w:hint="eastAsia"/>
          <w:color w:val="000000"/>
          <w:sz w:val="30"/>
          <w:szCs w:val="30"/>
        </w:rPr>
        <w:t>联系电话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             </w:t>
      </w:r>
    </w:p>
    <w:p w14:paraId="1E95CBA8" w14:textId="77777777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所在学院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    </w:t>
      </w:r>
    </w:p>
    <w:p w14:paraId="73B2C112" w14:textId="77777777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学    号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</w:t>
      </w:r>
      <w:r>
        <w:rPr>
          <w:rFonts w:ascii="黑体" w:eastAsia="黑体" w:hAnsi="宋体" w:hint="eastAsia"/>
          <w:color w:val="000000"/>
          <w:sz w:val="30"/>
          <w:szCs w:val="30"/>
        </w:rPr>
        <w:t>专业班级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</w:t>
      </w:r>
    </w:p>
    <w:p w14:paraId="2BA5D5F6" w14:textId="77777777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指导教师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         </w:t>
      </w:r>
    </w:p>
    <w:p w14:paraId="140E131D" w14:textId="77777777" w:rsidR="00681F69" w:rsidRDefault="003530F7">
      <w:pPr>
        <w:spacing w:line="760" w:lineRule="exact"/>
        <w:ind w:firstLineChars="150" w:firstLine="624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spacing w:val="58"/>
          <w:sz w:val="30"/>
          <w:szCs w:val="30"/>
        </w:rPr>
        <w:t xml:space="preserve">E-mail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</w:t>
      </w:r>
    </w:p>
    <w:p w14:paraId="7B0003B7" w14:textId="77777777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申请日期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</w:t>
      </w:r>
    </w:p>
    <w:p w14:paraId="4A9B8EEC" w14:textId="77777777" w:rsidR="00681F69" w:rsidRDefault="003530F7">
      <w:pPr>
        <w:spacing w:line="760" w:lineRule="exact"/>
        <w:ind w:firstLineChars="200" w:firstLine="600"/>
        <w:rPr>
          <w:rFonts w:ascii="黑体" w:eastAsia="黑体" w:hAnsi="宋体"/>
          <w:color w:val="000000"/>
          <w:sz w:val="30"/>
          <w:szCs w:val="30"/>
          <w:u w:val="single"/>
        </w:rPr>
      </w:pPr>
      <w:r>
        <w:rPr>
          <w:rFonts w:ascii="黑体" w:eastAsia="黑体" w:hAnsi="宋体" w:hint="eastAsia"/>
          <w:color w:val="000000"/>
          <w:sz w:val="30"/>
          <w:szCs w:val="30"/>
        </w:rPr>
        <w:t>起止年月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</w:t>
      </w:r>
      <w:r>
        <w:rPr>
          <w:rFonts w:ascii="黑体" w:eastAsia="黑体" w:hAnsi="宋体" w:hint="eastAsia"/>
          <w:b/>
          <w:color w:val="000000"/>
          <w:sz w:val="30"/>
          <w:szCs w:val="30"/>
          <w:u w:val="single"/>
        </w:rPr>
        <w:t xml:space="preserve"> </w:t>
      </w:r>
      <w:r>
        <w:rPr>
          <w:rFonts w:ascii="黑体" w:eastAsia="黑体" w:hAnsi="宋体" w:hint="eastAsia"/>
          <w:color w:val="000000"/>
          <w:sz w:val="30"/>
          <w:szCs w:val="30"/>
          <w:u w:val="single"/>
        </w:rPr>
        <w:t xml:space="preserve">                            </w:t>
      </w:r>
    </w:p>
    <w:p w14:paraId="4CC6CEEC" w14:textId="77777777" w:rsidR="00681F69" w:rsidRDefault="003530F7">
      <w:pPr>
        <w:tabs>
          <w:tab w:val="left" w:pos="2850"/>
          <w:tab w:val="center" w:pos="4153"/>
          <w:tab w:val="left" w:pos="5745"/>
        </w:tabs>
        <w:spacing w:before="1560" w:line="240" w:lineRule="exact"/>
        <w:jc w:val="left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ab/>
      </w:r>
      <w:r>
        <w:rPr>
          <w:rFonts w:ascii="黑体" w:eastAsia="黑体" w:hAnsi="宋体" w:hint="eastAsia"/>
          <w:sz w:val="30"/>
          <w:szCs w:val="30"/>
        </w:rPr>
        <w:tab/>
      </w:r>
      <w:r w:rsidR="00A8285B">
        <w:rPr>
          <w:rFonts w:ascii="黑体" w:eastAsia="黑体" w:hAnsi="宋体" w:hint="eastAsia"/>
          <w:sz w:val="30"/>
          <w:szCs w:val="30"/>
        </w:rPr>
        <w:t>山东青年政治学院</w:t>
      </w:r>
      <w:r>
        <w:rPr>
          <w:rFonts w:ascii="黑体" w:eastAsia="黑体" w:hAnsi="宋体" w:hint="eastAsia"/>
          <w:sz w:val="30"/>
          <w:szCs w:val="30"/>
        </w:rPr>
        <w:tab/>
      </w:r>
    </w:p>
    <w:p w14:paraId="01FD0FC0" w14:textId="77777777" w:rsidR="00681F69" w:rsidRDefault="00681F69">
      <w:pPr>
        <w:jc w:val="center"/>
        <w:rPr>
          <w:rFonts w:ascii="黑体" w:eastAsia="黑体" w:hAnsi="宋体"/>
          <w:sz w:val="30"/>
          <w:szCs w:val="30"/>
        </w:rPr>
      </w:pPr>
    </w:p>
    <w:p w14:paraId="6451EE52" w14:textId="77777777" w:rsidR="00681F69" w:rsidRDefault="003530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rFonts w:hint="eastAsia"/>
          <w:b/>
          <w:sz w:val="36"/>
          <w:szCs w:val="36"/>
        </w:rPr>
        <w:lastRenderedPageBreak/>
        <w:t>填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写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说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明</w:t>
      </w:r>
    </w:p>
    <w:p w14:paraId="3630BB20" w14:textId="77777777" w:rsidR="00681F69" w:rsidRDefault="00681F69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</w:p>
    <w:p w14:paraId="0687845C" w14:textId="77777777" w:rsidR="00AA0CA5" w:rsidRPr="00AA0CA5" w:rsidRDefault="00AA0CA5" w:rsidP="00AA0CA5">
      <w:pPr>
        <w:spacing w:before="120" w:line="580" w:lineRule="exact"/>
        <w:ind w:firstLine="624"/>
        <w:rPr>
          <w:rFonts w:ascii="仿宋_GB2312" w:eastAsia="仿宋_GB2312" w:hAnsi="宋体"/>
          <w:bCs/>
          <w:color w:val="000000"/>
          <w:sz w:val="30"/>
          <w:szCs w:val="30"/>
        </w:rPr>
      </w:pPr>
      <w:r w:rsidRPr="00AA0CA5">
        <w:rPr>
          <w:rFonts w:ascii="仿宋_GB2312" w:eastAsia="仿宋_GB2312" w:hAnsi="宋体" w:hint="eastAsia"/>
          <w:bCs/>
          <w:color w:val="000000"/>
          <w:sz w:val="30"/>
          <w:szCs w:val="30"/>
        </w:rPr>
        <w:t>1、申请书所列各项内容均须实事求是填写，表达明确严谨，简明扼要。模板可网上下载、自行加页。</w:t>
      </w:r>
    </w:p>
    <w:p w14:paraId="17ED66B6" w14:textId="77777777" w:rsidR="00AA0CA5" w:rsidRPr="00AA0CA5" w:rsidRDefault="00AA0CA5" w:rsidP="00AA0CA5">
      <w:pPr>
        <w:spacing w:before="120" w:line="580" w:lineRule="exact"/>
        <w:ind w:firstLine="624"/>
        <w:rPr>
          <w:rFonts w:ascii="仿宋_GB2312" w:eastAsia="仿宋_GB2312" w:hAnsi="宋体"/>
          <w:bCs/>
          <w:color w:val="000000"/>
          <w:sz w:val="30"/>
          <w:szCs w:val="30"/>
        </w:rPr>
      </w:pPr>
      <w:r w:rsidRPr="00AA0CA5">
        <w:rPr>
          <w:rFonts w:ascii="仿宋_GB2312" w:eastAsia="仿宋_GB2312" w:hAnsi="宋体" w:hint="eastAsia"/>
          <w:bCs/>
          <w:color w:val="000000"/>
          <w:sz w:val="30"/>
          <w:szCs w:val="30"/>
        </w:rPr>
        <w:t>2、申请书首页只填写项目负责人。“项目编号”一栏可不填。</w:t>
      </w:r>
    </w:p>
    <w:p w14:paraId="098A0AD2" w14:textId="77777777" w:rsidR="00681F69" w:rsidRDefault="00AA0CA5" w:rsidP="00AA0CA5">
      <w:pPr>
        <w:spacing w:before="120" w:line="580" w:lineRule="exact"/>
        <w:ind w:firstLine="624"/>
        <w:rPr>
          <w:rFonts w:ascii="仿宋_GB2312" w:eastAsia="仿宋_GB2312"/>
          <w:sz w:val="28"/>
          <w:szCs w:val="28"/>
        </w:rPr>
      </w:pPr>
      <w:r w:rsidRPr="00AA0CA5">
        <w:rPr>
          <w:rFonts w:ascii="仿宋_GB2312" w:eastAsia="仿宋_GB2312" w:hAnsi="宋体" w:hint="eastAsia"/>
          <w:bCs/>
          <w:color w:val="000000"/>
          <w:sz w:val="30"/>
          <w:szCs w:val="30"/>
        </w:rPr>
        <w:t>3、项目负责人所在院系须认真审核,签署推荐意见并加盖公章后提交。</w:t>
      </w:r>
    </w:p>
    <w:p w14:paraId="0FCDBE55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ascii="黑体" w:eastAsia="黑体" w:hAnsi="宋体"/>
          <w:sz w:val="28"/>
        </w:rPr>
        <w:br w:type="page"/>
      </w:r>
      <w:r>
        <w:rPr>
          <w:rFonts w:eastAsia="黑体" w:hint="eastAsia"/>
          <w:bCs/>
          <w:sz w:val="28"/>
        </w:rPr>
        <w:t>基本情况</w:t>
      </w:r>
    </w:p>
    <w:tbl>
      <w:tblPr>
        <w:tblW w:w="882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960"/>
        <w:gridCol w:w="510"/>
        <w:gridCol w:w="525"/>
        <w:gridCol w:w="405"/>
        <w:gridCol w:w="15"/>
        <w:gridCol w:w="525"/>
        <w:gridCol w:w="735"/>
        <w:gridCol w:w="315"/>
        <w:gridCol w:w="210"/>
        <w:gridCol w:w="840"/>
        <w:gridCol w:w="945"/>
        <w:gridCol w:w="195"/>
        <w:gridCol w:w="15"/>
        <w:gridCol w:w="1785"/>
      </w:tblGrid>
      <w:tr w:rsidR="00681F69" w14:paraId="7A35D9B2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8484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14:paraId="4BE79A4A" w14:textId="77777777" w:rsidR="00681F69" w:rsidRDefault="003530F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4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F16D6A9" w14:textId="77777777" w:rsidR="00681F69" w:rsidRDefault="00681F69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427FAE" w14:paraId="2B8D14F8" w14:textId="77777777" w:rsidTr="00A80E3C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EED8CBA" w14:textId="77777777"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14:paraId="7A3CC091" w14:textId="77777777"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B46467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E7C8249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99EED34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0FED70E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</w:p>
        </w:tc>
      </w:tr>
      <w:tr w:rsidR="00681F69" w14:paraId="51A982E9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E6A429D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</w:p>
          <w:p w14:paraId="2D8A56AE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4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F2C1C4A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61CDF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起止年月</w:t>
            </w:r>
          </w:p>
        </w:tc>
        <w:tc>
          <w:tcPr>
            <w:tcW w:w="4305" w:type="dxa"/>
            <w:gridSpan w:val="7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CE769E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月至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681F69" w14:paraId="3AD78C9C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F0FF3B1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  <w:p w14:paraId="5204BF57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D5821" w14:textId="77777777" w:rsidR="00681F69" w:rsidRDefault="00681F69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AB691" w14:textId="77777777" w:rsidR="00681F69" w:rsidRDefault="003530F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A495" w14:textId="77777777" w:rsidR="00681F69" w:rsidRDefault="00681F69">
            <w:pPr>
              <w:ind w:left="257"/>
              <w:rPr>
                <w:sz w:val="24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89BAE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3ADA" w14:textId="77777777" w:rsidR="00681F69" w:rsidRDefault="00681F69">
            <w:pPr>
              <w:rPr>
                <w:sz w:val="24"/>
              </w:rPr>
            </w:pP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9276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D6ADD6" w14:textId="77777777" w:rsidR="00681F69" w:rsidRDefault="003530F7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681F69" w14:paraId="7918F7A3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A3A1A67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3EA8A" w14:textId="77777777" w:rsidR="00681F69" w:rsidRDefault="00681F69">
            <w:pPr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97331" w14:textId="77777777" w:rsidR="00681F69" w:rsidRDefault="003530F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14:paraId="78650E71" w14:textId="77777777" w:rsidR="00681F69" w:rsidRDefault="003530F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5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E7F7C4" w14:textId="77777777" w:rsidR="00681F69" w:rsidRDefault="003530F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宅：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</w:p>
        </w:tc>
      </w:tr>
      <w:tr w:rsidR="00681F69" w14:paraId="56CEF352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DE11576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 w14:paraId="4F012369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86149" w14:textId="77777777" w:rsidR="00681F69" w:rsidRDefault="00681F69">
            <w:pPr>
              <w:jc w:val="center"/>
              <w:rPr>
                <w:sz w:val="24"/>
              </w:rPr>
            </w:pPr>
          </w:p>
        </w:tc>
        <w:tc>
          <w:tcPr>
            <w:tcW w:w="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92E2C" w14:textId="77777777" w:rsidR="00681F69" w:rsidRDefault="003530F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14:paraId="10ED232E" w14:textId="77777777" w:rsidR="00681F69" w:rsidRDefault="003530F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5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6B6357" w14:textId="77777777" w:rsidR="00681F69" w:rsidRDefault="003530F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宅：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</w:p>
        </w:tc>
      </w:tr>
      <w:tr w:rsidR="00681F69" w14:paraId="6252DD74" w14:textId="77777777">
        <w:trPr>
          <w:cantSplit/>
          <w:trHeight w:val="1471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6E39" w14:textId="77777777" w:rsidR="00681F69" w:rsidRDefault="003530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负责人曾经参与科研的情况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E66DF3" w14:textId="77777777" w:rsidR="00681F69" w:rsidRDefault="00681F69">
            <w:pPr>
              <w:rPr>
                <w:sz w:val="24"/>
              </w:rPr>
            </w:pPr>
          </w:p>
          <w:p w14:paraId="3C14FD09" w14:textId="77777777" w:rsidR="00681F69" w:rsidRDefault="00681F69">
            <w:pPr>
              <w:rPr>
                <w:sz w:val="24"/>
              </w:rPr>
            </w:pPr>
          </w:p>
          <w:p w14:paraId="0C3C228E" w14:textId="77777777" w:rsidR="00681F69" w:rsidRDefault="00681F69">
            <w:pPr>
              <w:rPr>
                <w:sz w:val="24"/>
              </w:rPr>
            </w:pPr>
          </w:p>
          <w:p w14:paraId="7A0664B8" w14:textId="77777777" w:rsidR="00681F69" w:rsidRDefault="00681F69">
            <w:pPr>
              <w:rPr>
                <w:sz w:val="24"/>
              </w:rPr>
            </w:pPr>
          </w:p>
        </w:tc>
      </w:tr>
      <w:tr w:rsidR="00681F69" w14:paraId="78E787A0" w14:textId="77777777">
        <w:trPr>
          <w:cantSplit/>
          <w:trHeight w:val="1494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99AA" w14:textId="77777777" w:rsidR="00681F69" w:rsidRDefault="003530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指导教师承担科研课题情况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841BF2A" w14:textId="77777777" w:rsidR="00681F69" w:rsidRDefault="00681F69">
            <w:pPr>
              <w:rPr>
                <w:sz w:val="24"/>
              </w:rPr>
            </w:pPr>
          </w:p>
          <w:p w14:paraId="4D4F6EC5" w14:textId="77777777" w:rsidR="00681F69" w:rsidRDefault="00681F69">
            <w:pPr>
              <w:rPr>
                <w:sz w:val="24"/>
              </w:rPr>
            </w:pPr>
          </w:p>
          <w:p w14:paraId="7B596476" w14:textId="77777777" w:rsidR="00681F69" w:rsidRDefault="00681F69">
            <w:pPr>
              <w:rPr>
                <w:sz w:val="24"/>
              </w:rPr>
            </w:pPr>
          </w:p>
          <w:p w14:paraId="2F700E76" w14:textId="77777777" w:rsidR="00681F69" w:rsidRDefault="00681F69">
            <w:pPr>
              <w:rPr>
                <w:sz w:val="24"/>
              </w:rPr>
            </w:pPr>
          </w:p>
        </w:tc>
      </w:tr>
      <w:tr w:rsidR="00681F69" w14:paraId="53BAF6F5" w14:textId="77777777">
        <w:trPr>
          <w:cantSplit/>
          <w:trHeight w:val="1606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54AFF42" w14:textId="77777777" w:rsidR="00681F69" w:rsidRDefault="003530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指导教师对本项目的支持情况</w:t>
            </w:r>
          </w:p>
        </w:tc>
        <w:tc>
          <w:tcPr>
            <w:tcW w:w="702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92F63D1" w14:textId="77777777" w:rsidR="00681F69" w:rsidRDefault="00681F69">
            <w:pPr>
              <w:rPr>
                <w:sz w:val="24"/>
              </w:rPr>
            </w:pPr>
          </w:p>
          <w:p w14:paraId="7A14FE6C" w14:textId="77777777" w:rsidR="00681F69" w:rsidRDefault="00681F69">
            <w:pPr>
              <w:rPr>
                <w:sz w:val="24"/>
              </w:rPr>
            </w:pPr>
          </w:p>
          <w:p w14:paraId="1271699A" w14:textId="77777777" w:rsidR="00681F69" w:rsidRDefault="00681F69">
            <w:pPr>
              <w:rPr>
                <w:sz w:val="24"/>
              </w:rPr>
            </w:pPr>
          </w:p>
          <w:p w14:paraId="23ECEFDF" w14:textId="77777777" w:rsidR="00681F69" w:rsidRDefault="00681F69">
            <w:pPr>
              <w:rPr>
                <w:sz w:val="24"/>
              </w:rPr>
            </w:pPr>
          </w:p>
        </w:tc>
      </w:tr>
      <w:tr w:rsidR="00681F69" w14:paraId="2C65679D" w14:textId="77777777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A0F0A4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14:paraId="273CA30A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5C4779D8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14:paraId="3D1A2AB0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14:paraId="2FE465E6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6825F8BA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13C3DF0D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A347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C56B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65F8F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CA193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所在学院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F802E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项目中的分工</w:t>
            </w:r>
          </w:p>
        </w:tc>
      </w:tr>
      <w:tr w:rsidR="00681F69" w14:paraId="32417615" w14:textId="77777777">
        <w:tblPrEx>
          <w:tblCellMar>
            <w:left w:w="0" w:type="dxa"/>
            <w:right w:w="0" w:type="dxa"/>
          </w:tblCellMar>
        </w:tblPrEx>
        <w:trPr>
          <w:cantSplit/>
          <w:trHeight w:val="846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44B219" w14:textId="77777777" w:rsidR="00681F69" w:rsidRDefault="00681F69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14E88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EB55C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0714D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75996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49553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81F69" w14:paraId="29AB98A0" w14:textId="77777777">
        <w:tblPrEx>
          <w:tblCellMar>
            <w:left w:w="0" w:type="dxa"/>
            <w:right w:w="0" w:type="dxa"/>
          </w:tblCellMar>
        </w:tblPrEx>
        <w:trPr>
          <w:cantSplit/>
          <w:trHeight w:val="844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5BD0CF" w14:textId="77777777" w:rsidR="00681F69" w:rsidRDefault="00681F69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64C20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32091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55CAC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13863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CD1DB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81F69" w14:paraId="72CA4C32" w14:textId="77777777">
        <w:tblPrEx>
          <w:tblCellMar>
            <w:left w:w="0" w:type="dxa"/>
            <w:right w:w="0" w:type="dxa"/>
          </w:tblCellMar>
        </w:tblPrEx>
        <w:trPr>
          <w:cantSplit/>
          <w:trHeight w:val="841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0B00BA" w14:textId="77777777" w:rsidR="00681F69" w:rsidRDefault="00681F69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A7CD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D4135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B7103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4300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638B5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681F69" w14:paraId="4C1AAA4C" w14:textId="77777777">
        <w:tblPrEx>
          <w:tblCellMar>
            <w:left w:w="0" w:type="dxa"/>
            <w:right w:w="0" w:type="dxa"/>
          </w:tblCellMar>
        </w:tblPrEx>
        <w:trPr>
          <w:cantSplit/>
          <w:trHeight w:val="712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DA0F33" w14:textId="77777777" w:rsidR="00681F69" w:rsidRDefault="00681F69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0D3E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6C4B7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55500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AEDDD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423B5" w14:textId="77777777" w:rsidR="00681F69" w:rsidRDefault="00681F69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14:paraId="360413C1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立项依据（可加页）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681F69" w14:paraId="4CC6F31E" w14:textId="77777777">
        <w:trPr>
          <w:trHeight w:val="6400"/>
        </w:trPr>
        <w:tc>
          <w:tcPr>
            <w:tcW w:w="8715" w:type="dxa"/>
          </w:tcPr>
          <w:p w14:paraId="5576AD67" w14:textId="39D0CD98" w:rsidR="00681F69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项目简介</w:t>
            </w:r>
          </w:p>
          <w:p w14:paraId="5A4C1D51" w14:textId="23F3A708" w:rsidR="009E52D9" w:rsidRPr="009E52D9" w:rsidRDefault="009E52D9" w:rsidP="00EF4EEA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随着</w:t>
            </w:r>
            <w:r w:rsidR="00EF4EEA">
              <w:rPr>
                <w:rFonts w:hint="eastAsia"/>
                <w:sz w:val="24"/>
                <w:szCs w:val="24"/>
              </w:rPr>
              <w:t>我国高等教育的迅速发展，青少年日常学习中存在的问题日益突出，学生甚至</w:t>
            </w:r>
            <w:r w:rsidR="004E10D7">
              <w:rPr>
                <w:rFonts w:hint="eastAsia"/>
                <w:sz w:val="24"/>
                <w:szCs w:val="24"/>
              </w:rPr>
              <w:t>出现</w:t>
            </w:r>
            <w:r w:rsidR="00EF4EEA">
              <w:rPr>
                <w:rFonts w:hint="eastAsia"/>
                <w:sz w:val="24"/>
                <w:szCs w:val="24"/>
              </w:rPr>
              <w:t>只顾着学习而其他方面办事效率为“零”的局面。</w:t>
            </w:r>
            <w:r w:rsidR="00DA4F9C" w:rsidRPr="004C4D13">
              <w:rPr>
                <w:rFonts w:hint="eastAsia"/>
                <w:sz w:val="24"/>
                <w:szCs w:val="24"/>
              </w:rPr>
              <w:t>为加快</w:t>
            </w:r>
            <w:r w:rsidR="000542B4" w:rsidRPr="004C4D13">
              <w:rPr>
                <w:rFonts w:hint="eastAsia"/>
                <w:sz w:val="24"/>
                <w:szCs w:val="24"/>
              </w:rPr>
              <w:t>我国</w:t>
            </w:r>
            <w:r w:rsidR="00DA4F9C" w:rsidRPr="004C4D13">
              <w:rPr>
                <w:rFonts w:hint="eastAsia"/>
                <w:sz w:val="24"/>
                <w:szCs w:val="24"/>
              </w:rPr>
              <w:t>从</w:t>
            </w:r>
            <w:r w:rsidR="000542B4" w:rsidRPr="004C4D13">
              <w:rPr>
                <w:rFonts w:hint="eastAsia"/>
                <w:sz w:val="24"/>
                <w:szCs w:val="24"/>
              </w:rPr>
              <w:t>应试教育向素质教育转</w:t>
            </w:r>
            <w:r w:rsidR="00DA4F9C" w:rsidRPr="004C4D13">
              <w:rPr>
                <w:rFonts w:hint="eastAsia"/>
                <w:sz w:val="24"/>
                <w:szCs w:val="24"/>
              </w:rPr>
              <w:t>变的进程</w:t>
            </w:r>
            <w:r w:rsidR="000542B4" w:rsidRPr="004C4D13">
              <w:rPr>
                <w:rFonts w:hint="eastAsia"/>
                <w:sz w:val="24"/>
                <w:szCs w:val="24"/>
              </w:rPr>
              <w:t>，</w:t>
            </w:r>
            <w:r w:rsidR="00DA4F9C" w:rsidRPr="004C4D13">
              <w:rPr>
                <w:rFonts w:hint="eastAsia"/>
                <w:sz w:val="24"/>
                <w:szCs w:val="24"/>
              </w:rPr>
              <w:t>我们决定</w:t>
            </w:r>
            <w:r w:rsidR="00EF4EEA" w:rsidRPr="004C4D13">
              <w:rPr>
                <w:rFonts w:hint="eastAsia"/>
                <w:sz w:val="24"/>
                <w:szCs w:val="24"/>
              </w:rPr>
              <w:t>在</w:t>
            </w:r>
            <w:r w:rsidR="00EF4EEA" w:rsidRPr="004C4D13">
              <w:rPr>
                <w:sz w:val="24"/>
                <w:szCs w:val="24"/>
              </w:rPr>
              <w:t>传统的书桌</w:t>
            </w:r>
            <w:r w:rsidR="00EF4EEA" w:rsidRPr="004C4D13">
              <w:rPr>
                <w:rFonts w:hint="eastAsia"/>
                <w:sz w:val="24"/>
                <w:szCs w:val="24"/>
              </w:rPr>
              <w:t>基础上进行</w:t>
            </w:r>
            <w:r w:rsidR="00EF4EEA" w:rsidRPr="004C4D13">
              <w:rPr>
                <w:sz w:val="24"/>
                <w:szCs w:val="24"/>
              </w:rPr>
              <w:t>智能</w:t>
            </w:r>
            <w:r w:rsidR="00EF4EEA" w:rsidRPr="004C4D13">
              <w:rPr>
                <w:rFonts w:hint="eastAsia"/>
                <w:sz w:val="24"/>
                <w:szCs w:val="24"/>
              </w:rPr>
              <w:t>辅助</w:t>
            </w:r>
            <w:r w:rsidR="00EF4EEA" w:rsidRPr="004C4D13">
              <w:rPr>
                <w:sz w:val="24"/>
                <w:szCs w:val="24"/>
              </w:rPr>
              <w:t>学习桌的研制</w:t>
            </w:r>
            <w:r w:rsidR="00EF4EEA">
              <w:rPr>
                <w:rFonts w:hint="eastAsia"/>
                <w:sz w:val="24"/>
                <w:szCs w:val="24"/>
              </w:rPr>
              <w:t>。这是一款智能</w:t>
            </w:r>
            <w:r w:rsidR="00DA4F9C" w:rsidRPr="004C4D13">
              <w:rPr>
                <w:rFonts w:hint="eastAsia"/>
                <w:sz w:val="24"/>
                <w:szCs w:val="24"/>
              </w:rPr>
              <w:t>伴学</w:t>
            </w:r>
            <w:r w:rsidR="00EF4EEA">
              <w:rPr>
                <w:rFonts w:hint="eastAsia"/>
                <w:sz w:val="24"/>
                <w:szCs w:val="24"/>
              </w:rPr>
              <w:t>设备</w:t>
            </w:r>
            <w:r w:rsidR="00DA4F9C" w:rsidRPr="004C4D13">
              <w:rPr>
                <w:rFonts w:hint="eastAsia"/>
                <w:sz w:val="24"/>
                <w:szCs w:val="24"/>
              </w:rPr>
              <w:t>。</w:t>
            </w:r>
            <w:r w:rsidR="00A80E3C" w:rsidRPr="004C4D13">
              <w:rPr>
                <w:rFonts w:hint="eastAsia"/>
                <w:sz w:val="24"/>
                <w:szCs w:val="24"/>
              </w:rPr>
              <w:t>本</w:t>
            </w:r>
            <w:r w:rsidR="00EF4EEA">
              <w:rPr>
                <w:rFonts w:hint="eastAsia"/>
                <w:sz w:val="24"/>
                <w:szCs w:val="24"/>
              </w:rPr>
              <w:t>设计致力于解决学生学习与生活中的困扰，满足青少年</w:t>
            </w:r>
            <w:r w:rsidR="00EF4EEA" w:rsidRPr="00EF4EEA">
              <w:rPr>
                <w:sz w:val="24"/>
                <w:szCs w:val="24"/>
              </w:rPr>
              <w:t>不断的成长</w:t>
            </w:r>
            <w:r w:rsidR="00D50012">
              <w:rPr>
                <w:rFonts w:hint="eastAsia"/>
                <w:sz w:val="24"/>
                <w:szCs w:val="24"/>
              </w:rPr>
              <w:t>的</w:t>
            </w:r>
            <w:r w:rsidR="00EF4EEA" w:rsidRPr="00EF4EEA">
              <w:rPr>
                <w:sz w:val="24"/>
                <w:szCs w:val="24"/>
              </w:rPr>
              <w:t>身体和心理</w:t>
            </w:r>
            <w:r w:rsidR="00D50012">
              <w:rPr>
                <w:rFonts w:hint="eastAsia"/>
                <w:sz w:val="24"/>
                <w:szCs w:val="24"/>
              </w:rPr>
              <w:t>变化。</w:t>
            </w:r>
          </w:p>
          <w:p w14:paraId="62B86074" w14:textId="1A901A85" w:rsidR="004C4D13" w:rsidRPr="004C4D13" w:rsidRDefault="003530F7" w:rsidP="004C4D13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研究目的</w:t>
            </w:r>
          </w:p>
          <w:p w14:paraId="6AE16F36" w14:textId="0BEEF8FB" w:rsidR="003767D8" w:rsidRPr="009E52D9" w:rsidRDefault="001E3306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（1）.</w:t>
            </w:r>
            <w:r w:rsidR="004C4D13" w:rsidRPr="009E52D9">
              <w:rPr>
                <w:sz w:val="24"/>
                <w:szCs w:val="24"/>
              </w:rPr>
              <w:t>纠正儿童坐姿、驼背等身体疾病</w:t>
            </w:r>
            <w:r w:rsidR="004C4D13" w:rsidRPr="009E52D9">
              <w:rPr>
                <w:rFonts w:hint="eastAsia"/>
                <w:sz w:val="24"/>
                <w:szCs w:val="24"/>
              </w:rPr>
              <w:t>；</w:t>
            </w:r>
            <w:r w:rsidR="004C4D13" w:rsidRPr="009E52D9">
              <w:rPr>
                <w:sz w:val="24"/>
                <w:szCs w:val="24"/>
              </w:rPr>
              <w:t>预防儿童的眼睛过早近视</w:t>
            </w:r>
            <w:r w:rsidR="009E52D9" w:rsidRPr="009E52D9">
              <w:rPr>
                <w:rFonts w:hint="eastAsia"/>
                <w:sz w:val="24"/>
                <w:szCs w:val="24"/>
              </w:rPr>
              <w:t>，</w:t>
            </w:r>
            <w:r w:rsidR="009E52D9" w:rsidRPr="009E52D9">
              <w:rPr>
                <w:sz w:val="24"/>
                <w:szCs w:val="24"/>
              </w:rPr>
              <w:t>保护儿童视力</w:t>
            </w:r>
            <w:r w:rsidR="00FC0E9E">
              <w:rPr>
                <w:rFonts w:hint="eastAsia"/>
                <w:sz w:val="24"/>
                <w:szCs w:val="24"/>
              </w:rPr>
              <w:t>，以及进行作业的实时反馈</w:t>
            </w:r>
            <w:r w:rsidR="009E52D9" w:rsidRPr="009E52D9">
              <w:rPr>
                <w:rFonts w:hint="eastAsia"/>
                <w:sz w:val="24"/>
                <w:szCs w:val="24"/>
              </w:rPr>
              <w:t>。</w:t>
            </w:r>
          </w:p>
          <w:p w14:paraId="7694D2A0" w14:textId="59FF8672" w:rsidR="004C4D13" w:rsidRPr="005A747E" w:rsidRDefault="001E3306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（2）.避免一些同学因为沉迷学习反成为学习的奴隶，</w:t>
            </w:r>
            <w:r w:rsidRPr="001E3306">
              <w:rPr>
                <w:sz w:val="24"/>
                <w:szCs w:val="24"/>
              </w:rPr>
              <w:t>让所有学生在合适的教育环境中接受教学</w:t>
            </w:r>
            <w:r>
              <w:rPr>
                <w:rFonts w:hint="eastAsia"/>
                <w:sz w:val="24"/>
                <w:szCs w:val="24"/>
              </w:rPr>
              <w:t>。尤其是最缺乏社会沟通能力的</w:t>
            </w:r>
            <w:r w:rsidRPr="001E3306">
              <w:rPr>
                <w:sz w:val="24"/>
                <w:szCs w:val="24"/>
              </w:rPr>
              <w:t>自闭症患者</w:t>
            </w:r>
            <w:r w:rsidR="005A747E">
              <w:rPr>
                <w:rFonts w:hint="eastAsia"/>
                <w:sz w:val="24"/>
                <w:szCs w:val="24"/>
              </w:rPr>
              <w:t>，</w:t>
            </w:r>
            <w:r w:rsidR="005A747E">
              <w:rPr>
                <w:rFonts w:ascii="宋体" w:hAnsi="宋体" w:hint="eastAsia"/>
                <w:sz w:val="24"/>
              </w:rPr>
              <w:t>提升学习者的情感交流与情感认知能力。</w:t>
            </w:r>
          </w:p>
          <w:p w14:paraId="7ABD80C7" w14:textId="016BFDA4" w:rsidR="00681F69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研究内容</w:t>
            </w:r>
          </w:p>
          <w:p w14:paraId="6706EEDA" w14:textId="1D6B7741" w:rsid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我们</w:t>
            </w:r>
            <w:r w:rsidR="00D50012">
              <w:rPr>
                <w:rFonts w:hint="eastAsia"/>
                <w:sz w:val="24"/>
                <w:szCs w:val="24"/>
              </w:rPr>
              <w:t>设计一</w:t>
            </w:r>
            <w:r>
              <w:rPr>
                <w:rFonts w:hint="eastAsia"/>
                <w:sz w:val="24"/>
                <w:szCs w:val="24"/>
              </w:rPr>
              <w:t>款</w:t>
            </w:r>
            <w:r w:rsidR="00FC0E9E">
              <w:rPr>
                <w:rFonts w:hint="eastAsia"/>
                <w:sz w:val="24"/>
                <w:szCs w:val="24"/>
              </w:rPr>
              <w:t>智能</w:t>
            </w:r>
            <w:r w:rsidR="00D50012">
              <w:rPr>
                <w:rFonts w:hint="eastAsia"/>
                <w:sz w:val="24"/>
                <w:szCs w:val="24"/>
              </w:rPr>
              <w:t>伴学书桌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9E52D9" w:rsidRPr="004C4D13">
              <w:rPr>
                <w:rFonts w:hint="eastAsia"/>
                <w:sz w:val="24"/>
                <w:szCs w:val="24"/>
              </w:rPr>
              <w:t>其中包括</w:t>
            </w:r>
            <w:r w:rsidR="009E52D9" w:rsidRPr="004C4D13">
              <w:rPr>
                <w:sz w:val="24"/>
                <w:szCs w:val="24"/>
              </w:rPr>
              <w:t>高性能主控芯片及</w:t>
            </w:r>
            <w:r w:rsidR="00A43AF1">
              <w:rPr>
                <w:rFonts w:hint="eastAsia"/>
                <w:sz w:val="24"/>
                <w:szCs w:val="24"/>
              </w:rPr>
              <w:t>语音识别</w:t>
            </w:r>
            <w:r w:rsidR="00A43AF1" w:rsidRPr="004C4D13">
              <w:rPr>
                <w:sz w:val="24"/>
                <w:szCs w:val="24"/>
              </w:rPr>
              <w:t>、</w:t>
            </w:r>
            <w:r w:rsidR="009E52D9" w:rsidRPr="004C4D13">
              <w:rPr>
                <w:rFonts w:hint="eastAsia"/>
                <w:sz w:val="24"/>
                <w:szCs w:val="24"/>
              </w:rPr>
              <w:t>超声波测距模块</w:t>
            </w:r>
            <w:r w:rsidR="009E52D9" w:rsidRPr="004C4D13">
              <w:rPr>
                <w:sz w:val="24"/>
                <w:szCs w:val="24"/>
              </w:rPr>
              <w:t>、光控电路、语音识别</w:t>
            </w:r>
            <w:r>
              <w:rPr>
                <w:rFonts w:hint="eastAsia"/>
                <w:sz w:val="24"/>
                <w:szCs w:val="24"/>
              </w:rPr>
              <w:t>与</w:t>
            </w:r>
            <w:r w:rsidR="009E52D9" w:rsidRPr="004C4D13">
              <w:rPr>
                <w:rFonts w:hint="eastAsia"/>
                <w:sz w:val="24"/>
                <w:szCs w:val="24"/>
              </w:rPr>
              <w:t>人机交互</w:t>
            </w:r>
            <w:r>
              <w:rPr>
                <w:rFonts w:hint="eastAsia"/>
                <w:sz w:val="24"/>
                <w:szCs w:val="24"/>
              </w:rPr>
              <w:t>模块来</w:t>
            </w:r>
            <w:r w:rsidR="009E52D9" w:rsidRPr="004C4D13">
              <w:rPr>
                <w:sz w:val="24"/>
                <w:szCs w:val="24"/>
              </w:rPr>
              <w:t>实现产品智能提醒、</w:t>
            </w:r>
            <w:r w:rsidR="009E52D9" w:rsidRPr="004C4D13">
              <w:rPr>
                <w:rFonts w:hint="eastAsia"/>
                <w:sz w:val="24"/>
                <w:szCs w:val="24"/>
              </w:rPr>
              <w:t>智能控制</w:t>
            </w:r>
            <w:r>
              <w:rPr>
                <w:rFonts w:hint="eastAsia"/>
                <w:sz w:val="24"/>
                <w:szCs w:val="24"/>
              </w:rPr>
              <w:t>与</w:t>
            </w:r>
            <w:r w:rsidR="009E52D9" w:rsidRPr="004C4D13">
              <w:rPr>
                <w:rFonts w:hint="eastAsia"/>
                <w:sz w:val="24"/>
                <w:szCs w:val="24"/>
              </w:rPr>
              <w:t>情感交流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6A7C2B9F" w14:textId="6E28BB8E" w:rsidR="005A747E" w:rsidRP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2"/>
              <w:rPr>
                <w:b/>
                <w:bCs/>
                <w:sz w:val="24"/>
                <w:szCs w:val="24"/>
              </w:rPr>
            </w:pPr>
            <w:r w:rsidRPr="005A747E">
              <w:rPr>
                <w:rFonts w:hint="eastAsia"/>
                <w:b/>
                <w:bCs/>
                <w:sz w:val="24"/>
                <w:szCs w:val="24"/>
              </w:rPr>
              <w:t>1.</w:t>
            </w:r>
            <w:r w:rsidRPr="005A747E">
              <w:rPr>
                <w:rFonts w:hint="eastAsia"/>
                <w:b/>
                <w:bCs/>
                <w:sz w:val="24"/>
                <w:szCs w:val="24"/>
              </w:rPr>
              <w:t>硬件研究内容：</w:t>
            </w:r>
          </w:p>
          <w:p w14:paraId="194E3426" w14:textId="55291332" w:rsid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主控芯片</w:t>
            </w:r>
          </w:p>
          <w:p w14:paraId="2D12BCFA" w14:textId="24012611" w:rsidR="00A22C50" w:rsidRDefault="00FC0E9E" w:rsidP="00FC0E9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aspberry</w:t>
            </w:r>
            <w:r w:rsidR="00A43AF1">
              <w:rPr>
                <w:rFonts w:hint="eastAsia"/>
                <w:sz w:val="24"/>
                <w:szCs w:val="24"/>
              </w:rPr>
              <w:t>树莓派</w:t>
            </w:r>
          </w:p>
          <w:p w14:paraId="5DB5C826" w14:textId="3ECAADBD" w:rsidR="00FC0E9E" w:rsidRDefault="004E10D7" w:rsidP="004E10D7">
            <w:pPr>
              <w:tabs>
                <w:tab w:val="left" w:pos="792"/>
                <w:tab w:val="left" w:pos="972"/>
                <w:tab w:val="left" w:pos="1544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 w:rsidRPr="004E10D7">
              <w:rPr>
                <w:rFonts w:hint="eastAsia"/>
                <w:sz w:val="24"/>
                <w:szCs w:val="24"/>
              </w:rPr>
              <w:t>（</w:t>
            </w:r>
            <w:r w:rsidRPr="004E10D7">
              <w:rPr>
                <w:rFonts w:hint="eastAsia"/>
                <w:sz w:val="24"/>
                <w:szCs w:val="24"/>
              </w:rPr>
              <w:t>2</w:t>
            </w:r>
            <w:r w:rsidRPr="004E10D7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FC0E9E" w:rsidRPr="004E10D7">
              <w:rPr>
                <w:rFonts w:hint="eastAsia"/>
                <w:sz w:val="24"/>
                <w:szCs w:val="24"/>
              </w:rPr>
              <w:t>识别模块</w:t>
            </w:r>
          </w:p>
          <w:p w14:paraId="0077FD30" w14:textId="63F34280" w:rsidR="00A43AF1" w:rsidRPr="004E10D7" w:rsidRDefault="00A43AF1" w:rsidP="004E10D7">
            <w:pPr>
              <w:tabs>
                <w:tab w:val="left" w:pos="792"/>
                <w:tab w:val="left" w:pos="972"/>
                <w:tab w:val="left" w:pos="1544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</w:t>
            </w:r>
            <w:r>
              <w:rPr>
                <w:rFonts w:hint="eastAsia"/>
                <w:sz w:val="24"/>
                <w:szCs w:val="24"/>
              </w:rPr>
              <w:t>AVR</w:t>
            </w:r>
            <w:r>
              <w:rPr>
                <w:rFonts w:hint="eastAsia"/>
                <w:sz w:val="24"/>
                <w:szCs w:val="24"/>
              </w:rPr>
              <w:t>单片机内部的</w:t>
            </w:r>
            <w:r>
              <w:rPr>
                <w:rFonts w:hint="eastAsia"/>
                <w:sz w:val="24"/>
                <w:szCs w:val="24"/>
              </w:rPr>
              <w:t>LD3320</w:t>
            </w:r>
            <w:r>
              <w:rPr>
                <w:rFonts w:hint="eastAsia"/>
                <w:sz w:val="24"/>
                <w:szCs w:val="24"/>
              </w:rPr>
              <w:t>芯片，该芯片集成了</w:t>
            </w:r>
            <w:r>
              <w:rPr>
                <w:rFonts w:hint="eastAsia"/>
                <w:sz w:val="24"/>
                <w:szCs w:val="24"/>
              </w:rPr>
              <w:t>A/D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D/A</w:t>
            </w:r>
            <w:r>
              <w:rPr>
                <w:rFonts w:hint="eastAsia"/>
                <w:sz w:val="24"/>
                <w:szCs w:val="24"/>
              </w:rPr>
              <w:t>转换器，麦克风接口，声音输出接口等，不需辅助芯片即可实现语音输入</w:t>
            </w:r>
            <w:r w:rsidRPr="004C4D13"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声控</w:t>
            </w:r>
            <w:r w:rsidRPr="004C4D13"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人机对话功能。</w:t>
            </w:r>
          </w:p>
          <w:p w14:paraId="308DA837" w14:textId="283B383B" w:rsid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超声波测距模块</w:t>
            </w:r>
          </w:p>
          <w:p w14:paraId="02E8F6EB" w14:textId="4460B051" w:rsidR="005A747E" w:rsidRDefault="0096350F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 w:rsidRPr="00A43AF1">
              <w:rPr>
                <w:sz w:val="24"/>
                <w:szCs w:val="24"/>
              </w:rPr>
              <w:t>由单片机最小系统实时接收并分析超声波模块发送的数据，进而给电机驱动模块下达指令</w:t>
            </w:r>
            <w:r w:rsidRPr="00A43AF1">
              <w:rPr>
                <w:rFonts w:hint="eastAsia"/>
                <w:sz w:val="24"/>
                <w:szCs w:val="24"/>
              </w:rPr>
              <w:t>，调节书架与读书者的正确距离。</w:t>
            </w:r>
          </w:p>
          <w:p w14:paraId="6F5EE754" w14:textId="29BD2672" w:rsid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光控电路</w:t>
            </w:r>
          </w:p>
          <w:p w14:paraId="5878AABF" w14:textId="1634C9FA" w:rsidR="005A747E" w:rsidRDefault="0096350F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 w:rsidRPr="00A43AF1">
              <w:rPr>
                <w:sz w:val="24"/>
                <w:szCs w:val="24"/>
              </w:rPr>
              <w:t>单片机根据光强传感器检测环境光强值来改变输出</w:t>
            </w:r>
            <w:r w:rsidRPr="00A43AF1">
              <w:rPr>
                <w:sz w:val="24"/>
                <w:szCs w:val="24"/>
              </w:rPr>
              <w:t>PWM</w:t>
            </w:r>
            <w:r w:rsidRPr="00A43AF1">
              <w:rPr>
                <w:sz w:val="24"/>
                <w:szCs w:val="24"/>
              </w:rPr>
              <w:t>的占空比来调节台灯的光强。</w:t>
            </w:r>
          </w:p>
          <w:p w14:paraId="190053C4" w14:textId="2A896B52" w:rsid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FC0E9E">
              <w:rPr>
                <w:rFonts w:hint="eastAsia"/>
                <w:sz w:val="24"/>
                <w:szCs w:val="24"/>
              </w:rPr>
              <w:t>智能</w:t>
            </w:r>
            <w:r>
              <w:rPr>
                <w:rFonts w:hint="eastAsia"/>
                <w:sz w:val="24"/>
                <w:szCs w:val="24"/>
              </w:rPr>
              <w:t>识别与人机交互</w:t>
            </w:r>
          </w:p>
          <w:p w14:paraId="6FD4BC51" w14:textId="47744882" w:rsidR="00A22C50" w:rsidRPr="0096350F" w:rsidRDefault="001215B2" w:rsidP="0096350F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</w:t>
            </w:r>
            <w:r w:rsidR="00A22C50" w:rsidRPr="0096350F">
              <w:rPr>
                <w:rFonts w:hint="eastAsia"/>
                <w:sz w:val="24"/>
                <w:szCs w:val="24"/>
              </w:rPr>
              <w:t>书桌</w:t>
            </w:r>
            <w:r w:rsidR="00A22C50" w:rsidRPr="0096350F">
              <w:rPr>
                <w:sz w:val="24"/>
                <w:szCs w:val="24"/>
              </w:rPr>
              <w:t>可获取学生的学习行为数据，并借助大数据和学习分析技术，为学生提供适切的学习资源和路径，</w:t>
            </w:r>
            <w:r w:rsidR="0096350F" w:rsidRPr="0096350F">
              <w:rPr>
                <w:rFonts w:hint="eastAsia"/>
                <w:sz w:val="24"/>
                <w:szCs w:val="24"/>
              </w:rPr>
              <w:t>显示器是一具典型的输出设备，本书桌采用复杂且较完整的</w:t>
            </w:r>
            <w:r w:rsidR="0096350F" w:rsidRPr="0096350F">
              <w:rPr>
                <w:rFonts w:hint="eastAsia"/>
                <w:sz w:val="24"/>
                <w:szCs w:val="24"/>
              </w:rPr>
              <w:t>LCD</w:t>
            </w:r>
            <w:r w:rsidR="0096350F" w:rsidRPr="0096350F">
              <w:rPr>
                <w:rFonts w:hint="eastAsia"/>
                <w:sz w:val="24"/>
                <w:szCs w:val="24"/>
              </w:rPr>
              <w:t>液晶屏，</w:t>
            </w:r>
            <w:r w:rsidR="00A613DD">
              <w:rPr>
                <w:rFonts w:hint="eastAsia"/>
                <w:sz w:val="24"/>
                <w:szCs w:val="24"/>
              </w:rPr>
              <w:t>从而</w:t>
            </w:r>
            <w:r w:rsidR="00A22C50" w:rsidRPr="0096350F">
              <w:rPr>
                <w:sz w:val="24"/>
                <w:szCs w:val="24"/>
              </w:rPr>
              <w:t>优化</w:t>
            </w:r>
            <w:r w:rsidR="0096350F">
              <w:rPr>
                <w:rFonts w:hint="eastAsia"/>
                <w:sz w:val="24"/>
                <w:szCs w:val="24"/>
              </w:rPr>
              <w:t>人机交互</w:t>
            </w:r>
            <w:r w:rsidR="00A22C50" w:rsidRPr="0096350F">
              <w:rPr>
                <w:sz w:val="24"/>
                <w:szCs w:val="24"/>
              </w:rPr>
              <w:t>效果</w:t>
            </w:r>
            <w:r w:rsidR="0096350F">
              <w:rPr>
                <w:rFonts w:hint="eastAsia"/>
                <w:sz w:val="24"/>
                <w:szCs w:val="24"/>
              </w:rPr>
              <w:t>与青少年</w:t>
            </w:r>
            <w:r w:rsidR="00A22C50" w:rsidRPr="0096350F">
              <w:rPr>
                <w:sz w:val="24"/>
                <w:szCs w:val="24"/>
              </w:rPr>
              <w:t>的</w:t>
            </w:r>
            <w:r w:rsidR="0096350F">
              <w:rPr>
                <w:rFonts w:hint="eastAsia"/>
                <w:sz w:val="24"/>
                <w:szCs w:val="24"/>
              </w:rPr>
              <w:t>学习</w:t>
            </w:r>
            <w:r w:rsidR="00A22C50" w:rsidRPr="0096350F">
              <w:rPr>
                <w:sz w:val="24"/>
                <w:szCs w:val="24"/>
              </w:rPr>
              <w:t>方式。</w:t>
            </w:r>
          </w:p>
          <w:p w14:paraId="35F68B9C" w14:textId="35F63E8B" w:rsidR="005A747E" w:rsidRDefault="005A747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2"/>
              <w:rPr>
                <w:b/>
                <w:bCs/>
                <w:sz w:val="24"/>
                <w:szCs w:val="24"/>
              </w:rPr>
            </w:pPr>
            <w:r w:rsidRPr="005A747E">
              <w:rPr>
                <w:rFonts w:hint="eastAsia"/>
                <w:b/>
                <w:bCs/>
                <w:sz w:val="24"/>
                <w:szCs w:val="24"/>
              </w:rPr>
              <w:t>2.</w:t>
            </w:r>
            <w:r w:rsidRPr="005A747E">
              <w:rPr>
                <w:rFonts w:hint="eastAsia"/>
                <w:b/>
                <w:bCs/>
                <w:sz w:val="24"/>
                <w:szCs w:val="24"/>
              </w:rPr>
              <w:t>程序设计内容：</w:t>
            </w:r>
          </w:p>
          <w:p w14:paraId="42CA311D" w14:textId="3B663BDD" w:rsidR="00A22C50" w:rsidRPr="00A22C50" w:rsidRDefault="00FC0E9E" w:rsidP="005A747E">
            <w:pPr>
              <w:tabs>
                <w:tab w:val="left" w:pos="792"/>
                <w:tab w:val="left" w:pos="972"/>
              </w:tabs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 w:rsidR="00A22C50"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为主要语言</w:t>
            </w:r>
            <w:r w:rsidR="00A22C50">
              <w:rPr>
                <w:rFonts w:hint="eastAsia"/>
                <w:sz w:val="24"/>
                <w:szCs w:val="24"/>
              </w:rPr>
              <w:t>语言编写程序。主程序单片机程序主体，在此程序中调用各模块子程序以及反馈算法，然后是一系列重复的操纵发射信号。</w:t>
            </w:r>
          </w:p>
          <w:p w14:paraId="4130F87B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国、内外研究现状和发展动态</w:t>
            </w:r>
          </w:p>
          <w:p w14:paraId="0EB96D44" w14:textId="44616110" w:rsidR="00681F69" w:rsidRPr="00FC0E9E" w:rsidRDefault="005A747E" w:rsidP="001215B2">
            <w:pPr>
              <w:snapToGrid w:val="0"/>
              <w:spacing w:beforeLines="50" w:before="156" w:afterLines="50" w:after="156" w:line="300" w:lineRule="auto"/>
              <w:ind w:firstLineChars="200" w:firstLine="480"/>
              <w:jc w:val="left"/>
              <w:rPr>
                <w:sz w:val="24"/>
                <w:szCs w:val="24"/>
              </w:rPr>
            </w:pPr>
            <w:r w:rsidRPr="00FC0E9E">
              <w:rPr>
                <w:sz w:val="24"/>
                <w:szCs w:val="24"/>
              </w:rPr>
              <w:t>比如，清华大学与</w:t>
            </w:r>
            <w:r w:rsidRPr="00FC0E9E">
              <w:rPr>
                <w:sz w:val="24"/>
                <w:szCs w:val="24"/>
              </w:rPr>
              <w:t>“</w:t>
            </w:r>
            <w:r w:rsidRPr="00FC0E9E">
              <w:rPr>
                <w:sz w:val="24"/>
                <w:szCs w:val="24"/>
              </w:rPr>
              <w:t>学堂在线</w:t>
            </w:r>
            <w:r w:rsidRPr="00FC0E9E">
              <w:rPr>
                <w:sz w:val="24"/>
                <w:szCs w:val="24"/>
              </w:rPr>
              <w:t>”</w:t>
            </w:r>
            <w:r w:rsidRPr="00FC0E9E">
              <w:rPr>
                <w:sz w:val="24"/>
                <w:szCs w:val="24"/>
              </w:rPr>
              <w:t>合作研发的</w:t>
            </w:r>
            <w:r w:rsidRPr="00FC0E9E">
              <w:rPr>
                <w:sz w:val="24"/>
                <w:szCs w:val="24"/>
              </w:rPr>
              <w:t>“</w:t>
            </w:r>
            <w:r w:rsidRPr="00FC0E9E">
              <w:rPr>
                <w:sz w:val="24"/>
                <w:szCs w:val="24"/>
              </w:rPr>
              <w:t>小木</w:t>
            </w:r>
            <w:r w:rsidRPr="00FC0E9E">
              <w:rPr>
                <w:sz w:val="24"/>
                <w:szCs w:val="24"/>
              </w:rPr>
              <w:t>”</w:t>
            </w:r>
            <w:r w:rsidRPr="00FC0E9E">
              <w:rPr>
                <w:sz w:val="24"/>
                <w:szCs w:val="24"/>
              </w:rPr>
              <w:t>机器人，借助庞大的高等教育在线学习知识图谱，实现了学习问题的自动解答，为帮助学生克服学习障碍提供了支持。</w:t>
            </w:r>
            <w:r w:rsidRPr="00FC0E9E">
              <w:rPr>
                <w:sz w:val="24"/>
                <w:szCs w:val="24"/>
              </w:rPr>
              <w:br/>
            </w:r>
            <w:r w:rsidR="001215B2">
              <w:rPr>
                <w:rFonts w:hint="eastAsia"/>
                <w:sz w:val="24"/>
                <w:szCs w:val="24"/>
              </w:rPr>
              <w:t xml:space="preserve"> </w:t>
            </w:r>
            <w:r w:rsidR="001215B2">
              <w:rPr>
                <w:sz w:val="24"/>
                <w:szCs w:val="24"/>
              </w:rPr>
              <w:t xml:space="preserve">   </w:t>
            </w:r>
            <w:r w:rsidR="001215B2" w:rsidRPr="00FC0E9E">
              <w:rPr>
                <w:sz w:val="24"/>
                <w:szCs w:val="24"/>
              </w:rPr>
              <w:t>目前在美国，研究人员引进智能机器人作为导师，帮助学习者学习拼图游戏。</w:t>
            </w:r>
            <w:r w:rsidRPr="00FC0E9E">
              <w:rPr>
                <w:sz w:val="24"/>
                <w:szCs w:val="24"/>
              </w:rPr>
              <w:t>智能机器人还可充当学习监督者、调节者的角色，当学生学习目标发生偏移时，可对学习者进行引导。在教师授课间隙，智能机器人可对学生学习过程进行监测，及时给予智能化的辅导和干预。研究人员</w:t>
            </w:r>
            <w:r w:rsidRPr="00FC0E9E">
              <w:rPr>
                <w:sz w:val="24"/>
                <w:szCs w:val="24"/>
              </w:rPr>
              <w:t>DanielLeyzberg</w:t>
            </w:r>
            <w:r w:rsidRPr="00FC0E9E">
              <w:rPr>
                <w:sz w:val="24"/>
                <w:szCs w:val="24"/>
              </w:rPr>
              <w:t>等还比较三组不同的智能导师系统的效果</w:t>
            </w:r>
            <w:r w:rsidRPr="00FC0E9E">
              <w:rPr>
                <w:rFonts w:hint="eastAsia"/>
                <w:sz w:val="24"/>
                <w:szCs w:val="24"/>
              </w:rPr>
              <w:t>。</w:t>
            </w:r>
          </w:p>
          <w:p w14:paraId="7AA1705D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1E609580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创新点与项目特色</w:t>
            </w:r>
          </w:p>
          <w:p w14:paraId="0613EAB3" w14:textId="382A5401" w:rsidR="00681F69" w:rsidRPr="00E6720E" w:rsidRDefault="00E6720E" w:rsidP="00E6720E">
            <w:pPr>
              <w:pStyle w:val="a7"/>
              <w:numPr>
                <w:ilvl w:val="0"/>
                <w:numId w:val="4"/>
              </w:numPr>
              <w:snapToGrid w:val="0"/>
              <w:spacing w:beforeLines="50" w:before="156" w:afterLines="50" w:after="156" w:line="300" w:lineRule="auto"/>
              <w:ind w:firstLineChars="0"/>
              <w:rPr>
                <w:rFonts w:ascii="宋体" w:hAnsi="宋体"/>
                <w:sz w:val="24"/>
              </w:rPr>
            </w:pPr>
            <w:r w:rsidRPr="00E6720E">
              <w:rPr>
                <w:rFonts w:ascii="宋体" w:hAnsi="宋体" w:hint="eastAsia"/>
                <w:sz w:val="24"/>
              </w:rPr>
              <w:t>传统学习书桌的坐面过大，易引起腰酸背痛。同时不良坐姿更易于引起儿童近视。</w:t>
            </w:r>
          </w:p>
          <w:p w14:paraId="5A6A3970" w14:textId="1E78AD19" w:rsidR="00E6720E" w:rsidRDefault="009E3D95" w:rsidP="00E6720E">
            <w:pPr>
              <w:pStyle w:val="a7"/>
              <w:numPr>
                <w:ilvl w:val="0"/>
                <w:numId w:val="4"/>
              </w:numPr>
              <w:snapToGrid w:val="0"/>
              <w:spacing w:beforeLines="50" w:before="156" w:afterLines="50" w:after="156" w:line="30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传统书桌难以使人专注学习，开小摊走神现象时有发生。</w:t>
            </w:r>
          </w:p>
          <w:p w14:paraId="16954F28" w14:textId="78E7F5FF" w:rsidR="009E3D95" w:rsidRPr="00E6720E" w:rsidRDefault="009E3D95" w:rsidP="00E6720E">
            <w:pPr>
              <w:pStyle w:val="a7"/>
              <w:numPr>
                <w:ilvl w:val="0"/>
                <w:numId w:val="4"/>
              </w:numPr>
              <w:snapToGrid w:val="0"/>
              <w:spacing w:beforeLines="50" w:before="156" w:afterLines="50" w:after="156" w:line="30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与传统书桌相比该智能书桌</w:t>
            </w:r>
            <w:r w:rsidR="008D1C61">
              <w:rPr>
                <w:rFonts w:ascii="宋体" w:hAnsi="宋体" w:hint="eastAsia"/>
                <w:sz w:val="24"/>
              </w:rPr>
              <w:t>通过与现代智能技术的结合，</w:t>
            </w:r>
            <w:r>
              <w:rPr>
                <w:rFonts w:ascii="宋体" w:hAnsi="宋体" w:hint="eastAsia"/>
                <w:sz w:val="24"/>
              </w:rPr>
              <w:t>可自动调节与书本间的距离，防止近视发生概率；该书桌具有人机交互和反馈功能，从而使青少年在学习中充满乐趣，不至于变得如此单调。</w:t>
            </w:r>
          </w:p>
          <w:p w14:paraId="03B99867" w14:textId="3944F3DD" w:rsidR="00F012B4" w:rsidRPr="00F012B4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技术路线、拟解决的问题及预期成果</w:t>
            </w:r>
          </w:p>
          <w:p w14:paraId="7B979288" w14:textId="500914CA" w:rsidR="00F012B4" w:rsidRDefault="00F012B4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6494F8F2" w14:textId="254C407A" w:rsidR="00F012B4" w:rsidRDefault="00F012B4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F012B4">
              <w:rPr>
                <w:rFonts w:ascii="宋体" w:hAnsi="宋体"/>
                <w:b/>
                <w:bCs/>
                <w:sz w:val="24"/>
              </w:rPr>
              <w:drawing>
                <wp:inline distT="0" distB="0" distL="0" distR="0" wp14:anchorId="48796DE3" wp14:editId="757987DC">
                  <wp:extent cx="5396865" cy="41573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865" cy="415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23DF7" w14:textId="0989AC2B" w:rsidR="00F012B4" w:rsidRDefault="00F012B4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拟解决问题：</w:t>
            </w:r>
            <w:r>
              <w:rPr>
                <w:rFonts w:ascii="宋体" w:hAnsi="宋体" w:hint="eastAsia"/>
                <w:sz w:val="24"/>
              </w:rPr>
              <w:t>实现语音识别和人机交互功能。</w:t>
            </w:r>
          </w:p>
          <w:p w14:paraId="39F1055B" w14:textId="02357F58" w:rsidR="00F012B4" w:rsidRPr="00B572BD" w:rsidRDefault="00F012B4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预期成果</w:t>
            </w:r>
            <w:r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B572BD">
              <w:rPr>
                <w:rFonts w:ascii="宋体" w:hAnsi="宋体" w:hint="eastAsia"/>
                <w:sz w:val="24"/>
              </w:rPr>
              <w:t>预计该项目创新成功后会给更多的青少年带来学习和生活的帮助，养成良好的学习习惯；同时也会带动教育行业的进步。</w:t>
            </w:r>
          </w:p>
          <w:p w14:paraId="3884F27A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项目研究进度安排</w:t>
            </w:r>
          </w:p>
          <w:p w14:paraId="5F5705A4" w14:textId="04ECC3D1" w:rsidR="00681F69" w:rsidRDefault="00E66AA7" w:rsidP="00E66AA7">
            <w:pPr>
              <w:snapToGrid w:val="0"/>
              <w:spacing w:beforeLines="50" w:before="156" w:afterLines="50" w:after="156" w:line="300" w:lineRule="auto"/>
              <w:ind w:leftChars="100" w:left="451" w:hangingChars="100" w:hanging="24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第一时期（2021.05.01-2021.XXXX）：</w:t>
            </w:r>
            <w:r>
              <w:rPr>
                <w:rFonts w:ascii="宋体" w:hAnsi="宋体"/>
                <w:b/>
                <w:bCs/>
                <w:sz w:val="24"/>
              </w:rPr>
              <w:br/>
            </w:r>
            <w:r>
              <w:rPr>
                <w:rFonts w:ascii="宋体" w:hAnsi="宋体" w:hint="eastAsia"/>
                <w:sz w:val="24"/>
              </w:rPr>
              <w:t>方案的进一步调研和完善。进行相应的市场调查，寻求青少年用户的真正需求，针对需求进行整理分析，用于产品研发。</w:t>
            </w:r>
          </w:p>
          <w:p w14:paraId="0A20DA88" w14:textId="15F3F7BE" w:rsidR="00E66AA7" w:rsidRDefault="00E66AA7" w:rsidP="00E66AA7">
            <w:pPr>
              <w:snapToGrid w:val="0"/>
              <w:spacing w:beforeLines="50" w:before="156" w:afterLines="50" w:after="156" w:line="300" w:lineRule="auto"/>
              <w:ind w:firstLineChars="100" w:firstLine="241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第二时期（2021.XXXX-2021.XXXX）：</w:t>
            </w:r>
          </w:p>
          <w:p w14:paraId="4B73EA59" w14:textId="32C21C78" w:rsidR="00E66AA7" w:rsidRDefault="00E66AA7" w:rsidP="00E66AA7">
            <w:pPr>
              <w:snapToGrid w:val="0"/>
              <w:spacing w:beforeLines="50" w:before="156" w:afterLines="50" w:after="156" w:line="30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借鉴相关电子智能设计作品及资料，对该项目所实现功能做进一步理解，学习电路仿真软件知识（如单片机，电路知识，语音识别及信号知识）。</w:t>
            </w:r>
          </w:p>
          <w:p w14:paraId="71DFE821" w14:textId="5FFD87D7" w:rsidR="00E66AA7" w:rsidRDefault="00E66AA7" w:rsidP="00E66AA7">
            <w:pPr>
              <w:snapToGrid w:val="0"/>
              <w:spacing w:beforeLines="50" w:before="156" w:afterLines="50" w:after="156" w:line="300" w:lineRule="auto"/>
              <w:ind w:firstLineChars="100" w:firstLine="241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第三时期（2021.XXXX-2021.XXXX）：</w:t>
            </w:r>
          </w:p>
          <w:p w14:paraId="5BCB0075" w14:textId="6B06E560" w:rsidR="00E66AA7" w:rsidRPr="0059351B" w:rsidRDefault="00E66AA7" w:rsidP="00E66AA7">
            <w:pPr>
              <w:snapToGrid w:val="0"/>
              <w:spacing w:beforeLines="50" w:before="156" w:afterLines="50" w:after="156"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</w:rPr>
              <w:t>系统学习大数据</w:t>
            </w:r>
            <w:r w:rsidR="0059351B">
              <w:rPr>
                <w:rFonts w:ascii="宋体" w:hAnsi="宋体" w:hint="eastAsia"/>
                <w:sz w:val="24"/>
              </w:rPr>
              <w:t>，人工智能</w:t>
            </w:r>
            <w:r>
              <w:rPr>
                <w:rFonts w:ascii="宋体" w:hAnsi="宋体" w:hint="eastAsia"/>
                <w:sz w:val="24"/>
              </w:rPr>
              <w:t>知识，</w:t>
            </w:r>
            <w:r w:rsidRPr="00E66AA7">
              <w:rPr>
                <w:sz w:val="24"/>
                <w:szCs w:val="24"/>
              </w:rPr>
              <w:t>Wi-Fi</w:t>
            </w:r>
            <w:r w:rsidRPr="00E66AA7">
              <w:rPr>
                <w:sz w:val="24"/>
                <w:szCs w:val="24"/>
              </w:rPr>
              <w:t>无缝对接</w:t>
            </w:r>
            <w:r w:rsidRPr="00E66AA7">
              <w:rPr>
                <w:rFonts w:hint="eastAsia"/>
                <w:sz w:val="24"/>
                <w:szCs w:val="24"/>
              </w:rPr>
              <w:t>技术</w:t>
            </w:r>
            <w:r w:rsidR="0059351B" w:rsidRPr="0059351B">
              <w:rPr>
                <w:sz w:val="24"/>
                <w:szCs w:val="24"/>
              </w:rPr>
              <w:t>百度</w:t>
            </w:r>
            <w:r w:rsidR="00FC0E9E">
              <w:rPr>
                <w:rFonts w:hint="eastAsia"/>
                <w:sz w:val="24"/>
                <w:szCs w:val="24"/>
              </w:rPr>
              <w:t>智能云</w:t>
            </w:r>
            <w:r w:rsidR="00FC0E9E">
              <w:rPr>
                <w:rFonts w:hint="eastAsia"/>
                <w:sz w:val="24"/>
                <w:szCs w:val="24"/>
              </w:rPr>
              <w:t>API</w:t>
            </w:r>
            <w:r w:rsidR="00FC0E9E">
              <w:rPr>
                <w:rFonts w:hint="eastAsia"/>
                <w:sz w:val="24"/>
                <w:szCs w:val="24"/>
              </w:rPr>
              <w:t>接口。</w:t>
            </w:r>
          </w:p>
          <w:p w14:paraId="15773E17" w14:textId="5884D5F9" w:rsidR="0059351B" w:rsidRDefault="0059351B" w:rsidP="0059351B">
            <w:pPr>
              <w:snapToGrid w:val="0"/>
              <w:spacing w:beforeLines="50" w:before="156" w:afterLines="50" w:after="156" w:line="300" w:lineRule="auto"/>
              <w:ind w:firstLineChars="100" w:firstLine="241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第四时期（2021.XXXX-2021.XXXX）：</w:t>
            </w:r>
          </w:p>
          <w:p w14:paraId="41F726B1" w14:textId="18493D13" w:rsidR="0059351B" w:rsidRDefault="0059351B" w:rsidP="0059351B">
            <w:pPr>
              <w:snapToGrid w:val="0"/>
              <w:spacing w:beforeLines="50" w:before="156" w:afterLines="50" w:after="156"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基于单片机的</w:t>
            </w:r>
            <w:r w:rsidR="00FC0E9E">
              <w:rPr>
                <w:rFonts w:ascii="宋体" w:hAnsi="宋体" w:hint="eastAsia"/>
                <w:sz w:val="24"/>
              </w:rPr>
              <w:t>智能</w:t>
            </w:r>
            <w:r>
              <w:rPr>
                <w:rFonts w:ascii="宋体" w:hAnsi="宋体" w:hint="eastAsia"/>
                <w:sz w:val="24"/>
              </w:rPr>
              <w:t>书桌系统的主模块设计与研究，主要核心是人机交互和</w:t>
            </w:r>
            <w:r w:rsidR="00FC0E9E">
              <w:rPr>
                <w:rFonts w:ascii="宋体" w:hAnsi="宋体" w:hint="eastAsia"/>
                <w:sz w:val="24"/>
              </w:rPr>
              <w:t>智能</w:t>
            </w:r>
            <w:r>
              <w:rPr>
                <w:rFonts w:ascii="宋体" w:hAnsi="宋体" w:hint="eastAsia"/>
                <w:sz w:val="24"/>
              </w:rPr>
              <w:t>识别模块的集成。</w:t>
            </w:r>
          </w:p>
          <w:p w14:paraId="15BD9017" w14:textId="6DC93157" w:rsidR="0059351B" w:rsidRDefault="0059351B" w:rsidP="0059351B">
            <w:pPr>
              <w:snapToGrid w:val="0"/>
              <w:spacing w:beforeLines="50" w:before="156" w:afterLines="50" w:after="156" w:line="300" w:lineRule="auto"/>
              <w:ind w:firstLineChars="100" w:firstLine="241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第五时期（2021.XXXX-2021.XXXX）：</w:t>
            </w:r>
          </w:p>
          <w:p w14:paraId="392B54A0" w14:textId="66DC7A81" w:rsidR="0059351B" w:rsidRPr="0059351B" w:rsidRDefault="0059351B" w:rsidP="0059351B">
            <w:pPr>
              <w:snapToGrid w:val="0"/>
              <w:spacing w:beforeLines="50" w:before="156" w:afterLines="50" w:after="156"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逐步进行其他模块如测距模块和照明模块的设计与集成。进行系统调试和撰写研究报告。此时期进行系统的调试与进一步修改完善，进行项目鉴定，成果验收和推广。</w:t>
            </w:r>
          </w:p>
          <w:p w14:paraId="28803DD2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已有基础</w:t>
            </w:r>
          </w:p>
          <w:p w14:paraId="5AD06194" w14:textId="77777777"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与本项目有关的研究积累和已取得的成绩</w:t>
            </w:r>
          </w:p>
          <w:p w14:paraId="2D408A12" w14:textId="4B147BF4" w:rsidR="00681F69" w:rsidRPr="009E65D9" w:rsidRDefault="009E65D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（1）.</w:t>
            </w:r>
            <w:r>
              <w:rPr>
                <w:rFonts w:ascii="宋体" w:hAnsi="宋体" w:hint="eastAsia"/>
                <w:sz w:val="24"/>
              </w:rPr>
              <w:t>掌握C语言高级编程。</w:t>
            </w:r>
          </w:p>
          <w:p w14:paraId="1FFD961B" w14:textId="6BE40E3D" w:rsidR="00681F69" w:rsidRDefault="009E65D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（2）.</w:t>
            </w:r>
            <w:r>
              <w:rPr>
                <w:rFonts w:ascii="宋体" w:hAnsi="宋体" w:hint="eastAsia"/>
                <w:sz w:val="24"/>
              </w:rPr>
              <w:t>了解嵌入式Linux操作系统。</w:t>
            </w:r>
          </w:p>
          <w:p w14:paraId="270328C2" w14:textId="52B606B7" w:rsidR="009E65D9" w:rsidRDefault="009E65D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sz w:val="24"/>
              </w:rPr>
            </w:pPr>
            <w:r w:rsidRPr="009E65D9">
              <w:rPr>
                <w:rFonts w:ascii="宋体" w:hAnsi="宋体" w:hint="eastAsia"/>
                <w:b/>
                <w:bCs/>
                <w:sz w:val="24"/>
              </w:rPr>
              <w:t>（3）</w:t>
            </w:r>
            <w:r>
              <w:rPr>
                <w:rFonts w:ascii="宋体" w:hAnsi="宋体" w:hint="eastAsia"/>
                <w:sz w:val="24"/>
              </w:rPr>
              <w:t>.具有单片机或ARM等相关基础。</w:t>
            </w:r>
          </w:p>
          <w:p w14:paraId="0ACA6BE9" w14:textId="15394FC5" w:rsidR="009E65D9" w:rsidRPr="009E65D9" w:rsidRDefault="009E65D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 w:rsidRPr="009E65D9">
              <w:rPr>
                <w:rFonts w:ascii="宋体" w:hAnsi="宋体" w:hint="eastAsia"/>
                <w:b/>
                <w:bCs/>
                <w:sz w:val="24"/>
              </w:rPr>
              <w:t>（4）</w:t>
            </w:r>
            <w:r>
              <w:rPr>
                <w:rFonts w:ascii="宋体" w:hAnsi="宋体" w:hint="eastAsia"/>
                <w:b/>
                <w:bCs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系统</w:t>
            </w:r>
            <w:r w:rsidRPr="009E65D9">
              <w:rPr>
                <w:rFonts w:ascii="宋体" w:hAnsi="宋体" w:hint="eastAsia"/>
                <w:sz w:val="24"/>
              </w:rPr>
              <w:t>掌握电路分析</w:t>
            </w:r>
            <w:r>
              <w:rPr>
                <w:rFonts w:ascii="宋体" w:hAnsi="宋体" w:hint="eastAsia"/>
                <w:sz w:val="24"/>
              </w:rPr>
              <w:t>基础</w:t>
            </w:r>
            <w:r w:rsidR="00EC4648" w:rsidRPr="004C4D13">
              <w:rPr>
                <w:sz w:val="24"/>
                <w:szCs w:val="24"/>
              </w:rPr>
              <w:t>、</w:t>
            </w:r>
            <w:r w:rsidR="00EC4648">
              <w:rPr>
                <w:rFonts w:hint="eastAsia"/>
                <w:sz w:val="24"/>
                <w:szCs w:val="24"/>
              </w:rPr>
              <w:t>数字电子技术。</w:t>
            </w:r>
          </w:p>
          <w:p w14:paraId="5E743ACF" w14:textId="1F5DF00B" w:rsidR="00681F69" w:rsidRPr="00EC4648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已具备的条件，尚缺少的条件及解决方法</w:t>
            </w:r>
          </w:p>
          <w:p w14:paraId="71CE99E1" w14:textId="127C1B42" w:rsidR="00EC4648" w:rsidRPr="00EC4648" w:rsidRDefault="00EC4648" w:rsidP="00EC4648">
            <w:pPr>
              <w:tabs>
                <w:tab w:val="left" w:pos="780"/>
                <w:tab w:val="left" w:pos="972"/>
              </w:tabs>
              <w:snapToGrid w:val="0"/>
              <w:spacing w:before="50" w:after="50" w:line="300" w:lineRule="auto"/>
              <w:ind w:left="420"/>
              <w:rPr>
                <w:sz w:val="24"/>
                <w:szCs w:val="24"/>
              </w:rPr>
            </w:pPr>
            <w:r w:rsidRPr="00EC4648">
              <w:rPr>
                <w:rFonts w:ascii="仿宋_GB2312" w:eastAsia="仿宋_GB2312" w:hint="eastAsia"/>
                <w:bCs/>
                <w:sz w:val="24"/>
              </w:rPr>
              <w:t>已具备条件</w:t>
            </w:r>
            <w:r>
              <w:rPr>
                <w:rFonts w:ascii="仿宋_GB2312" w:eastAsia="仿宋_GB2312" w:hint="eastAsia"/>
                <w:bCs/>
                <w:sz w:val="24"/>
              </w:rPr>
              <w:t>：1.</w:t>
            </w:r>
            <w:r w:rsidRPr="00EC4648">
              <w:rPr>
                <w:sz w:val="24"/>
                <w:szCs w:val="24"/>
              </w:rPr>
              <w:t>单片机最小系统实时接收并分析超声波模块发送的数据</w:t>
            </w:r>
            <w:r w:rsidRPr="00EC4648">
              <w:rPr>
                <w:rFonts w:hint="eastAsia"/>
                <w:sz w:val="24"/>
                <w:szCs w:val="24"/>
              </w:rPr>
              <w:t>。</w:t>
            </w:r>
          </w:p>
          <w:p w14:paraId="3E2E5FDC" w14:textId="4981AFEA" w:rsidR="00EC4648" w:rsidRPr="00EC4648" w:rsidRDefault="00EC4648" w:rsidP="00EC4648">
            <w:pPr>
              <w:tabs>
                <w:tab w:val="left" w:pos="780"/>
                <w:tab w:val="left" w:pos="1398"/>
              </w:tabs>
              <w:snapToGrid w:val="0"/>
              <w:spacing w:before="50" w:after="50" w:line="300" w:lineRule="auto"/>
              <w:ind w:left="420" w:firstLineChars="600" w:firstLine="1446"/>
              <w:rPr>
                <w:rFonts w:ascii="仿宋_GB2312" w:eastAsia="仿宋_GB2312"/>
                <w:bCs/>
                <w:sz w:val="24"/>
                <w:szCs w:val="24"/>
              </w:rPr>
            </w:pPr>
            <w:r w:rsidRPr="00EC4648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2.</w:t>
            </w:r>
            <w:r w:rsidRPr="00EC4648">
              <w:rPr>
                <w:rFonts w:hint="eastAsia"/>
                <w:sz w:val="24"/>
                <w:szCs w:val="24"/>
              </w:rPr>
              <w:t>通过单片机检测环境光强进而控制灯光亮度。</w:t>
            </w:r>
          </w:p>
          <w:p w14:paraId="2C010F76" w14:textId="3B46E90A" w:rsidR="00681F69" w:rsidRDefault="00EC4648" w:rsidP="00B72E65">
            <w:pPr>
              <w:snapToGrid w:val="0"/>
              <w:spacing w:beforeLines="50" w:before="156" w:afterLines="50" w:after="156" w:line="30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尚缺少的条件：1.</w:t>
            </w:r>
            <w:r w:rsidR="00B72E65">
              <w:rPr>
                <w:rFonts w:ascii="宋体" w:hAnsi="宋体" w:hint="eastAsia"/>
                <w:sz w:val="24"/>
              </w:rPr>
              <w:t>基于AVR单片机的</w:t>
            </w:r>
            <w:r>
              <w:rPr>
                <w:rFonts w:ascii="宋体" w:hAnsi="宋体" w:hint="eastAsia"/>
                <w:sz w:val="24"/>
              </w:rPr>
              <w:t>语音识别模块</w:t>
            </w:r>
            <w:r w:rsidR="00B72E65">
              <w:rPr>
                <w:rFonts w:ascii="宋体" w:hAnsi="宋体" w:hint="eastAsia"/>
                <w:sz w:val="24"/>
              </w:rPr>
              <w:t>尚未学习。</w:t>
            </w:r>
          </w:p>
          <w:p w14:paraId="6D55D22C" w14:textId="7CFD64CB" w:rsidR="00B72E65" w:rsidRPr="00B72E65" w:rsidRDefault="00B72E65" w:rsidP="00B72E65">
            <w:pPr>
              <w:snapToGrid w:val="0"/>
              <w:spacing w:beforeLines="50" w:before="156" w:afterLines="50" w:after="156" w:line="300" w:lineRule="auto"/>
              <w:ind w:firstLineChars="775" w:firstLine="1860"/>
              <w:rPr>
                <w:rFonts w:ascii="宋体" w:hAnsi="宋体"/>
                <w:sz w:val="24"/>
              </w:rPr>
            </w:pPr>
            <w:r w:rsidRPr="00B72E65">
              <w:rPr>
                <w:rFonts w:ascii="宋体" w:hAnsi="宋体" w:hint="eastAsia"/>
                <w:sz w:val="24"/>
              </w:rPr>
              <w:t>2.大数据与云计算技术尚未了解。</w:t>
            </w:r>
          </w:p>
          <w:p w14:paraId="4DA0F1C5" w14:textId="39F0633A" w:rsidR="00B72E65" w:rsidRPr="00B72E65" w:rsidRDefault="00B72E65" w:rsidP="00B72E65">
            <w:pPr>
              <w:pStyle w:val="a7"/>
              <w:snapToGrid w:val="0"/>
              <w:spacing w:beforeLines="50" w:before="156" w:afterLines="50" w:after="156" w:line="300" w:lineRule="auto"/>
              <w:ind w:left="972" w:firstLine="482"/>
              <w:rPr>
                <w:rFonts w:eastAsia="黑体"/>
                <w:bCs/>
                <w:sz w:val="24"/>
                <w:szCs w:val="24"/>
              </w:rPr>
            </w:pPr>
            <w:r w:rsidRPr="00B72E65">
              <w:rPr>
                <w:rFonts w:eastAsia="黑体" w:hint="eastAsia"/>
                <w:b/>
                <w:sz w:val="24"/>
                <w:szCs w:val="24"/>
              </w:rPr>
              <w:t>3</w:t>
            </w:r>
            <w:r w:rsidRPr="00B72E65">
              <w:rPr>
                <w:rFonts w:ascii="宋体" w:hAnsi="宋体" w:hint="eastAsia"/>
                <w:sz w:val="24"/>
              </w:rPr>
              <w:t>.</w:t>
            </w:r>
            <w:r w:rsidRPr="00B72E65">
              <w:rPr>
                <w:rFonts w:ascii="宋体" w:hAnsi="宋体"/>
                <w:sz w:val="24"/>
              </w:rPr>
              <w:t>R</w:t>
            </w:r>
            <w:r w:rsidRPr="00B72E65">
              <w:rPr>
                <w:rFonts w:ascii="宋体" w:hAnsi="宋体" w:hint="eastAsia"/>
                <w:sz w:val="24"/>
              </w:rPr>
              <w:t>aspberry微型电脑内部结构以及功能尚未了解。</w:t>
            </w:r>
          </w:p>
          <w:p w14:paraId="3FBAE9CC" w14:textId="561B7CBD" w:rsidR="00681F69" w:rsidRDefault="00B72E65" w:rsidP="00B72E65">
            <w:pPr>
              <w:snapToGrid w:val="0"/>
              <w:spacing w:beforeLines="50" w:before="156" w:afterLines="50" w:after="156" w:line="300" w:lineRule="auto"/>
              <w:ind w:firstLineChars="500" w:firstLine="1405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4.</w:t>
            </w:r>
            <w:r>
              <w:rPr>
                <w:rFonts w:hint="eastAsia"/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尚未系统学习。</w:t>
            </w:r>
          </w:p>
          <w:p w14:paraId="39CC5D56" w14:textId="77777777" w:rsidR="00681F69" w:rsidRDefault="00B72E65" w:rsidP="00B72E65">
            <w:pPr>
              <w:snapToGrid w:val="0"/>
              <w:spacing w:beforeLines="50" w:before="156" w:afterLines="50" w:after="156" w:line="300" w:lineRule="auto"/>
              <w:ind w:firstLineChars="100" w:firstLine="240"/>
              <w:rPr>
                <w:sz w:val="24"/>
                <w:szCs w:val="24"/>
              </w:rPr>
            </w:pPr>
            <w:r w:rsidRPr="00B72E65">
              <w:rPr>
                <w:rFonts w:eastAsia="黑体" w:hint="eastAsia"/>
                <w:bCs/>
                <w:sz w:val="24"/>
                <w:szCs w:val="24"/>
              </w:rPr>
              <w:t>解决方法</w:t>
            </w:r>
            <w:r>
              <w:rPr>
                <w:rFonts w:eastAsia="黑体" w:hint="eastAsia"/>
                <w:bCs/>
                <w:sz w:val="24"/>
                <w:szCs w:val="24"/>
              </w:rPr>
              <w:t>：</w:t>
            </w:r>
            <w:r w:rsidRPr="008D1C61">
              <w:rPr>
                <w:rFonts w:hint="eastAsia"/>
                <w:sz w:val="24"/>
                <w:szCs w:val="24"/>
              </w:rPr>
              <w:t>1.</w:t>
            </w:r>
            <w:r w:rsidRPr="008D1C61">
              <w:rPr>
                <w:rFonts w:hint="eastAsia"/>
                <w:sz w:val="24"/>
                <w:szCs w:val="24"/>
              </w:rPr>
              <w:t>文献研究法：</w:t>
            </w:r>
            <w:r w:rsidR="008D1C61" w:rsidRPr="008D1C61">
              <w:rPr>
                <w:rFonts w:hint="eastAsia"/>
                <w:sz w:val="24"/>
                <w:szCs w:val="24"/>
              </w:rPr>
              <w:t>利用图书馆文献</w:t>
            </w:r>
            <w:r w:rsidR="008D1C61" w:rsidRPr="004C4D13">
              <w:rPr>
                <w:sz w:val="24"/>
                <w:szCs w:val="24"/>
              </w:rPr>
              <w:t>、</w:t>
            </w:r>
            <w:r w:rsidR="008D1C61">
              <w:rPr>
                <w:rFonts w:hint="eastAsia"/>
                <w:sz w:val="24"/>
                <w:szCs w:val="24"/>
              </w:rPr>
              <w:t>互联网</w:t>
            </w:r>
            <w:r w:rsidR="008D1C61" w:rsidRPr="004C4D13">
              <w:rPr>
                <w:sz w:val="24"/>
                <w:szCs w:val="24"/>
              </w:rPr>
              <w:t>、</w:t>
            </w:r>
            <w:r w:rsidR="008D1C61">
              <w:rPr>
                <w:rFonts w:hint="eastAsia"/>
                <w:sz w:val="24"/>
                <w:szCs w:val="24"/>
              </w:rPr>
              <w:t>电子资源数据库等途径查阅大量文献。</w:t>
            </w:r>
          </w:p>
          <w:p w14:paraId="245C8B90" w14:textId="21103B34" w:rsidR="008D1C61" w:rsidRPr="008D1C61" w:rsidRDefault="008D1C61" w:rsidP="008D1C61">
            <w:pPr>
              <w:pStyle w:val="a7"/>
              <w:snapToGrid w:val="0"/>
              <w:spacing w:beforeLines="50" w:before="156" w:afterLines="50" w:after="156" w:line="300" w:lineRule="auto"/>
              <w:ind w:left="78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8D1C61">
              <w:rPr>
                <w:rFonts w:hint="eastAsia"/>
                <w:sz w:val="24"/>
                <w:szCs w:val="24"/>
              </w:rPr>
              <w:t>实验研究法：通过设计模型</w:t>
            </w:r>
            <w:r w:rsidRPr="008D1C61">
              <w:rPr>
                <w:sz w:val="24"/>
                <w:szCs w:val="24"/>
              </w:rPr>
              <w:t>、</w:t>
            </w:r>
            <w:r w:rsidRPr="008D1C61">
              <w:rPr>
                <w:rFonts w:hint="eastAsia"/>
                <w:sz w:val="24"/>
                <w:szCs w:val="24"/>
              </w:rPr>
              <w:t>进行数据分析等模拟成品。</w:t>
            </w:r>
          </w:p>
          <w:p w14:paraId="00A81F57" w14:textId="5BB3A27D" w:rsidR="008D1C61" w:rsidRPr="008D1C61" w:rsidRDefault="008D1C61" w:rsidP="008D1C61">
            <w:pPr>
              <w:pStyle w:val="a7"/>
              <w:snapToGrid w:val="0"/>
              <w:spacing w:beforeLines="50" w:before="156" w:afterLines="50" w:after="156" w:line="300" w:lineRule="auto"/>
              <w:ind w:left="780" w:firstLine="480"/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8D1C61">
              <w:rPr>
                <w:rFonts w:hint="eastAsia"/>
                <w:sz w:val="24"/>
                <w:szCs w:val="24"/>
              </w:rPr>
              <w:t>采用人工操作与计算机统计相结合的方法，在定量研究的基础上进行定性分析。</w:t>
            </w:r>
          </w:p>
        </w:tc>
      </w:tr>
      <w:tr w:rsidR="001215B2" w14:paraId="72C4AA2F" w14:textId="77777777">
        <w:trPr>
          <w:trHeight w:val="6400"/>
        </w:trPr>
        <w:tc>
          <w:tcPr>
            <w:tcW w:w="8715" w:type="dxa"/>
          </w:tcPr>
          <w:p w14:paraId="0CFD76D6" w14:textId="77777777" w:rsidR="001215B2" w:rsidRDefault="001215B2" w:rsidP="00B72E65">
            <w:pPr>
              <w:tabs>
                <w:tab w:val="left" w:pos="792"/>
                <w:tab w:val="left" w:pos="1398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0769ADAE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经费预算</w:t>
      </w:r>
    </w:p>
    <w:tbl>
      <w:tblPr>
        <w:tblW w:w="8741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1087"/>
        <w:gridCol w:w="1774"/>
        <w:gridCol w:w="1560"/>
        <w:gridCol w:w="1590"/>
      </w:tblGrid>
      <w:tr w:rsidR="00681F69" w14:paraId="024FCB1F" w14:textId="77777777">
        <w:trPr>
          <w:cantSplit/>
          <w:trHeight w:val="300"/>
        </w:trPr>
        <w:tc>
          <w:tcPr>
            <w:tcW w:w="273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7C389ABD" w14:textId="77777777" w:rsidR="00681F69" w:rsidRDefault="003530F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开支科目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53D26" w14:textId="77777777" w:rsidR="00681F69" w:rsidRDefault="003530F7">
            <w:pPr>
              <w:jc w:val="center"/>
            </w:pPr>
            <w:r>
              <w:rPr>
                <w:rFonts w:hint="eastAsia"/>
              </w:rPr>
              <w:t>预算经费</w:t>
            </w:r>
          </w:p>
          <w:p w14:paraId="52579147" w14:textId="77777777" w:rsidR="00681F69" w:rsidRDefault="003530F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D2CA9" w14:textId="77777777" w:rsidR="00681F69" w:rsidRDefault="003530F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主要用途</w:t>
            </w:r>
            <w:r>
              <w:rPr>
                <w:rFonts w:hint="eastAsia"/>
              </w:rPr>
              <w:t xml:space="preserve">       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6F707" w14:textId="77777777" w:rsidR="00681F69" w:rsidRDefault="003530F7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阶段下达经费计划（元）</w:t>
            </w:r>
          </w:p>
        </w:tc>
      </w:tr>
      <w:tr w:rsidR="00681F69" w14:paraId="494DAF19" w14:textId="77777777">
        <w:trPr>
          <w:cantSplit/>
          <w:trHeight w:val="225"/>
        </w:trPr>
        <w:tc>
          <w:tcPr>
            <w:tcW w:w="273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163D" w14:textId="77777777" w:rsidR="00681F69" w:rsidRDefault="00681F69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01EC" w14:textId="77777777" w:rsidR="00681F69" w:rsidRDefault="00681F69">
            <w:pPr>
              <w:jc w:val="center"/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08A75" w14:textId="77777777" w:rsidR="00681F69" w:rsidRDefault="00681F69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8E89" w14:textId="77777777" w:rsidR="00681F69" w:rsidRDefault="003530F7">
            <w:pPr>
              <w:jc w:val="center"/>
            </w:pPr>
            <w:r>
              <w:rPr>
                <w:rFonts w:hint="eastAsia"/>
              </w:rPr>
              <w:t>前半阶段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E40D" w14:textId="77777777" w:rsidR="00681F69" w:rsidRDefault="003530F7">
            <w:pPr>
              <w:jc w:val="center"/>
            </w:pPr>
            <w:r>
              <w:rPr>
                <w:rFonts w:hint="eastAsia"/>
              </w:rPr>
              <w:t>后半阶段</w:t>
            </w:r>
          </w:p>
        </w:tc>
      </w:tr>
      <w:tr w:rsidR="00681F69" w14:paraId="57665FC6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2CE5" w14:textId="77777777" w:rsidR="00681F69" w:rsidRDefault="003530F7">
            <w:pPr>
              <w:jc w:val="left"/>
            </w:pPr>
            <w:r>
              <w:rPr>
                <w:rFonts w:hint="eastAsia"/>
              </w:rPr>
              <w:t>预算经费总额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CB9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A5C1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89D9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0E2B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6130AABF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75107D" w14:textId="77777777" w:rsidR="00681F69" w:rsidRDefault="003530F7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业务费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51EB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7B4B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9455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6189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449EDE81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3134365" w14:textId="77777777" w:rsidR="00681F69" w:rsidRDefault="003530F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）计算、分析、测试费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43A6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57E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D9D5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B245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1F9EF051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DCAC1BF" w14:textId="77777777" w:rsidR="00681F69" w:rsidRDefault="003530F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）能源动力费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8FC9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CBDE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BFD0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894B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047BF00C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7626BF" w14:textId="77777777" w:rsidR="00681F69" w:rsidRDefault="003530F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）会议、差旅费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46A0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4EC6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FC49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6E2F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063734A8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1B4B036" w14:textId="77777777" w:rsidR="00681F69" w:rsidRDefault="003530F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）文献检索费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D5C5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AB5A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6BCC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2B40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1C2DD8C7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EBD4FF" w14:textId="77777777" w:rsidR="00681F69" w:rsidRDefault="003530F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）论文出版费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E473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0E5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8EC0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002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27A8A1F1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5E1FAEC" w14:textId="77777777" w:rsidR="00681F69" w:rsidRDefault="003530F7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仪器设备购置费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0527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85B4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30BF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C783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357AA7A9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B595A9E" w14:textId="77777777" w:rsidR="00681F69" w:rsidRDefault="003530F7">
            <w:pPr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实验装置试制费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1E7C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7900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DBE1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0947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43EF7276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7EC115" w14:textId="77777777" w:rsidR="00681F69" w:rsidRDefault="003530F7">
            <w:pPr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材料费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0F6E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CFC5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861E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06AA" w14:textId="77777777" w:rsidR="00681F69" w:rsidRDefault="00681F69">
            <w:pPr>
              <w:rPr>
                <w:b/>
                <w:bCs/>
              </w:rPr>
            </w:pPr>
          </w:p>
        </w:tc>
      </w:tr>
      <w:tr w:rsidR="00681F69" w14:paraId="09A060FE" w14:textId="77777777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F660" w14:textId="77777777" w:rsidR="00681F69" w:rsidRDefault="003530F7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学校批准经费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B517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02A2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BB13" w14:textId="77777777" w:rsidR="00681F69" w:rsidRDefault="00681F69">
            <w:pPr>
              <w:rPr>
                <w:b/>
                <w:bCs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808C" w14:textId="77777777" w:rsidR="00681F69" w:rsidRDefault="00681F69">
            <w:pPr>
              <w:rPr>
                <w:b/>
                <w:bCs/>
              </w:rPr>
            </w:pPr>
          </w:p>
        </w:tc>
      </w:tr>
    </w:tbl>
    <w:p w14:paraId="68B59390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指导教师意见</w:t>
      </w:r>
    </w:p>
    <w:tbl>
      <w:tblPr>
        <w:tblW w:w="8542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2"/>
      </w:tblGrid>
      <w:tr w:rsidR="00681F69" w14:paraId="09C1EA50" w14:textId="77777777">
        <w:trPr>
          <w:trHeight w:hRule="exact" w:val="3445"/>
        </w:trPr>
        <w:tc>
          <w:tcPr>
            <w:tcW w:w="8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EA5C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072D863F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7883C28D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71CB86BE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27FD1A0A" w14:textId="77777777" w:rsidR="00681F69" w:rsidRDefault="003530F7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</w:p>
          <w:p w14:paraId="33DCC494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376E3E87" w14:textId="77777777" w:rsidR="00681F69" w:rsidRDefault="003530F7">
            <w:pPr>
              <w:spacing w:line="360" w:lineRule="auto"/>
              <w:ind w:firstLineChars="2600" w:firstLine="624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导师（签章）：</w:t>
            </w:r>
          </w:p>
          <w:p w14:paraId="1B6195F0" w14:textId="77777777" w:rsidR="00681F69" w:rsidRDefault="003530F7">
            <w:pPr>
              <w:spacing w:line="360" w:lineRule="auto"/>
              <w:ind w:firstLineChars="2639" w:firstLine="6334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14:paraId="6F46B588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院系</w:t>
      </w:r>
      <w:r w:rsidR="00D0591C">
        <w:rPr>
          <w:rFonts w:eastAsia="黑体" w:hint="eastAsia"/>
          <w:bCs/>
          <w:sz w:val="28"/>
        </w:rPr>
        <w:t>推荐</w:t>
      </w:r>
      <w:r>
        <w:rPr>
          <w:rFonts w:eastAsia="黑体" w:hint="eastAsia"/>
          <w:bCs/>
          <w:sz w:val="28"/>
        </w:rPr>
        <w:t>意见</w:t>
      </w:r>
      <w:r>
        <w:rPr>
          <w:rFonts w:eastAsia="黑体"/>
          <w:bCs/>
          <w:sz w:val="28"/>
        </w:rPr>
        <w:t xml:space="preserve"> 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1F69" w14:paraId="1CCCE596" w14:textId="77777777">
        <w:trPr>
          <w:trHeight w:hRule="exact" w:val="3120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24A3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081D2901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61BAD025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56D011E7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074BAB6E" w14:textId="77777777" w:rsidR="00681F69" w:rsidRDefault="003530F7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</w:t>
            </w:r>
          </w:p>
          <w:p w14:paraId="7CFC4CA3" w14:textId="77777777" w:rsidR="00681F69" w:rsidRDefault="00D0591C" w:rsidP="00D0591C">
            <w:pPr>
              <w:spacing w:line="360" w:lineRule="auto"/>
              <w:ind w:firstLineChars="2596" w:firstLine="623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单位盖章</w:t>
            </w:r>
            <w:r w:rsidR="003530F7"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14:paraId="7614F376" w14:textId="77777777" w:rsidR="00681F69" w:rsidRDefault="003530F7">
            <w:pPr>
              <w:ind w:firstLineChars="2605" w:firstLine="6252"/>
              <w:rPr>
                <w:rFonts w:eastAsia="楷体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14:paraId="7B907EBC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学校</w:t>
      </w:r>
      <w:r w:rsidR="00D0591C">
        <w:rPr>
          <w:rFonts w:eastAsia="黑体" w:hint="eastAsia"/>
          <w:bCs/>
          <w:sz w:val="28"/>
        </w:rPr>
        <w:t>推荐</w:t>
      </w:r>
      <w:r>
        <w:rPr>
          <w:rFonts w:eastAsia="黑体" w:hint="eastAsia"/>
          <w:bCs/>
          <w:sz w:val="28"/>
        </w:rPr>
        <w:t>意见</w:t>
      </w:r>
      <w:r>
        <w:rPr>
          <w:rFonts w:eastAsia="黑体" w:hint="eastAsia"/>
          <w:bCs/>
          <w:sz w:val="28"/>
        </w:rPr>
        <w:t xml:space="preserve"> </w:t>
      </w:r>
    </w:p>
    <w:tbl>
      <w:tblPr>
        <w:tblW w:w="8505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</w:tblGrid>
      <w:tr w:rsidR="00681F69" w14:paraId="37E99737" w14:textId="77777777">
        <w:trPr>
          <w:trHeight w:hRule="exact" w:val="3416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EAEE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47F39762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67036C3B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095C0747" w14:textId="77777777" w:rsidR="00681F69" w:rsidRDefault="003530F7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</w:t>
            </w:r>
          </w:p>
          <w:p w14:paraId="2A8FDB3A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6BDA0EE4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277A4454" w14:textId="77777777" w:rsidR="00681F69" w:rsidRDefault="00D0591C" w:rsidP="00D0591C">
            <w:pPr>
              <w:spacing w:line="360" w:lineRule="auto"/>
              <w:ind w:firstLineChars="2496" w:firstLine="5990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单位盖章</w:t>
            </w:r>
            <w:r w:rsidR="003530F7">
              <w:rPr>
                <w:rFonts w:ascii="仿宋_GB2312" w:eastAsia="仿宋_GB2312" w:hint="eastAsia"/>
                <w:b/>
                <w:sz w:val="24"/>
              </w:rPr>
              <w:t>：</w:t>
            </w:r>
          </w:p>
          <w:p w14:paraId="189C1BF7" w14:textId="77777777" w:rsidR="00681F69" w:rsidRDefault="003530F7">
            <w:pPr>
              <w:spacing w:line="360" w:lineRule="auto"/>
              <w:ind w:firstLineChars="2495" w:firstLine="5988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年  月   日</w:t>
            </w:r>
          </w:p>
        </w:tc>
      </w:tr>
    </w:tbl>
    <w:p w14:paraId="175AF392" w14:textId="77777777" w:rsidR="00681F69" w:rsidRDefault="00681F69" w:rsidP="00D0591C">
      <w:pPr>
        <w:tabs>
          <w:tab w:val="left" w:pos="720"/>
          <w:tab w:val="left" w:pos="1544"/>
        </w:tabs>
        <w:spacing w:beforeLines="50" w:before="156" w:afterLines="50" w:after="156" w:line="300" w:lineRule="auto"/>
        <w:ind w:right="567"/>
        <w:rPr>
          <w:rFonts w:eastAsia="黑体"/>
          <w:bCs/>
          <w:sz w:val="28"/>
        </w:rPr>
      </w:pPr>
    </w:p>
    <w:p w14:paraId="173EF2AC" w14:textId="77777777" w:rsidR="00681F69" w:rsidRDefault="00681F69">
      <w:pPr>
        <w:pStyle w:val="1"/>
        <w:tabs>
          <w:tab w:val="left" w:pos="1134"/>
        </w:tabs>
        <w:spacing w:line="360" w:lineRule="auto"/>
        <w:ind w:firstLineChars="0" w:firstLine="0"/>
        <w:rPr>
          <w:rFonts w:ascii="黑体" w:eastAsia="黑体" w:hAnsi="黑体"/>
          <w:b/>
          <w:sz w:val="28"/>
          <w:szCs w:val="24"/>
        </w:rPr>
      </w:pPr>
    </w:p>
    <w:p w14:paraId="64F060A9" w14:textId="77777777" w:rsidR="00681F69" w:rsidRDefault="00681F69"/>
    <w:sectPr w:rsidR="0068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9D3DB" w14:textId="77777777" w:rsidR="00F94B39" w:rsidRDefault="00F94B39" w:rsidP="00427FAE">
      <w:r>
        <w:separator/>
      </w:r>
    </w:p>
  </w:endnote>
  <w:endnote w:type="continuationSeparator" w:id="0">
    <w:p w14:paraId="41CD54BF" w14:textId="77777777" w:rsidR="00F94B39" w:rsidRDefault="00F94B39" w:rsidP="0042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1BED4" w14:textId="77777777" w:rsidR="00F94B39" w:rsidRDefault="00F94B39" w:rsidP="00427FAE">
      <w:r>
        <w:separator/>
      </w:r>
    </w:p>
  </w:footnote>
  <w:footnote w:type="continuationSeparator" w:id="0">
    <w:p w14:paraId="78B89992" w14:textId="77777777" w:rsidR="00F94B39" w:rsidRDefault="00F94B39" w:rsidP="0042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left" w:pos="1398"/>
        </w:tabs>
        <w:ind w:left="1398" w:hanging="97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A8254E7"/>
    <w:multiLevelType w:val="multilevel"/>
    <w:tmpl w:val="0A8254E7"/>
    <w:lvl w:ilvl="0">
      <w:start w:val="1"/>
      <w:numFmt w:val="decimal"/>
      <w:lvlText w:val="（%1）"/>
      <w:lvlJc w:val="left"/>
      <w:pPr>
        <w:tabs>
          <w:tab w:val="left" w:pos="1544"/>
        </w:tabs>
        <w:ind w:left="1544" w:hanging="984"/>
      </w:pPr>
    </w:lvl>
    <w:lvl w:ilvl="1">
      <w:start w:val="1"/>
      <w:numFmt w:val="japaneseCounting"/>
      <w:lvlText w:val="%2、"/>
      <w:lvlJc w:val="left"/>
      <w:pPr>
        <w:tabs>
          <w:tab w:val="left" w:pos="1532"/>
        </w:tabs>
        <w:ind w:left="1532" w:hanging="552"/>
      </w:pPr>
      <w:rPr>
        <w:rFonts w:eastAsia="黑体"/>
        <w:sz w:val="28"/>
      </w:rPr>
    </w:lvl>
    <w:lvl w:ilvl="2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" w15:restartNumberingAfterBreak="0">
    <w:nsid w:val="1E2A7585"/>
    <w:multiLevelType w:val="multilevel"/>
    <w:tmpl w:val="1E2A758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4AE4637C"/>
    <w:multiLevelType w:val="hybridMultilevel"/>
    <w:tmpl w:val="421690D6"/>
    <w:lvl w:ilvl="0" w:tplc="DDA006CC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42B4"/>
    <w:rsid w:val="001215B2"/>
    <w:rsid w:val="00172A27"/>
    <w:rsid w:val="001E3306"/>
    <w:rsid w:val="003530F7"/>
    <w:rsid w:val="003767D8"/>
    <w:rsid w:val="003F53EA"/>
    <w:rsid w:val="00427FAE"/>
    <w:rsid w:val="004328F7"/>
    <w:rsid w:val="004424A9"/>
    <w:rsid w:val="004473B6"/>
    <w:rsid w:val="004C4D13"/>
    <w:rsid w:val="004E10D7"/>
    <w:rsid w:val="004F2941"/>
    <w:rsid w:val="004F7E47"/>
    <w:rsid w:val="0059351B"/>
    <w:rsid w:val="005A747E"/>
    <w:rsid w:val="00681F69"/>
    <w:rsid w:val="00856203"/>
    <w:rsid w:val="008C2606"/>
    <w:rsid w:val="008D1C61"/>
    <w:rsid w:val="0096350F"/>
    <w:rsid w:val="009D1981"/>
    <w:rsid w:val="009E3D95"/>
    <w:rsid w:val="009E52D9"/>
    <w:rsid w:val="009E65D9"/>
    <w:rsid w:val="00A22C50"/>
    <w:rsid w:val="00A35DDE"/>
    <w:rsid w:val="00A43AF1"/>
    <w:rsid w:val="00A613DD"/>
    <w:rsid w:val="00A80E3C"/>
    <w:rsid w:val="00A8285B"/>
    <w:rsid w:val="00A93909"/>
    <w:rsid w:val="00AA0CA5"/>
    <w:rsid w:val="00B572BD"/>
    <w:rsid w:val="00B72E65"/>
    <w:rsid w:val="00BE0352"/>
    <w:rsid w:val="00D0591C"/>
    <w:rsid w:val="00D50012"/>
    <w:rsid w:val="00D508FE"/>
    <w:rsid w:val="00DA4F9C"/>
    <w:rsid w:val="00E66AA7"/>
    <w:rsid w:val="00E6720E"/>
    <w:rsid w:val="00EA1FED"/>
    <w:rsid w:val="00EC4648"/>
    <w:rsid w:val="00EF4EEA"/>
    <w:rsid w:val="00F012B4"/>
    <w:rsid w:val="00F2563B"/>
    <w:rsid w:val="00F94B39"/>
    <w:rsid w:val="00FC0E9E"/>
    <w:rsid w:val="05763F86"/>
    <w:rsid w:val="1B48478E"/>
    <w:rsid w:val="3AC6557F"/>
    <w:rsid w:val="44706715"/>
    <w:rsid w:val="47962FFD"/>
    <w:rsid w:val="7C7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DD80D2"/>
  <w15:docId w15:val="{EF9502AD-0EC8-45AE-8886-0B94EF45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仿宋_GB2312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42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7FAE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42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7FAE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C0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78ADF8F-7C4F-4D17-B805-7A92E67E79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502</Words>
  <Characters>2866</Characters>
  <Application>Microsoft Office Word</Application>
  <DocSecurity>0</DocSecurity>
  <Lines>23</Lines>
  <Paragraphs>6</Paragraphs>
  <ScaleCrop>false</ScaleCrop>
  <Company>china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瀚霄</cp:lastModifiedBy>
  <cp:revision>19</cp:revision>
  <dcterms:created xsi:type="dcterms:W3CDTF">2017-03-23T12:27:00Z</dcterms:created>
  <dcterms:modified xsi:type="dcterms:W3CDTF">2021-04-11T09:47:00Z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