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44"/>
          <w:szCs w:val="44"/>
        </w:rPr>
        <w:t xml:space="preserve">销售定价学 · 小红书文案卡片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1A1A1A"/>
          <w:sz w:val="24"/>
          <w:szCs w:val="24"/>
        </w:rPr>
        <w:t xml:space="preserve">精选十条（79/免费钩子）+ 138 条完整版（799）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标题 · 简介 · 卡片文案（可直接复制粘贴）</w:t>
      </w:r>
    </w:p>
    <w:tbl>
      <w:tblPr>
        <w:tblW w:type="pct" w:w="100%"/>
        <w:tblBorders>
          <w:top w:val="single" w:color="666666" w:sz="8"/>
          <w:left w:val="single" w:color="666666" w:sz="8"/>
          <w:bottom w:val="single" w:color="666666" w:sz="8"/>
          <w:right w:val="single" w:color="666666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2"/>
                <w:szCs w:val="22"/>
              </w:rPr>
              <w:t xml:space="preserve">三条最关键的结论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1. 精选十条别以「免费公开」包装卖 79——它是引流钩子，建议免费/9.9，利润放在 799。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2. 「每张卡片直接挂链接直卖」在小红书会限流/封号；改为内容笔记 + 主页/私信/店铺合规承接。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3. 两个钩子都好但分工：「两种老板」放开头封面，「站在岔路口」放结尾 CTA。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2" w:space="6"/>
        </w:pBdr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一、精选十条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纯文字标题（5 个备选，按点击率排序）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中小公司老板：你天天在犯的 10 个「发钱·用人」错误，每个都有全球顶刊背书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哈佛拿 348 个销售 3 年数据算过账：纯提成每年白扔 17.9%（DOI 附上，自己查）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同样的工资，换个发法，一年多养半支队伍｜销售定价 10 条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老板必看：你在报表看不见的地方，正持续漏钱、赶走最能干的人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世界上有两种老板，差的不是运气，是一张别人没有的「地图」</w:t>
      </w:r>
    </w:p>
    <w:p>
      <w:pPr>
        <w:spacing w:after="120" w:before="60" w:line="300"/>
      </w:pPr>
      <w:r>
        <w:rPr>
          <w:rFonts w:ascii="Microsoft YaHei" w:cs="Microsoft YaHei" w:eastAsia="Microsoft YaHei" w:hAnsi="Microsoft YaHei"/>
          <w:i/>
          <w:iCs/>
          <w:color w:val="666666"/>
          <w:sz w:val="19"/>
          <w:szCs w:val="19"/>
        </w:rPr>
        <w:t xml:space="preserve">标题技巧：数字 + 身份词（老板/主管/人事）+ 反常识。第 1、2 条最稳。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纯文字简介（笔记正文）</w:t>
      </w:r>
    </w:p>
    <w:tbl>
      <w:tblPr>
        <w:tblW w:type="pct" w:w="100%"/>
        <w:tblBorders>
          <w:top w:val="single" w:color="666666" w:sz="8"/>
          <w:left w:val="single" w:color="666666" w:sz="8"/>
          <w:bottom w:val="single" w:color="666666" w:sz="8"/>
          <w:right w:val="single" w:color="666666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中国 9 成中小公司，发钱靠「我觉得公平」，招人靠「我看这人行」，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定目标靠「去年加两成」——每一个动作，都在报表看不见的地方漏钱、赶人。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我把全球 40 年、哈佛/QJE/《Journal of Marketing》/诺奖得主的实证研究，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翻译成老板听得懂的人话，挑了最扎心的 10 条：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纯提成看着最公平，实测每年少收 2.4%~17.9%（哈佛 348 销售×3 年数据）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提拔销冠当主管，可能同时废掉一个销冠、毁掉一个团队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一句 KPI，让一家银行罚掉 30 亿、开掉 5300 人、CEO 辞职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匿名排行榜你以为在保护人，27883 人的数据说：它在赶走你最好的人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每一条都标了论文出处、期刊卷期、DOI——我不怕你查，我怕你不查。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✅ 顶刊/诺奖级　📖 行业口径照实说　🕵 本库原创推论，绝不拿估算冒充实证。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这 10 条，是完整 138 条里的 10 条。够你先堵住几个正在漏钱的窟窿。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想要的看主页 / 扣「10」，我发你。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9"/>
                <w:szCs w:val="19"/>
              </w:rPr>
              <w:t xml:space="preserve">#销售管理 #老板必看 #中小企业 #股权激励 #销售提成 #团队管理 #创业 #管理干货</w:t>
            </w:r>
          </w:p>
        </w:tc>
      </w:tr>
    </w:tbl>
    <w:p>
      <w:pPr>
        <w:spacing w:after="120" w:before="60" w:line="300"/>
      </w:pPr>
      <w:r>
        <w:rPr>
          <w:rFonts w:ascii="Microsoft YaHei" w:cs="Microsoft YaHei" w:eastAsia="Microsoft YaHei" w:hAnsi="Microsoft YaHei"/>
          <w:i/>
          <w:iCs/>
          <w:color w:val="666666"/>
          <w:sz w:val="19"/>
          <w:szCs w:val="19"/>
        </w:rPr>
        <w:t xml:space="preserve">合规：正文/评论不要直接放微信号、电话、二维码。用「看主页/扣 10/私信」承接。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卡片文案（5 张）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1 · 封面（钩子：两种老板）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世界上有两种老板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第一种　凭「我觉得」管理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发钱靠感觉，招人靠眼缘，定目标靠去年加两成。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很努力，也可能做得大——但永远不知道自己在哪些看不见的地方，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持续漏钱、赶人、把最能干的人逼走。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第二种　凭证据和地图管理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每个动作背后，全球 40 年数据判了什么，他都知道。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犯的错更少，因为手里有一张别人没有的地图。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——这 10 条，是你从第一种走向第二种的第一步。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2 · 痛点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你自以为对、其实天天在漏钱的 4 个动作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「低底薪+纯提成，多劳多得，最公平」→ 每年少收 2.4%~17.9%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「谁卖得好就提谁当主管」→ 「卖得好」和「带得好」在数据上接近负相关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「月月加码，完不成扣提成」→ 富国同一台机器，把老实人逼成两类：走的和造假的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「排行榜实名+金额全公开，激将法」→ 27883 人数据：正在赶走你最好的人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每一条，都不在任何报表上。所以你从来没心疼过。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3 · 内容预览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精选 10 条里，最扎心的几条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001　钱的形状定理：同样薪酬预算，纯提成每年让你少收 2.4%~17.9%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　　　（哈佛×耶鲁，348 销售×3 年真实数据）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054　提销冠当主管，是发全公司最贵的奖品、用错的尺子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017　季末那波不是团队爆发，是销售在拿你的毛利买他自己的提成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富国铁案　一句 KPI：罚 30 亿 / 开 5300 人 / CEO 辞职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匿名排名　你以为在保护垫底，其实在赶走头部（改法零成本）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……第 10 条会把前 9 条串成你意想不到的东西。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4 · 权威背书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凭什么信？——是全球 40 年的实证判决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来源：哈佛商学院、QJE、《Journal of Marketing》、诺奖得主研究，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外加富国银行这种有监管文书的公开铁案。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每一个数字，都标了论文出处、期刊卷期、DOI——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你可以，也应该，自己去查。我不怕你查，我怕你不查。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而且我诚实分级，绝不拿估算冒充实证：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　✅ 顶刊/诺奖级　　📖 行业口径，照实说　　🕵 本库原创推论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诚实，是唯一不可再生的资产。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5 · 结尾 CTA（钩子：站在岔路口）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你现在，站在岔路口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一边是「我以为我懂」——继续用「我觉得」发钱、招人、定目标，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继续在看不见的地方，一年漏掉几十万、逼走几个销冠。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一边是「我真的知道」——手里有判决、有数据，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每个动作都知道全球数据站在哪边。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你已经读完了 10 条。往哪边走，你自己定。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想要这 10 条：看主页 / 私信扣「10」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（完整 138 条 + 四大开关操作系统，随后奉上）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2" w:space="6"/>
        </w:pBdr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二、138 条完整弹药库（799）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纯文字标题（5 个备选）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一套让老板「不再打偏」的销售管理操作系统：138 条判决 + 四大开关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从「不再犯错」到「主动布局」：销售管理 138 条，每条都能自己查 DOI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你在网上抄的「正确做法」为什么一到自己公司就翻车？因为你没看开关的档位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138 条销售管理弹药库：8 卷 · 每条八层 · 一家 10 人公司被从头改造到尾</w:t>
      </w:r>
    </w:p>
    <w:p>
      <w:pPr>
        <w:pStyle w:val="ListParagraph"/>
        <w:numPr>
          <w:ilvl w:val="0"/>
          <w:numId w:val="2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老板/主管/人事，一本能查一辈子的销售定价手册（终身更新 + 每月答疑）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纯文字简介（笔记正文）</w:t>
      </w:r>
    </w:p>
    <w:tbl>
      <w:tblPr>
        <w:tblW w:type="pct" w:w="100%"/>
        <w:tblBorders>
          <w:top w:val="single" w:color="666666" w:sz="8"/>
          <w:left w:val="single" w:color="666666" w:sz="8"/>
          <w:bottom w:val="single" w:color="666666" w:sz="8"/>
          <w:right w:val="single" w:color="666666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F5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你在网上抄来的「正确做法」，一用到自己公司常常翻车——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不是做法错，是你没看「开关的档位」。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全球所有销售管理的结论，最终都归到四个开关上：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任务可测性 / 团队结构 / 人群分层 / 参照点。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同一个动作，档位拨对了是燃料，拨错了是毒药。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《销售定价学 · 全球实证弹药库》完整版：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138 条可落地操作件，每条八层（看懂→证据→值多少钱→怎么做→逐字话术+条款+表格→边界→异议预案→查证）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四大开关操作系统——让你不再打偏的「瞄准镜」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总目录索引册——一秒定位条号，老板/主管/人事三视角交叉查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宏图机电全案——一家 10 人、年回款 1000 万的公司，被从头改造到尾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· 终身更新 + 每月一次线上答疑 + 新增条目优先解读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买的不是一份文件，是一套会长大的系统，和一个随时能问的人。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想要看主页 / 私信扣「138」。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666666"/>
                <w:sz w:val="19"/>
                <w:szCs w:val="19"/>
              </w:rPr>
              <w:t xml:space="preserve">#销售管理 #老板必看 #管理干货 #销售团队 #绩效考核 #股权激励 #中小企业 #创业</w:t>
            </w:r>
          </w:p>
        </w:tc>
      </w:tr>
    </w:tbl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25"/>
          <w:szCs w:val="25"/>
        </w:rPr>
        <w:t xml:space="preserve">卡片文案（6 张）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1 · 封面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销售管理，别再靠「我觉得」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138 条判决 · 四大开关操作系统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懂结论的人，满网都是。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懂「你的毛利、你的团队、你的周期、你的人群，此刻该拨哪一档」的——极少。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这套，就是那副让你不再打偏的瞄准镜。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2 · 六卷目录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138 条 = 8 卷，按九柱编目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卷首·总纲　四大开关操作系统（怎么用这套弹药库）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卷一　方案结构·薪酬心理·定理动机　提成/底薪/封顶怎么定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卷二　配额科学·成交科学　目标怎么定、月底怎么不漏毛利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卷三　招聘效度·招聘暗面　怎么招对人、识破面试表演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卷四　辅导·爬坡·带教　新人怎么带、销冠怎么教人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卷五　留人·主管提拔·团队激励　留住该留的、团队奖不发歪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卷六　地盘·惨案簿·组织级决定　划地盘、避开考核失控惨案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卷八　总目录·索引册　一秒定位条号，三视角交叉查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3 · 每条八层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每一条，都拆到你能直接落地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1　一分钟看懂　先扎心，再讲理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2　证据全景　这研究凭什么信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3　值多少钱　在你公司的损失对照表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4　正确的样子　目标状态长什么样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5　落地规格书　逐字话术 + 条款 + 表格，照抄就能上线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6　边界与失灵　什么情况下别用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7　员工异议预案　员工这么问，你这么答（逐字）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8　查证指引　DOI/卷期，自己核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不是「知识」，是能直接装进公司的「操作件」。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4 · 四大开关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让你不再打偏的瞄准镜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开关一　任务可测性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越难量化的活越不能重激励——否则易测的部分会掏空难测的部分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开关二　团队结构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协作可识别可互补→团队奖是燃料；大而松散、搭便车难防→团队奖是毒药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开关三　人群分层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同一个激励对领先者和落后者效果相反——榜首/榜眼/垫底/新人，各是一档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开关四　参照点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同一笔钱，落在心理参照点之上是奖励，之下是羞辱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5 · 全案演示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不止给弹药，给你一整套改造样板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宏图机电全案：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一家 10 人、年回款 1000 万的公司，被这套弹药库从头改造到尾的完整轨迹——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薪酬结构怎么改、目标怎么重定、销冠该不该提主管、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排行榜怎么挂、新人怎么带、该留的人怎么留……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每一步都对应到具体条号，你照着改，就是照着一家真公司的路径走。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pct" w:w="100%"/>
        <w:tblBorders>
          <w:top w:val="single" w:color="C0392B" w:sz="8"/>
          <w:left w:val="single" w:color="C0392B" w:sz="8"/>
          <w:bottom w:val="single" w:color="C0392B" w:sz="8"/>
          <w:right w:val="single" w:color="C0392B" w:sz="8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BEE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9"/>
                <w:szCs w:val="19"/>
              </w:rPr>
              <w:t xml:space="preserve">卡片 6 · 权益 + CTA（岔路口收尾）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4"/>
                <w:szCs w:val="24"/>
              </w:rPr>
              <w:t xml:space="preserve">你现在，站在岔路口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继续第一种老板：用「我觉得」发钱招人定目标，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在看不见的地方一年漏掉几十万，还不知道错在哪。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走向第二种老板：138 条判决 + 四大开关操作系统 + 总目录索引</w:t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+ 宏图机电全案 + 终身更新 + 每月答疑。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买的不是一份文件，是一套会长大的系统，和一个随时能问的人。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  <w:p>
            <w:pPr>
              <w:spacing w:after="5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1"/>
                <w:szCs w:val="21"/>
              </w:rPr>
              <w:t xml:space="preserve">往哪边走，你自己定。　想要：看主页 / 私信扣「138」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0392B" w:sz="12" w:space="6"/>
        </w:pBdr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C0392B"/>
          <w:sz w:val="32"/>
          <w:szCs w:val="32"/>
        </w:rPr>
        <w:t xml:space="preserve">三、投放与承接备注</w:t>
      </w:r>
    </w:p>
    <w:p>
      <w:pPr>
        <w:pStyle w:val="ListParagraph"/>
        <w:numPr>
          <w:ilvl w:val="0"/>
          <w:numId w:val="1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精选十条建议免费/9.9 当钩子，利润放 799；「免费公开」包装下别卖 79（会自相矛盾）。</w:t>
      </w:r>
    </w:p>
    <w:p>
      <w:pPr>
        <w:pStyle w:val="ListParagraph"/>
        <w:numPr>
          <w:ilvl w:val="0"/>
          <w:numId w:val="1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小红书不要「138 篇各挂链接」——会被判营销号限流。用这些卡做 10~20 篇有价值的图文笔记。</w:t>
      </w:r>
    </w:p>
    <w:p>
      <w:pPr>
        <w:pStyle w:val="ListParagraph"/>
        <w:numPr>
          <w:ilvl w:val="0"/>
          <w:numId w:val="1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全篇不放电话/微信/二维码；主页简介写领取方式，私信设自动回复，能过审就用店铺卖虚拟商品。</w:t>
      </w:r>
    </w:p>
    <w:p>
      <w:pPr>
        <w:pStyle w:val="ListParagraph"/>
        <w:numPr>
          <w:ilvl w:val="0"/>
          <w:numId w:val="1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转化节奏：先领精选十条 → 用第 10 条「四大开关/只摸到 7%」制造缺口感 → 再推 799。</w:t>
      </w:r>
    </w:p>
    <w:p>
      <w:pPr>
        <w:pStyle w:val="ListParagraph"/>
        <w:numPr>
          <w:ilvl w:val="0"/>
          <w:numId w:val="1"/>
        </w:numPr>
        <w:spacing w:after="8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封面用情绪钩子（两种老板），标题用数字钩子（17.9% / 30 亿 / 5300 人），点击率最高。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2026-07-25T10:46:34.319Z</dcterms:created>
  <dcterms:modified xsi:type="dcterms:W3CDTF">2026-07-25T10:46:34.319Z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