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EE5" w:rsidRPr="00E25A2F" w:rsidRDefault="00464742" w:rsidP="00C31A5E">
      <w:pPr>
        <w:spacing w:line="360" w:lineRule="auto"/>
        <w:rPr>
          <w:rFonts w:ascii="Times" w:hAnsi="Times" w:cs="Times"/>
          <w:b/>
          <w:kern w:val="0"/>
          <w:sz w:val="28"/>
          <w:szCs w:val="28"/>
        </w:rPr>
      </w:pPr>
      <w:r w:rsidRPr="00E25A2F">
        <w:rPr>
          <w:rFonts w:ascii="Times" w:hAnsi="Times" w:cs="Times"/>
          <w:b/>
          <w:kern w:val="0"/>
          <w:sz w:val="28"/>
          <w:szCs w:val="28"/>
        </w:rPr>
        <w:t>Overview</w:t>
      </w:r>
    </w:p>
    <w:p w:rsidR="00464742" w:rsidRPr="00CD668F" w:rsidRDefault="00464742" w:rsidP="00C31A5E">
      <w:pPr>
        <w:spacing w:line="360" w:lineRule="auto"/>
        <w:rPr>
          <w:rFonts w:ascii="Times" w:hAnsi="Times" w:cs="Times"/>
          <w:kern w:val="0"/>
        </w:rPr>
      </w:pPr>
      <w:r w:rsidRPr="00CD668F">
        <w:rPr>
          <w:rFonts w:ascii="Times" w:hAnsi="Times" w:cs="Times"/>
          <w:kern w:val="0"/>
          <w:sz w:val="26"/>
          <w:szCs w:val="26"/>
        </w:rPr>
        <w:tab/>
      </w:r>
      <w:r w:rsidRPr="00CD668F">
        <w:rPr>
          <w:rFonts w:ascii="Times" w:hAnsi="Times" w:cs="Times"/>
          <w:kern w:val="0"/>
        </w:rPr>
        <w:t>In the task, I used name</w:t>
      </w:r>
      <w:r w:rsidR="00C31A5E" w:rsidRPr="00CD668F">
        <w:rPr>
          <w:rFonts w:ascii="Times" w:hAnsi="Times" w:cs="Times"/>
          <w:kern w:val="0"/>
        </w:rPr>
        <w:t xml:space="preserve"> entity-recognition model from </w:t>
      </w:r>
      <w:proofErr w:type="spellStart"/>
      <w:r w:rsidR="00C31A5E" w:rsidRPr="00CD668F">
        <w:rPr>
          <w:rFonts w:ascii="Times" w:hAnsi="Times" w:cs="Times"/>
          <w:kern w:val="0"/>
        </w:rPr>
        <w:t>LingP</w:t>
      </w:r>
      <w:r w:rsidRPr="00CD668F">
        <w:rPr>
          <w:rFonts w:ascii="Times" w:hAnsi="Times" w:cs="Times"/>
          <w:kern w:val="0"/>
        </w:rPr>
        <w:t>ipe</w:t>
      </w:r>
      <w:proofErr w:type="spellEnd"/>
      <w:r w:rsidRPr="00CD668F">
        <w:rPr>
          <w:rFonts w:ascii="Times" w:hAnsi="Times" w:cs="Times"/>
          <w:kern w:val="0"/>
        </w:rPr>
        <w:t xml:space="preserve"> to find the gene tag with confidence, then I search the tag with low confidence in web http://bergmanlab.smith.man.ac.uk</w:t>
      </w:r>
      <w:proofErr w:type="gramStart"/>
      <w:r w:rsidRPr="00CD668F">
        <w:rPr>
          <w:rFonts w:ascii="Times" w:hAnsi="Times" w:cs="Times"/>
          <w:kern w:val="0"/>
        </w:rPr>
        <w:t>:8081</w:t>
      </w:r>
      <w:proofErr w:type="gramEnd"/>
      <w:r w:rsidRPr="00CD668F">
        <w:rPr>
          <w:rFonts w:ascii="Times" w:hAnsi="Times" w:cs="Times"/>
          <w:kern w:val="0"/>
        </w:rPr>
        <w:t xml:space="preserve"> to </w:t>
      </w:r>
      <w:r w:rsidR="00C31A5E" w:rsidRPr="00CD668F">
        <w:rPr>
          <w:rFonts w:ascii="Times" w:hAnsi="Times" w:cs="Times"/>
          <w:kern w:val="0"/>
        </w:rPr>
        <w:t>decide whether the it is a gene tag.</w:t>
      </w:r>
    </w:p>
    <w:p w:rsidR="00C31A5E" w:rsidRPr="00CD668F" w:rsidRDefault="00C31A5E" w:rsidP="00C31A5E">
      <w:pPr>
        <w:spacing w:line="360" w:lineRule="auto"/>
        <w:rPr>
          <w:rFonts w:ascii="Times" w:hAnsi="Times" w:cs="Times"/>
          <w:kern w:val="0"/>
        </w:rPr>
      </w:pPr>
    </w:p>
    <w:p w:rsidR="00C31A5E" w:rsidRPr="00E25A2F" w:rsidRDefault="00C31A5E" w:rsidP="00C31A5E">
      <w:pPr>
        <w:spacing w:line="360" w:lineRule="auto"/>
        <w:rPr>
          <w:rFonts w:ascii="Times" w:hAnsi="Times"/>
          <w:b/>
          <w:sz w:val="28"/>
          <w:szCs w:val="28"/>
        </w:rPr>
      </w:pPr>
      <w:r w:rsidRPr="00E25A2F">
        <w:rPr>
          <w:rFonts w:ascii="Times" w:hAnsi="Times"/>
          <w:b/>
          <w:sz w:val="28"/>
          <w:szCs w:val="28"/>
        </w:rPr>
        <w:t>Architecture:</w:t>
      </w:r>
    </w:p>
    <w:p w:rsidR="00C31A5E" w:rsidRPr="00CD668F" w:rsidRDefault="00DE181C" w:rsidP="00C31A5E">
      <w:pPr>
        <w:spacing w:line="360" w:lineRule="auto"/>
        <w:rPr>
          <w:rFonts w:ascii="Times" w:hAnsi="Times"/>
        </w:rPr>
      </w:pPr>
      <w:r w:rsidRPr="00CD668F">
        <w:rPr>
          <w:rFonts w:ascii="Times" w:hAnsi="Times"/>
          <w:noProof/>
        </w:rPr>
        <w:drawing>
          <wp:inline distT="0" distB="0" distL="0" distR="0" wp14:anchorId="5C17DCB8" wp14:editId="1A7B6B31">
            <wp:extent cx="5486400" cy="2381419"/>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381419"/>
                    </a:xfrm>
                    <a:prstGeom prst="rect">
                      <a:avLst/>
                    </a:prstGeom>
                    <a:noFill/>
                    <a:ln>
                      <a:noFill/>
                    </a:ln>
                  </pic:spPr>
                </pic:pic>
              </a:graphicData>
            </a:graphic>
          </wp:inline>
        </w:drawing>
      </w:r>
    </w:p>
    <w:p w:rsidR="00DE181C" w:rsidRPr="00CD668F" w:rsidRDefault="00DE181C" w:rsidP="00C31A5E">
      <w:pPr>
        <w:spacing w:line="360" w:lineRule="auto"/>
        <w:rPr>
          <w:rFonts w:ascii="Times" w:hAnsi="Times"/>
        </w:rPr>
      </w:pPr>
    </w:p>
    <w:p w:rsidR="00DE181C" w:rsidRPr="00CD668F" w:rsidRDefault="004370E2" w:rsidP="00C31A5E">
      <w:pPr>
        <w:spacing w:line="360" w:lineRule="auto"/>
        <w:rPr>
          <w:rFonts w:ascii="Times" w:hAnsi="Times"/>
        </w:rPr>
      </w:pPr>
      <w:proofErr w:type="spellStart"/>
      <w:r w:rsidRPr="00CD668F">
        <w:rPr>
          <w:rFonts w:ascii="Times" w:hAnsi="Times"/>
        </w:rPr>
        <w:t>MyFileReader</w:t>
      </w:r>
      <w:proofErr w:type="spellEnd"/>
      <w:r w:rsidRPr="00CD668F">
        <w:rPr>
          <w:rFonts w:ascii="Times" w:hAnsi="Times"/>
        </w:rPr>
        <w:t>: reads the input text, get sentences form text, put sentences in CAS, one sentence one CAS</w:t>
      </w:r>
    </w:p>
    <w:p w:rsidR="00CD668F" w:rsidRPr="00CD668F" w:rsidRDefault="00CD668F" w:rsidP="00C31A5E">
      <w:pPr>
        <w:spacing w:line="360" w:lineRule="auto"/>
        <w:rPr>
          <w:rFonts w:ascii="Times" w:hAnsi="Times"/>
        </w:rPr>
      </w:pPr>
    </w:p>
    <w:p w:rsidR="004370E2" w:rsidRPr="00CD668F" w:rsidRDefault="004370E2" w:rsidP="00C31A5E">
      <w:pPr>
        <w:spacing w:line="360" w:lineRule="auto"/>
        <w:rPr>
          <w:rFonts w:ascii="Times" w:hAnsi="Times"/>
        </w:rPr>
      </w:pPr>
      <w:r w:rsidRPr="00CD668F">
        <w:rPr>
          <w:rFonts w:ascii="Times" w:hAnsi="Times"/>
        </w:rPr>
        <w:t xml:space="preserve">Sentence Analyze Engine: for every CAS, get the sentence in </w:t>
      </w:r>
      <w:proofErr w:type="gramStart"/>
      <w:r w:rsidRPr="00CD668F">
        <w:rPr>
          <w:rFonts w:ascii="Times" w:hAnsi="Times"/>
        </w:rPr>
        <w:t>it,</w:t>
      </w:r>
      <w:proofErr w:type="gramEnd"/>
      <w:r w:rsidRPr="00CD668F">
        <w:rPr>
          <w:rFonts w:ascii="Times" w:hAnsi="Times"/>
        </w:rPr>
        <w:t xml:space="preserve"> parse the sentence into sentence and text</w:t>
      </w:r>
    </w:p>
    <w:p w:rsidR="00CD668F" w:rsidRPr="00CD668F" w:rsidRDefault="00CD668F" w:rsidP="00C31A5E">
      <w:pPr>
        <w:spacing w:line="360" w:lineRule="auto"/>
        <w:rPr>
          <w:rFonts w:ascii="Times" w:hAnsi="Times"/>
        </w:rPr>
      </w:pPr>
    </w:p>
    <w:p w:rsidR="004370E2" w:rsidRPr="00CD668F" w:rsidRDefault="004370E2" w:rsidP="00C31A5E">
      <w:pPr>
        <w:spacing w:line="360" w:lineRule="auto"/>
        <w:rPr>
          <w:rFonts w:ascii="Times" w:hAnsi="Times"/>
        </w:rPr>
      </w:pPr>
      <w:proofErr w:type="spellStart"/>
      <w:r w:rsidRPr="00CD668F">
        <w:rPr>
          <w:rFonts w:ascii="Times" w:hAnsi="Times"/>
        </w:rPr>
        <w:t>LingPipe</w:t>
      </w:r>
      <w:proofErr w:type="spellEnd"/>
      <w:r w:rsidRPr="00CD668F">
        <w:rPr>
          <w:rFonts w:ascii="Times" w:hAnsi="Times"/>
        </w:rPr>
        <w:t xml:space="preserve"> Analyze Engine: for every CAS, get the sentence text in it, analyze the text using entity recognition in </w:t>
      </w:r>
      <w:proofErr w:type="spellStart"/>
      <w:r w:rsidRPr="00CD668F">
        <w:rPr>
          <w:rFonts w:ascii="Times" w:hAnsi="Times"/>
        </w:rPr>
        <w:t>LingPipe</w:t>
      </w:r>
      <w:proofErr w:type="spellEnd"/>
      <w:r w:rsidRPr="00CD668F">
        <w:rPr>
          <w:rFonts w:ascii="Times" w:hAnsi="Times"/>
        </w:rPr>
        <w:t>, generates the gene tag with confidence</w:t>
      </w:r>
    </w:p>
    <w:p w:rsidR="00CD668F" w:rsidRPr="00CD668F" w:rsidRDefault="00CD668F" w:rsidP="00C31A5E">
      <w:pPr>
        <w:spacing w:line="360" w:lineRule="auto"/>
        <w:rPr>
          <w:rFonts w:ascii="Times" w:hAnsi="Times"/>
        </w:rPr>
      </w:pPr>
    </w:p>
    <w:p w:rsidR="004370E2" w:rsidRPr="00CD668F" w:rsidRDefault="004370E2" w:rsidP="00C31A5E">
      <w:pPr>
        <w:spacing w:line="360" w:lineRule="auto"/>
        <w:rPr>
          <w:rFonts w:ascii="Times" w:hAnsi="Times"/>
        </w:rPr>
      </w:pPr>
      <w:r w:rsidRPr="00CD668F">
        <w:rPr>
          <w:rFonts w:ascii="Times" w:hAnsi="Times"/>
        </w:rPr>
        <w:t>Online Analyze Engine: for every CAS, get the gene tag in it, if the confidence value is b</w:t>
      </w:r>
      <w:r w:rsidR="00CD668F" w:rsidRPr="00CD668F">
        <w:rPr>
          <w:rFonts w:ascii="Times" w:hAnsi="Times"/>
        </w:rPr>
        <w:t>etween 0.5-0.6, search it online, if found, change the confidence value to 1.0</w:t>
      </w:r>
    </w:p>
    <w:p w:rsidR="00CD668F" w:rsidRPr="00CD668F" w:rsidRDefault="00CD668F" w:rsidP="00C31A5E">
      <w:pPr>
        <w:spacing w:line="360" w:lineRule="auto"/>
        <w:rPr>
          <w:rFonts w:ascii="Times" w:hAnsi="Times"/>
        </w:rPr>
      </w:pPr>
    </w:p>
    <w:p w:rsidR="00CD668F" w:rsidRPr="00CD668F" w:rsidRDefault="00CD668F" w:rsidP="00C31A5E">
      <w:pPr>
        <w:spacing w:line="360" w:lineRule="auto"/>
        <w:rPr>
          <w:rFonts w:ascii="Times" w:hAnsi="Times"/>
        </w:rPr>
      </w:pPr>
      <w:proofErr w:type="spellStart"/>
      <w:r w:rsidRPr="00CD668F">
        <w:rPr>
          <w:rFonts w:ascii="Times" w:hAnsi="Times"/>
        </w:rPr>
        <w:t>CASConsumer</w:t>
      </w:r>
      <w:proofErr w:type="spellEnd"/>
      <w:r w:rsidRPr="00CD668F">
        <w:rPr>
          <w:rFonts w:ascii="Times" w:hAnsi="Times"/>
        </w:rPr>
        <w:t>: for every CAS, get the gene tag in it, if the confidence value is high that 0.6, output in the file</w:t>
      </w:r>
    </w:p>
    <w:p w:rsidR="00CD668F" w:rsidRPr="00CD668F" w:rsidRDefault="00CD668F" w:rsidP="00C31A5E">
      <w:pPr>
        <w:spacing w:line="360" w:lineRule="auto"/>
        <w:rPr>
          <w:rFonts w:ascii="Times" w:hAnsi="Times"/>
          <w:b/>
          <w:sz w:val="28"/>
          <w:szCs w:val="28"/>
        </w:rPr>
      </w:pPr>
      <w:r w:rsidRPr="00CD668F">
        <w:rPr>
          <w:rFonts w:ascii="Times" w:hAnsi="Times"/>
          <w:b/>
          <w:sz w:val="28"/>
          <w:szCs w:val="28"/>
        </w:rPr>
        <w:lastRenderedPageBreak/>
        <w:t>External resource</w:t>
      </w:r>
    </w:p>
    <w:p w:rsidR="00CD668F" w:rsidRDefault="00CD668F" w:rsidP="00C31A5E">
      <w:pPr>
        <w:spacing w:line="360" w:lineRule="auto"/>
        <w:rPr>
          <w:rFonts w:ascii="Times" w:hAnsi="Times"/>
        </w:rPr>
      </w:pPr>
      <w:proofErr w:type="spellStart"/>
      <w:r>
        <w:rPr>
          <w:rFonts w:ascii="Times" w:hAnsi="Times"/>
        </w:rPr>
        <w:t>LingPipe</w:t>
      </w:r>
      <w:proofErr w:type="spellEnd"/>
      <w:r>
        <w:rPr>
          <w:rFonts w:ascii="Times" w:hAnsi="Times"/>
        </w:rPr>
        <w:t>:</w:t>
      </w:r>
    </w:p>
    <w:p w:rsidR="00CD668F" w:rsidRDefault="00CD668F" w:rsidP="00CD668F">
      <w:pPr>
        <w:spacing w:line="360" w:lineRule="auto"/>
        <w:ind w:firstLine="420"/>
        <w:rPr>
          <w:rFonts w:ascii="Times" w:hAnsi="Times"/>
        </w:rPr>
      </w:pPr>
      <w:r w:rsidRPr="00CD668F">
        <w:rPr>
          <w:rFonts w:ascii="Times" w:hAnsi="Times"/>
        </w:rPr>
        <w:t xml:space="preserve">Like many of the other modules in </w:t>
      </w:r>
      <w:proofErr w:type="spellStart"/>
      <w:r w:rsidRPr="00CD668F">
        <w:rPr>
          <w:rFonts w:ascii="Times" w:hAnsi="Times"/>
        </w:rPr>
        <w:t>LingPipe</w:t>
      </w:r>
      <w:proofErr w:type="spellEnd"/>
      <w:r w:rsidRPr="00CD668F">
        <w:rPr>
          <w:rFonts w:ascii="Times" w:hAnsi="Times"/>
        </w:rPr>
        <w:t xml:space="preserve">, named entity recognition involves the supervised training of a statistical model or more direct methods like dictionary matching or regular expression matching. All these methods are designed to work together smoothly by using the same class for annotating the text </w:t>
      </w:r>
      <w:proofErr w:type="spellStart"/>
      <w:r w:rsidRPr="00CD668F">
        <w:rPr>
          <w:rFonts w:ascii="Times" w:hAnsi="Times"/>
        </w:rPr>
        <w:t>com.aliasi.chunk</w:t>
      </w:r>
      <w:proofErr w:type="spellEnd"/>
      <w:r w:rsidRPr="00CD668F">
        <w:rPr>
          <w:rFonts w:ascii="Times" w:hAnsi="Times"/>
        </w:rPr>
        <w:t>.</w:t>
      </w:r>
    </w:p>
    <w:p w:rsidR="00CD668F" w:rsidRPr="00CD668F" w:rsidRDefault="00CD668F" w:rsidP="00CD668F">
      <w:pPr>
        <w:spacing w:line="360" w:lineRule="auto"/>
        <w:ind w:firstLine="420"/>
        <w:rPr>
          <w:rFonts w:ascii="Times" w:hAnsi="Times"/>
        </w:rPr>
      </w:pPr>
      <w:r w:rsidRPr="00CD668F">
        <w:rPr>
          <w:rFonts w:ascii="Times" w:hAnsi="Times"/>
        </w:rPr>
        <w:t xml:space="preserve">In the statistical models, the training data must be labeled with all of the entities of interest and their types. Furthermore, the training data should match the data on which the system will be run. If a system is trained on well-edited newswire data and is then run on blogs, performance will degrade, as it will be tuned to the clues provided by newswire text (e.g. the use of honorifics such as Mr.) and will miss the clues provided in blogs (e.g. </w:t>
      </w:r>
      <w:proofErr w:type="gramStart"/>
      <w:r w:rsidRPr="00CD668F">
        <w:rPr>
          <w:rFonts w:ascii="Times" w:hAnsi="Times"/>
        </w:rPr>
        <w:t>e</w:t>
      </w:r>
      <w:proofErr w:type="gramEnd"/>
      <w:r w:rsidRPr="00CD668F">
        <w:rPr>
          <w:rFonts w:ascii="Times" w:hAnsi="Times"/>
        </w:rPr>
        <w:t>-mail links).</w:t>
      </w:r>
    </w:p>
    <w:p w:rsidR="004370E2" w:rsidRDefault="004370E2" w:rsidP="00C31A5E">
      <w:pPr>
        <w:spacing w:line="360" w:lineRule="auto"/>
        <w:rPr>
          <w:rFonts w:ascii="Times" w:hAnsi="Times"/>
        </w:rPr>
      </w:pPr>
    </w:p>
    <w:p w:rsidR="00E25A2F" w:rsidRDefault="00E25A2F" w:rsidP="00C31A5E">
      <w:pPr>
        <w:spacing w:line="360" w:lineRule="auto"/>
        <w:rPr>
          <w:rFonts w:ascii="Times" w:hAnsi="Times" w:cs="Times"/>
          <w:kern w:val="0"/>
        </w:rPr>
      </w:pPr>
      <w:r>
        <w:rPr>
          <w:rFonts w:ascii="Times" w:hAnsi="Times"/>
        </w:rPr>
        <w:t xml:space="preserve">Website: </w:t>
      </w:r>
      <w:hyperlink r:id="rId7" w:history="1">
        <w:r w:rsidRPr="000D4325">
          <w:rPr>
            <w:rStyle w:val="a3"/>
            <w:rFonts w:ascii="Times" w:hAnsi="Times" w:cs="Times"/>
            <w:kern w:val="0"/>
          </w:rPr>
          <w:t>http://bergma</w:t>
        </w:r>
        <w:r w:rsidRPr="000D4325">
          <w:rPr>
            <w:rStyle w:val="a3"/>
            <w:rFonts w:ascii="Times" w:hAnsi="Times" w:cs="Times"/>
            <w:kern w:val="0"/>
          </w:rPr>
          <w:t>n</w:t>
        </w:r>
        <w:r w:rsidRPr="000D4325">
          <w:rPr>
            <w:rStyle w:val="a3"/>
            <w:rFonts w:ascii="Times" w:hAnsi="Times" w:cs="Times"/>
            <w:kern w:val="0"/>
          </w:rPr>
          <w:t>lab.smith.man.ac.uk:8081</w:t>
        </w:r>
      </w:hyperlink>
    </w:p>
    <w:p w:rsidR="00E25A2F" w:rsidRDefault="00E25A2F" w:rsidP="00C31A5E">
      <w:pPr>
        <w:spacing w:line="360" w:lineRule="auto"/>
        <w:rPr>
          <w:rFonts w:ascii="Times" w:hAnsi="Times"/>
        </w:rPr>
      </w:pPr>
      <w:r>
        <w:rPr>
          <w:rFonts w:ascii="Times" w:hAnsi="Times"/>
        </w:rPr>
        <w:tab/>
        <w:t>We can sent gene tag to the web by HTML get, if the web can find the gene tag, it will return some information; if not found, the web will not return any information</w:t>
      </w:r>
    </w:p>
    <w:p w:rsidR="00E25A2F" w:rsidRDefault="00E25A2F" w:rsidP="00C31A5E">
      <w:pPr>
        <w:spacing w:line="360" w:lineRule="auto"/>
        <w:rPr>
          <w:rFonts w:ascii="Times" w:hAnsi="Times"/>
        </w:rPr>
      </w:pPr>
    </w:p>
    <w:p w:rsidR="00E25A2F" w:rsidRPr="00E25A2F" w:rsidRDefault="00E25A2F" w:rsidP="00C31A5E">
      <w:pPr>
        <w:spacing w:line="360" w:lineRule="auto"/>
        <w:rPr>
          <w:rFonts w:ascii="Times" w:hAnsi="Times"/>
          <w:sz w:val="28"/>
          <w:szCs w:val="28"/>
        </w:rPr>
      </w:pPr>
      <w:r w:rsidRPr="00E25A2F">
        <w:rPr>
          <w:rFonts w:ascii="Times" w:hAnsi="Times"/>
          <w:sz w:val="28"/>
          <w:szCs w:val="28"/>
        </w:rPr>
        <w:t>Evaluation:</w:t>
      </w:r>
    </w:p>
    <w:p w:rsidR="00E25A2F" w:rsidRDefault="00E25A2F" w:rsidP="00DF4635">
      <w:pPr>
        <w:spacing w:line="360" w:lineRule="auto"/>
        <w:rPr>
          <w:rFonts w:ascii="Times" w:hAnsi="Times"/>
        </w:rPr>
      </w:pPr>
      <w:r>
        <w:rPr>
          <w:rFonts w:ascii="Times" w:hAnsi="Times"/>
        </w:rPr>
        <w:t>I evaluate</w:t>
      </w:r>
      <w:r w:rsidR="00131335">
        <w:rPr>
          <w:rFonts w:ascii="Times" w:hAnsi="Times"/>
        </w:rPr>
        <w:t>d</w:t>
      </w:r>
      <w:r>
        <w:rPr>
          <w:rFonts w:ascii="Times" w:hAnsi="Times"/>
        </w:rPr>
        <w:t xml:space="preserve"> the </w:t>
      </w:r>
      <w:r w:rsidR="00131335">
        <w:rPr>
          <w:rFonts w:ascii="Times" w:hAnsi="Times"/>
        </w:rPr>
        <w:t>output by precision and recall</w:t>
      </w:r>
      <w:r w:rsidR="00DF4635">
        <w:rPr>
          <w:rFonts w:ascii="Times" w:hAnsi="Times"/>
        </w:rPr>
        <w:t xml:space="preserve">: </w:t>
      </w:r>
    </w:p>
    <w:p w:rsidR="00131335" w:rsidRDefault="00131335" w:rsidP="00DF4635">
      <w:pPr>
        <w:spacing w:line="360" w:lineRule="auto"/>
        <w:rPr>
          <w:rFonts w:ascii="Times" w:hAnsi="Times"/>
        </w:rPr>
      </w:pPr>
      <w:r>
        <w:rPr>
          <w:rFonts w:ascii="Times" w:hAnsi="Times"/>
        </w:rPr>
        <w:t xml:space="preserve">Configuration: output gene tags with confidence </w:t>
      </w:r>
      <w:r w:rsidR="00DF4635">
        <w:rPr>
          <w:rFonts w:ascii="Times" w:hAnsi="Times"/>
        </w:rPr>
        <w:t>value</w:t>
      </w:r>
      <w:r>
        <w:rPr>
          <w:rFonts w:ascii="Times" w:hAnsi="Times"/>
        </w:rPr>
        <w:t xml:space="preserve"> bi</w:t>
      </w:r>
      <w:r w:rsidR="00DF4635">
        <w:rPr>
          <w:rFonts w:ascii="Times" w:hAnsi="Times"/>
        </w:rPr>
        <w:t>gger that 0.6, search gene tags with confidence value between 0.5 ~ 0.6</w:t>
      </w:r>
    </w:p>
    <w:p w:rsidR="00131335" w:rsidRDefault="00DF4635" w:rsidP="00C31A5E">
      <w:pPr>
        <w:spacing w:line="360" w:lineRule="auto"/>
        <w:rPr>
          <w:rFonts w:ascii="Times" w:hAnsi="Times"/>
        </w:rPr>
      </w:pPr>
      <w:r>
        <w:rPr>
          <w:rFonts w:ascii="Times" w:hAnsi="Times"/>
        </w:rPr>
        <w:t xml:space="preserve">Precision: </w:t>
      </w:r>
      <w:r w:rsidRPr="00DF4635">
        <w:rPr>
          <w:rFonts w:ascii="Times" w:hAnsi="Times"/>
        </w:rPr>
        <w:t>0.801476</w:t>
      </w:r>
    </w:p>
    <w:p w:rsidR="00DF4635" w:rsidRDefault="00DF4635" w:rsidP="00C31A5E">
      <w:pPr>
        <w:spacing w:line="360" w:lineRule="auto"/>
        <w:rPr>
          <w:rFonts w:ascii="Times" w:hAnsi="Times"/>
        </w:rPr>
      </w:pPr>
      <w:r>
        <w:rPr>
          <w:rFonts w:ascii="Times" w:hAnsi="Times"/>
        </w:rPr>
        <w:t xml:space="preserve">Recall: </w:t>
      </w:r>
      <w:r w:rsidRPr="00DF4635">
        <w:rPr>
          <w:rFonts w:ascii="Times" w:hAnsi="Times"/>
        </w:rPr>
        <w:t>0.814069</w:t>
      </w:r>
    </w:p>
    <w:p w:rsidR="00DF4635" w:rsidRDefault="00DF4635" w:rsidP="00C31A5E">
      <w:pPr>
        <w:spacing w:line="360" w:lineRule="auto"/>
        <w:rPr>
          <w:rFonts w:ascii="Times" w:hAnsi="Times"/>
        </w:rPr>
      </w:pPr>
    </w:p>
    <w:p w:rsidR="00DF4635" w:rsidRPr="00CD668F" w:rsidRDefault="00DF4635" w:rsidP="00C31A5E">
      <w:pPr>
        <w:spacing w:line="360" w:lineRule="auto"/>
        <w:rPr>
          <w:rFonts w:ascii="Times" w:hAnsi="Times"/>
        </w:rPr>
      </w:pPr>
      <w:bookmarkStart w:id="0" w:name="_GoBack"/>
      <w:bookmarkEnd w:id="0"/>
    </w:p>
    <w:sectPr w:rsidR="00DF4635" w:rsidRPr="00CD668F" w:rsidSect="0046474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42"/>
    <w:rsid w:val="00131335"/>
    <w:rsid w:val="004370E2"/>
    <w:rsid w:val="00464742"/>
    <w:rsid w:val="00532194"/>
    <w:rsid w:val="00664EE5"/>
    <w:rsid w:val="00C31A5E"/>
    <w:rsid w:val="00CD668F"/>
    <w:rsid w:val="00DE181C"/>
    <w:rsid w:val="00DF4635"/>
    <w:rsid w:val="00E25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0230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4742"/>
    <w:rPr>
      <w:color w:val="0000FF" w:themeColor="hyperlink"/>
      <w:u w:val="single"/>
    </w:rPr>
  </w:style>
  <w:style w:type="paragraph" w:styleId="a4">
    <w:name w:val="Balloon Text"/>
    <w:basedOn w:val="a"/>
    <w:link w:val="a5"/>
    <w:uiPriority w:val="99"/>
    <w:semiHidden/>
    <w:unhideWhenUsed/>
    <w:rsid w:val="00DE181C"/>
    <w:rPr>
      <w:rFonts w:ascii="Lucida Grande" w:hAnsi="Lucida Grande" w:cs="Lucida Grande"/>
      <w:sz w:val="18"/>
      <w:szCs w:val="18"/>
    </w:rPr>
  </w:style>
  <w:style w:type="character" w:customStyle="1" w:styleId="a5">
    <w:name w:val="批注框文本字符"/>
    <w:basedOn w:val="a0"/>
    <w:link w:val="a4"/>
    <w:uiPriority w:val="99"/>
    <w:semiHidden/>
    <w:rsid w:val="00DE181C"/>
    <w:rPr>
      <w:rFonts w:ascii="Lucida Grande" w:hAnsi="Lucida Grande" w:cs="Lucida Grande"/>
      <w:sz w:val="18"/>
      <w:szCs w:val="18"/>
    </w:rPr>
  </w:style>
  <w:style w:type="character" w:styleId="FollowedHyperlink">
    <w:name w:val="FollowedHyperlink"/>
    <w:basedOn w:val="a0"/>
    <w:uiPriority w:val="99"/>
    <w:semiHidden/>
    <w:unhideWhenUsed/>
    <w:rsid w:val="00E25A2F"/>
    <w:rPr>
      <w:color w:val="800080" w:themeColor="followedHyperlink"/>
      <w:u w:val="single"/>
    </w:rPr>
  </w:style>
  <w:style w:type="paragraph" w:styleId="a6">
    <w:name w:val="List Paragraph"/>
    <w:basedOn w:val="a"/>
    <w:uiPriority w:val="34"/>
    <w:qFormat/>
    <w:rsid w:val="00DF463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4742"/>
    <w:rPr>
      <w:color w:val="0000FF" w:themeColor="hyperlink"/>
      <w:u w:val="single"/>
    </w:rPr>
  </w:style>
  <w:style w:type="paragraph" w:styleId="a4">
    <w:name w:val="Balloon Text"/>
    <w:basedOn w:val="a"/>
    <w:link w:val="a5"/>
    <w:uiPriority w:val="99"/>
    <w:semiHidden/>
    <w:unhideWhenUsed/>
    <w:rsid w:val="00DE181C"/>
    <w:rPr>
      <w:rFonts w:ascii="Lucida Grande" w:hAnsi="Lucida Grande" w:cs="Lucida Grande"/>
      <w:sz w:val="18"/>
      <w:szCs w:val="18"/>
    </w:rPr>
  </w:style>
  <w:style w:type="character" w:customStyle="1" w:styleId="a5">
    <w:name w:val="批注框文本字符"/>
    <w:basedOn w:val="a0"/>
    <w:link w:val="a4"/>
    <w:uiPriority w:val="99"/>
    <w:semiHidden/>
    <w:rsid w:val="00DE181C"/>
    <w:rPr>
      <w:rFonts w:ascii="Lucida Grande" w:hAnsi="Lucida Grande" w:cs="Lucida Grande"/>
      <w:sz w:val="18"/>
      <w:szCs w:val="18"/>
    </w:rPr>
  </w:style>
  <w:style w:type="character" w:styleId="FollowedHyperlink">
    <w:name w:val="FollowedHyperlink"/>
    <w:basedOn w:val="a0"/>
    <w:uiPriority w:val="99"/>
    <w:semiHidden/>
    <w:unhideWhenUsed/>
    <w:rsid w:val="00E25A2F"/>
    <w:rPr>
      <w:color w:val="800080" w:themeColor="followedHyperlink"/>
      <w:u w:val="single"/>
    </w:rPr>
  </w:style>
  <w:style w:type="paragraph" w:styleId="a6">
    <w:name w:val="List Paragraph"/>
    <w:basedOn w:val="a"/>
    <w:uiPriority w:val="34"/>
    <w:qFormat/>
    <w:rsid w:val="00DF46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bergmanlab.smith.man.ac.uk:808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334</Words>
  <Characters>1907</Characters>
  <Application>Microsoft Macintosh Word</Application>
  <DocSecurity>0</DocSecurity>
  <Lines>15</Lines>
  <Paragraphs>4</Paragraphs>
  <ScaleCrop>false</ScaleCrop>
  <Company>cmu</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祯祥</dc:creator>
  <cp:keywords/>
  <dc:description/>
  <cp:lastModifiedBy>梁 祯祥</cp:lastModifiedBy>
  <cp:revision>1</cp:revision>
  <cp:lastPrinted>2012-10-17T03:45:00Z</cp:lastPrinted>
  <dcterms:created xsi:type="dcterms:W3CDTF">2012-10-17T02:26:00Z</dcterms:created>
  <dcterms:modified xsi:type="dcterms:W3CDTF">2012-10-17T03:45:00Z</dcterms:modified>
</cp:coreProperties>
</file>