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sz w:val="32"/>
        </w:rPr>
        <w:t>Project Proposal</w:t>
      </w:r>
    </w:p>
    <w:p>
      <w:pPr>
        <w:spacing w:after="40"/>
        <w:jc w:val="center"/>
      </w:pPr>
      <w:r>
        <w:rPr>
          <w:rFonts w:ascii="Calibri" w:hAnsi="Calibri"/>
          <w:b/>
          <w:i w:val="0"/>
          <w:sz w:val="26"/>
        </w:rPr>
        <w:t>PantryPilot — A Smart Meal &amp; Grocery Planner</w:t>
      </w:r>
    </w:p>
    <w:p>
      <w:pPr>
        <w:spacing w:after="200"/>
        <w:jc w:val="center"/>
      </w:pPr>
      <w:r>
        <w:rPr>
          <w:rFonts w:ascii="Calibri" w:hAnsi="Calibri"/>
          <w:b w:val="0"/>
          <w:i/>
          <w:sz w:val="20"/>
        </w:rPr>
        <w:t>Zixuan Liang  •  CISC 594 — Software Testing Principles &amp; Techniques</w:t>
      </w:r>
    </w:p>
    <w:p>
      <w:pPr>
        <w:spacing w:before="120" w:after="40"/>
      </w:pPr>
      <w:r>
        <w:rPr>
          <w:rFonts w:ascii="Calibri" w:hAnsi="Calibri"/>
          <w:b/>
          <w:i w:val="0"/>
          <w:sz w:val="24"/>
        </w:rPr>
        <w:t>1. System Overview &amp; Problem Definition</w:t>
      </w:r>
    </w:p>
    <w:p>
      <w:pPr>
        <w:spacing w:after="80"/>
      </w:pPr>
      <w:r>
        <w:rPr>
          <w:rFonts w:ascii="Calibri" w:hAnsi="Calibri"/>
          <w:b w:val="0"/>
          <w:i w:val="0"/>
        </w:rPr>
        <w:t>Home cooks who want to eat well fight three problems every week: deciding what to cook, shopping efficiently for it, and adapting recipes to current constraints — allergies, preferences, pantry contents, and calorie/macro targets. Existing apps are either static recipe libraries or rigid macro-counters; few combine substitution intelligence, nutrition optimization, and pantry awareness in one workflow.</w:t>
      </w:r>
    </w:p>
    <w:p>
      <w:pPr>
        <w:spacing w:after="80"/>
      </w:pPr>
      <w:r>
        <w:rPr>
          <w:rFonts w:ascii="Calibri" w:hAnsi="Calibri"/>
          <w:b w:val="0"/>
          <w:i w:val="0"/>
        </w:rPr>
        <w:t>PantryPilot is a smart meal and grocery planner for home cooks. It maintains a user’s recipe library, dietary constraints, and pantry inventory; produces weekly meal plans; generates consolidated grocery lists; and uses an LLM to adapt recipes around constraints. The primary user is a single home cook, but the data model is designed from day one for multi-profile households so the system can be extended without restructuring. V1 delivers planning, substitution, and grocery generation; V2 adds nutrition optimization, pantry-aware planning, and AI recipe generation — a scope realistic for one developer across one semester.</w:t>
      </w:r>
    </w:p>
    <w:p>
      <w:pPr>
        <w:spacing w:before="120" w:after="40"/>
      </w:pPr>
      <w:r>
        <w:rPr>
          <w:rFonts w:ascii="Calibri" w:hAnsi="Calibri"/>
          <w:b/>
          <w:i w:val="0"/>
          <w:sz w:val="24"/>
        </w:rPr>
        <w:t>2. Major Features &amp; System Scope</w:t>
      </w:r>
    </w:p>
    <w:p>
      <w:pPr>
        <w:pStyle w:val="ListBullet"/>
        <w:spacing w:after="40"/>
      </w:pPr>
      <w:r>
        <w:rPr>
          <w:rFonts w:ascii="Calibri" w:hAnsi="Calibri"/>
          <w:b/>
          <w:i w:val="0"/>
        </w:rPr>
        <w:t xml:space="preserve">Profile &amp; Constraint Model. </w:t>
      </w:r>
      <w:r>
        <w:rPr>
          <w:rFonts w:ascii="Calibri" w:hAnsi="Calibri"/>
          <w:b w:val="0"/>
          <w:i w:val="0"/>
        </w:rPr>
        <w:t>Persistent profile capturing allergies, dietary preferences (vegetarian, low-sodium, etc.), calorie/macro targets, and disliked ingredients. Built around a user_id model so multi-profile households can be added later with no schema change.</w:t>
      </w:r>
    </w:p>
    <w:p>
      <w:pPr>
        <w:pStyle w:val="ListBullet"/>
        <w:spacing w:after="40"/>
      </w:pPr>
      <w:r>
        <w:rPr>
          <w:rFonts w:ascii="Calibri" w:hAnsi="Calibri"/>
          <w:b/>
          <w:i w:val="0"/>
        </w:rPr>
        <w:t xml:space="preserve">Hybrid Recipe Library. </w:t>
      </w:r>
      <w:r>
        <w:rPr>
          <w:rFonts w:ascii="Calibri" w:hAnsi="Calibri"/>
          <w:b w:val="0"/>
          <w:i w:val="0"/>
        </w:rPr>
        <w:t>Recipes ingested from three sources — manual entry, a curated seed library, and the Spoonacular API — then passed through a normalization pipeline that produces a canonical ingredient/quantity/nutrition representation.</w:t>
      </w:r>
    </w:p>
    <w:p>
      <w:pPr>
        <w:pStyle w:val="ListBullet"/>
        <w:spacing w:after="40"/>
      </w:pPr>
      <w:r>
        <w:rPr>
          <w:rFonts w:ascii="Calibri" w:hAnsi="Calibri"/>
          <w:b/>
          <w:i w:val="0"/>
        </w:rPr>
        <w:t xml:space="preserve">Weekly Meal Planner &amp; Grocery List. </w:t>
      </w:r>
      <w:r>
        <w:rPr>
          <w:rFonts w:ascii="Calibri" w:hAnsi="Calibri"/>
          <w:b w:val="0"/>
          <w:i w:val="0"/>
        </w:rPr>
        <w:t>React UI for assembling a week of meals (manually or auto-generated under active constraints), with deduplicated, unit-normalized grocery list generation across recipes. Plans are persisted and versioned.</w:t>
      </w:r>
    </w:p>
    <w:p>
      <w:pPr>
        <w:pStyle w:val="ListBullet"/>
        <w:spacing w:after="40"/>
      </w:pPr>
      <w:r>
        <w:rPr>
          <w:rFonts w:ascii="Calibri" w:hAnsi="Calibri"/>
          <w:b/>
          <w:i w:val="0"/>
        </w:rPr>
        <w:t xml:space="preserve">AI Substitution Engine. </w:t>
      </w:r>
      <w:r>
        <w:rPr>
          <w:rFonts w:ascii="Calibri" w:hAnsi="Calibri"/>
          <w:b w:val="0"/>
          <w:i w:val="0"/>
        </w:rPr>
        <w:t>Proposes ingredient substitutions that respect active constraints — allergies, preferences, and (in V2) pantry contents — by combining a hard-coded allergen safety filter with an LLM call that suggests culinary-plausible swaps and explains its reasoning.</w:t>
      </w:r>
    </w:p>
    <w:p>
      <w:pPr>
        <w:pStyle w:val="ListBullet"/>
        <w:spacing w:after="40"/>
      </w:pPr>
      <w:r>
        <w:rPr>
          <w:rFonts w:ascii="Calibri" w:hAnsi="Calibri"/>
          <w:b/>
          <w:i w:val="0"/>
        </w:rPr>
        <w:t xml:space="preserve">Nutrition Optimizer (V2). </w:t>
      </w:r>
      <w:r>
        <w:rPr>
          <w:rFonts w:ascii="Calibri" w:hAnsi="Calibri"/>
          <w:b w:val="0"/>
          <w:i w:val="0"/>
        </w:rPr>
        <w:t>Given weekly calorie/macro targets, the planner solves a constraint-based optimization to pick meals whose aggregated nutrition meets targets, with documented relaxation logic when constraints are infeasible.</w:t>
      </w:r>
    </w:p>
    <w:p>
      <w:pPr>
        <w:pStyle w:val="ListBullet"/>
        <w:spacing w:after="40"/>
      </w:pPr>
      <w:r>
        <w:rPr>
          <w:rFonts w:ascii="Calibri" w:hAnsi="Calibri"/>
          <w:b/>
          <w:i w:val="0"/>
        </w:rPr>
        <w:t xml:space="preserve">Pantry-Aware Planning (V2). </w:t>
      </w:r>
      <w:r>
        <w:rPr>
          <w:rFonts w:ascii="Calibri" w:hAnsi="Calibri"/>
          <w:b w:val="0"/>
          <w:i w:val="0"/>
        </w:rPr>
        <w:t>Users maintain a pantry with quantities and expiration dates; the planner re-ranks suggestions toward near-expiry and on-hand items to reduce food waste and grocery cost.</w:t>
      </w:r>
    </w:p>
    <w:p>
      <w:pPr>
        <w:pStyle w:val="ListBullet"/>
        <w:spacing w:after="40"/>
      </w:pPr>
      <w:r>
        <w:rPr>
          <w:rFonts w:ascii="Calibri" w:hAnsi="Calibri"/>
          <w:b/>
          <w:i w:val="0"/>
        </w:rPr>
        <w:t xml:space="preserve">AI Recipe Generation (V2). </w:t>
      </w:r>
      <w:r>
        <w:rPr>
          <w:rFonts w:ascii="Calibri" w:hAnsi="Calibri"/>
          <w:b w:val="0"/>
          <w:i w:val="0"/>
        </w:rPr>
        <w:t>When no existing recipe satisfies the active constraints, an LLM generates a novel recipe from the pantry, dietary profile, and nutrition targets, with the same allergen safety filter applied to its output.</w:t>
      </w:r>
    </w:p>
    <w:p>
      <w:pPr>
        <w:spacing w:before="120" w:after="40"/>
      </w:pPr>
      <w:r>
        <w:rPr>
          <w:rFonts w:ascii="Calibri" w:hAnsi="Calibri"/>
          <w:b/>
          <w:i w:val="0"/>
          <w:sz w:val="24"/>
        </w:rPr>
        <w:t>3. Versioning &amp; Incremental Development</w:t>
      </w:r>
    </w:p>
    <w:p>
      <w:pPr>
        <w:spacing w:after="80"/>
      </w:pPr>
      <w:r>
        <w:rPr>
          <w:rFonts w:ascii="Calibri" w:hAnsi="Calibri"/>
          <w:b/>
          <w:i w:val="0"/>
        </w:rPr>
        <w:t xml:space="preserve">Version 1 — “Plan &amp; Adapt.” </w:t>
      </w:r>
      <w:r>
        <w:rPr>
          <w:rFonts w:ascii="Calibri" w:hAnsi="Calibri"/>
          <w:b w:val="0"/>
          <w:i w:val="0"/>
        </w:rPr>
        <w:t>Establishes the foundation: data model, recipe ingestion from all three sources, normalization pipeline, manual and rule-based weekly meal planning, consolidated grocery list generation, and the AI substitution engine with allergen-safety filtering. By the end of V1, a user can maintain a library, build a weekly plan that respects allergies and preferences, adapt any recipe via AI substitutions, and export a shopping list. V1 will be fully built, system tested end-to-end, and tagged as a release before V2 work begins.</w:t>
      </w:r>
    </w:p>
    <w:p>
      <w:pPr>
        <w:spacing w:after="80"/>
      </w:pPr>
      <w:r>
        <w:rPr>
          <w:rFonts w:ascii="Calibri" w:hAnsi="Calibri"/>
          <w:b/>
          <w:i w:val="0"/>
        </w:rPr>
        <w:t xml:space="preserve">Version 2 — “Optimize &amp; Predict.” </w:t>
      </w:r>
      <w:r>
        <w:rPr>
          <w:rFonts w:ascii="Calibri" w:hAnsi="Calibri"/>
          <w:b w:val="0"/>
          <w:i w:val="0"/>
        </w:rPr>
        <w:t>Adds substantial new behavior, workflows, and decision logic — not cosmetic changes. Three new capabilities: (a) a nutrition optimization solver that selects meals to hit macro/calorie targets, with documented relaxation when infeasible; (b) pantry-aware planning that re-ranks suggestions toward on-hand and near-expiry items; and (c) AI-generated novel recipes when the existing library cannot satisfy the active constraints. These features were deliberately deferred from V1 because they consume and extend V1 outputs, and bundling them would block the V1 release on far more complex testing.</w:t>
      </w:r>
    </w:p>
    <w:p>
      <w:pPr>
        <w:spacing w:before="120" w:after="40"/>
      </w:pPr>
      <w:r>
        <w:rPr>
          <w:rFonts w:ascii="Calibri" w:hAnsi="Calibri"/>
          <w:b/>
          <w:i w:val="0"/>
          <w:sz w:val="24"/>
        </w:rPr>
        <w:t>4. System Testing Awareness</w:t>
      </w:r>
    </w:p>
    <w:p>
      <w:pPr>
        <w:spacing w:after="80"/>
      </w:pPr>
      <w:r>
        <w:rPr>
          <w:rFonts w:ascii="Calibri" w:hAnsi="Calibri"/>
          <w:b w:val="0"/>
          <w:i w:val="0"/>
        </w:rPr>
        <w:t>Each version will be built and then fully system tested before the next begins. V1 testing exercises the end-to-end workflow (profile → recipe ingestion → planning → substitution → grocery list) using deterministic fixtures and recorded responses for both the recipe API and the LLM. V2 testing is necessarily more complex: the optimizer needs property-based tests over generated constraint sets to verify feasibility and relaxation, pantry-aware planning needs time-sensitive tests around expiry windows, and AI recipe generation needs safety tests confirming the allergen filter catches unsafe LLM output. The plan explicitly assumes complexity grows across versions — more components, more integration paths, LLM nondeterminism — and responds with deterministic fixtures, temperature-0 model-output snapshots, and an allergen-violation regression suite that must pass before any V2 release.</w:t>
      </w:r>
    </w:p>
    <w:p>
      <w:pPr>
        <w:spacing w:before="120" w:after="40"/>
      </w:pPr>
      <w:r>
        <w:rPr>
          <w:rFonts w:ascii="Calibri" w:hAnsi="Calibri"/>
          <w:b/>
          <w:i w:val="0"/>
          <w:sz w:val="24"/>
        </w:rPr>
        <w:t>5. Smart / Intelligent System Justification</w:t>
      </w:r>
    </w:p>
    <w:p>
      <w:pPr>
        <w:spacing w:after="80"/>
      </w:pPr>
      <w:r>
        <w:rPr>
          <w:rFonts w:ascii="Calibri" w:hAnsi="Calibri"/>
          <w:b w:val="0"/>
          <w:i w:val="0"/>
        </w:rPr>
        <w:t>PantryPilot is legitimately smart and AI-enabled. An external LLM API powers two user-visible behaviors that drive recommendations: ingredient substitution with explanation (V1) and novel recipe generation under constraints (V2). The V2 nutrition optimizer is a genuine constraint-satisfaction component, not a sort — it selects a meal set whose aggregated nutrition meets weekly targets and degrades gracefully when infeasible. Pantry-aware ranking re-weights suggestions based on expiry and inventory, a meaningful change in decision logic, not a UI toggle. AI is intentionally avoided where deterministic logic suffices (normalization, grocery aggregation, unit conversion), so the “smart” label is anchored in functionality where intelligence is the value.</w:t>
      </w:r>
    </w:p>
    <w:p>
      <w:pPr>
        <w:spacing w:before="120" w:after="40"/>
      </w:pPr>
      <w:r>
        <w:rPr>
          <w:rFonts w:ascii="Calibri" w:hAnsi="Calibri"/>
          <w:b/>
          <w:i w:val="0"/>
          <w:sz w:val="24"/>
        </w:rPr>
        <w:t>6. Engineering Practices: Risk &amp; Version Control</w:t>
      </w:r>
    </w:p>
    <w:p>
      <w:pPr>
        <w:spacing w:after="80"/>
      </w:pPr>
      <w:r>
        <w:rPr>
          <w:rFonts w:ascii="Calibri" w:hAnsi="Calibri"/>
          <w:b w:val="0"/>
          <w:i w:val="0"/>
        </w:rPr>
        <w:t>Source code will live in a private GitHub repository with the instructor granted read access. Change control flows through pull requests with required CI checks (pytest, linter, and the allergen-safety regression suite) before merge to main. Each version will be released as an annotated Git tag (v1.0, v2.0); V1 must be tagged and system tested before V2 branches are opened.</w:t>
      </w:r>
    </w:p>
    <w:p>
      <w:pPr>
        <w:spacing w:after="80"/>
      </w:pPr>
      <w:r>
        <w:rPr>
          <w:rFonts w:ascii="Calibri" w:hAnsi="Calibri"/>
          <w:b w:val="0"/>
          <w:i w:val="0"/>
        </w:rPr>
        <w:t>Identified project risks include:</w:t>
      </w:r>
    </w:p>
    <w:p>
      <w:pPr>
        <w:pStyle w:val="ListBullet"/>
        <w:spacing w:after="40"/>
      </w:pPr>
      <w:r>
        <w:rPr>
          <w:rFonts w:ascii="Calibri" w:hAnsi="Calibri"/>
          <w:b/>
          <w:i w:val="0"/>
        </w:rPr>
        <w:t xml:space="preserve">Cross-version risk — LLM-generated unsafe content. </w:t>
      </w:r>
      <w:r>
        <w:rPr>
          <w:rFonts w:ascii="Calibri" w:hAnsi="Calibri"/>
          <w:b w:val="0"/>
          <w:i w:val="0"/>
        </w:rPr>
        <w:t>AI substitutions or generated recipes could propose ingredients that violate stated allergies. Mitigation: a deterministic allergen safety filter sits between every LLM response and the user, with a regression suite of known unsafe prompts that must be blocked.</w:t>
      </w:r>
    </w:p>
    <w:p>
      <w:pPr>
        <w:pStyle w:val="ListBullet"/>
        <w:spacing w:after="40"/>
      </w:pPr>
      <w:r>
        <w:rPr>
          <w:rFonts w:ascii="Calibri" w:hAnsi="Calibri"/>
          <w:b/>
          <w:i w:val="0"/>
        </w:rPr>
        <w:t xml:space="preserve">V1-specific risk — recipe API variability and rate limits. </w:t>
      </w:r>
      <w:r>
        <w:rPr>
          <w:rFonts w:ascii="Calibri" w:hAnsi="Calibri"/>
          <w:b w:val="0"/>
          <w:i w:val="0"/>
        </w:rPr>
        <w:t>Spoonacular responses vary in completeness and the free tier is rate-limited. Mitigation: a normalization pipeline that rejects under-specified recipes, plus a local response cache so tests and dev work do not depend on live API calls.</w:t>
      </w:r>
    </w:p>
    <w:p>
      <w:pPr>
        <w:pStyle w:val="ListBullet"/>
        <w:spacing w:after="40"/>
      </w:pPr>
      <w:r>
        <w:rPr>
          <w:rFonts w:ascii="Calibri" w:hAnsi="Calibri"/>
          <w:b/>
          <w:i w:val="0"/>
        </w:rPr>
        <w:t xml:space="preserve">V2-specific risk — optimizer infeasibility and runtime. </w:t>
      </w:r>
      <w:r>
        <w:rPr>
          <w:rFonts w:ascii="Calibri" w:hAnsi="Calibri"/>
          <w:b w:val="0"/>
          <w:i w:val="0"/>
        </w:rPr>
        <w:t>Tight macro/calorie constraints can yield infeasible plans, or feasible plans only after expensive search. Mitigation: bounded solver runtime, explicit relaxation order (allow widening of calorie band, then macro bands), and clear UI feedback when constraints are loosened.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