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1F2933"/>
          <w:sz w:val="48"/>
        </w:rPr>
        <w:t>PantryPilot System Testing Report</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Prepared by</w:t>
            </w:r>
          </w:p>
        </w:tc>
        <w:tc>
          <w:tcPr>
            <w:tcW w:type="dxa" w:w="6840"/>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Zixuan Liang</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Course</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CISC 594: Software Testing Principles and Techniques</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Instructor</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Dr. Khalid Lateef</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Project</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PantryPilot - Smart Meal and Grocery Planner</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Submission</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System Testing Report</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Date</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August 14, 2026</w:t>
            </w:r>
          </w:p>
        </w:tc>
      </w:tr>
    </w:tbl>
    <w:p>
      <w:r>
        <w:br w:type="page"/>
      </w:r>
    </w:p>
    <w:p>
      <w:pPr>
        <w:pStyle w:val="Heading1"/>
      </w:pPr>
      <w:r>
        <w:t>Executive Summary</w:t>
      </w:r>
    </w:p>
    <w:p>
      <w:r>
        <w:rPr>
          <w:b w:val="0"/>
          <w:i w:val="0"/>
        </w:rPr>
        <w:t>This report documents the system-level testing approach for PantryPilot across its current project versions. The report includes the development and test environment, setup instructions, test-case selection methodology, detailed system test procedures, expected results, observed actual results, and final outcome. The tests are intentionally system-level: they exercise externally meaningful user workflows such as release configuration, quality gates, grocery-list generation, allergen blocking, safe recipe approval, and pantry-expiry boundary handling.</w:t>
      </w:r>
    </w:p>
    <w:p>
      <w:r>
        <w:rPr>
          <w:b w:val="0"/>
          <w:i w:val="0"/>
        </w:rPr>
        <w:t>All six executed system scenarios passed. The local test execution used Python 3.11.15 on macOS 26.5.1. The configured CI environment uses GitHub Actions on ubuntu-latest, Python 3.12, and pytest 8.2.2. Because pytest was not installed in the local runtime, the same test functions were also executed through a lightweight system-test runner to capture actual output for this report.</w:t>
      </w:r>
    </w:p>
    <w:p>
      <w:pPr>
        <w:pStyle w:val="Heading1"/>
      </w:pPr>
      <w:r>
        <w:t>Versions Under Test</w:t>
      </w:r>
    </w:p>
    <w:p>
      <w:pPr>
        <w:spacing w:before="120" w:after="40"/>
      </w:pPr>
      <w:r>
        <w:rPr>
          <w:b/>
          <w:color w:val="1F4D78"/>
          <w:sz w:val="20"/>
        </w:rPr>
        <w:t>Table 1</w:t>
      </w:r>
    </w:p>
    <w:p>
      <w:pPr>
        <w:spacing w:after="80"/>
      </w:pPr>
      <w:r>
        <w:rPr>
          <w:i/>
        </w:rPr>
        <w:t>Application versions and scope</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c>
          <w:tcPr>
            <w:tcW w:type="dxa" w:w="115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20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name</w:t>
            </w:r>
          </w:p>
        </w:tc>
        <w:tc>
          <w:tcPr>
            <w:tcW w:type="dxa" w:w="396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Scope under test</w:t>
            </w:r>
          </w:p>
        </w:tc>
        <w:tc>
          <w:tcPr>
            <w:tcW w:type="dxa" w:w="20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evidence</w:t>
            </w:r>
          </w:p>
        </w:tc>
      </w:tr>
      <w:t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Plan &amp; Adapt</w:t>
            </w:r>
          </w:p>
        </w:tc>
        <w:tc>
          <w:tcPr>
            <w:tcW w:type="dxa" w:w="396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Configuration baseline, feature flags, quality gates, and grocery-list generation behavior.</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 tag v1.0.0; baseline commit 842ae5e.</w:t>
            </w:r>
          </w:p>
        </w:tc>
      </w:tr>
      <w:t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Safety &amp; Grocery Controls</w:t>
            </w:r>
          </w:p>
        </w:tc>
        <w:tc>
          <w:tcPr>
            <w:tcW w:type="dxa" w:w="396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 v1.0.0 behavior plus allergen filtering, safe recipe approval, grocery aggregation, and pantry-expiry boundary logic.</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 tag v1.1.0; merge commit 834e64e.</w:t>
            </w:r>
          </w:p>
        </w:tc>
      </w:tr>
    </w:tbl>
    <w:p>
      <w:pPr>
        <w:pStyle w:val="Heading1"/>
      </w:pPr>
      <w:r>
        <w:t>Development and Test Environment</w:t>
      </w:r>
    </w:p>
    <w:p>
      <w:pPr>
        <w:spacing w:before="120" w:after="40"/>
      </w:pPr>
      <w:r>
        <w:rPr>
          <w:b/>
          <w:color w:val="1F4D78"/>
          <w:sz w:val="20"/>
        </w:rPr>
        <w:t>Table 2</w:t>
      </w:r>
    </w:p>
    <w:p>
      <w:pPr>
        <w:spacing w:after="80"/>
      </w:pPr>
      <w:r>
        <w:rPr>
          <w:i/>
        </w:rPr>
        <w:t>Software and environment used</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20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Item</w:t>
            </w:r>
          </w:p>
        </w:tc>
        <w:tc>
          <w:tcPr>
            <w:tcW w:type="dxa" w:w="302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 / value</w:t>
            </w:r>
          </w:p>
        </w:tc>
        <w:tc>
          <w:tcPr>
            <w:tcW w:type="dxa" w:w="417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Use in project</w:t>
            </w:r>
          </w:p>
        </w:tc>
      </w:tr>
      <w:t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Operating system</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macOS 26.5.1 arm64</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Local development and report test execution.</w:t>
            </w:r>
          </w:p>
        </w:tc>
      </w:tr>
      <w:t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Local Python</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Python 3.11.15</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Executed system_test_runner.py for observed outputs.</w:t>
            </w:r>
          </w:p>
        </w:tc>
      </w:tr>
      <w:t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 Python</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Python 3.12</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Configured in GitHub Actions workflow.</w:t>
            </w:r>
          </w:p>
        </w:tc>
      </w:tr>
      <w:t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Test framework</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pytest 8.2.2</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Pinned in requirements.txt and used by CI workflow.</w:t>
            </w:r>
          </w:p>
        </w:tc>
      </w:tr>
      <w:t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 control</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 version 2.50.1</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Controlled baselines, branches, and tags.</w:t>
            </w:r>
          </w:p>
        </w:tc>
      </w:tr>
      <w:t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Application repository</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PantryPilot_CM_Generic_Files</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Source package under test.</w:t>
            </w:r>
          </w:p>
        </w:tc>
      </w:tr>
      <w:t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Current application config</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baseline_version 1.1.0; release_name Safety &amp; Grocery Controls</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Runtime release identity.</w:t>
            </w:r>
          </w:p>
        </w:tc>
      </w:tr>
    </w:tbl>
    <w:p>
      <w:pPr>
        <w:pStyle w:val="Heading1"/>
      </w:pPr>
      <w:r>
        <w:t>Setup Instructions</w:t>
      </w:r>
    </w:p>
    <w:p>
      <w:r>
        <w:rPr>
          <w:b w:val="0"/>
          <w:i w:val="0"/>
        </w:rPr>
        <w:t>A maintenance or grading reviewer can recreate the test environment using the following steps:</w:t>
      </w:r>
    </w:p>
    <w:p>
      <w:pPr>
        <w:pStyle w:val="ListNumber"/>
      </w:pPr>
      <w:r>
        <w:t>Extract the submitted source-code package and open the PantryPilot_CM_Generic_Files directory.</w:t>
      </w:r>
    </w:p>
    <w:p>
      <w:pPr>
        <w:pStyle w:val="ListNumber"/>
      </w:pPr>
      <w:r>
        <w:t>Confirm Git history with git log --oneline --decorate --graph --all and verify tags v1.0.0 and v1.1.0.</w:t>
      </w:r>
    </w:p>
    <w:p>
      <w:pPr>
        <w:pStyle w:val="ListNumber"/>
      </w:pPr>
      <w:r>
        <w:t>Install the configured test dependency with python -m pip install -r requirements.txt if pytest is available.</w:t>
      </w:r>
    </w:p>
    <w:p>
      <w:pPr>
        <w:pStyle w:val="ListNumber"/>
      </w:pPr>
      <w:r>
        <w:t>Run automated tests with python -m pytest. In CI, GitHub Actions performs this step on Python 3.12.</w:t>
      </w:r>
    </w:p>
    <w:p>
      <w:pPr>
        <w:pStyle w:val="ListNumber"/>
      </w:pPr>
      <w:r>
        <w:t>Run the report evidence runner with python3 system_test_runner.py to reproduce the actual outputs listed in this report.</w:t>
      </w:r>
    </w:p>
    <w:p>
      <w:pPr>
        <w:pStyle w:val="ListNumber"/>
      </w:pPr>
      <w:r>
        <w:t>For version-specific review, check out git tag v1.0.0 or v1.1.0 and repeat the relevant test procedures.</w:t>
      </w:r>
    </w:p>
    <w:p>
      <w:pPr>
        <w:pStyle w:val="Heading1"/>
      </w:pPr>
      <w:r>
        <w:t>Test-Case Selection Methodology</w:t>
      </w:r>
    </w:p>
    <w:p>
      <w:r>
        <w:rPr>
          <w:b w:val="0"/>
          <w:i w:val="0"/>
        </w:rPr>
        <w:t>The system test cases were selected from the highest-value user-visible behavior and the highest-risk requirements in the PantryPilot project. The goal was not to test every function in isolation; it was to confirm that each release behaves correctly from a system perspective. The test set therefore includes configuration loading, release identity, quality-gate configuration, grocery aggregation, allergen safety filtering, safe-output acceptance, and pantry expiry boundary behavior.</w:t>
      </w:r>
    </w:p>
    <w:p>
      <w:r>
        <w:rPr>
          <w:b w:val="0"/>
          <w:i w:val="0"/>
        </w:rPr>
        <w:t>The selected cases provide adequate coverage for the current project scope because they exercise every major behavior present in the submitted application baseline and directly connect to the risk-management report. The allergen and expiry cases cover safety-critical negative and boundary behavior; the grocery case covers user-visible output correctness; the configuration and quality-gate cases verify release readiness and testability. V2 features such as nutrition optimization and full pantry-aware planning are listed as future scope because the current application configuration keeps them disabled.</w:t>
      </w:r>
    </w:p>
    <w:p>
      <w:r>
        <w:br w:type="page"/>
      </w:r>
    </w:p>
    <w:p>
      <w:pPr>
        <w:pStyle w:val="Heading1"/>
      </w:pPr>
      <w:r>
        <w:t>System Test Plan and Results</w:t>
      </w:r>
    </w:p>
    <w:p>
      <w:pPr>
        <w:spacing w:before="120" w:after="40"/>
      </w:pPr>
      <w:r>
        <w:rPr>
          <w:b/>
          <w:color w:val="1F4D78"/>
          <w:sz w:val="20"/>
        </w:rPr>
        <w:t>Table 3</w:t>
      </w:r>
    </w:p>
    <w:p>
      <w:pPr>
        <w:spacing w:after="80"/>
      </w:pPr>
      <w:r>
        <w:rPr>
          <w:i/>
        </w:rPr>
        <w:t>System test case overview</w:t>
      </w:r>
    </w:p>
    <w:tbl>
      <w:tblPr>
        <w:tblStyle w:val="TableGrid"/>
        <w:tblW w:type="dxa" w:w="9360"/>
        <w:tblLayout w:type="fixed"/>
        <w:tblLook w:firstColumn="1" w:firstRow="1" w:lastColumn="0" w:lastRow="0" w:noHBand="0" w:noVBand="1" w:val="04A0"/>
        <w:tblInd w:type="dxa" w:w="120"/>
      </w:tblPr>
      <w:tblGrid>
        <w:gridCol w:w="1872"/>
        <w:gridCol w:w="1872"/>
        <w:gridCol w:w="1872"/>
        <w:gridCol w:w="1872"/>
        <w:gridCol w:w="1872"/>
      </w:tblGrid>
      <w:tr>
        <w:tc>
          <w:tcPr>
            <w:tcW w:type="dxa" w:w="1123"/>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Test ID</w:t>
            </w:r>
          </w:p>
        </w:tc>
        <w:tc>
          <w:tcPr>
            <w:tcW w:type="dxa" w:w="158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187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Feature</w:t>
            </w:r>
          </w:p>
        </w:tc>
        <w:tc>
          <w:tcPr>
            <w:tcW w:type="dxa" w:w="3671"/>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System behavior tested</w:t>
            </w:r>
          </w:p>
        </w:tc>
        <w:tc>
          <w:tcPr>
            <w:tcW w:type="dxa" w:w="93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Status</w:t>
            </w:r>
          </w:p>
        </w:tc>
      </w:tr>
      <w:t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V1-ST-01</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configuration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displays the configured application name, version, and release name.</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V1-ST-02</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Quality gates</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 four quality gates are enabled.</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V1-ST-03</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Grocery list generation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Duplicate rice entries are normalized and summed to one grocery item with quantity 3.0 cup.</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V1.1-ST-01</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Allergen safety filter</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detects soy and blocks the recipe as unsafe.</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V1.1-ST-02</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 recipe approval</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returns True because no declared allergen or alias appears in the recipe.</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V1.1-ST-03</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 expiry boundary</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Today and +3 days are included in the near-expiry window; yesterday and +4 days are excluded.</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4</w:t>
      </w:r>
    </w:p>
    <w:p>
      <w:pPr>
        <w:spacing w:after="80"/>
      </w:pPr>
      <w:r>
        <w:rPr>
          <w:i/>
        </w:rPr>
        <w:t>V1-ST-01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v1.0.0 /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configuration</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From the project root, load config/app_config.json and call describe_release(load_config()).</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displays the configured application name, version, and release name.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PantryPilot 1.1.0: Safety &amp; Grocery Controls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5</w:t>
      </w:r>
    </w:p>
    <w:p>
      <w:pPr>
        <w:spacing w:after="80"/>
      </w:pPr>
      <w:r>
        <w:rPr>
          <w:i/>
        </w:rPr>
        <w:t>V1-ST-02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v1.0.0 /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Quality gates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Open the runtime configuration and inspect quality_gates for unit_tests_required, pull_request_required, review_required, and ci_required.</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 four quality gates are enabled.</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ci_required, pull_request_required, review_required, unit_tests_required</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6</w:t>
      </w:r>
    </w:p>
    <w:p>
      <w:pPr>
        <w:spacing w:after="80"/>
      </w:pPr>
      <w:r>
        <w:rPr>
          <w:i/>
        </w:rPr>
        <w:t>V1-ST-03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v1.0.0 /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Grocery list generation</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Create two recipe inputs that both contain rice in cups, then call aggregate_grocery_items(recipes).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Duplicate rice entries are normalized and summed to one grocery item with quantity 3.0 cup.</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[{'name': 'rice', 'quantity': 3.0, 'unit': 'cup'}]</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7</w:t>
      </w:r>
    </w:p>
    <w:p>
      <w:pPr>
        <w:spacing w:after="80"/>
      </w:pPr>
      <w:r>
        <w:rPr>
          <w:i/>
        </w:rPr>
        <w:t>V1.1-ST-01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Allergen safety filter</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Create a generated recipe containing 'soy lecithin' and a user profile declaring soy allergy. Run detect_allergen_conflicts and recipe_is_safe_for_profile.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detects soy and blocks the recipe as unsafe.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{'conflicts': ['soy'], 'safe': False}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8</w:t>
      </w:r>
    </w:p>
    <w:p>
      <w:pPr>
        <w:spacing w:after="80"/>
      </w:pPr>
      <w:r>
        <w:rPr>
          <w:i/>
        </w:rPr>
        <w:t>V1.1-ST-02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 recipe approval</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Create a recipe with rice, broccoli, and olive oil for a profile with soy and peanut allergies. Run recipe_is_safe_for_profile.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returns True because no declared allergen or alias appears in the recipe.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True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9</w:t>
      </w:r>
    </w:p>
    <w:p>
      <w:pPr>
        <w:spacing w:after="80"/>
      </w:pPr>
      <w:r>
        <w:rPr>
          <w:i/>
        </w:rPr>
        <w:t>V1.1-ST-03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 expiry boundary</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Evaluate is_near_expiry for today, +3 days, +4 days, and yesterday using Aug. 14, 2026 as the current date.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Today and +3 days are included in the near-expiry window; yesterday and +4 days are excluded.</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{'today': True, 'plus_3': True, 'plus_4': False, 'yesterday': False}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pStyle w:val="Heading1"/>
      </w:pPr>
      <w:r>
        <w:t>Execution Summary</w:t>
      </w:r>
    </w:p>
    <w:p>
      <w:pPr>
        <w:spacing w:before="120" w:after="40"/>
      </w:pPr>
      <w:r>
        <w:rPr>
          <w:b/>
          <w:color w:val="1F4D78"/>
          <w:sz w:val="20"/>
        </w:rPr>
        <w:t>Table 10</w:t>
      </w:r>
    </w:p>
    <w:p>
      <w:pPr>
        <w:spacing w:after="80"/>
      </w:pPr>
      <w:r>
        <w:rPr>
          <w:i/>
        </w:rPr>
        <w:t>System test outcome summary</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c>
          <w:tcPr>
            <w:tcW w:type="dxa" w:w="316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151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Tests executed</w:t>
            </w:r>
          </w:p>
        </w:tc>
        <w:tc>
          <w:tcPr>
            <w:tcW w:type="dxa" w:w="122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Passed</w:t>
            </w:r>
          </w:p>
        </w:tc>
        <w:tc>
          <w:tcPr>
            <w:tcW w:type="dxa" w:w="338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Errors / defects observed</w:t>
            </w:r>
          </w:p>
        </w:tc>
      </w:tr>
      <w:tr>
        <w:tc>
          <w:tcPr>
            <w:tcW w:type="dxa" w:w="31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 shared baseline</w:t>
            </w:r>
          </w:p>
        </w:tc>
        <w:tc>
          <w:tcPr>
            <w:tcW w:type="dxa" w:w="151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122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33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None observed.</w:t>
            </w:r>
          </w:p>
        </w:tc>
      </w:tr>
      <w:tr>
        <w:tc>
          <w:tcPr>
            <w:tcW w:type="dxa" w:w="31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 Safety &amp; Grocery Controls</w:t>
            </w:r>
          </w:p>
        </w:tc>
        <w:tc>
          <w:tcPr>
            <w:tcW w:type="dxa" w:w="151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122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33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None observed.</w:t>
            </w:r>
          </w:p>
        </w:tc>
      </w:tr>
      <w:tr>
        <w:tc>
          <w:tcPr>
            <w:tcW w:type="dxa" w:w="31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Total</w:t>
            </w:r>
          </w:p>
        </w:tc>
        <w:tc>
          <w:tcPr>
            <w:tcW w:type="dxa" w:w="151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6</w:t>
            </w:r>
          </w:p>
        </w:tc>
        <w:tc>
          <w:tcPr>
            <w:tcW w:type="dxa" w:w="122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6</w:t>
            </w:r>
          </w:p>
        </w:tc>
        <w:tc>
          <w:tcPr>
            <w:tcW w:type="dxa" w:w="33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None observed.</w:t>
            </w:r>
          </w:p>
        </w:tc>
      </w:tr>
    </w:tbl>
    <w:p>
      <w:pPr>
        <w:pStyle w:val="Heading1"/>
      </w:pPr>
      <w:r>
        <w:t>Limitations and Future System Tests</w:t>
      </w:r>
    </w:p>
    <w:p>
      <w:r>
        <w:rPr>
          <w:b w:val="0"/>
          <w:i w:val="0"/>
        </w:rPr>
        <w:t>The current system tests cover the implemented release baseline. They do not claim that unavailable future features have been fully tested. Nutrition optimization, AI-generated recipes, and full pantry-aware planning remain future V2 scope in the project proposal and should receive additional end-to-end tests when implemented. Future tests should include infeasible nutrition targets, recorded LLM responses, recipe API fixture replay, multi-profile households, and full weekly meal-plan export.</w:t>
      </w:r>
    </w:p>
    <w:p>
      <w:pPr>
        <w:pStyle w:val="Heading1"/>
      </w:pPr>
      <w:r>
        <w:t>Conclusion</w:t>
      </w:r>
    </w:p>
    <w:p>
      <w:r>
        <w:rPr>
          <w:b w:val="0"/>
          <w:i w:val="0"/>
        </w:rPr>
        <w:t>The PantryPilot system testing process demonstrates that the submitted application versions can be installed, identified, configured, and exercised at the system level. The executed tests produced the expected outputs with no observed errors. The selected cases provide adequate coverage for the current project baseline because they cover the implemented release behavior and the most important user-facing and risk-driven scenarios.</w:t>
      </w:r>
    </w:p>
    <w:p>
      <w:pPr>
        <w:pStyle w:val="Heading1"/>
      </w:pPr>
      <w:r>
        <w:t>References</w:t>
      </w:r>
    </w:p>
    <w:p>
      <w:pPr>
        <w:spacing w:after="120"/>
        <w:ind w:left="720" w:hanging="720"/>
      </w:pPr>
      <w:r>
        <w:t>Liang, Z. (2026a). PantryPilot configuration management report [Course assignment]. Harrisburg University of Science and Technology.</w:t>
      </w:r>
    </w:p>
    <w:p>
      <w:pPr>
        <w:spacing w:after="120"/>
        <w:ind w:left="720" w:hanging="720"/>
      </w:pPr>
      <w:r>
        <w:t>Liang, Z. (2026b). PantryPilot risk management report [Course assignment]. Harrisburg University of Science and Technology.</w:t>
      </w:r>
    </w:p>
    <w:p>
      <w:pPr>
        <w:spacing w:after="120"/>
        <w:ind w:left="720" w:hanging="720"/>
      </w:pPr>
      <w:r>
        <w:t>Liang, Z. (2026c). PantryPilot source repository and system test runner [Course project files]. Harrisburg University of Science and Technology.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PantryPilot System Testing Report | Zixuan Liang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