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527" w:rsidRPr="002F6BC1" w:rsidRDefault="00941789">
      <w:pPr>
        <w:rPr>
          <w:b/>
          <w:color w:val="5B9BD5" w:themeColor="accent1"/>
        </w:rPr>
      </w:pPr>
      <w:r w:rsidRPr="002F6BC1">
        <w:rPr>
          <w:b/>
          <w:color w:val="5B9BD5" w:themeColor="accent1"/>
        </w:rPr>
        <w:t>Privacy Policy</w:t>
      </w:r>
    </w:p>
    <w:p w:rsidR="00EC60B2" w:rsidRDefault="00EC60B2" w:rsidP="00EC60B2">
      <w:r>
        <w:t xml:space="preserve">At </w:t>
      </w:r>
      <w:proofErr w:type="spellStart"/>
      <w:r>
        <w:t>FinFine</w:t>
      </w:r>
      <w:proofErr w:type="spellEnd"/>
      <w:r>
        <w:t xml:space="preserve"> Fund provides Customer with the Service and Data below on an as-is basis and without warranty of any kind. Customer waives all other express or implied warranties, including, but not limited to, any implied warranties of merchantability, quality, fitness for a particular purpose, confidentiality or accuracy, compatibility, non-infringement, or including execution time. </w:t>
      </w:r>
      <w:proofErr w:type="spellStart"/>
      <w:r>
        <w:t>FinFine</w:t>
      </w:r>
      <w:proofErr w:type="spellEnd"/>
      <w:r>
        <w:t xml:space="preserve"> Fund does not warrant that the provision of Services or Data will be uninterrupted or virus-free or virus-free, nor does it give any warranty (either express or implied) for any results used equally. Customer expressly agrees that it uses the Services and Data at its own risk. We are committed to protecting and respecting your privacy. This policy explains the information we collect, how we use it, and under what conditions we may disclose it to third parties. You should also review our Terms and Conditions</w:t>
      </w:r>
    </w:p>
    <w:p w:rsidR="00EC60B2" w:rsidRDefault="00EC60B2" w:rsidP="00EC60B2">
      <w:r>
        <w:t>We may change this policy from time to time, so please check this page from time to time to ensure you are happy with the changes. By using our website and / or purchasing our products, you agree to be bound by this policy.</w:t>
      </w:r>
    </w:p>
    <w:p w:rsidR="00941789" w:rsidRPr="002F6BC1" w:rsidRDefault="00941789" w:rsidP="00EC60B2">
      <w:pPr>
        <w:rPr>
          <w:b/>
        </w:rPr>
      </w:pPr>
      <w:r w:rsidRPr="002F6BC1">
        <w:rPr>
          <w:b/>
        </w:rPr>
        <w:t>I/ Collect personal data</w:t>
      </w:r>
    </w:p>
    <w:p w:rsidR="00941789" w:rsidRDefault="00EC60B2" w:rsidP="00941789">
      <w:proofErr w:type="spellStart"/>
      <w:r>
        <w:t>FinFine</w:t>
      </w:r>
      <w:proofErr w:type="spellEnd"/>
      <w:r w:rsidR="00941789" w:rsidRPr="00941789">
        <w:t xml:space="preserve"> </w:t>
      </w:r>
      <w:r w:rsidR="00941789" w:rsidRPr="00941789">
        <w:t xml:space="preserve">Fund collects data from you, through our interactions with you, and through mandatory account verification on the </w:t>
      </w:r>
      <w:proofErr w:type="spellStart"/>
      <w:r>
        <w:t>FinFine</w:t>
      </w:r>
      <w:proofErr w:type="spellEnd"/>
      <w:r w:rsidR="00941789" w:rsidRPr="00941789">
        <w:t xml:space="preserve"> </w:t>
      </w:r>
      <w:r w:rsidR="00941789" w:rsidRPr="00941789">
        <w:t xml:space="preserve">system. You provide some of this data directly and we receive some data by collecting data about your interactions, uses, and experiences with our products. The data we collect depends on the context of your interaction with the </w:t>
      </w:r>
      <w:proofErr w:type="spellStart"/>
      <w:r>
        <w:t>FinFine</w:t>
      </w:r>
      <w:proofErr w:type="spellEnd"/>
      <w:r w:rsidR="00941789" w:rsidRPr="00941789">
        <w:t xml:space="preserve"> </w:t>
      </w:r>
      <w:r w:rsidR="00941789" w:rsidRPr="00941789">
        <w:t>Fund and the choices you make, including your privacy settings as well as the products and features you use.</w:t>
      </w:r>
    </w:p>
    <w:p w:rsidR="00941789" w:rsidRPr="002F6BC1" w:rsidRDefault="00941789" w:rsidP="00941789">
      <w:pPr>
        <w:rPr>
          <w:b/>
        </w:rPr>
      </w:pPr>
      <w:r w:rsidRPr="002F6BC1">
        <w:rPr>
          <w:b/>
        </w:rPr>
        <w:t>II/ Tracking &amp; cookie data</w:t>
      </w:r>
    </w:p>
    <w:p w:rsidR="00EC60B2" w:rsidRDefault="00EC60B2" w:rsidP="00EC60B2">
      <w:r>
        <w:t>We use cookies and similar tracking technologies to track the activity on our Services and keep certain information.</w:t>
      </w:r>
    </w:p>
    <w:p w:rsidR="00EC60B2" w:rsidRDefault="00EC60B2" w:rsidP="00EC60B2">
      <w:r>
        <w:t>Cookies are files with small amounts of data that may include an anonymous unique identifier. Cookies are sent to your browser from a website and stored on your device. Tracking technologies also used are beacons, tags, and scripts to collect and track information as well as improve and analyze our Services.</w:t>
      </w:r>
    </w:p>
    <w:p w:rsidR="00EC60B2" w:rsidRDefault="00EC60B2" w:rsidP="00EC60B2">
      <w:r>
        <w:t>You can instruct your browser to refuse all cookies or to indicate when a cookie is being sent. However, if you do not accept cookies, you may not be able to use some parts of our Services.</w:t>
      </w:r>
    </w:p>
    <w:p w:rsidR="00EC60B2" w:rsidRDefault="00EC60B2" w:rsidP="00EC60B2">
      <w:r>
        <w:lastRenderedPageBreak/>
        <w:t>Examples of Cookies we use:</w:t>
      </w:r>
    </w:p>
    <w:p w:rsidR="00EC60B2" w:rsidRDefault="00EC60B2" w:rsidP="00EC60B2">
      <w:r>
        <w:t>Session Cookies. We use Session Cookies to operate our Services.</w:t>
      </w:r>
    </w:p>
    <w:p w:rsidR="00EC60B2" w:rsidRDefault="00EC60B2" w:rsidP="00EC60B2">
      <w:r>
        <w:t>Cookie priority. We use Priority Cookies to remember your preferences and various settings.</w:t>
      </w:r>
    </w:p>
    <w:p w:rsidR="00941789" w:rsidRDefault="00EC60B2" w:rsidP="00EC60B2">
      <w:r>
        <w:t>Security Cookies. We use Security Cookies for security purposes.</w:t>
      </w:r>
    </w:p>
    <w:p w:rsidR="00941789" w:rsidRPr="002F6BC1" w:rsidRDefault="00941789" w:rsidP="00941789">
      <w:pPr>
        <w:rPr>
          <w:b/>
        </w:rPr>
      </w:pPr>
      <w:r w:rsidRPr="002F6BC1">
        <w:rPr>
          <w:b/>
        </w:rPr>
        <w:t>III/ Use of data</w:t>
      </w:r>
    </w:p>
    <w:p w:rsidR="00EC60B2" w:rsidRDefault="00EC60B2" w:rsidP="00EC60B2">
      <w:proofErr w:type="spellStart"/>
      <w:r>
        <w:t>FinFine</w:t>
      </w:r>
      <w:proofErr w:type="spellEnd"/>
      <w:r>
        <w:t xml:space="preserve"> Fund uses the data collected for various purposes:</w:t>
      </w:r>
    </w:p>
    <w:p w:rsidR="00EC60B2" w:rsidRDefault="00EC60B2" w:rsidP="00EC60B2">
      <w:r>
        <w:t>To provide and maintain our Services</w:t>
      </w:r>
    </w:p>
    <w:p w:rsidR="00EC60B2" w:rsidRDefault="00EC60B2" w:rsidP="00EC60B2">
      <w:r>
        <w:t>To notify you about changes to our service</w:t>
      </w:r>
    </w:p>
    <w:p w:rsidR="00EC60B2" w:rsidRDefault="00EC60B2" w:rsidP="00EC60B2">
      <w:r>
        <w:t>To enable you to participate in the interactive features of our Services when you choose to do so</w:t>
      </w:r>
    </w:p>
    <w:p w:rsidR="00EC60B2" w:rsidRDefault="00EC60B2" w:rsidP="00EC60B2">
      <w:r>
        <w:t>To provide customer support</w:t>
      </w:r>
    </w:p>
    <w:p w:rsidR="00EC60B2" w:rsidRDefault="00EC60B2" w:rsidP="00EC60B2">
      <w:r>
        <w:t>To collect analytics or valuable information so we can improve our Services</w:t>
      </w:r>
    </w:p>
    <w:p w:rsidR="00EC60B2" w:rsidRDefault="00EC60B2" w:rsidP="00EC60B2">
      <w:r>
        <w:t>To track the use of our Services</w:t>
      </w:r>
    </w:p>
    <w:p w:rsidR="00EC60B2" w:rsidRDefault="00EC60B2" w:rsidP="00EC60B2">
      <w:r>
        <w:t>To detect, prevent and solve technical problems</w:t>
      </w:r>
    </w:p>
    <w:p w:rsidR="00EC60B2" w:rsidRDefault="00EC60B2" w:rsidP="00EC60B2">
      <w:r>
        <w:t>To provide you with news, special offers, and general information about other goods, services, and events we offer similar to what you have purchased or asked for unless you have chosen not to receive them that information.</w:t>
      </w:r>
    </w:p>
    <w:p w:rsidR="002F6BC1" w:rsidRPr="002F6BC1" w:rsidRDefault="002F6BC1" w:rsidP="00EC60B2">
      <w:pPr>
        <w:rPr>
          <w:b/>
        </w:rPr>
      </w:pPr>
      <w:r w:rsidRPr="002F6BC1">
        <w:rPr>
          <w:b/>
        </w:rPr>
        <w:t>IV/ Data storage</w:t>
      </w:r>
    </w:p>
    <w:p w:rsidR="00EC60B2" w:rsidRDefault="00EC60B2" w:rsidP="00EC60B2">
      <w:proofErr w:type="spellStart"/>
      <w:r>
        <w:t>FinFine</w:t>
      </w:r>
      <w:proofErr w:type="spellEnd"/>
      <w:r>
        <w:t xml:space="preserve"> Fund will only retain your Personal Data as long as necessary for the purposes set out in this Privacy Policy. We will retain and use your Personal Data to the extent necessary to comply with our legal obligations (for example, if we are required to retain your data to comply with the law. applicable law), resolve disputes, and enforce our agreements and legal policies.</w:t>
      </w:r>
    </w:p>
    <w:p w:rsidR="00EC60B2" w:rsidRDefault="00EC60B2" w:rsidP="00EC60B2">
      <w:proofErr w:type="spellStart"/>
      <w:r>
        <w:t>FinFine</w:t>
      </w:r>
      <w:proofErr w:type="spellEnd"/>
      <w:r>
        <w:t xml:space="preserve"> Fund will also retain Usage Data for internal analysis purposes. Usage Data is generally retained for a shorter period of time, except when it is used to enhance the security or improve the functionality of our Services or we have a legal obligation to retain this data for longer periods of time.</w:t>
      </w:r>
    </w:p>
    <w:p w:rsidR="002F6BC1" w:rsidRPr="002F6BC1" w:rsidRDefault="002F6BC1" w:rsidP="00EC60B2">
      <w:pPr>
        <w:rPr>
          <w:b/>
        </w:rPr>
      </w:pPr>
      <w:r w:rsidRPr="002F6BC1">
        <w:rPr>
          <w:b/>
        </w:rPr>
        <w:t>V/ Data security</w:t>
      </w:r>
    </w:p>
    <w:p w:rsidR="002F6BC1" w:rsidRDefault="002F6BC1" w:rsidP="002F6BC1">
      <w:bookmarkStart w:id="0" w:name="_GoBack"/>
      <w:r w:rsidRPr="002F6BC1">
        <w:lastRenderedPageBreak/>
        <w:t>The security of your data is important to us, but remember that no method of transmission over the Internet or electronic storage method is 100% secure. Although we strive to use commercially acceptable means to protect your Personal Data, we cannot guarantee its absolute confidentiality.</w:t>
      </w:r>
    </w:p>
    <w:bookmarkEnd w:id="0"/>
    <w:p w:rsidR="00941789" w:rsidRDefault="00941789" w:rsidP="00941789"/>
    <w:sectPr w:rsidR="00941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789"/>
    <w:rsid w:val="002F6BC1"/>
    <w:rsid w:val="0053344F"/>
    <w:rsid w:val="007E3527"/>
    <w:rsid w:val="00941789"/>
    <w:rsid w:val="00EC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303E"/>
  <w15:chartTrackingRefBased/>
  <w15:docId w15:val="{B567ABC1-5AF3-40D6-9543-463A94C5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vts</dc:creator>
  <cp:keywords/>
  <dc:description/>
  <cp:lastModifiedBy>vts</cp:lastModifiedBy>
  <cp:revision>2</cp:revision>
  <dcterms:created xsi:type="dcterms:W3CDTF">2020-06-11T02:03:00Z</dcterms:created>
  <dcterms:modified xsi:type="dcterms:W3CDTF">2020-06-11T02:03:00Z</dcterms:modified>
</cp:coreProperties>
</file>