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A288" w14:textId="412F04E0" w:rsidR="00D147DC" w:rsidRDefault="0080466F" w:rsidP="0080466F">
      <w:pPr>
        <w:jc w:val="center"/>
      </w:pPr>
      <w:r>
        <w:t>Spam Filter</w:t>
      </w:r>
    </w:p>
    <w:p w14:paraId="027A9AB4" w14:textId="4AF46331" w:rsidR="00DF7591" w:rsidRDefault="00672AFE" w:rsidP="0080466F">
      <w:r>
        <w:t xml:space="preserve">The higher dimensional dataset of the spam filter was difficult to visualize in a way that would make it easy to determine </w:t>
      </w:r>
      <w:proofErr w:type="gramStart"/>
      <w:r>
        <w:t>whether or not</w:t>
      </w:r>
      <w:proofErr w:type="gramEnd"/>
      <w:r>
        <w:t xml:space="preserve"> the data was linearly separable or not, which affected our decision of whether to kernelize the data. </w:t>
      </w:r>
      <w:r w:rsidR="00C50F91">
        <w:t xml:space="preserve">To test whether the data was linearly separable, we ran the </w:t>
      </w:r>
      <w:proofErr w:type="gramStart"/>
      <w:r w:rsidR="00C50F91">
        <w:t>two class</w:t>
      </w:r>
      <w:proofErr w:type="gramEnd"/>
      <w:r w:rsidR="00C50F91">
        <w:t xml:space="preserve"> linear SVM without a kernel to see its accuracy.</w:t>
      </w:r>
      <w:r w:rsidR="00824683">
        <w:t xml:space="preserve"> The data was taking a very long time to run on the linear SVM without scaling, thus we scaled X utilizing the standard scaling in </w:t>
      </w:r>
      <w:proofErr w:type="spellStart"/>
      <w:r w:rsidR="00824683">
        <w:t>sklearn</w:t>
      </w:r>
      <w:proofErr w:type="spellEnd"/>
      <w:r w:rsidR="00824683">
        <w:t xml:space="preserve">. </w:t>
      </w:r>
      <w:r w:rsidR="00DF7591">
        <w:t>We separated the training data 80/20 into a training and validation data set to help with our hyperparameter search. To find the best hyperparameters including C, number of iterations, and learning rate, we searched the entire space starting with C values. We varied 9 C values to choose the best validation accuracy with a small number of iterations and step size of 1e-4 to make sure the values converged. The results are shown in Table 1 below.</w:t>
      </w:r>
    </w:p>
    <w:tbl>
      <w:tblPr>
        <w:tblStyle w:val="TableGrid"/>
        <w:tblW w:w="0" w:type="auto"/>
        <w:tblLook w:val="04A0" w:firstRow="1" w:lastRow="0" w:firstColumn="1" w:lastColumn="0" w:noHBand="0" w:noVBand="1"/>
      </w:tblPr>
      <w:tblGrid>
        <w:gridCol w:w="4675"/>
        <w:gridCol w:w="4675"/>
      </w:tblGrid>
      <w:tr w:rsidR="00DF7591" w14:paraId="2B4B13FB" w14:textId="77777777" w:rsidTr="00DF7591">
        <w:tc>
          <w:tcPr>
            <w:tcW w:w="4675" w:type="dxa"/>
          </w:tcPr>
          <w:p w14:paraId="16FB1CE0" w14:textId="63F4A230" w:rsidR="00DF7591" w:rsidRDefault="00DF7591" w:rsidP="0080466F">
            <w:r>
              <w:t>C value</w:t>
            </w:r>
          </w:p>
        </w:tc>
        <w:tc>
          <w:tcPr>
            <w:tcW w:w="4675" w:type="dxa"/>
          </w:tcPr>
          <w:p w14:paraId="3A8F6CBB" w14:textId="17C86556" w:rsidR="00DF7591" w:rsidRDefault="00DF7591" w:rsidP="0080466F">
            <w:r>
              <w:t>Validation Accuracy</w:t>
            </w:r>
          </w:p>
        </w:tc>
      </w:tr>
      <w:tr w:rsidR="00DF7591" w14:paraId="3188E175" w14:textId="77777777" w:rsidTr="00DF7591">
        <w:tc>
          <w:tcPr>
            <w:tcW w:w="4675" w:type="dxa"/>
          </w:tcPr>
          <w:p w14:paraId="7A4A5A0C" w14:textId="0EBCFF0B" w:rsidR="00DF7591" w:rsidRDefault="00DF7591" w:rsidP="0080466F">
            <w:r>
              <w:t>0.01</w:t>
            </w:r>
          </w:p>
        </w:tc>
        <w:tc>
          <w:tcPr>
            <w:tcW w:w="4675" w:type="dxa"/>
          </w:tcPr>
          <w:p w14:paraId="116D84B5" w14:textId="2F2F9729" w:rsidR="00DF7591" w:rsidRDefault="00DF7591" w:rsidP="0080466F">
            <w:r>
              <w:t>0.94625</w:t>
            </w:r>
          </w:p>
        </w:tc>
      </w:tr>
      <w:tr w:rsidR="00DF7591" w14:paraId="2575DECC" w14:textId="77777777" w:rsidTr="00DF7591">
        <w:tc>
          <w:tcPr>
            <w:tcW w:w="4675" w:type="dxa"/>
          </w:tcPr>
          <w:p w14:paraId="6B3E06D7" w14:textId="639F3890" w:rsidR="00DF7591" w:rsidRDefault="00DF7591" w:rsidP="00DF7591">
            <w:r>
              <w:t>0.03</w:t>
            </w:r>
          </w:p>
        </w:tc>
        <w:tc>
          <w:tcPr>
            <w:tcW w:w="4675" w:type="dxa"/>
          </w:tcPr>
          <w:p w14:paraId="45994EEE" w14:textId="68596A2D" w:rsidR="00DF7591" w:rsidRDefault="00DF7591" w:rsidP="00DF7591">
            <w:r>
              <w:t>0.94625</w:t>
            </w:r>
          </w:p>
        </w:tc>
      </w:tr>
      <w:tr w:rsidR="00DF7591" w14:paraId="73607344" w14:textId="77777777" w:rsidTr="00DF7591">
        <w:tc>
          <w:tcPr>
            <w:tcW w:w="4675" w:type="dxa"/>
          </w:tcPr>
          <w:p w14:paraId="35F105E3" w14:textId="39EFDEE8" w:rsidR="00DF7591" w:rsidRDefault="00DF7591" w:rsidP="00DF7591">
            <w:r>
              <w:t>0.1</w:t>
            </w:r>
          </w:p>
        </w:tc>
        <w:tc>
          <w:tcPr>
            <w:tcW w:w="4675" w:type="dxa"/>
          </w:tcPr>
          <w:p w14:paraId="7A7B9DC4" w14:textId="7C42A064" w:rsidR="00DF7591" w:rsidRDefault="00DF7591" w:rsidP="00DF7591">
            <w:r>
              <w:t>0.94625</w:t>
            </w:r>
          </w:p>
        </w:tc>
      </w:tr>
      <w:tr w:rsidR="00DF7591" w14:paraId="3494D2E7" w14:textId="77777777" w:rsidTr="00DF7591">
        <w:tc>
          <w:tcPr>
            <w:tcW w:w="4675" w:type="dxa"/>
          </w:tcPr>
          <w:p w14:paraId="5632FCB3" w14:textId="45BBBED3" w:rsidR="00DF7591" w:rsidRDefault="00DF7591" w:rsidP="00DF7591">
            <w:r>
              <w:t>0.3</w:t>
            </w:r>
          </w:p>
        </w:tc>
        <w:tc>
          <w:tcPr>
            <w:tcW w:w="4675" w:type="dxa"/>
          </w:tcPr>
          <w:p w14:paraId="7D1548BF" w14:textId="61A09BEA" w:rsidR="00DF7591" w:rsidRPr="00DF7591" w:rsidRDefault="00DF7591" w:rsidP="00DF7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t>0.95875</w:t>
            </w:r>
          </w:p>
        </w:tc>
      </w:tr>
      <w:tr w:rsidR="00DF7591" w14:paraId="7D083BF2" w14:textId="77777777" w:rsidTr="00DF7591">
        <w:tc>
          <w:tcPr>
            <w:tcW w:w="4675" w:type="dxa"/>
          </w:tcPr>
          <w:p w14:paraId="4C6BCA26" w14:textId="4E947E7E" w:rsidR="00DF7591" w:rsidRDefault="00DF7591" w:rsidP="00DF7591">
            <w:r>
              <w:t>1</w:t>
            </w:r>
          </w:p>
        </w:tc>
        <w:tc>
          <w:tcPr>
            <w:tcW w:w="4675" w:type="dxa"/>
          </w:tcPr>
          <w:p w14:paraId="5E36F2AA" w14:textId="48E7C6D8" w:rsidR="00DF7591" w:rsidRDefault="00DF7591" w:rsidP="00DF7591">
            <w:pPr>
              <w:tabs>
                <w:tab w:val="left" w:pos="1464"/>
              </w:tabs>
            </w:pPr>
            <w:r>
              <w:t>0.95875</w:t>
            </w:r>
            <w:r>
              <w:tab/>
            </w:r>
          </w:p>
        </w:tc>
      </w:tr>
      <w:tr w:rsidR="00DF7591" w14:paraId="60021320" w14:textId="77777777" w:rsidTr="00DF7591">
        <w:tc>
          <w:tcPr>
            <w:tcW w:w="4675" w:type="dxa"/>
          </w:tcPr>
          <w:p w14:paraId="3FF0AB19" w14:textId="31C57972" w:rsidR="00DF7591" w:rsidRDefault="00DF7591" w:rsidP="00DF7591">
            <w:r>
              <w:t>3</w:t>
            </w:r>
          </w:p>
        </w:tc>
        <w:tc>
          <w:tcPr>
            <w:tcW w:w="4675" w:type="dxa"/>
          </w:tcPr>
          <w:p w14:paraId="0EE0C569" w14:textId="5494F34B" w:rsidR="00DF7591" w:rsidRDefault="00DF7591" w:rsidP="00DF7591">
            <w:r>
              <w:t>0.9625</w:t>
            </w:r>
          </w:p>
        </w:tc>
      </w:tr>
      <w:tr w:rsidR="00DF7591" w14:paraId="6C61D8C9" w14:textId="77777777" w:rsidTr="00DF7591">
        <w:tc>
          <w:tcPr>
            <w:tcW w:w="4675" w:type="dxa"/>
          </w:tcPr>
          <w:p w14:paraId="4AA4A57D" w14:textId="0BC02411" w:rsidR="00DF7591" w:rsidRDefault="00DF7591" w:rsidP="00DF7591">
            <w:r>
              <w:t>10</w:t>
            </w:r>
          </w:p>
        </w:tc>
        <w:tc>
          <w:tcPr>
            <w:tcW w:w="4675" w:type="dxa"/>
          </w:tcPr>
          <w:p w14:paraId="296D97B6" w14:textId="23311F39" w:rsidR="00DF7591" w:rsidRDefault="00DF7591" w:rsidP="00DF7591">
            <w:r>
              <w:t>0.97375</w:t>
            </w:r>
          </w:p>
        </w:tc>
      </w:tr>
      <w:tr w:rsidR="00DF7591" w14:paraId="186FC1BB" w14:textId="77777777" w:rsidTr="00DF7591">
        <w:tc>
          <w:tcPr>
            <w:tcW w:w="4675" w:type="dxa"/>
          </w:tcPr>
          <w:p w14:paraId="0B62A512" w14:textId="215D97A8" w:rsidR="00DF7591" w:rsidRDefault="00DF7591" w:rsidP="00DF7591">
            <w:r>
              <w:t>30</w:t>
            </w:r>
          </w:p>
        </w:tc>
        <w:tc>
          <w:tcPr>
            <w:tcW w:w="4675" w:type="dxa"/>
          </w:tcPr>
          <w:p w14:paraId="62635990" w14:textId="2F399DC9" w:rsidR="00DF7591" w:rsidRDefault="00DF7591" w:rsidP="00DF7591">
            <w:r>
              <w:t>0.98</w:t>
            </w:r>
          </w:p>
        </w:tc>
      </w:tr>
      <w:tr w:rsidR="00DF7591" w14:paraId="3E2C99B0" w14:textId="77777777" w:rsidTr="00DF7591">
        <w:tc>
          <w:tcPr>
            <w:tcW w:w="4675" w:type="dxa"/>
          </w:tcPr>
          <w:p w14:paraId="18AA6312" w14:textId="5FF6A1AA" w:rsidR="00DF7591" w:rsidRDefault="00DF7591" w:rsidP="00DF7591">
            <w:r>
              <w:t>100</w:t>
            </w:r>
          </w:p>
        </w:tc>
        <w:tc>
          <w:tcPr>
            <w:tcW w:w="4675" w:type="dxa"/>
          </w:tcPr>
          <w:p w14:paraId="5BA759CB" w14:textId="51D4727E" w:rsidR="00DF7591" w:rsidRDefault="00DF7591" w:rsidP="00DF7591">
            <w:r>
              <w:t>0.98625</w:t>
            </w:r>
          </w:p>
        </w:tc>
      </w:tr>
    </w:tbl>
    <w:p w14:paraId="12F6FCBF" w14:textId="7270E081" w:rsidR="00DF7591" w:rsidRDefault="00DF7591" w:rsidP="0080466F">
      <w:r>
        <w:t>Table 1: Hyperparameter C Search</w:t>
      </w:r>
    </w:p>
    <w:p w14:paraId="6F619E49" w14:textId="09D7235C" w:rsidR="00DF7591" w:rsidRDefault="00DF7591" w:rsidP="0080466F">
      <w:r>
        <w:t>Next, after choosing the best C</w:t>
      </w:r>
      <w:r w:rsidR="00B77E74">
        <w:t xml:space="preserve"> (C=100)</w:t>
      </w:r>
      <w:r>
        <w:t>, we wanted to optimize the number of iterations and the learning rate. We tested different values of these two parameters and found the following validation accuracies.</w:t>
      </w:r>
    </w:p>
    <w:tbl>
      <w:tblPr>
        <w:tblStyle w:val="TableGrid"/>
        <w:tblW w:w="0" w:type="auto"/>
        <w:tblLook w:val="04A0" w:firstRow="1" w:lastRow="0" w:firstColumn="1" w:lastColumn="0" w:noHBand="0" w:noVBand="1"/>
      </w:tblPr>
      <w:tblGrid>
        <w:gridCol w:w="3116"/>
        <w:gridCol w:w="3117"/>
        <w:gridCol w:w="3117"/>
      </w:tblGrid>
      <w:tr w:rsidR="00DF7591" w14:paraId="6ED35C74" w14:textId="77777777" w:rsidTr="00DF7591">
        <w:tc>
          <w:tcPr>
            <w:tcW w:w="3116" w:type="dxa"/>
          </w:tcPr>
          <w:p w14:paraId="5C28B56A" w14:textId="27CEC7AF" w:rsidR="00DF7591" w:rsidRDefault="00DF7591" w:rsidP="0080466F">
            <w:r>
              <w:t>Learning Rate</w:t>
            </w:r>
          </w:p>
        </w:tc>
        <w:tc>
          <w:tcPr>
            <w:tcW w:w="3117" w:type="dxa"/>
          </w:tcPr>
          <w:p w14:paraId="20C47EEC" w14:textId="6A658834" w:rsidR="00DF7591" w:rsidRDefault="00DF7591" w:rsidP="0080466F">
            <w:r>
              <w:t>Number of Iterations</w:t>
            </w:r>
          </w:p>
        </w:tc>
        <w:tc>
          <w:tcPr>
            <w:tcW w:w="3117" w:type="dxa"/>
          </w:tcPr>
          <w:p w14:paraId="2D45EE4A" w14:textId="73F82765" w:rsidR="00DF7591" w:rsidRDefault="00DF7591" w:rsidP="0080466F">
            <w:r>
              <w:t>Validation Accuracy</w:t>
            </w:r>
          </w:p>
        </w:tc>
      </w:tr>
      <w:tr w:rsidR="00DF7591" w14:paraId="1712C313" w14:textId="77777777" w:rsidTr="00DF7591">
        <w:tc>
          <w:tcPr>
            <w:tcW w:w="3116" w:type="dxa"/>
          </w:tcPr>
          <w:p w14:paraId="3D8ECA99" w14:textId="6FC58D7E" w:rsidR="00DF7591" w:rsidRDefault="00DF7591" w:rsidP="0080466F">
            <w:r>
              <w:t>1e-2</w:t>
            </w:r>
          </w:p>
        </w:tc>
        <w:tc>
          <w:tcPr>
            <w:tcW w:w="3117" w:type="dxa"/>
          </w:tcPr>
          <w:p w14:paraId="29FF1E2F" w14:textId="2CF28BD4" w:rsidR="00DF7591" w:rsidRDefault="00DF7591" w:rsidP="0080466F">
            <w:r>
              <w:t>1000</w:t>
            </w:r>
          </w:p>
        </w:tc>
        <w:tc>
          <w:tcPr>
            <w:tcW w:w="3117" w:type="dxa"/>
          </w:tcPr>
          <w:p w14:paraId="3B35B94E" w14:textId="5C43C5CD" w:rsidR="00DF7591" w:rsidRDefault="00B77E74" w:rsidP="0080466F">
            <w:r>
              <w:t>0.99</w:t>
            </w:r>
          </w:p>
        </w:tc>
      </w:tr>
      <w:tr w:rsidR="00DF7591" w14:paraId="0E593CA1" w14:textId="77777777" w:rsidTr="00DF7591">
        <w:tc>
          <w:tcPr>
            <w:tcW w:w="3116" w:type="dxa"/>
          </w:tcPr>
          <w:p w14:paraId="45D26C4B" w14:textId="622024A9" w:rsidR="00DF7591" w:rsidRDefault="00DF7591" w:rsidP="0080466F">
            <w:r>
              <w:t>1e-2</w:t>
            </w:r>
          </w:p>
        </w:tc>
        <w:tc>
          <w:tcPr>
            <w:tcW w:w="3117" w:type="dxa"/>
          </w:tcPr>
          <w:p w14:paraId="34916285" w14:textId="78589F66" w:rsidR="00DF7591" w:rsidRDefault="00DF7591" w:rsidP="0080466F">
            <w:r>
              <w:t>5000</w:t>
            </w:r>
          </w:p>
        </w:tc>
        <w:tc>
          <w:tcPr>
            <w:tcW w:w="3117" w:type="dxa"/>
          </w:tcPr>
          <w:p w14:paraId="487D6A06" w14:textId="45A6D333" w:rsidR="00DF7591" w:rsidRDefault="00B77E74" w:rsidP="0080466F">
            <w:r>
              <w:t>0.99</w:t>
            </w:r>
          </w:p>
        </w:tc>
      </w:tr>
      <w:tr w:rsidR="00DF7591" w14:paraId="1EA6A537" w14:textId="77777777" w:rsidTr="00DF7591">
        <w:tc>
          <w:tcPr>
            <w:tcW w:w="3116" w:type="dxa"/>
          </w:tcPr>
          <w:p w14:paraId="107794CE" w14:textId="348A76E6" w:rsidR="00DF7591" w:rsidRDefault="00DF7591" w:rsidP="0080466F">
            <w:r>
              <w:t>1e-2</w:t>
            </w:r>
          </w:p>
        </w:tc>
        <w:tc>
          <w:tcPr>
            <w:tcW w:w="3117" w:type="dxa"/>
          </w:tcPr>
          <w:p w14:paraId="56944BAC" w14:textId="1F8798AD" w:rsidR="00DF7591" w:rsidRDefault="00DF7591" w:rsidP="0080466F">
            <w:r>
              <w:t>10000</w:t>
            </w:r>
          </w:p>
        </w:tc>
        <w:tc>
          <w:tcPr>
            <w:tcW w:w="3117" w:type="dxa"/>
          </w:tcPr>
          <w:p w14:paraId="1227DF1A" w14:textId="2C013780" w:rsidR="00DF7591" w:rsidRDefault="00B77E74" w:rsidP="0080466F">
            <w:r>
              <w:t>0.99</w:t>
            </w:r>
          </w:p>
        </w:tc>
      </w:tr>
      <w:tr w:rsidR="00DF7591" w14:paraId="7880BFFE" w14:textId="77777777" w:rsidTr="00DF7591">
        <w:tc>
          <w:tcPr>
            <w:tcW w:w="3116" w:type="dxa"/>
          </w:tcPr>
          <w:p w14:paraId="7A1CEE5E" w14:textId="3C541E83" w:rsidR="00DF7591" w:rsidRDefault="00DF7591" w:rsidP="0080466F">
            <w:r>
              <w:t>1e-2</w:t>
            </w:r>
          </w:p>
        </w:tc>
        <w:tc>
          <w:tcPr>
            <w:tcW w:w="3117" w:type="dxa"/>
          </w:tcPr>
          <w:p w14:paraId="42F17F9D" w14:textId="467BD35E" w:rsidR="00DF7591" w:rsidRDefault="00DF7591" w:rsidP="0080466F">
            <w:r>
              <w:t>20000</w:t>
            </w:r>
          </w:p>
        </w:tc>
        <w:tc>
          <w:tcPr>
            <w:tcW w:w="3117" w:type="dxa"/>
          </w:tcPr>
          <w:p w14:paraId="45B9806D" w14:textId="45BAF986" w:rsidR="00DF7591" w:rsidRDefault="00B77E74" w:rsidP="0080466F">
            <w:r>
              <w:t>0.99</w:t>
            </w:r>
          </w:p>
        </w:tc>
      </w:tr>
      <w:tr w:rsidR="00DF7591" w14:paraId="151CCF73" w14:textId="77777777" w:rsidTr="00DF7591">
        <w:tc>
          <w:tcPr>
            <w:tcW w:w="3116" w:type="dxa"/>
          </w:tcPr>
          <w:p w14:paraId="7E5270C6" w14:textId="47BF8CA7" w:rsidR="00DF7591" w:rsidRDefault="00DF7591" w:rsidP="0080466F">
            <w:r>
              <w:t>1e-2</w:t>
            </w:r>
          </w:p>
        </w:tc>
        <w:tc>
          <w:tcPr>
            <w:tcW w:w="3117" w:type="dxa"/>
          </w:tcPr>
          <w:p w14:paraId="3BBD65B9" w14:textId="7CD5AC3E" w:rsidR="00DF7591" w:rsidRDefault="00DF7591" w:rsidP="0080466F">
            <w:r>
              <w:t>50000</w:t>
            </w:r>
          </w:p>
        </w:tc>
        <w:tc>
          <w:tcPr>
            <w:tcW w:w="3117" w:type="dxa"/>
          </w:tcPr>
          <w:p w14:paraId="6BF4458B" w14:textId="79C9CF9D" w:rsidR="00DF7591" w:rsidRDefault="00B77E74" w:rsidP="0080466F">
            <w:r>
              <w:t>0.98875</w:t>
            </w:r>
          </w:p>
        </w:tc>
      </w:tr>
      <w:tr w:rsidR="00DF7591" w14:paraId="2B359EA6" w14:textId="77777777" w:rsidTr="00DF7591">
        <w:tc>
          <w:tcPr>
            <w:tcW w:w="3116" w:type="dxa"/>
          </w:tcPr>
          <w:p w14:paraId="0D4F1C43" w14:textId="0D936ED3" w:rsidR="00DF7591" w:rsidRDefault="00DF7591" w:rsidP="00DF7591">
            <w:r>
              <w:t>1e-3</w:t>
            </w:r>
          </w:p>
        </w:tc>
        <w:tc>
          <w:tcPr>
            <w:tcW w:w="3117" w:type="dxa"/>
          </w:tcPr>
          <w:p w14:paraId="2EFBF3A2" w14:textId="67156156" w:rsidR="00DF7591" w:rsidRDefault="00DF7591" w:rsidP="00DF7591">
            <w:r>
              <w:t>1000</w:t>
            </w:r>
          </w:p>
        </w:tc>
        <w:tc>
          <w:tcPr>
            <w:tcW w:w="3117" w:type="dxa"/>
          </w:tcPr>
          <w:p w14:paraId="12BE57A9" w14:textId="68605DD6" w:rsidR="00DF7591" w:rsidRDefault="00B77E74" w:rsidP="00DF7591">
            <w:r>
              <w:t>0.98</w:t>
            </w:r>
          </w:p>
        </w:tc>
      </w:tr>
      <w:tr w:rsidR="00DF7591" w14:paraId="719A01F6" w14:textId="77777777" w:rsidTr="00DF7591">
        <w:tc>
          <w:tcPr>
            <w:tcW w:w="3116" w:type="dxa"/>
          </w:tcPr>
          <w:p w14:paraId="43141F3F" w14:textId="22DB99D1" w:rsidR="00DF7591" w:rsidRDefault="00DF7591" w:rsidP="00DF7591">
            <w:r>
              <w:t>1e-3</w:t>
            </w:r>
          </w:p>
        </w:tc>
        <w:tc>
          <w:tcPr>
            <w:tcW w:w="3117" w:type="dxa"/>
          </w:tcPr>
          <w:p w14:paraId="75FF7EAA" w14:textId="3A440D1D" w:rsidR="00DF7591" w:rsidRDefault="00DF7591" w:rsidP="00DF7591">
            <w:r>
              <w:t>5000</w:t>
            </w:r>
          </w:p>
        </w:tc>
        <w:tc>
          <w:tcPr>
            <w:tcW w:w="3117" w:type="dxa"/>
          </w:tcPr>
          <w:p w14:paraId="65AB243C" w14:textId="427972A4" w:rsidR="00DF7591" w:rsidRDefault="00B77E74" w:rsidP="00DF7591">
            <w:r>
              <w:t>0.98</w:t>
            </w:r>
          </w:p>
        </w:tc>
      </w:tr>
      <w:tr w:rsidR="00DF7591" w14:paraId="5AF01431" w14:textId="77777777" w:rsidTr="00DF7591">
        <w:tc>
          <w:tcPr>
            <w:tcW w:w="3116" w:type="dxa"/>
          </w:tcPr>
          <w:p w14:paraId="545659D7" w14:textId="5DA8A0B2" w:rsidR="00DF7591" w:rsidRDefault="00DF7591" w:rsidP="00DF7591">
            <w:r>
              <w:t>1e-3</w:t>
            </w:r>
          </w:p>
        </w:tc>
        <w:tc>
          <w:tcPr>
            <w:tcW w:w="3117" w:type="dxa"/>
          </w:tcPr>
          <w:p w14:paraId="0FC1660C" w14:textId="5FB7E873" w:rsidR="00DF7591" w:rsidRDefault="00DF7591" w:rsidP="00DF7591">
            <w:r>
              <w:t>10000</w:t>
            </w:r>
          </w:p>
        </w:tc>
        <w:tc>
          <w:tcPr>
            <w:tcW w:w="3117" w:type="dxa"/>
          </w:tcPr>
          <w:p w14:paraId="0974A524" w14:textId="452E5A7A" w:rsidR="00DF7591" w:rsidRDefault="00B77E74" w:rsidP="00DF7591">
            <w:r>
              <w:t>0.98</w:t>
            </w:r>
          </w:p>
        </w:tc>
      </w:tr>
      <w:tr w:rsidR="00DF7591" w14:paraId="51EAD010" w14:textId="77777777" w:rsidTr="00DF7591">
        <w:tc>
          <w:tcPr>
            <w:tcW w:w="3116" w:type="dxa"/>
          </w:tcPr>
          <w:p w14:paraId="7855C6D0" w14:textId="2929A83A" w:rsidR="00DF7591" w:rsidRDefault="00DF7591" w:rsidP="00DF7591">
            <w:r>
              <w:t>1e-3</w:t>
            </w:r>
          </w:p>
        </w:tc>
        <w:tc>
          <w:tcPr>
            <w:tcW w:w="3117" w:type="dxa"/>
          </w:tcPr>
          <w:p w14:paraId="0DB90649" w14:textId="2D5D7898" w:rsidR="00DF7591" w:rsidRDefault="00DF7591" w:rsidP="00DF7591">
            <w:r>
              <w:t>20000</w:t>
            </w:r>
          </w:p>
        </w:tc>
        <w:tc>
          <w:tcPr>
            <w:tcW w:w="3117" w:type="dxa"/>
          </w:tcPr>
          <w:p w14:paraId="0E32E794" w14:textId="350388D8" w:rsidR="00DF7591" w:rsidRDefault="00B77E74" w:rsidP="00DF7591">
            <w:r>
              <w:t>0.98</w:t>
            </w:r>
          </w:p>
        </w:tc>
      </w:tr>
      <w:tr w:rsidR="00DF7591" w14:paraId="41FCE722" w14:textId="77777777" w:rsidTr="00DF7591">
        <w:tc>
          <w:tcPr>
            <w:tcW w:w="3116" w:type="dxa"/>
          </w:tcPr>
          <w:p w14:paraId="383CD19A" w14:textId="3E279190" w:rsidR="00DF7591" w:rsidRDefault="00DF7591" w:rsidP="00DF7591">
            <w:r>
              <w:t>1e-3</w:t>
            </w:r>
          </w:p>
        </w:tc>
        <w:tc>
          <w:tcPr>
            <w:tcW w:w="3117" w:type="dxa"/>
          </w:tcPr>
          <w:p w14:paraId="1041C7FB" w14:textId="75E81983" w:rsidR="00DF7591" w:rsidRDefault="00DF7591" w:rsidP="00DF7591">
            <w:r>
              <w:t>50000</w:t>
            </w:r>
          </w:p>
        </w:tc>
        <w:tc>
          <w:tcPr>
            <w:tcW w:w="3117" w:type="dxa"/>
          </w:tcPr>
          <w:p w14:paraId="46A1A327" w14:textId="266B4F78" w:rsidR="00DF7591" w:rsidRDefault="00B77E74" w:rsidP="00DF7591">
            <w:r>
              <w:t>0.98</w:t>
            </w:r>
          </w:p>
        </w:tc>
      </w:tr>
      <w:tr w:rsidR="00B77E74" w14:paraId="6D194F2E" w14:textId="77777777" w:rsidTr="00DF7591">
        <w:tc>
          <w:tcPr>
            <w:tcW w:w="3116" w:type="dxa"/>
          </w:tcPr>
          <w:p w14:paraId="1E3BE6A2" w14:textId="2EB3A9C6" w:rsidR="00B77E74" w:rsidRDefault="00B77E74" w:rsidP="00B77E74">
            <w:r>
              <w:t>1e-4</w:t>
            </w:r>
          </w:p>
        </w:tc>
        <w:tc>
          <w:tcPr>
            <w:tcW w:w="3117" w:type="dxa"/>
          </w:tcPr>
          <w:p w14:paraId="7B0BA22D" w14:textId="13A2ACDA" w:rsidR="00B77E74" w:rsidRDefault="00B77E74" w:rsidP="00B77E74">
            <w:r>
              <w:t>1000</w:t>
            </w:r>
          </w:p>
        </w:tc>
        <w:tc>
          <w:tcPr>
            <w:tcW w:w="3117" w:type="dxa"/>
          </w:tcPr>
          <w:p w14:paraId="08598393" w14:textId="2B942076" w:rsidR="00B77E74" w:rsidRDefault="00B77E74" w:rsidP="00B77E74">
            <w:r>
              <w:t>0.98625</w:t>
            </w:r>
          </w:p>
        </w:tc>
      </w:tr>
      <w:tr w:rsidR="00B77E74" w14:paraId="148318C3" w14:textId="77777777" w:rsidTr="00DF7591">
        <w:tc>
          <w:tcPr>
            <w:tcW w:w="3116" w:type="dxa"/>
          </w:tcPr>
          <w:p w14:paraId="7EFF7B10" w14:textId="2BA8C1D9" w:rsidR="00B77E74" w:rsidRDefault="00B77E74" w:rsidP="00B77E74">
            <w:r>
              <w:t>1e-4</w:t>
            </w:r>
          </w:p>
        </w:tc>
        <w:tc>
          <w:tcPr>
            <w:tcW w:w="3117" w:type="dxa"/>
          </w:tcPr>
          <w:p w14:paraId="2A210F9F" w14:textId="62CDD5B9" w:rsidR="00B77E74" w:rsidRDefault="00B77E74" w:rsidP="00B77E74">
            <w:r>
              <w:t>5000</w:t>
            </w:r>
          </w:p>
        </w:tc>
        <w:tc>
          <w:tcPr>
            <w:tcW w:w="3117" w:type="dxa"/>
          </w:tcPr>
          <w:p w14:paraId="51611583" w14:textId="23581156" w:rsidR="00B77E74" w:rsidRDefault="00B77E74" w:rsidP="00B77E74">
            <w:r>
              <w:t>0.97875</w:t>
            </w:r>
          </w:p>
        </w:tc>
      </w:tr>
      <w:tr w:rsidR="00B77E74" w14:paraId="09DC3D00" w14:textId="77777777" w:rsidTr="00DF7591">
        <w:tc>
          <w:tcPr>
            <w:tcW w:w="3116" w:type="dxa"/>
          </w:tcPr>
          <w:p w14:paraId="336782EB" w14:textId="042170E3" w:rsidR="00B77E74" w:rsidRDefault="00B77E74" w:rsidP="00B77E74">
            <w:r>
              <w:t>1e-4</w:t>
            </w:r>
          </w:p>
        </w:tc>
        <w:tc>
          <w:tcPr>
            <w:tcW w:w="3117" w:type="dxa"/>
          </w:tcPr>
          <w:p w14:paraId="25163628" w14:textId="611CDAAD" w:rsidR="00B77E74" w:rsidRDefault="00B77E74" w:rsidP="00B77E74">
            <w:r>
              <w:t>10000</w:t>
            </w:r>
          </w:p>
        </w:tc>
        <w:tc>
          <w:tcPr>
            <w:tcW w:w="3117" w:type="dxa"/>
          </w:tcPr>
          <w:p w14:paraId="60286CA1" w14:textId="58D319AA" w:rsidR="00B77E74" w:rsidRDefault="00B77E74" w:rsidP="00B77E74">
            <w:r>
              <w:t>0.97875</w:t>
            </w:r>
          </w:p>
        </w:tc>
      </w:tr>
      <w:tr w:rsidR="00B77E74" w14:paraId="76DFB342" w14:textId="77777777" w:rsidTr="00DF7591">
        <w:tc>
          <w:tcPr>
            <w:tcW w:w="3116" w:type="dxa"/>
          </w:tcPr>
          <w:p w14:paraId="22C53372" w14:textId="11F459C8" w:rsidR="00B77E74" w:rsidRDefault="00B77E74" w:rsidP="00B77E74">
            <w:r>
              <w:t>1e-4</w:t>
            </w:r>
          </w:p>
        </w:tc>
        <w:tc>
          <w:tcPr>
            <w:tcW w:w="3117" w:type="dxa"/>
          </w:tcPr>
          <w:p w14:paraId="02536433" w14:textId="7EECE901" w:rsidR="00B77E74" w:rsidRDefault="00B77E74" w:rsidP="00B77E74">
            <w:r>
              <w:t>20000</w:t>
            </w:r>
          </w:p>
        </w:tc>
        <w:tc>
          <w:tcPr>
            <w:tcW w:w="3117" w:type="dxa"/>
          </w:tcPr>
          <w:p w14:paraId="5437AC74" w14:textId="0E35DD28" w:rsidR="00B77E74" w:rsidRDefault="00B77E74" w:rsidP="00B77E74">
            <w:r>
              <w:t>0.9775</w:t>
            </w:r>
          </w:p>
        </w:tc>
      </w:tr>
      <w:tr w:rsidR="00B77E74" w14:paraId="12BBD6A1" w14:textId="77777777" w:rsidTr="00DF7591">
        <w:tc>
          <w:tcPr>
            <w:tcW w:w="3116" w:type="dxa"/>
          </w:tcPr>
          <w:p w14:paraId="13C675DA" w14:textId="662512AA" w:rsidR="00B77E74" w:rsidRDefault="00B77E74" w:rsidP="00B77E74">
            <w:r>
              <w:t>1e-4</w:t>
            </w:r>
          </w:p>
        </w:tc>
        <w:tc>
          <w:tcPr>
            <w:tcW w:w="3117" w:type="dxa"/>
          </w:tcPr>
          <w:p w14:paraId="3FA3E13F" w14:textId="4B258E38" w:rsidR="00B77E74" w:rsidRDefault="00B77E74" w:rsidP="00B77E74">
            <w:r>
              <w:t>50000</w:t>
            </w:r>
          </w:p>
        </w:tc>
        <w:tc>
          <w:tcPr>
            <w:tcW w:w="3117" w:type="dxa"/>
          </w:tcPr>
          <w:p w14:paraId="0D04F872" w14:textId="014FF306" w:rsidR="00B77E74" w:rsidRDefault="00B77E74" w:rsidP="00B77E74">
            <w:r>
              <w:t>0.9775</w:t>
            </w:r>
          </w:p>
        </w:tc>
      </w:tr>
      <w:tr w:rsidR="00B77E74" w14:paraId="615204F4" w14:textId="77777777" w:rsidTr="00B77E74">
        <w:tc>
          <w:tcPr>
            <w:tcW w:w="3116" w:type="dxa"/>
          </w:tcPr>
          <w:p w14:paraId="27143965" w14:textId="556392DE" w:rsidR="00B77E74" w:rsidRDefault="00B77E74" w:rsidP="00E339AB">
            <w:r>
              <w:t>1e-</w:t>
            </w:r>
            <w:r>
              <w:t>5</w:t>
            </w:r>
          </w:p>
        </w:tc>
        <w:tc>
          <w:tcPr>
            <w:tcW w:w="3117" w:type="dxa"/>
          </w:tcPr>
          <w:p w14:paraId="4DEA98A7" w14:textId="77777777" w:rsidR="00B77E74" w:rsidRDefault="00B77E74" w:rsidP="00E339AB">
            <w:r>
              <w:t>1000</w:t>
            </w:r>
          </w:p>
        </w:tc>
        <w:tc>
          <w:tcPr>
            <w:tcW w:w="3117" w:type="dxa"/>
          </w:tcPr>
          <w:p w14:paraId="3BEF2B04" w14:textId="66988385" w:rsidR="00B77E74" w:rsidRDefault="00B77E74" w:rsidP="00B77E74">
            <w:pPr>
              <w:tabs>
                <w:tab w:val="center" w:pos="1450"/>
              </w:tabs>
            </w:pPr>
            <w:r>
              <w:t>0.97535</w:t>
            </w:r>
            <w:r>
              <w:tab/>
            </w:r>
          </w:p>
        </w:tc>
      </w:tr>
      <w:tr w:rsidR="00B77E74" w14:paraId="74BBAB3F" w14:textId="77777777" w:rsidTr="00B77E74">
        <w:tc>
          <w:tcPr>
            <w:tcW w:w="3116" w:type="dxa"/>
          </w:tcPr>
          <w:p w14:paraId="2294EFF1" w14:textId="4FF5AD73" w:rsidR="00B77E74" w:rsidRDefault="00B77E74" w:rsidP="00E339AB">
            <w:r>
              <w:t>1e-</w:t>
            </w:r>
            <w:r>
              <w:t>5</w:t>
            </w:r>
          </w:p>
        </w:tc>
        <w:tc>
          <w:tcPr>
            <w:tcW w:w="3117" w:type="dxa"/>
          </w:tcPr>
          <w:p w14:paraId="46C5A839" w14:textId="77777777" w:rsidR="00B77E74" w:rsidRDefault="00B77E74" w:rsidP="00E339AB">
            <w:r>
              <w:t>5000</w:t>
            </w:r>
          </w:p>
        </w:tc>
        <w:tc>
          <w:tcPr>
            <w:tcW w:w="3117" w:type="dxa"/>
          </w:tcPr>
          <w:p w14:paraId="27D36AF9" w14:textId="1BB7E8EE" w:rsidR="00B77E74" w:rsidRDefault="00B77E74" w:rsidP="00B77E74">
            <w:pPr>
              <w:tabs>
                <w:tab w:val="center" w:pos="1450"/>
              </w:tabs>
            </w:pPr>
            <w:r>
              <w:t>0.9</w:t>
            </w:r>
            <w:r>
              <w:t>85</w:t>
            </w:r>
            <w:r>
              <w:tab/>
            </w:r>
          </w:p>
        </w:tc>
      </w:tr>
      <w:tr w:rsidR="00B77E74" w14:paraId="6292C594" w14:textId="77777777" w:rsidTr="00B77E74">
        <w:tc>
          <w:tcPr>
            <w:tcW w:w="3116" w:type="dxa"/>
          </w:tcPr>
          <w:p w14:paraId="5EA57317" w14:textId="2B8B2A02" w:rsidR="00B77E74" w:rsidRDefault="00B77E74" w:rsidP="00E339AB">
            <w:r>
              <w:lastRenderedPageBreak/>
              <w:t>1e-</w:t>
            </w:r>
            <w:r>
              <w:t>5</w:t>
            </w:r>
          </w:p>
        </w:tc>
        <w:tc>
          <w:tcPr>
            <w:tcW w:w="3117" w:type="dxa"/>
          </w:tcPr>
          <w:p w14:paraId="0C3D2614" w14:textId="77777777" w:rsidR="00B77E74" w:rsidRDefault="00B77E74" w:rsidP="00E339AB">
            <w:r>
              <w:t>10000</w:t>
            </w:r>
            <w:bookmarkStart w:id="0" w:name="_GoBack"/>
            <w:bookmarkEnd w:id="0"/>
          </w:p>
        </w:tc>
        <w:tc>
          <w:tcPr>
            <w:tcW w:w="3117" w:type="dxa"/>
          </w:tcPr>
          <w:p w14:paraId="20EA963F" w14:textId="78A9A14E" w:rsidR="00B77E74" w:rsidRDefault="00B77E74" w:rsidP="00E339AB">
            <w:r>
              <w:t>0.9</w:t>
            </w:r>
            <w:r>
              <w:t>8625</w:t>
            </w:r>
          </w:p>
        </w:tc>
      </w:tr>
      <w:tr w:rsidR="00B77E74" w14:paraId="76C9AF0C" w14:textId="77777777" w:rsidTr="00B77E74">
        <w:tc>
          <w:tcPr>
            <w:tcW w:w="3116" w:type="dxa"/>
          </w:tcPr>
          <w:p w14:paraId="33B29EAD" w14:textId="2252A836" w:rsidR="00B77E74" w:rsidRDefault="00B77E74" w:rsidP="00E339AB">
            <w:r>
              <w:t>1e-</w:t>
            </w:r>
            <w:r>
              <w:t>5</w:t>
            </w:r>
          </w:p>
        </w:tc>
        <w:tc>
          <w:tcPr>
            <w:tcW w:w="3117" w:type="dxa"/>
          </w:tcPr>
          <w:p w14:paraId="667E1981" w14:textId="77777777" w:rsidR="00B77E74" w:rsidRDefault="00B77E74" w:rsidP="00E339AB">
            <w:r>
              <w:t>20000</w:t>
            </w:r>
          </w:p>
        </w:tc>
        <w:tc>
          <w:tcPr>
            <w:tcW w:w="3117" w:type="dxa"/>
          </w:tcPr>
          <w:p w14:paraId="0EA54EB8" w14:textId="43DB2F03" w:rsidR="00B77E74" w:rsidRDefault="00B77E74" w:rsidP="00E339AB">
            <w:r>
              <w:t>0.9</w:t>
            </w:r>
            <w:r>
              <w:t>8</w:t>
            </w:r>
          </w:p>
        </w:tc>
      </w:tr>
      <w:tr w:rsidR="00B77E74" w14:paraId="15243DE5" w14:textId="77777777" w:rsidTr="00B77E74">
        <w:tc>
          <w:tcPr>
            <w:tcW w:w="3116" w:type="dxa"/>
          </w:tcPr>
          <w:p w14:paraId="324D6721" w14:textId="590CED1F" w:rsidR="00B77E74" w:rsidRDefault="00B77E74" w:rsidP="00E339AB">
            <w:r>
              <w:t>1e-</w:t>
            </w:r>
            <w:r>
              <w:t>5</w:t>
            </w:r>
          </w:p>
        </w:tc>
        <w:tc>
          <w:tcPr>
            <w:tcW w:w="3117" w:type="dxa"/>
          </w:tcPr>
          <w:p w14:paraId="5E7A3BEC" w14:textId="77777777" w:rsidR="00B77E74" w:rsidRDefault="00B77E74" w:rsidP="00E339AB">
            <w:r>
              <w:t>50000</w:t>
            </w:r>
          </w:p>
        </w:tc>
        <w:tc>
          <w:tcPr>
            <w:tcW w:w="3117" w:type="dxa"/>
          </w:tcPr>
          <w:p w14:paraId="1259ABE5" w14:textId="4AA755D0" w:rsidR="00B77E74" w:rsidRDefault="00B77E74" w:rsidP="00E339AB">
            <w:r>
              <w:t>0.97</w:t>
            </w:r>
            <w:r>
              <w:t>8</w:t>
            </w:r>
            <w:r>
              <w:t>75</w:t>
            </w:r>
          </w:p>
        </w:tc>
      </w:tr>
    </w:tbl>
    <w:p w14:paraId="1681BD81" w14:textId="0950D8BE" w:rsidR="00B77E74" w:rsidRDefault="00B77E74" w:rsidP="0080466F">
      <w:r>
        <w:t>Table 2: Hyperparameter Learning Rate and Number of Iterations Search</w:t>
      </w:r>
    </w:p>
    <w:p w14:paraId="7D97B222" w14:textId="0E020F16" w:rsidR="00B77E74" w:rsidRDefault="00B77E74" w:rsidP="0080466F">
      <w:r>
        <w:t>To save time, we performed the C calculation separately from the learning rate and number of iterations but to do get a complete hyperparameter search, we would have varied C with every number of iterations and learning rate as well. The best learning rate was found to be 0.01 and the best number of iterations was found to be 1000.</w:t>
      </w:r>
    </w:p>
    <w:p w14:paraId="00097146" w14:textId="2B1579FE" w:rsidR="00B77E74" w:rsidRDefault="00EC5816" w:rsidP="0080466F">
      <w:r>
        <w:t xml:space="preserve">After testing these hyperparameters on the testing set, we obtained a test set accuracy of 0.98 and training data accuracy of 98.425. We thought that this accuracy was very high for this dataset and that this meant the data was linearly separable. This made utilizing a kernel unnecessary as it would expend additional computational power for similar accuracies. We did make a simple Gaussian kernel with the best hyperparameters above and sigma = 1 that had a test accuracy of 0.822. This kernel performed less well than the linear SVM and therefore we though the linear SVM was the correct way to go. </w:t>
      </w:r>
    </w:p>
    <w:p w14:paraId="71F5D78B" w14:textId="47AC720F" w:rsidR="00EC5816" w:rsidRDefault="00EC5816" w:rsidP="0080466F">
      <w:r>
        <w:t>We obtained a list of the top 15 spam and ham words and have listed them in the table below.</w:t>
      </w:r>
    </w:p>
    <w:tbl>
      <w:tblPr>
        <w:tblStyle w:val="TableGrid"/>
        <w:tblW w:w="0" w:type="auto"/>
        <w:tblLook w:val="04A0" w:firstRow="1" w:lastRow="0" w:firstColumn="1" w:lastColumn="0" w:noHBand="0" w:noVBand="1"/>
      </w:tblPr>
      <w:tblGrid>
        <w:gridCol w:w="4675"/>
        <w:gridCol w:w="4675"/>
      </w:tblGrid>
      <w:tr w:rsidR="00EC5816" w14:paraId="6EFE9E0B" w14:textId="77777777" w:rsidTr="00EC5816">
        <w:tc>
          <w:tcPr>
            <w:tcW w:w="4675" w:type="dxa"/>
          </w:tcPr>
          <w:p w14:paraId="2A7621AF" w14:textId="516A47F4" w:rsidR="00EC5816" w:rsidRDefault="00EC5816" w:rsidP="0080466F">
            <w:r>
              <w:t>Spam</w:t>
            </w:r>
          </w:p>
        </w:tc>
        <w:tc>
          <w:tcPr>
            <w:tcW w:w="4675" w:type="dxa"/>
          </w:tcPr>
          <w:p w14:paraId="10F7016E" w14:textId="5C5DC49B" w:rsidR="00EC5816" w:rsidRDefault="00EC5816" w:rsidP="0080466F">
            <w:r>
              <w:t>Ham</w:t>
            </w:r>
          </w:p>
        </w:tc>
      </w:tr>
      <w:tr w:rsidR="00EC5816" w14:paraId="663DF94E" w14:textId="77777777" w:rsidTr="00EC5816">
        <w:tc>
          <w:tcPr>
            <w:tcW w:w="4675" w:type="dxa"/>
          </w:tcPr>
          <w:p w14:paraId="3901F7F8" w14:textId="4E5F5944" w:rsidR="00EC5816" w:rsidRDefault="00EC5816" w:rsidP="0080466F">
            <w:r>
              <w:t>clearly</w:t>
            </w:r>
          </w:p>
        </w:tc>
        <w:tc>
          <w:tcPr>
            <w:tcW w:w="4675" w:type="dxa"/>
          </w:tcPr>
          <w:p w14:paraId="1B92B532" w14:textId="6744CB76" w:rsidR="00EC5816" w:rsidRDefault="00EC5816" w:rsidP="0080466F">
            <w:r>
              <w:t>instant</w:t>
            </w:r>
          </w:p>
        </w:tc>
      </w:tr>
      <w:tr w:rsidR="00EC5816" w14:paraId="0DA6FB01" w14:textId="77777777" w:rsidTr="00EC5816">
        <w:tc>
          <w:tcPr>
            <w:tcW w:w="4675" w:type="dxa"/>
          </w:tcPr>
          <w:p w14:paraId="729223BD" w14:textId="0B31E6AF" w:rsidR="00EC5816" w:rsidRDefault="00EC5816" w:rsidP="0080466F">
            <w:proofErr w:type="spellStart"/>
            <w:r>
              <w:t>otherwiss</w:t>
            </w:r>
            <w:proofErr w:type="spellEnd"/>
          </w:p>
        </w:tc>
        <w:tc>
          <w:tcPr>
            <w:tcW w:w="4675" w:type="dxa"/>
          </w:tcPr>
          <w:p w14:paraId="6B71F3E8" w14:textId="25FDE7DF" w:rsidR="00EC5816" w:rsidRDefault="00EC5816" w:rsidP="0080466F">
            <w:r>
              <w:t xml:space="preserve">urgent </w:t>
            </w:r>
          </w:p>
        </w:tc>
      </w:tr>
      <w:tr w:rsidR="00EC5816" w14:paraId="7B4ED24D" w14:textId="77777777" w:rsidTr="00EC5816">
        <w:tc>
          <w:tcPr>
            <w:tcW w:w="4675" w:type="dxa"/>
          </w:tcPr>
          <w:p w14:paraId="59F8023E" w14:textId="7D75CFB2" w:rsidR="00EC5816" w:rsidRDefault="00EC5816" w:rsidP="0080466F">
            <w:proofErr w:type="spellStart"/>
            <w:r>
              <w:t>remot</w:t>
            </w:r>
            <w:proofErr w:type="spellEnd"/>
          </w:p>
        </w:tc>
        <w:tc>
          <w:tcPr>
            <w:tcW w:w="4675" w:type="dxa"/>
          </w:tcPr>
          <w:p w14:paraId="1A7AFD29" w14:textId="104ABFE5" w:rsidR="00EC5816" w:rsidRDefault="00EC5816" w:rsidP="0080466F">
            <w:proofErr w:type="spellStart"/>
            <w:r>
              <w:t>datapow</w:t>
            </w:r>
            <w:proofErr w:type="spellEnd"/>
            <w:r>
              <w:t xml:space="preserve"> </w:t>
            </w:r>
          </w:p>
        </w:tc>
      </w:tr>
      <w:tr w:rsidR="00EC5816" w14:paraId="04750849" w14:textId="77777777" w:rsidTr="00EC5816">
        <w:tc>
          <w:tcPr>
            <w:tcW w:w="4675" w:type="dxa"/>
          </w:tcPr>
          <w:p w14:paraId="19E6CDF5" w14:textId="4A6642E4" w:rsidR="00EC5816" w:rsidRDefault="00EC5816" w:rsidP="0080466F">
            <w:proofErr w:type="spellStart"/>
            <w:r>
              <w:t>believ</w:t>
            </w:r>
            <w:proofErr w:type="spellEnd"/>
          </w:p>
        </w:tc>
        <w:tc>
          <w:tcPr>
            <w:tcW w:w="4675" w:type="dxa"/>
          </w:tcPr>
          <w:p w14:paraId="4677FEC1" w14:textId="45371E35" w:rsidR="00EC5816" w:rsidRDefault="00EC5816" w:rsidP="0080466F">
            <w:r>
              <w:t xml:space="preserve">wrong </w:t>
            </w:r>
          </w:p>
        </w:tc>
      </w:tr>
      <w:tr w:rsidR="00EC5816" w14:paraId="064DBD6F" w14:textId="77777777" w:rsidTr="00EC5816">
        <w:tc>
          <w:tcPr>
            <w:tcW w:w="4675" w:type="dxa"/>
          </w:tcPr>
          <w:p w14:paraId="18CB87A7" w14:textId="40C18E9E" w:rsidR="00EC5816" w:rsidRDefault="00EC5816" w:rsidP="0080466F">
            <w:r>
              <w:t>file</w:t>
            </w:r>
          </w:p>
        </w:tc>
        <w:tc>
          <w:tcPr>
            <w:tcW w:w="4675" w:type="dxa"/>
          </w:tcPr>
          <w:p w14:paraId="531FCECF" w14:textId="7D7E85F4" w:rsidR="00EC5816" w:rsidRDefault="00EC5816" w:rsidP="0080466F">
            <w:proofErr w:type="spellStart"/>
            <w:r>
              <w:t>numberth</w:t>
            </w:r>
            <w:proofErr w:type="spellEnd"/>
            <w:r>
              <w:t xml:space="preserve"> </w:t>
            </w:r>
          </w:p>
        </w:tc>
      </w:tr>
      <w:tr w:rsidR="00EC5816" w14:paraId="4BC2AB94" w14:textId="77777777" w:rsidTr="00EC5816">
        <w:tc>
          <w:tcPr>
            <w:tcW w:w="4675" w:type="dxa"/>
          </w:tcPr>
          <w:p w14:paraId="6F6903D1" w14:textId="032B4674" w:rsidR="00EC5816" w:rsidRDefault="00EC5816" w:rsidP="0080466F">
            <w:r>
              <w:t>franc</w:t>
            </w:r>
          </w:p>
        </w:tc>
        <w:tc>
          <w:tcPr>
            <w:tcW w:w="4675" w:type="dxa"/>
          </w:tcPr>
          <w:p w14:paraId="2AC4677B" w14:textId="570C05F9" w:rsidR="00EC5816" w:rsidRDefault="00EC5816" w:rsidP="0080466F">
            <w:proofErr w:type="spellStart"/>
            <w:r>
              <w:t>issu</w:t>
            </w:r>
            <w:proofErr w:type="spellEnd"/>
            <w:r>
              <w:t xml:space="preserve"> </w:t>
            </w:r>
          </w:p>
        </w:tc>
      </w:tr>
      <w:tr w:rsidR="00EC5816" w14:paraId="4F1437B9" w14:textId="77777777" w:rsidTr="00EC5816">
        <w:tc>
          <w:tcPr>
            <w:tcW w:w="4675" w:type="dxa"/>
          </w:tcPr>
          <w:p w14:paraId="063D3B10" w14:textId="27A42DDD" w:rsidR="00EC5816" w:rsidRDefault="00EC5816" w:rsidP="0080466F">
            <w:proofErr w:type="spellStart"/>
            <w:r>
              <w:t>natur</w:t>
            </w:r>
            <w:proofErr w:type="spellEnd"/>
          </w:p>
        </w:tc>
        <w:tc>
          <w:tcPr>
            <w:tcW w:w="4675" w:type="dxa"/>
          </w:tcPr>
          <w:p w14:paraId="760F96AC" w14:textId="109CD802" w:rsidR="00EC5816" w:rsidRDefault="00EC5816" w:rsidP="0080466F">
            <w:r>
              <w:t xml:space="preserve">that </w:t>
            </w:r>
          </w:p>
        </w:tc>
      </w:tr>
      <w:tr w:rsidR="00EC5816" w14:paraId="5C883721" w14:textId="77777777" w:rsidTr="00E339AB">
        <w:tc>
          <w:tcPr>
            <w:tcW w:w="4675" w:type="dxa"/>
          </w:tcPr>
          <w:p w14:paraId="6E23BF33" w14:textId="3B076E86" w:rsidR="00EC5816" w:rsidRDefault="00EC5816" w:rsidP="00EC5816">
            <w:pPr>
              <w:tabs>
                <w:tab w:val="left" w:pos="1152"/>
              </w:tabs>
            </w:pPr>
            <w:proofErr w:type="spellStart"/>
            <w:r>
              <w:t>dollarac</w:t>
            </w:r>
            <w:proofErr w:type="spellEnd"/>
          </w:p>
        </w:tc>
        <w:tc>
          <w:tcPr>
            <w:tcW w:w="4675" w:type="dxa"/>
          </w:tcPr>
          <w:p w14:paraId="6C6AE962" w14:textId="6C38F1A8" w:rsidR="00EC5816" w:rsidRDefault="00EC5816" w:rsidP="00E339AB">
            <w:r>
              <w:t xml:space="preserve">useless </w:t>
            </w:r>
          </w:p>
        </w:tc>
      </w:tr>
      <w:tr w:rsidR="00EC5816" w14:paraId="11EA663B" w14:textId="77777777" w:rsidTr="00EC5816">
        <w:tc>
          <w:tcPr>
            <w:tcW w:w="4675" w:type="dxa"/>
          </w:tcPr>
          <w:p w14:paraId="6439D382" w14:textId="12B5853D" w:rsidR="00EC5816" w:rsidRDefault="00EC5816" w:rsidP="00E339AB">
            <w:r>
              <w:t xml:space="preserve">water </w:t>
            </w:r>
          </w:p>
        </w:tc>
        <w:tc>
          <w:tcPr>
            <w:tcW w:w="4675" w:type="dxa"/>
          </w:tcPr>
          <w:p w14:paraId="1973FE2B" w14:textId="2798D4B1" w:rsidR="00EC5816" w:rsidRDefault="00EC5816" w:rsidP="00E339AB">
            <w:r>
              <w:t xml:space="preserve">predict </w:t>
            </w:r>
          </w:p>
        </w:tc>
      </w:tr>
      <w:tr w:rsidR="00EC5816" w14:paraId="6EA77DE8" w14:textId="77777777" w:rsidTr="00EC5816">
        <w:tc>
          <w:tcPr>
            <w:tcW w:w="4675" w:type="dxa"/>
          </w:tcPr>
          <w:p w14:paraId="68609828" w14:textId="42027AE9" w:rsidR="00EC5816" w:rsidRDefault="00EC5816" w:rsidP="00E339AB">
            <w:proofErr w:type="spellStart"/>
            <w:r>
              <w:t>creativ</w:t>
            </w:r>
            <w:proofErr w:type="spellEnd"/>
            <w:r>
              <w:t xml:space="preserve"> </w:t>
            </w:r>
          </w:p>
        </w:tc>
        <w:tc>
          <w:tcPr>
            <w:tcW w:w="4675" w:type="dxa"/>
          </w:tcPr>
          <w:p w14:paraId="5CBA359C" w14:textId="04380570" w:rsidR="00EC5816" w:rsidRDefault="00EC5816" w:rsidP="00E339AB">
            <w:r>
              <w:t xml:space="preserve">submit </w:t>
            </w:r>
          </w:p>
        </w:tc>
      </w:tr>
      <w:tr w:rsidR="00EC5816" w14:paraId="3279C364" w14:textId="77777777" w:rsidTr="00EC5816">
        <w:tc>
          <w:tcPr>
            <w:tcW w:w="4675" w:type="dxa"/>
          </w:tcPr>
          <w:p w14:paraId="2A961E20" w14:textId="7E805B0E" w:rsidR="00EC5816" w:rsidRDefault="00EC5816" w:rsidP="00E339AB">
            <w:r>
              <w:t xml:space="preserve">off </w:t>
            </w:r>
          </w:p>
        </w:tc>
        <w:tc>
          <w:tcPr>
            <w:tcW w:w="4675" w:type="dxa"/>
          </w:tcPr>
          <w:p w14:paraId="5C0E7A61" w14:textId="768C8EB8" w:rsidR="00EC5816" w:rsidRDefault="00EC5816" w:rsidP="00E339AB">
            <w:r>
              <w:t xml:space="preserve">august </w:t>
            </w:r>
          </w:p>
        </w:tc>
      </w:tr>
      <w:tr w:rsidR="00EC5816" w14:paraId="0D713BB9" w14:textId="77777777" w:rsidTr="00EC5816">
        <w:tc>
          <w:tcPr>
            <w:tcW w:w="4675" w:type="dxa"/>
          </w:tcPr>
          <w:p w14:paraId="0449993D" w14:textId="3B8544F4" w:rsidR="00EC5816" w:rsidRDefault="00EC5816" w:rsidP="00E339AB">
            <w:r>
              <w:t>young</w:t>
            </w:r>
          </w:p>
        </w:tc>
        <w:tc>
          <w:tcPr>
            <w:tcW w:w="4675" w:type="dxa"/>
          </w:tcPr>
          <w:p w14:paraId="16887EB2" w14:textId="714848A6" w:rsidR="00EC5816" w:rsidRDefault="00EC5816" w:rsidP="00E339AB">
            <w:r>
              <w:t xml:space="preserve">these </w:t>
            </w:r>
          </w:p>
        </w:tc>
      </w:tr>
      <w:tr w:rsidR="00EC5816" w14:paraId="54B554B3" w14:textId="77777777" w:rsidTr="00EC5816">
        <w:tc>
          <w:tcPr>
            <w:tcW w:w="4675" w:type="dxa"/>
          </w:tcPr>
          <w:p w14:paraId="4C0CDF81" w14:textId="0627749F" w:rsidR="00EC5816" w:rsidRDefault="00EC5816" w:rsidP="00E339AB">
            <w:proofErr w:type="spellStart"/>
            <w:r>
              <w:t>gt</w:t>
            </w:r>
            <w:proofErr w:type="spellEnd"/>
          </w:p>
        </w:tc>
        <w:tc>
          <w:tcPr>
            <w:tcW w:w="4675" w:type="dxa"/>
          </w:tcPr>
          <w:p w14:paraId="24E733A7" w14:textId="3450A745" w:rsidR="00EC5816" w:rsidRDefault="00EC5816" w:rsidP="00E339AB">
            <w:proofErr w:type="spellStart"/>
            <w:r>
              <w:t>anyth</w:t>
            </w:r>
            <w:proofErr w:type="spellEnd"/>
            <w:r>
              <w:t xml:space="preserve"> </w:t>
            </w:r>
          </w:p>
        </w:tc>
      </w:tr>
      <w:tr w:rsidR="00EC5816" w14:paraId="513A96D1" w14:textId="77777777" w:rsidTr="00EC5816">
        <w:tc>
          <w:tcPr>
            <w:tcW w:w="4675" w:type="dxa"/>
          </w:tcPr>
          <w:p w14:paraId="5697A1C5" w14:textId="29EF6B98" w:rsidR="00EC5816" w:rsidRDefault="00EC5816" w:rsidP="00EC5816">
            <w:pPr>
              <w:tabs>
                <w:tab w:val="left" w:pos="2808"/>
              </w:tabs>
            </w:pPr>
            <w:proofErr w:type="spellStart"/>
            <w:r>
              <w:t>herba</w:t>
            </w:r>
            <w:proofErr w:type="spellEnd"/>
            <w:r>
              <w:t xml:space="preserve"> </w:t>
            </w:r>
          </w:p>
        </w:tc>
        <w:tc>
          <w:tcPr>
            <w:tcW w:w="4675" w:type="dxa"/>
          </w:tcPr>
          <w:p w14:paraId="1225DA76" w14:textId="1ABEDF41" w:rsidR="00EC5816" w:rsidRDefault="00EC5816" w:rsidP="00E339AB">
            <w:proofErr w:type="spellStart"/>
            <w:r>
              <w:t>url</w:t>
            </w:r>
            <w:proofErr w:type="spellEnd"/>
          </w:p>
        </w:tc>
      </w:tr>
      <w:tr w:rsidR="00EC5816" w14:paraId="01953804" w14:textId="77777777" w:rsidTr="00EC5816">
        <w:tc>
          <w:tcPr>
            <w:tcW w:w="4675" w:type="dxa"/>
          </w:tcPr>
          <w:p w14:paraId="4FB8A15F" w14:textId="7307EFF6" w:rsidR="00EC5816" w:rsidRDefault="00EC5816" w:rsidP="00EC5816">
            <w:pPr>
              <w:tabs>
                <w:tab w:val="left" w:pos="1368"/>
              </w:tabs>
            </w:pPr>
            <w:r>
              <w:t xml:space="preserve">reason </w:t>
            </w:r>
          </w:p>
        </w:tc>
        <w:tc>
          <w:tcPr>
            <w:tcW w:w="4675" w:type="dxa"/>
          </w:tcPr>
          <w:p w14:paraId="7913A45B" w14:textId="62DBB96E" w:rsidR="00EC5816" w:rsidRDefault="00834658" w:rsidP="00E339AB">
            <w:r>
              <w:t>new</w:t>
            </w:r>
          </w:p>
        </w:tc>
      </w:tr>
    </w:tbl>
    <w:p w14:paraId="70B7E7CB" w14:textId="77777777" w:rsidR="00EC5816" w:rsidRDefault="00EC5816" w:rsidP="00EC5816"/>
    <w:p w14:paraId="3DA07175" w14:textId="77777777" w:rsidR="00EC5816" w:rsidRDefault="00EC5816" w:rsidP="0080466F"/>
    <w:sectPr w:rsidR="00EC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6F"/>
    <w:rsid w:val="004C6B0E"/>
    <w:rsid w:val="00672AFE"/>
    <w:rsid w:val="0080466F"/>
    <w:rsid w:val="00824683"/>
    <w:rsid w:val="00834658"/>
    <w:rsid w:val="00B77E74"/>
    <w:rsid w:val="00C50F91"/>
    <w:rsid w:val="00D147DC"/>
    <w:rsid w:val="00DA5594"/>
    <w:rsid w:val="00DF7591"/>
    <w:rsid w:val="00EC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7EEC"/>
  <w15:chartTrackingRefBased/>
  <w15:docId w15:val="{A41BF8D3-97E4-47D1-AEE4-BAF597B8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F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91864">
      <w:bodyDiv w:val="1"/>
      <w:marLeft w:val="0"/>
      <w:marRight w:val="0"/>
      <w:marTop w:val="0"/>
      <w:marBottom w:val="0"/>
      <w:divBdr>
        <w:top w:val="none" w:sz="0" w:space="0" w:color="auto"/>
        <w:left w:val="none" w:sz="0" w:space="0" w:color="auto"/>
        <w:bottom w:val="none" w:sz="0" w:space="0" w:color="auto"/>
        <w:right w:val="none" w:sz="0" w:space="0" w:color="auto"/>
      </w:divBdr>
    </w:div>
    <w:div w:id="1074275423">
      <w:bodyDiv w:val="1"/>
      <w:marLeft w:val="0"/>
      <w:marRight w:val="0"/>
      <w:marTop w:val="0"/>
      <w:marBottom w:val="0"/>
      <w:divBdr>
        <w:top w:val="none" w:sz="0" w:space="0" w:color="auto"/>
        <w:left w:val="none" w:sz="0" w:space="0" w:color="auto"/>
        <w:bottom w:val="none" w:sz="0" w:space="0" w:color="auto"/>
        <w:right w:val="none" w:sz="0" w:space="0" w:color="auto"/>
      </w:divBdr>
    </w:div>
    <w:div w:id="1535387716">
      <w:bodyDiv w:val="1"/>
      <w:marLeft w:val="0"/>
      <w:marRight w:val="0"/>
      <w:marTop w:val="0"/>
      <w:marBottom w:val="0"/>
      <w:divBdr>
        <w:top w:val="none" w:sz="0" w:space="0" w:color="auto"/>
        <w:left w:val="none" w:sz="0" w:space="0" w:color="auto"/>
        <w:bottom w:val="none" w:sz="0" w:space="0" w:color="auto"/>
        <w:right w:val="none" w:sz="0" w:space="0" w:color="auto"/>
      </w:divBdr>
    </w:div>
    <w:div w:id="1597127483">
      <w:bodyDiv w:val="1"/>
      <w:marLeft w:val="0"/>
      <w:marRight w:val="0"/>
      <w:marTop w:val="0"/>
      <w:marBottom w:val="0"/>
      <w:divBdr>
        <w:top w:val="none" w:sz="0" w:space="0" w:color="auto"/>
        <w:left w:val="none" w:sz="0" w:space="0" w:color="auto"/>
        <w:bottom w:val="none" w:sz="0" w:space="0" w:color="auto"/>
        <w:right w:val="none" w:sz="0" w:space="0" w:color="auto"/>
      </w:divBdr>
    </w:div>
    <w:div w:id="191693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Liangzuo Ren</dc:creator>
  <cp:keywords/>
  <dc:description/>
  <cp:lastModifiedBy>Liangzuo Ren</cp:lastModifiedBy>
  <cp:revision>5</cp:revision>
  <dcterms:created xsi:type="dcterms:W3CDTF">2018-03-06T18:18:00Z</dcterms:created>
  <dcterms:modified xsi:type="dcterms:W3CDTF">2018-03-06T19:04:00Z</dcterms:modified>
</cp:coreProperties>
</file>