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287F758">
      <w:pPr>
        <w:widowControl/>
        <w:shd w:val="clear" w:color="auto" w:fill="FFFFFF"/>
        <w:snapToGrid w:val="0"/>
        <w:spacing w:before="156" w:beforeLines="50"/>
        <w:jc w:val="left"/>
        <w:rPr>
          <w:rFonts w:hint="eastAsia" w:ascii="黑体" w:hAnsi="黑体" w:eastAsia="黑体" w:cs="宋体"/>
          <w:b/>
          <w:bCs/>
          <w:color w:val="333333"/>
          <w:kern w:val="0"/>
          <w:sz w:val="36"/>
          <w:szCs w:val="36"/>
        </w:rPr>
      </w:pPr>
      <w:r>
        <w:rPr>
          <w:b/>
          <w:bCs/>
          <w:sz w:val="18"/>
          <w:szCs w:val="18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47625</wp:posOffset>
            </wp:positionV>
            <wp:extent cx="1495425" cy="447675"/>
            <wp:effectExtent l="0" t="0" r="9525" b="9525"/>
            <wp:wrapTight wrapText="bothSides">
              <wp:wrapPolygon>
                <wp:start x="0" y="0"/>
                <wp:lineTo x="0" y="21140"/>
                <wp:lineTo x="21462" y="21140"/>
                <wp:lineTo x="21462" y="0"/>
                <wp:lineTo x="0" y="0"/>
              </wp:wrapPolygon>
            </wp:wrapTight>
            <wp:docPr id="11" name="图片 11" descr="徽标, 公司名称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徽标, 公司名称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925" b="34106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黑体" w:hAnsi="黑体" w:eastAsia="黑体" w:cs="宋体"/>
          <w:b/>
          <w:bCs/>
          <w:color w:val="333333"/>
          <w:kern w:val="0"/>
          <w:sz w:val="36"/>
          <w:szCs w:val="36"/>
        </w:rPr>
        <w:t>浙江越鑫检测技术有限公司</w:t>
      </w:r>
    </w:p>
    <w:p w14:paraId="052896BB">
      <w:pPr>
        <w:widowControl/>
        <w:shd w:val="clear" w:color="auto" w:fill="FFFFFF"/>
        <w:snapToGrid w:val="0"/>
        <w:ind w:firstLine="300" w:firstLineChars="200"/>
        <w:jc w:val="left"/>
        <w:rPr>
          <w:rFonts w:ascii="Times New Roman" w:hAnsi="Times New Roman" w:eastAsia="宋体"/>
          <w:color w:val="333333"/>
          <w:kern w:val="0"/>
          <w:sz w:val="15"/>
          <w:szCs w:val="15"/>
        </w:rPr>
      </w:pPr>
      <w:r>
        <w:rPr>
          <w:rFonts w:ascii="Times New Roman" w:hAnsi="Times New Roman" w:eastAsia="宋体"/>
          <w:color w:val="333333"/>
          <w:kern w:val="0"/>
          <w:sz w:val="15"/>
          <w:szCs w:val="15"/>
        </w:rPr>
        <w:t>ZHEJIANG YUEXIN TESTING TECHNOLOGY CO., LTD</w:t>
      </w:r>
    </w:p>
    <w:p w14:paraId="012B3A69">
      <w:pPr>
        <w:widowControl/>
        <w:shd w:val="clear" w:color="auto" w:fill="FFFFFF"/>
        <w:snapToGrid w:val="0"/>
        <w:jc w:val="left"/>
        <w:rPr>
          <w:rFonts w:ascii="Times New Roman" w:hAnsi="Times New Roman" w:eastAsia="宋体"/>
          <w:color w:val="333333"/>
          <w:kern w:val="0"/>
          <w:sz w:val="18"/>
          <w:szCs w:val="18"/>
        </w:rPr>
      </w:pPr>
    </w:p>
    <w:p w14:paraId="726C83A4">
      <w:pPr>
        <w:widowControl/>
        <w:shd w:val="clear" w:color="auto" w:fill="FFFFFF"/>
        <w:snapToGrid w:val="0"/>
        <w:jc w:val="left"/>
        <w:rPr>
          <w:rFonts w:hint="eastAsia"/>
          <w:b/>
          <w:bCs/>
          <w:sz w:val="18"/>
          <w:szCs w:val="18"/>
        </w:rPr>
      </w:pPr>
    </w:p>
    <w:p w14:paraId="48031EF1">
      <w:pPr>
        <w:snapToGrid w:val="0"/>
        <w:jc w:val="center"/>
        <w:rPr>
          <w:rFonts w:hint="eastAsia"/>
          <w:b/>
          <w:bCs/>
          <w:sz w:val="48"/>
          <w:szCs w:val="48"/>
        </w:rPr>
      </w:pPr>
      <w:r>
        <w:rPr>
          <w:rFonts w:hint="eastAsia"/>
          <w:b/>
          <w:bCs/>
          <w:sz w:val="48"/>
          <w:szCs w:val="48"/>
        </w:rPr>
        <w:t>校准证书</w:t>
      </w:r>
    </w:p>
    <w:p w14:paraId="3AC6EC60">
      <w:pPr>
        <w:snapToGrid w:val="0"/>
        <w:jc w:val="center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C</w:t>
      </w:r>
      <w:r>
        <w:rPr>
          <w:b/>
          <w:bCs/>
          <w:sz w:val="18"/>
          <w:szCs w:val="18"/>
        </w:rPr>
        <w:t>alibration Certificate</w:t>
      </w:r>
    </w:p>
    <w:p w14:paraId="7C66FD22">
      <w:pPr>
        <w:jc w:val="center"/>
        <w:rPr>
          <w:rFonts w:hint="eastAsia"/>
          <w:b/>
          <w:bCs/>
          <w:sz w:val="18"/>
          <w:szCs w:val="18"/>
        </w:rPr>
      </w:pPr>
    </w:p>
    <w:p w14:paraId="1609EE86">
      <w:pPr>
        <w:snapToGrid w:val="0"/>
        <w:ind w:firstLine="2761" w:firstLineChars="115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>证书编号：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</w:t>
      </w:r>
      <w:r>
        <w:rPr>
          <w:rFonts w:hint="eastAsia"/>
          <w:b/>
          <w:bCs/>
          <w:sz w:val="24"/>
          <w:szCs w:val="24"/>
          <w:u w:val="single"/>
          <w:lang w:val="en-US" w:eastAsia="zh-CN"/>
        </w:rPr>
        <w:t>{{file_num}}</w:t>
      </w:r>
      <w:r>
        <w:rPr>
          <w:b/>
          <w:bCs/>
          <w:sz w:val="24"/>
          <w:szCs w:val="24"/>
          <w:u w:val="single"/>
        </w:rPr>
        <w:t xml:space="preserve">     </w:t>
      </w:r>
    </w:p>
    <w:p w14:paraId="1610572F">
      <w:pPr>
        <w:snapToGrid w:val="0"/>
        <w:ind w:firstLine="2776" w:firstLineChars="1850"/>
        <w:rPr>
          <w:rFonts w:hint="eastAsia"/>
          <w:b/>
          <w:bCs/>
          <w:sz w:val="15"/>
          <w:szCs w:val="15"/>
        </w:rPr>
      </w:pPr>
      <w:r>
        <w:rPr>
          <w:rFonts w:hint="eastAsia"/>
          <w:b/>
          <w:bCs/>
          <w:sz w:val="15"/>
          <w:szCs w:val="15"/>
        </w:rPr>
        <w:t>C</w:t>
      </w:r>
      <w:r>
        <w:rPr>
          <w:b/>
          <w:bCs/>
          <w:sz w:val="15"/>
          <w:szCs w:val="15"/>
        </w:rPr>
        <w:t>ertificate No.</w:t>
      </w:r>
    </w:p>
    <w:p w14:paraId="0BED6B03">
      <w:pPr>
        <w:rPr>
          <w:rFonts w:hint="eastAsia"/>
          <w:b/>
          <w:bCs/>
          <w:sz w:val="15"/>
          <w:szCs w:val="15"/>
        </w:rPr>
      </w:pPr>
    </w:p>
    <w:p w14:paraId="2E2F09C3">
      <w:pPr>
        <w:snapToGrid w:val="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委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托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单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位：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  <w:lang w:val="en-US" w:eastAsia="zh-CN"/>
        </w:rPr>
        <w:t>{{company_name}}</w:t>
      </w:r>
      <w:r>
        <w:rPr>
          <w:rFonts w:hint="eastAsia"/>
          <w:b/>
          <w:bCs/>
          <w:sz w:val="24"/>
          <w:szCs w:val="24"/>
          <w:u w:val="single"/>
        </w:rPr>
        <w:t xml:space="preserve">  </w:t>
      </w:r>
      <w:r>
        <w:rPr>
          <w:b/>
          <w:bCs/>
          <w:sz w:val="24"/>
          <w:szCs w:val="24"/>
          <w:u w:val="single"/>
        </w:rPr>
        <w:t xml:space="preserve">                   </w:t>
      </w:r>
      <w:r>
        <w:rPr>
          <w:rFonts w:hint="eastAsia"/>
          <w:b/>
          <w:bCs/>
          <w:sz w:val="24"/>
          <w:szCs w:val="24"/>
          <w:u w:val="single"/>
        </w:rPr>
        <w:t xml:space="preserve">         </w:t>
      </w:r>
    </w:p>
    <w:p w14:paraId="5D96561B">
      <w:pPr>
        <w:snapToGrid w:val="0"/>
        <w:ind w:firstLine="360" w:firstLineChars="200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Customer</w:t>
      </w:r>
    </w:p>
    <w:p w14:paraId="6B722299">
      <w:pPr>
        <w:snapToGrid w:val="0"/>
        <w:rPr>
          <w:rFonts w:hint="eastAsia"/>
          <w:b/>
          <w:bCs/>
          <w:sz w:val="18"/>
          <w:szCs w:val="18"/>
        </w:rPr>
      </w:pPr>
    </w:p>
    <w:p w14:paraId="14A62ACA">
      <w:pPr>
        <w:snapToGrid w:val="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器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具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名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称：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</w:rPr>
        <w:t>可燃气体检测报警器</w:t>
      </w:r>
      <w:r>
        <w:rPr>
          <w:b/>
          <w:bCs/>
          <w:sz w:val="24"/>
          <w:szCs w:val="24"/>
          <w:u w:val="single"/>
        </w:rPr>
        <w:t xml:space="preserve">                             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</w:p>
    <w:p w14:paraId="45C44DBE">
      <w:pPr>
        <w:snapToGrid w:val="0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N</w:t>
      </w:r>
      <w:r>
        <w:rPr>
          <w:b/>
          <w:bCs/>
          <w:sz w:val="18"/>
          <w:szCs w:val="18"/>
        </w:rPr>
        <w:t>ame of Instrument</w:t>
      </w:r>
    </w:p>
    <w:p w14:paraId="16E73B02">
      <w:pPr>
        <w:snapToGrid w:val="0"/>
        <w:rPr>
          <w:rFonts w:hint="eastAsia"/>
          <w:b/>
          <w:bCs/>
          <w:sz w:val="18"/>
          <w:szCs w:val="18"/>
        </w:rPr>
      </w:pPr>
    </w:p>
    <w:p w14:paraId="3FCF6C0E">
      <w:pPr>
        <w:snapToGrid w:val="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型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号 /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规 格：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  <w:lang w:val="en-US" w:eastAsia="zh-CN"/>
        </w:rPr>
        <w:t>{{alert_type}}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                                 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</w:t>
      </w:r>
    </w:p>
    <w:p w14:paraId="137134FF">
      <w:pPr>
        <w:snapToGrid w:val="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Type/Specification</w:t>
      </w:r>
    </w:p>
    <w:p w14:paraId="790AE14A">
      <w:pPr>
        <w:snapToGrid w:val="0"/>
        <w:rPr>
          <w:rFonts w:hint="eastAsia"/>
          <w:b/>
          <w:bCs/>
          <w:sz w:val="18"/>
          <w:szCs w:val="18"/>
        </w:rPr>
      </w:pPr>
    </w:p>
    <w:p w14:paraId="3171DF1A">
      <w:pPr>
        <w:snapToGrid w:val="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出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厂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编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号：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  <w:lang w:val="en-US" w:eastAsia="zh-CN"/>
        </w:rPr>
        <w:t>{{alert_num}}</w:t>
      </w:r>
      <w:r>
        <w:rPr>
          <w:b/>
          <w:bCs/>
          <w:sz w:val="24"/>
          <w:szCs w:val="24"/>
          <w:u w:val="single"/>
        </w:rPr>
        <w:t xml:space="preserve">                                          </w:t>
      </w:r>
      <w:r>
        <w:rPr>
          <w:rFonts w:hint="eastAsia"/>
          <w:b/>
          <w:bCs/>
          <w:sz w:val="24"/>
          <w:szCs w:val="24"/>
          <w:u w:val="single"/>
        </w:rPr>
        <w:t xml:space="preserve">  </w:t>
      </w:r>
    </w:p>
    <w:p w14:paraId="7888AECD">
      <w:pPr>
        <w:snapToGrid w:val="0"/>
        <w:ind w:firstLine="270" w:firstLineChars="15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Serial No</w:t>
      </w:r>
    </w:p>
    <w:p w14:paraId="2EA6DDD1">
      <w:pPr>
        <w:snapToGrid w:val="0"/>
        <w:rPr>
          <w:rFonts w:hint="eastAsia"/>
          <w:b/>
          <w:bCs/>
          <w:sz w:val="18"/>
          <w:szCs w:val="18"/>
        </w:rPr>
      </w:pPr>
    </w:p>
    <w:p w14:paraId="529871C4">
      <w:pPr>
        <w:snapToGrid w:val="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制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造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单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位：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  <w:lang w:val="en-US" w:eastAsia="zh-CN"/>
        </w:rPr>
        <w:t>{{alert_factory}}</w:t>
      </w:r>
      <w:r>
        <w:rPr>
          <w:b/>
          <w:bCs/>
          <w:sz w:val="24"/>
          <w:szCs w:val="24"/>
          <w:u w:val="single"/>
        </w:rPr>
        <w:t xml:space="preserve">  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     </w:t>
      </w:r>
      <w:r>
        <w:rPr>
          <w:rFonts w:hint="eastAsia"/>
          <w:b/>
          <w:bCs/>
          <w:sz w:val="24"/>
          <w:szCs w:val="24"/>
          <w:u w:val="single"/>
        </w:rPr>
        <w:t xml:space="preserve">  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</w:rPr>
        <w:t xml:space="preserve">  </w:t>
      </w:r>
      <w:r>
        <w:rPr>
          <w:b/>
          <w:bCs/>
          <w:sz w:val="24"/>
          <w:szCs w:val="24"/>
          <w:u w:val="single"/>
        </w:rPr>
        <w:t xml:space="preserve"> </w:t>
      </w:r>
    </w:p>
    <w:p w14:paraId="3D515A0C">
      <w:pPr>
        <w:snapToGrid w:val="0"/>
        <w:ind w:firstLine="270" w:firstLineChars="15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Manufacturer</w:t>
      </w:r>
    </w:p>
    <w:p w14:paraId="74F86323">
      <w:pPr>
        <w:snapToGrid w:val="0"/>
        <w:rPr>
          <w:rFonts w:hint="eastAsia"/>
          <w:b/>
          <w:bCs/>
          <w:sz w:val="18"/>
          <w:szCs w:val="18"/>
        </w:rPr>
      </w:pPr>
    </w:p>
    <w:p w14:paraId="78001B51">
      <w:pPr>
        <w:snapToGrid w:val="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校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准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依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据：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</w:rPr>
        <w:t>参照《</w:t>
      </w:r>
      <w:r>
        <w:rPr>
          <w:b/>
          <w:bCs/>
          <w:sz w:val="24"/>
          <w:szCs w:val="24"/>
          <w:u w:val="single"/>
        </w:rPr>
        <w:t>JJG693-2011 可燃气体检测报警器检定规程》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</w:t>
      </w:r>
    </w:p>
    <w:p w14:paraId="3724D7F4">
      <w:pPr>
        <w:snapToGrid w:val="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Calibration Regulation</w:t>
      </w:r>
    </w:p>
    <w:p w14:paraId="1B7D8A47">
      <w:pPr>
        <w:snapToGrid w:val="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4375785</wp:posOffset>
                </wp:positionH>
                <wp:positionV relativeFrom="paragraph">
                  <wp:posOffset>127000</wp:posOffset>
                </wp:positionV>
                <wp:extent cx="600710" cy="1542415"/>
                <wp:effectExtent l="0" t="0" r="8890" b="635"/>
                <wp:wrapNone/>
                <wp:docPr id="1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0710" cy="1542415"/>
                          <a:chOff x="10691" y="9898"/>
                          <a:chExt cx="946" cy="2429"/>
                        </a:xfrm>
                      </wpg:grpSpPr>
                      <pic:pic xmlns:pic="http://schemas.openxmlformats.org/drawingml/2006/picture">
                        <pic:nvPicPr>
                          <pic:cNvPr id="13" name="图片 3" descr="微信图片_202211181934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clrChange>
                              <a:clrFrom>
                                <a:srgbClr val="9D9E98"/>
                              </a:clrFrom>
                              <a:clrTo>
                                <a:srgbClr val="9D9E98">
                                  <a:alpha val="0"/>
                                </a:srgbClr>
                              </a:clrTo>
                            </a:clrChange>
                            <a:biLevel thresh="5000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0691" y="9898"/>
                            <a:ext cx="947" cy="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  <wpg:grpSp>
                        <wpg:cNvPr id="14" name="组合 15"/>
                        <wpg:cNvGrpSpPr/>
                        <wpg:grpSpPr>
                          <a:xfrm>
                            <a:off x="10691" y="10715"/>
                            <a:ext cx="946" cy="1613"/>
                            <a:chOff x="10691" y="10715"/>
                            <a:chExt cx="946" cy="1613"/>
                          </a:xfrm>
                        </wpg:grpSpPr>
                        <pic:pic xmlns:pic="http://schemas.openxmlformats.org/drawingml/2006/picture">
                          <pic:nvPicPr>
                            <pic:cNvPr id="15" name="图片 3" descr="微信图片_20221118193430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8" cstate="print">
                              <a:clrChange>
                                <a:clrFrom>
                                  <a:srgbClr val="9D9E98"/>
                                </a:clrFrom>
                                <a:clrTo>
                                  <a:srgbClr val="9D9E98">
                                    <a:alpha val="0"/>
                                  </a:srgbClr>
                                </a:clrTo>
                              </a:clrChange>
                              <a:biLevel thresh="50000"/>
                              <a:grayscl/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0691" y="10715"/>
                              <a:ext cx="947" cy="5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pic:spPr>
                        </pic:pic>
                        <pic:pic xmlns:pic="http://schemas.openxmlformats.org/drawingml/2006/picture">
                          <pic:nvPicPr>
                            <pic:cNvPr id="16" name="图片 1" descr="微信图片_20221118193438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 cstate="print">
                              <a:clrChange>
                                <a:clrFrom>
                                  <a:srgbClr val="A5A6A0"/>
                                </a:clrFrom>
                                <a:clrTo>
                                  <a:srgbClr val="A5A6A0">
                                    <a:alpha val="0"/>
                                  </a:srgbClr>
                                </a:clrTo>
                              </a:clrChange>
                              <a:biLevel thresh="50000"/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0691" y="11428"/>
                              <a:ext cx="947" cy="90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44.55pt;margin-top:10pt;height:121.45pt;width:47.3pt;z-index:251661312;mso-width-relative:page;mso-height-relative:page;" coordorigin="10691,9898" coordsize="946,2429" o:gfxdata="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">
                <o:lock v:ext="edit" aspectratio="f"/>
                <v:shape id="图片 3" o:spid="_x0000_s1026" o:spt="75" alt="微信图片_20221118193430" type="#_x0000_t75" style="position:absolute;left:10691;top:9898;height:505;width:947;" filled="f" o:preferrelative="t" stroked="f" coordsize="21600,21600" o:gfxdata="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hPUJ5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8" grayscale="t" bilevel="t" chromakey="#9D9E98" o:title=""/>
                  <o:lock v:ext="edit" aspectratio="t"/>
                </v:shape>
                <v:group id="组合 15" o:spid="_x0000_s1026" o:spt="203" style="position:absolute;left:10691;top:10715;height:1613;width:946;" coordorigin="10691,10715" coordsize="946,1613" o:gfxdata="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TWXFr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图片 3" o:spid="_x0000_s1026" o:spt="75" alt="微信图片_20221118193430" type="#_x0000_t75" style="position:absolute;left:10691;top:10715;height:505;width:947;" filled="f" o:preferrelative="t" stroked="f" coordsize="21600,21600" o:gfxdata="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bK7W7sAAADb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r:id="rId8" grayscale="t" bilevel="t" chromakey="#9D9E98" o:title=""/>
                    <o:lock v:ext="edit" aspectratio="t"/>
                  </v:shape>
                  <v:shape id="图片 1" o:spid="_x0000_s1026" o:spt="75" alt="微信图片_20221118193438" type="#_x0000_t75" style="position:absolute;left:10691;top:11428;height:901;width:947;" filled="f" o:preferrelative="t" stroked="f" coordsize="21600,21600" o:gfxdata="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ujNZ5rgAAADbAAAA&#10;DwAAAAAAAAABACAAAAAiAAAAZHJzL2Rvd25yZXYueG1sUEsBAhQAFAAAAAgAh07iQDMvBZ47AAAA&#10;OQAAABAAAAAAAAAAAQAgAAAABwEAAGRycy9zaGFwZXhtbC54bWxQSwUGAAAAAAYABgBbAQAAsQMA&#10;AAAA&#10;">
                    <v:fill on="f" focussize="0,0"/>
                    <v:stroke on="f"/>
                    <v:imagedata r:id="rId9" grayscale="t" bilevel="t" chromakey="#A5A6A0" o:title=""/>
                    <o:lock v:ext="edit" aspectratio="t"/>
                  </v:shape>
                </v:group>
              </v:group>
            </w:pict>
          </mc:Fallback>
        </mc:AlternateContent>
      </w:r>
    </w:p>
    <w:p w14:paraId="3A2E8914">
      <w:pPr>
        <w:snapToGrid w:val="0"/>
        <w:rPr>
          <w:rFonts w:hint="eastAsia"/>
          <w:b/>
          <w:bCs/>
          <w:sz w:val="18"/>
          <w:szCs w:val="18"/>
        </w:rPr>
      </w:pPr>
    </w:p>
    <w:p w14:paraId="264DA274">
      <w:pPr>
        <w:snapToGrid w:val="0"/>
        <w:ind w:firstLine="5403" w:firstLineChars="225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批 </w:t>
      </w:r>
      <w:r>
        <w:rPr>
          <w:b/>
          <w:bCs/>
          <w:sz w:val="24"/>
          <w:szCs w:val="24"/>
        </w:rPr>
        <w:t xml:space="preserve">    </w:t>
      </w:r>
      <w:r>
        <w:rPr>
          <w:rFonts w:hint="eastAsia"/>
          <w:b/>
          <w:bCs/>
          <w:sz w:val="24"/>
          <w:szCs w:val="24"/>
        </w:rPr>
        <w:t>准：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</w:t>
      </w:r>
      <w:r>
        <w:rPr>
          <w:rFonts w:hint="eastAsia"/>
          <w:b/>
          <w:bCs/>
          <w:sz w:val="24"/>
          <w:szCs w:val="24"/>
          <w:u w:val="single"/>
        </w:rPr>
        <w:t xml:space="preserve">  </w:t>
      </w:r>
      <w:r>
        <w:rPr>
          <w:b/>
          <w:bCs/>
          <w:sz w:val="24"/>
          <w:szCs w:val="24"/>
          <w:u w:val="single"/>
        </w:rPr>
        <w:t xml:space="preserve"> </w:t>
      </w:r>
      <w:r>
        <w:rPr>
          <w:rFonts w:hint="eastAsia"/>
          <w:b/>
          <w:bCs/>
          <w:sz w:val="24"/>
          <w:szCs w:val="24"/>
          <w:u w:val="single"/>
        </w:rPr>
        <w:t xml:space="preserve">   </w:t>
      </w:r>
      <w:r>
        <w:rPr>
          <w:b/>
          <w:bCs/>
          <w:sz w:val="24"/>
          <w:szCs w:val="24"/>
          <w:u w:val="single"/>
        </w:rPr>
        <w:t xml:space="preserve">   </w:t>
      </w:r>
    </w:p>
    <w:p w14:paraId="0B5DFBFC">
      <w:pPr>
        <w:snapToGrid w:val="0"/>
        <w:ind w:firstLine="5403" w:firstLineChars="3000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A</w:t>
      </w:r>
      <w:r>
        <w:rPr>
          <w:b/>
          <w:bCs/>
          <w:sz w:val="18"/>
          <w:szCs w:val="18"/>
        </w:rPr>
        <w:t>pproved by</w:t>
      </w:r>
    </w:p>
    <w:p w14:paraId="2F989CBC">
      <w:pPr>
        <w:snapToGrid w:val="0"/>
        <w:rPr>
          <w:rFonts w:hint="eastAsia"/>
          <w:b/>
          <w:bCs/>
          <w:sz w:val="18"/>
          <w:szCs w:val="18"/>
        </w:rPr>
      </w:pPr>
    </w:p>
    <w:p w14:paraId="0CC195E4">
      <w:pPr>
        <w:snapToGrid w:val="0"/>
        <w:ind w:firstLine="600" w:firstLineChars="25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（校准专用章） </w:t>
      </w:r>
      <w:r>
        <w:rPr>
          <w:b/>
          <w:bCs/>
          <w:sz w:val="24"/>
          <w:szCs w:val="24"/>
        </w:rPr>
        <w:t xml:space="preserve">                         </w:t>
      </w:r>
      <w:r>
        <w:rPr>
          <w:rFonts w:hint="eastAsia"/>
          <w:b/>
          <w:bCs/>
          <w:sz w:val="24"/>
          <w:szCs w:val="24"/>
        </w:rPr>
        <w:t xml:space="preserve">核 </w:t>
      </w:r>
      <w:r>
        <w:rPr>
          <w:b/>
          <w:bCs/>
          <w:sz w:val="24"/>
          <w:szCs w:val="24"/>
        </w:rPr>
        <w:t xml:space="preserve">    </w:t>
      </w:r>
      <w:r>
        <w:rPr>
          <w:rFonts w:hint="eastAsia"/>
          <w:b/>
          <w:bCs/>
          <w:sz w:val="24"/>
          <w:szCs w:val="24"/>
        </w:rPr>
        <w:t>验：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</w:t>
      </w:r>
      <w:r>
        <w:rPr>
          <w:rFonts w:hint="eastAsia"/>
          <w:b/>
          <w:bCs/>
          <w:sz w:val="24"/>
          <w:szCs w:val="24"/>
          <w:u w:val="single"/>
        </w:rPr>
        <w:t xml:space="preserve">    </w:t>
      </w:r>
      <w:r>
        <w:rPr>
          <w:b/>
          <w:bCs/>
          <w:sz w:val="24"/>
          <w:szCs w:val="24"/>
          <w:u w:val="single"/>
        </w:rPr>
        <w:t xml:space="preserve">    </w:t>
      </w:r>
    </w:p>
    <w:p w14:paraId="79A00B24">
      <w:pPr>
        <w:snapToGrid w:val="0"/>
        <w:ind w:firstLine="1171" w:firstLineChars="65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Stamp                                          Checked by</w:t>
      </w:r>
    </w:p>
    <w:p w14:paraId="0BD85094">
      <w:pPr>
        <w:snapToGrid w:val="0"/>
        <w:rPr>
          <w:rFonts w:hint="eastAsia"/>
          <w:b/>
          <w:bCs/>
          <w:sz w:val="18"/>
          <w:szCs w:val="18"/>
        </w:rPr>
      </w:pPr>
    </w:p>
    <w:p w14:paraId="0497F1D8">
      <w:pPr>
        <w:snapToGrid w:val="0"/>
        <w:ind w:firstLine="5403" w:firstLineChars="225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校 </w:t>
      </w:r>
      <w:r>
        <w:rPr>
          <w:b/>
          <w:bCs/>
          <w:sz w:val="24"/>
          <w:szCs w:val="24"/>
        </w:rPr>
        <w:t xml:space="preserve">    </w:t>
      </w:r>
      <w:r>
        <w:rPr>
          <w:rFonts w:hint="eastAsia"/>
          <w:b/>
          <w:bCs/>
          <w:sz w:val="24"/>
          <w:szCs w:val="24"/>
        </w:rPr>
        <w:t>准：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</w:t>
      </w:r>
      <w:r>
        <w:rPr>
          <w:rFonts w:hint="eastAsia"/>
          <w:b/>
          <w:bCs/>
          <w:sz w:val="24"/>
          <w:szCs w:val="24"/>
          <w:u w:val="single"/>
        </w:rPr>
        <w:t xml:space="preserve">    </w:t>
      </w:r>
      <w:r>
        <w:rPr>
          <w:b/>
          <w:bCs/>
          <w:sz w:val="24"/>
          <w:szCs w:val="24"/>
          <w:u w:val="single"/>
        </w:rPr>
        <w:t xml:space="preserve">    </w:t>
      </w:r>
    </w:p>
    <w:p w14:paraId="5425A829">
      <w:pPr>
        <w:snapToGrid w:val="0"/>
        <w:ind w:firstLine="5403" w:firstLineChars="300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Calibrated by</w:t>
      </w:r>
    </w:p>
    <w:p w14:paraId="43B10BAE">
      <w:pPr>
        <w:snapToGrid w:val="0"/>
        <w:rPr>
          <w:rFonts w:hint="eastAsia"/>
          <w:b/>
          <w:bCs/>
          <w:sz w:val="18"/>
          <w:szCs w:val="18"/>
        </w:rPr>
      </w:pPr>
    </w:p>
    <w:p w14:paraId="7A19E36E">
      <w:pPr>
        <w:snapToGrid w:val="0"/>
        <w:rPr>
          <w:rFonts w:hint="eastAsia"/>
          <w:b/>
          <w:bCs/>
          <w:sz w:val="18"/>
          <w:szCs w:val="18"/>
        </w:rPr>
      </w:pPr>
    </w:p>
    <w:p w14:paraId="4E36EF44">
      <w:pPr>
        <w:snapToGrid w:val="0"/>
        <w:ind w:firstLine="1441" w:firstLineChars="600"/>
        <w:rPr>
          <w:rFonts w:hint="default" w:eastAsia="等线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</w:rPr>
        <w:t xml:space="preserve">校 </w:t>
      </w:r>
      <w:r>
        <w:rPr>
          <w:b/>
          <w:bCs/>
          <w:sz w:val="24"/>
          <w:szCs w:val="24"/>
        </w:rPr>
        <w:t xml:space="preserve">  </w:t>
      </w:r>
      <w:r>
        <w:rPr>
          <w:rFonts w:hint="eastAsia"/>
          <w:b/>
          <w:bCs/>
          <w:sz w:val="24"/>
          <w:szCs w:val="24"/>
        </w:rPr>
        <w:t xml:space="preserve">准 </w:t>
      </w:r>
      <w:r>
        <w:rPr>
          <w:b/>
          <w:bCs/>
          <w:sz w:val="24"/>
          <w:szCs w:val="24"/>
        </w:rPr>
        <w:t xml:space="preserve">  </w:t>
      </w:r>
      <w:r>
        <w:rPr>
          <w:rFonts w:hint="eastAsia"/>
          <w:b/>
          <w:bCs/>
          <w:sz w:val="24"/>
          <w:szCs w:val="24"/>
        </w:rPr>
        <w:t xml:space="preserve">日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期： </w:t>
      </w:r>
      <w:r>
        <w:rPr>
          <w:rFonts w:hint="eastAsia"/>
          <w:b/>
          <w:bCs/>
          <w:sz w:val="24"/>
          <w:szCs w:val="24"/>
          <w:lang w:val="en-US" w:eastAsia="zh-CN"/>
        </w:rPr>
        <w:t>{{date_now}}</w:t>
      </w:r>
    </w:p>
    <w:p w14:paraId="2C85EABB">
      <w:pPr>
        <w:snapToGrid w:val="0"/>
        <w:ind w:firstLine="1441" w:firstLineChars="800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D</w:t>
      </w:r>
      <w:r>
        <w:rPr>
          <w:b/>
          <w:bCs/>
          <w:sz w:val="18"/>
          <w:szCs w:val="18"/>
        </w:rPr>
        <w:t>ate of Calibration               Year     Month    Day</w:t>
      </w:r>
    </w:p>
    <w:p w14:paraId="288AD869">
      <w:pPr>
        <w:snapToGrid w:val="0"/>
        <w:ind w:firstLine="1441" w:firstLineChars="600"/>
        <w:rPr>
          <w:rFonts w:hint="default" w:eastAsia="等线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</w:rPr>
        <w:t xml:space="preserve">建议下次校准日期： </w:t>
      </w:r>
      <w:r>
        <w:rPr>
          <w:rFonts w:hint="eastAsia"/>
          <w:b/>
          <w:bCs/>
          <w:sz w:val="24"/>
          <w:szCs w:val="24"/>
          <w:lang w:val="en-US" w:eastAsia="zh-CN"/>
        </w:rPr>
        <w:t>{{date_next}}</w:t>
      </w:r>
    </w:p>
    <w:p w14:paraId="719CEAC4">
      <w:pPr>
        <w:snapToGrid w:val="0"/>
        <w:ind w:firstLine="1441" w:firstLineChars="800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Next</w:t>
      </w:r>
      <w:r>
        <w:rPr>
          <w:b/>
          <w:bCs/>
          <w:sz w:val="18"/>
          <w:szCs w:val="18"/>
        </w:rPr>
        <w:t xml:space="preserve"> </w:t>
      </w:r>
      <w:r>
        <w:rPr>
          <w:rFonts w:hint="eastAsia"/>
          <w:b/>
          <w:bCs/>
          <w:sz w:val="18"/>
          <w:szCs w:val="18"/>
        </w:rPr>
        <w:t>D</w:t>
      </w:r>
      <w:r>
        <w:rPr>
          <w:b/>
          <w:bCs/>
          <w:sz w:val="18"/>
          <w:szCs w:val="18"/>
        </w:rPr>
        <w:t>ate of Calibration          Year     Month    Day</w:t>
      </w:r>
    </w:p>
    <w:p w14:paraId="2BE74B01">
      <w:pPr>
        <w:snapToGrid w:val="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pict>
          <v:rect id="_x0000_i1025" o:spt="1" style="height:2pt;width:415.3pt;" fillcolor="#00000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3352B1F">
      <w:pPr>
        <w:snapToGrid w:val="0"/>
        <w:spacing w:before="156" w:beforeLines="5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地址：绍兴市越城区富盛镇董溪村1</w:t>
      </w:r>
      <w:r>
        <w:rPr>
          <w:b/>
          <w:bCs/>
          <w:szCs w:val="21"/>
        </w:rPr>
        <w:t>7</w:t>
      </w:r>
      <w:r>
        <w:rPr>
          <w:rFonts w:hint="eastAsia"/>
          <w:b/>
          <w:bCs/>
          <w:szCs w:val="21"/>
        </w:rPr>
        <w:t>号</w:t>
      </w:r>
    </w:p>
    <w:p w14:paraId="09C4223A">
      <w:pPr>
        <w:snapToGrid w:val="0"/>
        <w:rPr>
          <w:rFonts w:hint="eastAsia"/>
          <w:b/>
          <w:bCs/>
          <w:szCs w:val="21"/>
        </w:rPr>
      </w:pPr>
      <w:r>
        <w:rPr>
          <w:b/>
          <w:bCs/>
          <w:szCs w:val="21"/>
        </w:rPr>
        <w:t>Address: No. 17, Dongxi Village, Fusheng Town, Yuecheng District, Shaoxing City</w:t>
      </w:r>
    </w:p>
    <w:p w14:paraId="4461B601">
      <w:pPr>
        <w:snapToGrid w:val="0"/>
        <w:rPr>
          <w:rFonts w:hint="eastAsia"/>
          <w:b/>
          <w:bCs/>
          <w:sz w:val="18"/>
          <w:szCs w:val="18"/>
        </w:rPr>
      </w:pPr>
    </w:p>
    <w:p w14:paraId="73902146">
      <w:pPr>
        <w:snapToGrid w:val="0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邮编：3</w:t>
      </w:r>
      <w:r>
        <w:rPr>
          <w:b/>
          <w:bCs/>
          <w:sz w:val="18"/>
          <w:szCs w:val="18"/>
        </w:rPr>
        <w:t>12000</w:t>
      </w:r>
      <w:r>
        <w:rPr>
          <w:rFonts w:hint="eastAsia"/>
          <w:b/>
          <w:bCs/>
          <w:sz w:val="18"/>
          <w:szCs w:val="18"/>
        </w:rPr>
        <w:t xml:space="preserve"> </w:t>
      </w:r>
      <w:r>
        <w:rPr>
          <w:b/>
          <w:bCs/>
          <w:sz w:val="18"/>
          <w:szCs w:val="18"/>
        </w:rPr>
        <w:t xml:space="preserve">             </w:t>
      </w:r>
      <w:r>
        <w:rPr>
          <w:rFonts w:hint="eastAsia"/>
          <w:b/>
          <w:bCs/>
          <w:sz w:val="18"/>
          <w:szCs w:val="18"/>
        </w:rPr>
        <w:t>电话：</w:t>
      </w:r>
      <w:r>
        <w:rPr>
          <w:b/>
          <w:bCs/>
          <w:sz w:val="18"/>
          <w:szCs w:val="18"/>
        </w:rPr>
        <w:t>13735395726</w:t>
      </w:r>
    </w:p>
    <w:p w14:paraId="7B595D42">
      <w:pPr>
        <w:snapToGrid w:val="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Post Code:312000          Telephone: 13735395726</w:t>
      </w:r>
    </w:p>
    <w:p w14:paraId="2E5B9D4C">
      <w:pPr>
        <w:widowControl/>
        <w:jc w:val="left"/>
        <w:rPr>
          <w:rFonts w:hint="eastAsia"/>
          <w:b/>
          <w:bCs/>
          <w:sz w:val="18"/>
          <w:szCs w:val="18"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</w:p>
    <w:p w14:paraId="0BAE2AE1">
      <w:pPr>
        <w:snapToGrid w:val="0"/>
        <w:rPr>
          <w:rFonts w:hint="eastAsia"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一、校准环境条件及地点：</w:t>
      </w:r>
    </w:p>
    <w:p w14:paraId="33AFAB0B">
      <w:pPr>
        <w:snapToGrid w:val="0"/>
        <w:ind w:firstLine="480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</w:rPr>
        <w:t xml:space="preserve">地 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点：</w:t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 </w:t>
      </w:r>
      <w:r>
        <w:rPr>
          <w:rFonts w:ascii="宋体" w:hAnsi="宋体" w:eastAsia="宋体"/>
          <w:sz w:val="24"/>
          <w:szCs w:val="24"/>
          <w:u w:val="single"/>
        </w:rPr>
        <w:t xml:space="preserve">   </w:t>
      </w:r>
      <w:r>
        <w:rPr>
          <w:rFonts w:hint="eastAsia" w:ascii="宋体" w:hAnsi="宋体" w:eastAsia="宋体"/>
          <w:bCs/>
          <w:sz w:val="24"/>
          <w:szCs w:val="24"/>
          <w:u w:val="single"/>
        </w:rPr>
        <w:t>委托方现场</w:t>
      </w:r>
      <w:r>
        <w:rPr>
          <w:rFonts w:ascii="宋体" w:hAnsi="宋体" w:eastAsia="宋体"/>
          <w:sz w:val="24"/>
          <w:szCs w:val="24"/>
          <w:u w:val="single"/>
        </w:rPr>
        <w:t xml:space="preserve">    </w:t>
      </w:r>
    </w:p>
    <w:p w14:paraId="75418C66">
      <w:pPr>
        <w:snapToGrid w:val="0"/>
        <w:ind w:firstLine="48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温 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度：</w:t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 </w:t>
      </w:r>
      <w:r>
        <w:rPr>
          <w:rFonts w:ascii="宋体" w:hAnsi="宋体" w:eastAsia="宋体"/>
          <w:sz w:val="24"/>
          <w:szCs w:val="24"/>
          <w:u w:val="single"/>
        </w:rPr>
        <w:t xml:space="preserve">      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/>
        </w:rPr>
        <w:t>{{temperature}}</w:t>
      </w:r>
      <w:r>
        <w:rPr>
          <w:rFonts w:ascii="宋体" w:hAnsi="宋体" w:eastAsia="宋体"/>
          <w:sz w:val="24"/>
          <w:szCs w:val="24"/>
          <w:u w:val="single"/>
        </w:rPr>
        <w:t xml:space="preserve">      </w:t>
      </w:r>
      <w:r>
        <w:rPr>
          <w:rFonts w:hint="eastAsia" w:ascii="宋体" w:hAnsi="宋体" w:eastAsia="宋体"/>
          <w:sz w:val="24"/>
          <w:szCs w:val="24"/>
        </w:rPr>
        <w:t xml:space="preserve">℃ </w:t>
      </w:r>
      <w:r>
        <w:rPr>
          <w:rFonts w:ascii="宋体" w:hAnsi="宋体" w:eastAsia="宋体"/>
          <w:sz w:val="24"/>
          <w:szCs w:val="24"/>
        </w:rPr>
        <w:t xml:space="preserve">    </w:t>
      </w:r>
      <w:r>
        <w:rPr>
          <w:rFonts w:hint="eastAsia" w:ascii="宋体" w:hAnsi="宋体" w:eastAsia="宋体"/>
          <w:sz w:val="24"/>
          <w:szCs w:val="24"/>
        </w:rPr>
        <w:t>相对湿度：</w:t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 </w:t>
      </w:r>
      <w:r>
        <w:rPr>
          <w:rFonts w:ascii="宋体" w:hAnsi="宋体" w:eastAsia="宋体"/>
          <w:sz w:val="24"/>
          <w:szCs w:val="24"/>
          <w:u w:val="single"/>
        </w:rPr>
        <w:t xml:space="preserve"> 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/>
        </w:rPr>
        <w:t>{{humidity}}</w:t>
      </w:r>
      <w:r>
        <w:rPr>
          <w:rFonts w:hint="eastAsia" w:ascii="宋体" w:hAnsi="宋体" w:eastAsia="宋体"/>
          <w:sz w:val="24"/>
          <w:szCs w:val="24"/>
          <w:u w:val="single"/>
        </w:rPr>
        <w:t>%</w:t>
      </w:r>
      <w:r>
        <w:rPr>
          <w:sz w:val="24"/>
          <w:szCs w:val="24"/>
          <w:u w:val="single"/>
        </w:rPr>
        <w:t xml:space="preserve">  </w:t>
      </w:r>
      <w:r>
        <w:rPr>
          <w:rFonts w:ascii="宋体" w:hAnsi="宋体" w:eastAsia="宋体"/>
          <w:sz w:val="24"/>
          <w:szCs w:val="24"/>
          <w:u w:val="single"/>
        </w:rPr>
        <w:t xml:space="preserve">  </w:t>
      </w:r>
    </w:p>
    <w:p w14:paraId="6EB4293A">
      <w:pPr>
        <w:snapToGrid w:val="0"/>
        <w:rPr>
          <w:rFonts w:hint="eastAsia"/>
          <w:sz w:val="24"/>
          <w:szCs w:val="24"/>
        </w:rPr>
      </w:pPr>
    </w:p>
    <w:p w14:paraId="109E7FCC">
      <w:pPr>
        <w:snapToGrid w:val="0"/>
        <w:rPr>
          <w:rFonts w:hint="eastAsia"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二、本次校准所用主标准器：</w:t>
      </w:r>
    </w:p>
    <w:tbl>
      <w:tblPr>
        <w:tblStyle w:val="5"/>
        <w:tblW w:w="844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8"/>
        <w:gridCol w:w="1626"/>
        <w:gridCol w:w="2228"/>
        <w:gridCol w:w="1368"/>
        <w:gridCol w:w="1296"/>
      </w:tblGrid>
      <w:tr w14:paraId="0BDBA9A8">
        <w:trPr>
          <w:trHeight w:val="810" w:hRule="atLeast"/>
        </w:trPr>
        <w:tc>
          <w:tcPr>
            <w:tcW w:w="1928" w:type="dxa"/>
            <w:shd w:val="clear" w:color="auto" w:fill="auto"/>
            <w:vAlign w:val="center"/>
          </w:tcPr>
          <w:p w14:paraId="2B9973FA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名称</w:t>
            </w:r>
          </w:p>
        </w:tc>
        <w:tc>
          <w:tcPr>
            <w:tcW w:w="1626" w:type="dxa"/>
            <w:shd w:val="clear" w:color="auto" w:fill="auto"/>
            <w:vAlign w:val="center"/>
          </w:tcPr>
          <w:p w14:paraId="39030082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测量范围</w:t>
            </w:r>
          </w:p>
        </w:tc>
        <w:tc>
          <w:tcPr>
            <w:tcW w:w="2228" w:type="dxa"/>
            <w:shd w:val="clear" w:color="auto" w:fill="auto"/>
            <w:vAlign w:val="center"/>
          </w:tcPr>
          <w:p w14:paraId="43374807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不确定度/准确度等级/最大允许误差</w:t>
            </w:r>
          </w:p>
        </w:tc>
        <w:tc>
          <w:tcPr>
            <w:tcW w:w="1368" w:type="dxa"/>
            <w:shd w:val="clear" w:color="auto" w:fill="auto"/>
            <w:vAlign w:val="center"/>
          </w:tcPr>
          <w:p w14:paraId="3AD3155A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证书编号</w:t>
            </w:r>
          </w:p>
        </w:tc>
        <w:tc>
          <w:tcPr>
            <w:tcW w:w="1296" w:type="dxa"/>
            <w:shd w:val="clear" w:color="auto" w:fill="auto"/>
            <w:vAlign w:val="center"/>
          </w:tcPr>
          <w:p w14:paraId="4EE6EB3F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有效期至</w:t>
            </w:r>
          </w:p>
        </w:tc>
      </w:tr>
      <w:tr w14:paraId="38BAFB42">
        <w:trPr>
          <w:trHeight w:val="818" w:hRule="atLeast"/>
        </w:trPr>
        <w:tc>
          <w:tcPr>
            <w:tcW w:w="1928" w:type="dxa"/>
            <w:shd w:val="clear" w:color="auto" w:fill="auto"/>
            <w:vAlign w:val="center"/>
          </w:tcPr>
          <w:p w14:paraId="0508366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空气中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{{gas}}</w:t>
            </w:r>
            <w:bookmarkStart w:id="0" w:name="_GoBack"/>
            <w:bookmarkEnd w:id="0"/>
            <w:r>
              <w:rPr>
                <w:rFonts w:hint="eastAsia" w:ascii="宋体" w:hAnsi="宋体" w:eastAsia="宋体"/>
                <w:szCs w:val="21"/>
              </w:rPr>
              <w:t>混合气体标准物质</w:t>
            </w:r>
          </w:p>
        </w:tc>
        <w:tc>
          <w:tcPr>
            <w:tcW w:w="1626" w:type="dxa"/>
            <w:shd w:val="clear" w:color="auto" w:fill="auto"/>
            <w:vAlign w:val="center"/>
          </w:tcPr>
          <w:p w14:paraId="271AB806">
            <w:pPr>
              <w:snapToGrid w:val="0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ascii="Times New Roman" w:hAnsi="Times New Roman" w:eastAsia="宋体"/>
                <w:szCs w:val="21"/>
              </w:rPr>
              <w:t>(0~100)%LEL</w:t>
            </w:r>
          </w:p>
        </w:tc>
        <w:tc>
          <w:tcPr>
            <w:tcW w:w="2228" w:type="dxa"/>
            <w:shd w:val="clear" w:color="auto" w:fill="auto"/>
            <w:vAlign w:val="center"/>
          </w:tcPr>
          <w:p w14:paraId="47128C08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/>
                <w:i/>
                <w:iCs/>
                <w:color w:val="000000"/>
                <w:sz w:val="24"/>
                <w:szCs w:val="24"/>
              </w:rPr>
              <w:t>U</w:t>
            </w:r>
            <w:r>
              <w:rPr>
                <w:rFonts w:hint="eastAsia" w:ascii="宋体" w:hAnsi="宋体"/>
                <w:color w:val="000000"/>
                <w:sz w:val="24"/>
                <w:szCs w:val="24"/>
                <w:vertAlign w:val="subscript"/>
              </w:rPr>
              <w:t>rel</w:t>
            </w:r>
            <w:r>
              <w:rPr>
                <w:rFonts w:hint="eastAsia" w:ascii="宋体" w:hAnsi="宋体"/>
                <w:color w:val="000000"/>
                <w:sz w:val="24"/>
                <w:szCs w:val="24"/>
              </w:rPr>
              <w:t>=1.5%</w:t>
            </w:r>
            <w:r>
              <w:rPr>
                <w:rFonts w:ascii="宋体" w:hAnsi="宋体"/>
                <w:color w:val="000000"/>
                <w:sz w:val="24"/>
                <w:szCs w:val="24"/>
              </w:rPr>
              <w:t xml:space="preserve">  </w:t>
            </w:r>
            <w:r>
              <w:rPr>
                <w:rFonts w:hint="eastAsia" w:ascii="宋体" w:hAnsi="宋体"/>
                <w:color w:val="000000"/>
                <w:sz w:val="24"/>
                <w:szCs w:val="24"/>
              </w:rPr>
              <w:t>k</w:t>
            </w:r>
            <w:r>
              <w:rPr>
                <w:rFonts w:ascii="宋体" w:hAnsi="宋体"/>
                <w:color w:val="000000"/>
                <w:sz w:val="24"/>
                <w:szCs w:val="24"/>
              </w:rPr>
              <w:t>=2</w:t>
            </w:r>
            <w:r>
              <w:rPr>
                <w:rFonts w:ascii="宋体" w:hAnsi="宋体" w:eastAsia="宋体"/>
                <w:szCs w:val="21"/>
              </w:rPr>
              <w:t xml:space="preserve"> </w:t>
            </w:r>
          </w:p>
        </w:tc>
        <w:tc>
          <w:tcPr>
            <w:tcW w:w="1368" w:type="dxa"/>
            <w:shd w:val="clear" w:color="auto" w:fill="auto"/>
            <w:vAlign w:val="center"/>
          </w:tcPr>
          <w:p w14:paraId="2D92DE2F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{{gas_num}}</w:t>
            </w:r>
          </w:p>
        </w:tc>
        <w:tc>
          <w:tcPr>
            <w:tcW w:w="1296" w:type="dxa"/>
            <w:shd w:val="clear" w:color="auto" w:fill="auto"/>
            <w:vAlign w:val="center"/>
          </w:tcPr>
          <w:p w14:paraId="76626B4A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02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6</w:t>
            </w:r>
            <w:r>
              <w:rPr>
                <w:rFonts w:ascii="宋体" w:hAnsi="宋体" w:eastAsia="宋体"/>
                <w:szCs w:val="21"/>
              </w:rPr>
              <w:t>.07.13</w:t>
            </w:r>
          </w:p>
        </w:tc>
      </w:tr>
    </w:tbl>
    <w:p w14:paraId="7845D2BD">
      <w:pPr>
        <w:snapToGrid w:val="0"/>
        <w:rPr>
          <w:rFonts w:hint="eastAsia"/>
          <w:sz w:val="24"/>
          <w:szCs w:val="24"/>
          <w:u w:val="single"/>
        </w:rPr>
      </w:pPr>
    </w:p>
    <w:p w14:paraId="29B28C9B">
      <w:pPr>
        <w:snapToGrid w:val="0"/>
        <w:rPr>
          <w:rFonts w:hint="eastAsia"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bidi="ar"/>
        </w:rPr>
        <w:t>三、校准结果</w:t>
      </w:r>
      <w:r>
        <w:rPr>
          <w:rFonts w:hint="eastAsia" w:ascii="宋体" w:hAnsi="宋体" w:eastAsia="宋体"/>
          <w:b/>
          <w:bCs/>
          <w:sz w:val="24"/>
          <w:szCs w:val="24"/>
          <w:lang w:bidi="ar"/>
        </w:rPr>
        <w:t xml:space="preserve"> / </w:t>
      </w:r>
      <w:r>
        <w:rPr>
          <w:rFonts w:hint="eastAsia" w:ascii="宋体" w:hAnsi="宋体" w:eastAsia="宋体" w:cs="宋体"/>
          <w:b/>
          <w:bCs/>
          <w:sz w:val="24"/>
          <w:szCs w:val="24"/>
          <w:lang w:bidi="ar"/>
        </w:rPr>
        <w:t>说明</w:t>
      </w:r>
    </w:p>
    <w:p w14:paraId="41C8D82C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 w:cs="宋体"/>
          <w:sz w:val="24"/>
          <w:szCs w:val="24"/>
          <w:lang w:bidi="ar"/>
        </w:rPr>
        <w:t>1</w:t>
      </w:r>
      <w:r>
        <w:rPr>
          <w:rFonts w:hint="eastAsia" w:ascii="宋体" w:hAnsi="宋体" w:eastAsia="宋体"/>
          <w:sz w:val="24"/>
          <w:szCs w:val="24"/>
          <w:lang w:bidi="ar"/>
        </w:rPr>
        <w:t xml:space="preserve">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外观及结构：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u w:val="single"/>
          <w:lang w:bidi="ar"/>
        </w:rPr>
        <w:t>符合要求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</w:t>
      </w:r>
    </w:p>
    <w:p w14:paraId="5119DCDC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2.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标志和标识：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u w:val="single"/>
          <w:lang w:bidi="ar"/>
        </w:rPr>
        <w:t>符合要求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</w:t>
      </w:r>
    </w:p>
    <w:p w14:paraId="683ACBB2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3.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通电检查：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 </w:t>
      </w:r>
      <w:r>
        <w:rPr>
          <w:rFonts w:hint="eastAsia" w:ascii="宋体" w:hAnsi="宋体" w:eastAsia="宋体" w:cs="宋体"/>
          <w:sz w:val="24"/>
          <w:szCs w:val="24"/>
          <w:u w:val="single"/>
          <w:lang w:bidi="ar"/>
        </w:rPr>
        <w:t>符合要求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</w:t>
      </w:r>
    </w:p>
    <w:p w14:paraId="32A55B75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 w:cs="宋体"/>
          <w:sz w:val="24"/>
          <w:szCs w:val="24"/>
          <w:lang w:bidi="ar"/>
        </w:rPr>
        <w:t>4. 报警功能：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  </w:t>
      </w:r>
      <w:r>
        <w:rPr>
          <w:rFonts w:hint="eastAsia" w:ascii="宋体" w:hAnsi="宋体" w:eastAsia="宋体" w:cs="宋体"/>
          <w:sz w:val="24"/>
          <w:szCs w:val="24"/>
          <w:u w:val="single"/>
          <w:lang w:val="en-US" w:eastAsia="zh-CN" w:bidi="ar"/>
        </w:rPr>
        <w:t>{{gongneng}}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   </w:t>
      </w:r>
    </w:p>
    <w:p w14:paraId="0CB271A5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 w:cs="宋体"/>
          <w:sz w:val="24"/>
          <w:szCs w:val="24"/>
          <w:lang w:bidi="ar"/>
        </w:rPr>
        <w:t>5. 绝缘电阻：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    </w:t>
      </w:r>
      <w:r>
        <w:rPr>
          <w:rFonts w:hint="eastAsia" w:ascii="宋体" w:hAnsi="宋体" w:eastAsia="宋体" w:cs="宋体"/>
          <w:sz w:val="24"/>
          <w:szCs w:val="24"/>
          <w:u w:val="single"/>
          <w:lang w:bidi="ar"/>
        </w:rPr>
        <w:t xml:space="preserve">/  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  </w:t>
      </w:r>
    </w:p>
    <w:p w14:paraId="34BE8E20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6.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报警动作值：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 w:bidi="ar"/>
        </w:rPr>
        <w:t>{{dongzuozhi_with_unit}}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</w:t>
      </w:r>
    </w:p>
    <w:p w14:paraId="6E43DF7F">
      <w:pPr>
        <w:snapToGrid w:val="0"/>
        <w:rPr>
          <w:rFonts w:hint="eastAsia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7.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示值误差：</w:t>
      </w:r>
      <w:r>
        <w:rPr>
          <w:rFonts w:hint="eastAsia"/>
          <w:sz w:val="24"/>
          <w:szCs w:val="24"/>
          <w:lang w:bidi="ar"/>
        </w:rPr>
        <w:t xml:space="preserve"> 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0"/>
        <w:gridCol w:w="2130"/>
      </w:tblGrid>
      <w:tr w14:paraId="64A0A862">
        <w:trPr>
          <w:trHeight w:val="397" w:hRule="atLeast"/>
        </w:trPr>
        <w:tc>
          <w:tcPr>
            <w:tcW w:w="2130" w:type="dxa"/>
            <w:shd w:val="clear" w:color="auto" w:fill="auto"/>
            <w:vAlign w:val="center"/>
          </w:tcPr>
          <w:p w14:paraId="67CA200E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标准值</w:t>
            </w:r>
            <w:r>
              <w:rPr>
                <w:rFonts w:hint="eastAsia"/>
                <w:sz w:val="24"/>
                <w:szCs w:val="24"/>
              </w:rPr>
              <w:t>（</w:t>
            </w:r>
            <w:r>
              <w:rPr>
                <w:rFonts w:ascii="Times New Roman" w:hAnsi="Times New Roman"/>
                <w:sz w:val="24"/>
                <w:szCs w:val="24"/>
              </w:rPr>
              <w:t>%LEL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503CACD9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实测值</w:t>
            </w:r>
            <w:r>
              <w:rPr>
                <w:rFonts w:hint="eastAsia"/>
                <w:sz w:val="24"/>
                <w:szCs w:val="24"/>
              </w:rPr>
              <w:t>（</w:t>
            </w:r>
            <w:r>
              <w:rPr>
                <w:rFonts w:ascii="Times New Roman" w:hAnsi="Times New Roman"/>
                <w:sz w:val="24"/>
                <w:szCs w:val="24"/>
              </w:rPr>
              <w:t>%LEL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42BFF306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示值误差</w:t>
            </w:r>
            <w:r>
              <w:rPr>
                <w:rFonts w:hint="eastAsia"/>
                <w:sz w:val="24"/>
                <w:szCs w:val="24"/>
              </w:rPr>
              <w:t>（</w:t>
            </w:r>
            <w:r>
              <w:rPr>
                <w:rFonts w:ascii="Times New Roman" w:hAnsi="Times New Roman"/>
                <w:sz w:val="24"/>
                <w:szCs w:val="24"/>
              </w:rPr>
              <w:t>%LEL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58DB0020">
            <w:pPr>
              <w:snapToGrid w:val="0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不确定度</w:t>
            </w:r>
            <w:r>
              <w:rPr>
                <w:rFonts w:hint="eastAsia"/>
                <w:sz w:val="24"/>
                <w:szCs w:val="24"/>
              </w:rPr>
              <w:t>（</w:t>
            </w:r>
            <w:r>
              <w:rPr>
                <w:rFonts w:ascii="Times New Roman" w:hAnsi="Times New Roman"/>
                <w:sz w:val="24"/>
                <w:szCs w:val="24"/>
              </w:rPr>
              <w:t>%LEL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</w:tr>
      <w:tr w14:paraId="3880D5CF">
        <w:trPr>
          <w:trHeight w:val="397" w:hRule="atLeast"/>
        </w:trPr>
        <w:tc>
          <w:tcPr>
            <w:tcW w:w="2130" w:type="dxa"/>
            <w:shd w:val="clear" w:color="auto" w:fill="auto"/>
            <w:vAlign w:val="center"/>
          </w:tcPr>
          <w:p w14:paraId="0268B2DD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0.0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05A2740C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8.</w:t>
            </w:r>
            <w:r>
              <w:rPr>
                <w:sz w:val="24"/>
                <w:szCs w:val="24"/>
              </w:rPr>
              <w:t>8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444AA6D6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-1.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7EEF2C3B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0.5</w:t>
            </w:r>
          </w:p>
        </w:tc>
      </w:tr>
      <w:tr w14:paraId="376B2B32">
        <w:trPr>
          <w:trHeight w:val="397" w:hRule="atLeast"/>
        </w:trPr>
        <w:tc>
          <w:tcPr>
            <w:tcW w:w="2130" w:type="dxa"/>
            <w:shd w:val="clear" w:color="auto" w:fill="auto"/>
            <w:vAlign w:val="center"/>
          </w:tcPr>
          <w:p w14:paraId="5F34B912">
            <w:pPr>
              <w:snapToGrid w:val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40.4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47BFE577">
            <w:pPr>
              <w:snapToGrid w:val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40.1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0906CBAB">
            <w:pPr>
              <w:snapToGrid w:val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-0.3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64C01179">
            <w:pPr>
              <w:snapToGrid w:val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0.9</w:t>
            </w:r>
          </w:p>
        </w:tc>
      </w:tr>
      <w:tr w14:paraId="70F6E6DE">
        <w:trPr>
          <w:trHeight w:val="397" w:hRule="atLeast"/>
        </w:trPr>
        <w:tc>
          <w:tcPr>
            <w:tcW w:w="2130" w:type="dxa"/>
            <w:shd w:val="clear" w:color="auto" w:fill="auto"/>
            <w:vAlign w:val="center"/>
          </w:tcPr>
          <w:p w14:paraId="5DB7EAC8">
            <w:pPr>
              <w:snapToGrid w:val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60.6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607C93F0">
            <w:pPr>
              <w:snapToGrid w:val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59.9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3CD26E13">
            <w:pPr>
              <w:snapToGrid w:val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-0.7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6FD59D0D">
            <w:pPr>
              <w:snapToGrid w:val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</w:t>
            </w:r>
          </w:p>
        </w:tc>
      </w:tr>
    </w:tbl>
    <w:p w14:paraId="7E827AFC">
      <w:pPr>
        <w:snapToGrid w:val="0"/>
        <w:rPr>
          <w:rFonts w:hint="eastAsia"/>
          <w:sz w:val="24"/>
          <w:szCs w:val="24"/>
        </w:rPr>
      </w:pPr>
    </w:p>
    <w:p w14:paraId="3CE20D36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8.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重复性：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 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 w:bidi="ar"/>
        </w:rPr>
        <w:t>{{random_chongfu_with_unit}}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</w:t>
      </w:r>
    </w:p>
    <w:p w14:paraId="4721B70B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9.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响应时间：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 w:bidi="ar"/>
        </w:rPr>
        <w:t>{{action_time_with_unit}}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</w:t>
      </w:r>
    </w:p>
    <w:p w14:paraId="73780672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 </w:t>
      </w:r>
    </w:p>
    <w:p w14:paraId="5E9C415E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bidi="ar"/>
        </w:rPr>
        <w:t>以下空白。</w:t>
      </w:r>
    </w:p>
    <w:p w14:paraId="2B849A07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</w:rPr>
        <w:t xml:space="preserve"> </w:t>
      </w:r>
    </w:p>
    <w:p w14:paraId="1915C115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</w:p>
    <w:sectPr>
      <w:footerReference r:id="rId5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4E08824">
    <w:pPr>
      <w:pStyle w:val="3"/>
      <w:jc w:val="right"/>
      <w:rPr>
        <w:rFonts w:hint="eastAsia" w:ascii="宋体" w:hAnsi="宋体" w:eastAsia="宋体"/>
      </w:rPr>
    </w:pPr>
    <w:r>
      <w:rPr>
        <w:rFonts w:hint="eastAsia" w:ascii="宋体" w:hAnsi="宋体" w:eastAsia="宋体"/>
      </w:rPr>
      <w:t xml:space="preserve">第 </w:t>
    </w:r>
    <w:r>
      <w:rPr>
        <w:rFonts w:ascii="宋体" w:hAnsi="宋体" w:eastAsia="宋体"/>
      </w:rPr>
      <w:t xml:space="preserve">1 </w:t>
    </w:r>
    <w:r>
      <w:rPr>
        <w:rFonts w:hint="eastAsia" w:ascii="宋体" w:hAnsi="宋体" w:eastAsia="宋体"/>
      </w:rPr>
      <w:t>页，共2页</w:t>
    </w:r>
  </w:p>
  <w:p w14:paraId="44D39DB3">
    <w:pPr>
      <w:pStyle w:val="3"/>
      <w:ind w:right="180"/>
      <w:jc w:val="right"/>
      <w:rPr>
        <w:rFonts w:hint="eastAsia" w:ascii="宋体" w:hAnsi="宋体" w:eastAsia="宋体"/>
      </w:rPr>
    </w:pPr>
    <w:r>
      <w:rPr>
        <w:rFonts w:hint="eastAsia" w:ascii="宋体" w:hAnsi="宋体" w:eastAsia="宋体"/>
      </w:rPr>
      <w:t>Page</w:t>
    </w:r>
    <w:r>
      <w:rPr>
        <w:rFonts w:ascii="宋体" w:hAnsi="宋体" w:eastAsia="宋体"/>
      </w:rPr>
      <w:t xml:space="preserve"> 1 </w:t>
    </w:r>
    <w:r>
      <w:rPr>
        <w:rFonts w:hint="eastAsia" w:ascii="宋体" w:hAnsi="宋体" w:eastAsia="宋体"/>
      </w:rPr>
      <w:t>of</w:t>
    </w:r>
    <w:r>
      <w:rPr>
        <w:rFonts w:ascii="宋体" w:hAnsi="宋体" w:eastAsia="宋体"/>
      </w:rPr>
      <w:t xml:space="preserve"> 2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6BE39D5">
    <w:pPr>
      <w:pStyle w:val="3"/>
      <w:jc w:val="right"/>
      <w:rPr>
        <w:rFonts w:hint="eastAsia" w:ascii="宋体" w:hAnsi="宋体" w:eastAsia="宋体"/>
      </w:rPr>
    </w:pPr>
    <w:r>
      <w:rPr>
        <w:rFonts w:hint="eastAsia" w:ascii="宋体" w:hAnsi="宋体" w:eastAsia="宋体"/>
      </w:rPr>
      <w:t xml:space="preserve">第 </w:t>
    </w:r>
    <w:r>
      <w:rPr>
        <w:rFonts w:ascii="宋体" w:hAnsi="宋体" w:eastAsia="宋体"/>
      </w:rPr>
      <w:t xml:space="preserve">2 </w:t>
    </w:r>
    <w:r>
      <w:rPr>
        <w:rFonts w:hint="eastAsia" w:ascii="宋体" w:hAnsi="宋体" w:eastAsia="宋体"/>
      </w:rPr>
      <w:t>页，共2页</w:t>
    </w:r>
  </w:p>
  <w:p w14:paraId="0ABD8D41">
    <w:pPr>
      <w:pStyle w:val="3"/>
      <w:ind w:right="180"/>
      <w:jc w:val="right"/>
      <w:rPr>
        <w:rFonts w:hint="eastAsia" w:ascii="宋体" w:hAnsi="宋体" w:eastAsia="宋体"/>
      </w:rPr>
    </w:pPr>
    <w:r>
      <w:rPr>
        <w:rFonts w:hint="eastAsia" w:ascii="宋体" w:hAnsi="宋体" w:eastAsia="宋体"/>
      </w:rPr>
      <w:t>Page</w:t>
    </w:r>
    <w:r>
      <w:rPr>
        <w:rFonts w:ascii="宋体" w:hAnsi="宋体" w:eastAsia="宋体"/>
      </w:rPr>
      <w:t xml:space="preserve"> 2 </w:t>
    </w:r>
    <w:r>
      <w:rPr>
        <w:rFonts w:hint="eastAsia" w:ascii="宋体" w:hAnsi="宋体" w:eastAsia="宋体"/>
      </w:rPr>
      <w:t>of</w:t>
    </w:r>
    <w:r>
      <w:rPr>
        <w:rFonts w:ascii="宋体" w:hAnsi="宋体" w:eastAsia="宋体"/>
      </w:rPr>
      <w:t xml:space="preserve"> 2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5A621EC">
    <w:pPr>
      <w:pStyle w:val="4"/>
      <w:rPr>
        <w:rFonts w:hint="eastAsia"/>
      </w:rPr>
    </w:pPr>
    <w:r>
      <w:drawing>
        <wp:anchor distT="0" distB="0" distL="114300" distR="114300" simplePos="0" relativeHeight="251659264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716520" cy="10906125"/>
          <wp:effectExtent l="0" t="0" r="17780" b="9525"/>
          <wp:wrapNone/>
          <wp:docPr id="1" name="WordPictureWatermark10486" descr="微信图片_2024040420203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ordPictureWatermark10486" descr="微信图片_20240404202039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16520" cy="10906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bordersDoNotSurroundHeader w:val="0"/>
  <w:bordersDoNotSurroundFooter w:val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jgzODMwNmVmNzA5MDM3ZDA2MDg2MzU2NzhmNWZlMTYifQ=="/>
  </w:docVars>
  <w:rsids>
    <w:rsidRoot w:val="0027200A"/>
    <w:rsid w:val="000615FE"/>
    <w:rsid w:val="000B04E5"/>
    <w:rsid w:val="000D4103"/>
    <w:rsid w:val="000F7753"/>
    <w:rsid w:val="00101D96"/>
    <w:rsid w:val="001A06AE"/>
    <w:rsid w:val="001E73A9"/>
    <w:rsid w:val="00222B93"/>
    <w:rsid w:val="00266CF8"/>
    <w:rsid w:val="0027200A"/>
    <w:rsid w:val="00275C8E"/>
    <w:rsid w:val="002B3F83"/>
    <w:rsid w:val="002D1DAA"/>
    <w:rsid w:val="00313E05"/>
    <w:rsid w:val="0035770A"/>
    <w:rsid w:val="003967E2"/>
    <w:rsid w:val="003A3644"/>
    <w:rsid w:val="003B701F"/>
    <w:rsid w:val="003B72D6"/>
    <w:rsid w:val="003C624E"/>
    <w:rsid w:val="003D3B07"/>
    <w:rsid w:val="003E637C"/>
    <w:rsid w:val="004522A2"/>
    <w:rsid w:val="00502781"/>
    <w:rsid w:val="00503851"/>
    <w:rsid w:val="005048B4"/>
    <w:rsid w:val="00542CF2"/>
    <w:rsid w:val="00571A26"/>
    <w:rsid w:val="005B6A95"/>
    <w:rsid w:val="00617660"/>
    <w:rsid w:val="00660648"/>
    <w:rsid w:val="006702F0"/>
    <w:rsid w:val="00687A87"/>
    <w:rsid w:val="006B2767"/>
    <w:rsid w:val="006D0EA0"/>
    <w:rsid w:val="006E7CB9"/>
    <w:rsid w:val="00701BB7"/>
    <w:rsid w:val="00702732"/>
    <w:rsid w:val="00727FEF"/>
    <w:rsid w:val="00753531"/>
    <w:rsid w:val="007768D9"/>
    <w:rsid w:val="007D1B95"/>
    <w:rsid w:val="007D2848"/>
    <w:rsid w:val="007E7848"/>
    <w:rsid w:val="00811C89"/>
    <w:rsid w:val="0084357B"/>
    <w:rsid w:val="00865274"/>
    <w:rsid w:val="0087570E"/>
    <w:rsid w:val="00892062"/>
    <w:rsid w:val="008C2537"/>
    <w:rsid w:val="008D5534"/>
    <w:rsid w:val="00911E1B"/>
    <w:rsid w:val="00916F01"/>
    <w:rsid w:val="00970308"/>
    <w:rsid w:val="00982849"/>
    <w:rsid w:val="009F2C30"/>
    <w:rsid w:val="00A031A0"/>
    <w:rsid w:val="00A158E1"/>
    <w:rsid w:val="00AA0CF0"/>
    <w:rsid w:val="00AC36B0"/>
    <w:rsid w:val="00AF0F95"/>
    <w:rsid w:val="00B06EAB"/>
    <w:rsid w:val="00B344EC"/>
    <w:rsid w:val="00B54D58"/>
    <w:rsid w:val="00BA0D65"/>
    <w:rsid w:val="00BA6301"/>
    <w:rsid w:val="00BE3E42"/>
    <w:rsid w:val="00BF72E3"/>
    <w:rsid w:val="00BF7BA5"/>
    <w:rsid w:val="00C0678A"/>
    <w:rsid w:val="00C445C0"/>
    <w:rsid w:val="00C61974"/>
    <w:rsid w:val="00C92A93"/>
    <w:rsid w:val="00CC5C1D"/>
    <w:rsid w:val="00CC6E5D"/>
    <w:rsid w:val="00D55A12"/>
    <w:rsid w:val="00D65F10"/>
    <w:rsid w:val="00D84F04"/>
    <w:rsid w:val="00DD536D"/>
    <w:rsid w:val="00DE4DCC"/>
    <w:rsid w:val="00E07E17"/>
    <w:rsid w:val="00E1082F"/>
    <w:rsid w:val="00E44325"/>
    <w:rsid w:val="00E62B82"/>
    <w:rsid w:val="00E91616"/>
    <w:rsid w:val="00E91C53"/>
    <w:rsid w:val="00E93C6E"/>
    <w:rsid w:val="00EA3596"/>
    <w:rsid w:val="00EC2F3B"/>
    <w:rsid w:val="00ED225E"/>
    <w:rsid w:val="00F9225C"/>
    <w:rsid w:val="00F94C98"/>
    <w:rsid w:val="0BEF65B0"/>
    <w:rsid w:val="1DB89601"/>
    <w:rsid w:val="1DEDEB1E"/>
    <w:rsid w:val="1FBFB17B"/>
    <w:rsid w:val="32C07016"/>
    <w:rsid w:val="47AF9082"/>
    <w:rsid w:val="5EFF623C"/>
    <w:rsid w:val="7A9231F2"/>
    <w:rsid w:val="7AEEC548"/>
    <w:rsid w:val="7AFE6A12"/>
    <w:rsid w:val="7BBFE720"/>
    <w:rsid w:val="7F9D742E"/>
    <w:rsid w:val="7FD5A57C"/>
    <w:rsid w:val="7FDEFA71"/>
    <w:rsid w:val="9ECDC34F"/>
    <w:rsid w:val="AC7711D8"/>
    <w:rsid w:val="BFF5E23B"/>
    <w:rsid w:val="D7FE7C51"/>
    <w:rsid w:val="DFFE9C5C"/>
    <w:rsid w:val="EFED1956"/>
    <w:rsid w:val="F375A2EE"/>
    <w:rsid w:val="F3FD00E4"/>
    <w:rsid w:val="F7BF0DA1"/>
    <w:rsid w:val="FAFFA44D"/>
    <w:rsid w:val="FBD7D80B"/>
    <w:rsid w:val="FDFB3184"/>
    <w:rsid w:val="FEEADC6A"/>
    <w:rsid w:val="FFAF8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等线" w:hAnsi="等线" w:eastAsia="等线" w:cs="Times New Roman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4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脚 字符"/>
    <w:link w:val="3"/>
    <w:qFormat/>
    <w:uiPriority w:val="99"/>
    <w:rPr>
      <w:sz w:val="18"/>
      <w:szCs w:val="18"/>
    </w:rPr>
  </w:style>
  <w:style w:type="character" w:customStyle="1" w:styleId="8">
    <w:name w:val="页脚 字符1"/>
    <w:basedOn w:val="6"/>
    <w:semiHidden/>
    <w:qFormat/>
    <w:uiPriority w:val="99"/>
    <w:rPr>
      <w:rFonts w:ascii="等线" w:hAnsi="等线" w:eastAsia="等线" w:cs="Times New Roman"/>
      <w:sz w:val="18"/>
      <w:szCs w:val="18"/>
    </w:rPr>
  </w:style>
  <w:style w:type="character" w:customStyle="1" w:styleId="9">
    <w:name w:val="页眉 字符"/>
    <w:basedOn w:val="6"/>
    <w:link w:val="4"/>
    <w:uiPriority w:val="99"/>
    <w:rPr>
      <w:rFonts w:ascii="等线" w:hAnsi="等线" w:eastAsia="等线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252</Words>
  <Characters>1439</Characters>
  <Lines>1</Lines>
  <Paragraphs>1</Paragraphs>
  <TotalTime>0</TotalTime>
  <ScaleCrop>false</ScaleCrop>
  <LinksUpToDate>false</LinksUpToDate>
  <CharactersWithSpaces>1688</CharactersWithSpaces>
  <Application>WPS Office_7.2.2.8955_F1E327BC-269C-435d-A152-05C5408002CA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2022-01-21T02:32:00Z</dcterms:created>
  <dc:creator>Administrator</dc:creator>
  <cp:lastModifiedBy>WPS_1726036907</cp:lastModifiedBy>
  <dcterms:modified xsi:type="dcterms:W3CDTF">2025-06-16T20:51:51Z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2052-7.2.2.8955</vt:lpwstr>
  </property>
  <property fmtid="{D5CDD505-2E9C-101B-9397-08002B2CF9AE}" pid="3" name="ICV">
    <vt:lpwstr>6BF3BA7B0C23435F8C3CC1A3347455C3</vt:lpwstr>
  </property>
</Properties>
</file>