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6F21" w14:textId="5B4EE0AE" w:rsidR="001D262D" w:rsidRPr="00F00860" w:rsidRDefault="00264B7F" w:rsidP="00264B7F">
      <w:pPr>
        <w:jc w:val="center"/>
        <w:rPr>
          <w:sz w:val="25"/>
        </w:rPr>
      </w:pPr>
      <w:r w:rsidRPr="00F00860">
        <w:rPr>
          <w:sz w:val="25"/>
        </w:rPr>
        <w:t>SHREC</w:t>
      </w:r>
      <w:proofErr w:type="gramStart"/>
      <w:r w:rsidRPr="00F00860">
        <w:rPr>
          <w:sz w:val="25"/>
        </w:rPr>
        <w:t>’</w:t>
      </w:r>
      <w:proofErr w:type="gramEnd"/>
      <w:r w:rsidRPr="00F00860">
        <w:rPr>
          <w:sz w:val="25"/>
        </w:rPr>
        <w:t>16 Track</w:t>
      </w:r>
      <w:r w:rsidRPr="00F00860">
        <w:rPr>
          <w:rFonts w:hint="eastAsia"/>
          <w:sz w:val="25"/>
        </w:rPr>
        <w:t>：基于</w:t>
      </w:r>
      <w:r w:rsidR="0051112C">
        <w:rPr>
          <w:rFonts w:hint="eastAsia"/>
          <w:sz w:val="25"/>
        </w:rPr>
        <w:t>多</w:t>
      </w:r>
      <w:r w:rsidR="00976917">
        <w:rPr>
          <w:rFonts w:hint="eastAsia"/>
          <w:sz w:val="25"/>
        </w:rPr>
        <w:t>模态</w:t>
      </w:r>
      <w:r w:rsidRPr="00F00860">
        <w:rPr>
          <w:rFonts w:hint="eastAsia"/>
          <w:sz w:val="25"/>
        </w:rPr>
        <w:t>视图的三维模型检索</w:t>
      </w:r>
    </w:p>
    <w:p w14:paraId="3ED1BD13" w14:textId="768E93C2" w:rsidR="00264B7F" w:rsidRDefault="00264B7F" w:rsidP="00264B7F">
      <w:pPr>
        <w:jc w:val="left"/>
        <w:rPr>
          <w:b/>
        </w:rPr>
      </w:pPr>
      <w:r w:rsidRPr="00264B7F">
        <w:rPr>
          <w:rFonts w:hint="eastAsia"/>
          <w:b/>
        </w:rPr>
        <w:t>摘要</w:t>
      </w:r>
    </w:p>
    <w:p w14:paraId="56C76DFD" w14:textId="4E945C07" w:rsidR="00F00860" w:rsidRDefault="0051112C" w:rsidP="0051112C">
      <w:pPr>
        <w:ind w:firstLine="420"/>
        <w:jc w:val="left"/>
      </w:pPr>
      <w:r>
        <w:rPr>
          <w:rFonts w:hint="eastAsia"/>
        </w:rPr>
        <w:t>本文展示了SHREC</w:t>
      </w:r>
      <w:proofErr w:type="gramStart"/>
      <w:r>
        <w:rPr>
          <w:rFonts w:hint="eastAsia"/>
        </w:rPr>
        <w:t>‘</w:t>
      </w:r>
      <w:proofErr w:type="gramEnd"/>
      <w:r>
        <w:rPr>
          <w:rFonts w:hint="eastAsia"/>
        </w:rPr>
        <w:t>1</w:t>
      </w:r>
      <w:r>
        <w:t>6 Track</w:t>
      </w:r>
      <w:r>
        <w:rPr>
          <w:rFonts w:hint="eastAsia"/>
        </w:rPr>
        <w:t>的结果：基于多</w:t>
      </w:r>
      <w:r w:rsidR="00976917">
        <w:rPr>
          <w:rFonts w:hint="eastAsia"/>
        </w:rPr>
        <w:t>模态</w:t>
      </w:r>
      <w:r>
        <w:rPr>
          <w:rFonts w:hint="eastAsia"/>
        </w:rPr>
        <w:t>视图的三维模型检索，它的目标是评估检索算法的性能，当多种视图被用于三维模型的表示。在本次工作中，生成了包含6</w:t>
      </w:r>
      <w:r>
        <w:t>05</w:t>
      </w:r>
      <w:r>
        <w:rPr>
          <w:rFonts w:hint="eastAsia"/>
        </w:rPr>
        <w:t>个对象的集合，并为每一个图像提供了颜色图像和深度图像。</w:t>
      </w:r>
      <w:r w:rsidR="007867AD">
        <w:rPr>
          <w:rFonts w:hint="eastAsia"/>
        </w:rPr>
        <w:t>选择2</w:t>
      </w:r>
      <w:r w:rsidR="007867AD">
        <w:t>00</w:t>
      </w:r>
      <w:r w:rsidR="007867AD">
        <w:rPr>
          <w:rFonts w:hint="eastAsia"/>
        </w:rPr>
        <w:t>个模型用于查询，其中</w:t>
      </w:r>
      <w:r>
        <w:rPr>
          <w:rFonts w:hint="eastAsia"/>
        </w:rPr>
        <w:t>包含1</w:t>
      </w:r>
      <w:r>
        <w:t>00</w:t>
      </w:r>
      <w:r>
        <w:rPr>
          <w:rFonts w:hint="eastAsia"/>
        </w:rPr>
        <w:t>个3D打印模型和</w:t>
      </w:r>
      <w:r w:rsidR="007867AD">
        <w:rPr>
          <w:rFonts w:hint="eastAsia"/>
        </w:rPr>
        <w:t>1</w:t>
      </w:r>
      <w:r w:rsidR="007867AD">
        <w:t>00</w:t>
      </w:r>
      <w:r w:rsidR="007867AD">
        <w:rPr>
          <w:rFonts w:hint="eastAsia"/>
        </w:rPr>
        <w:t>个真实三维物体，同时，其余的4</w:t>
      </w:r>
      <w:r w:rsidR="007867AD">
        <w:t>05</w:t>
      </w:r>
      <w:r w:rsidR="007867AD">
        <w:rPr>
          <w:rFonts w:hint="eastAsia"/>
        </w:rPr>
        <w:t>个对象被选中用作测试，平均的检索性能被测量。本次</w:t>
      </w:r>
      <w:r w:rsidR="007867AD">
        <w:t>Track</w:t>
      </w:r>
      <w:r w:rsidR="007867AD">
        <w:rPr>
          <w:rFonts w:hint="eastAsia"/>
        </w:rPr>
        <w:t>吸引了7个参与者，提交了9个作品。相对于去年的结果，3D打印模型明显引入了一个坏的影响。今年的表现</w:t>
      </w:r>
      <w:r w:rsidR="006813FD">
        <w:rPr>
          <w:rFonts w:hint="eastAsia"/>
        </w:rPr>
        <w:t>比去年的更差。这种情况也正好显示了基于多模式视图的三维模型检索方法具有一个很好的前景，并且在处理多模态数据上，揭示了一个有趣的现象。</w:t>
      </w:r>
    </w:p>
    <w:p w14:paraId="76CA3B83" w14:textId="4CA156E5" w:rsidR="006813FD" w:rsidRDefault="006813FD" w:rsidP="0051112C">
      <w:pPr>
        <w:ind w:firstLine="420"/>
        <w:jc w:val="left"/>
      </w:pPr>
      <w:r>
        <w:rPr>
          <w:rFonts w:hint="eastAsia"/>
        </w:rPr>
        <w:t>分类和主题描述（根据A</w:t>
      </w:r>
      <w:r>
        <w:t>CM CCS</w:t>
      </w:r>
      <w:r>
        <w:rPr>
          <w:rFonts w:hint="eastAsia"/>
        </w:rPr>
        <w:t>）：</w:t>
      </w:r>
      <w:r w:rsidRPr="006813FD">
        <w:t>I.3.3</w:t>
      </w:r>
      <w:r>
        <w:t xml:space="preserve"> </w:t>
      </w:r>
      <w:r>
        <w:rPr>
          <w:rFonts w:hint="eastAsia"/>
        </w:rPr>
        <w:t>[信息存储和检索</w:t>
      </w:r>
      <w:r>
        <w:t>]</w:t>
      </w:r>
      <w:r>
        <w:rPr>
          <w:rFonts w:hint="eastAsia"/>
        </w:rPr>
        <w:t>：内容分析和索引—提取方法。</w:t>
      </w:r>
    </w:p>
    <w:p w14:paraId="648F6AFA" w14:textId="10D67C11" w:rsidR="006813FD" w:rsidRPr="006813FD" w:rsidRDefault="006813FD" w:rsidP="006813FD">
      <w:pPr>
        <w:pStyle w:val="a3"/>
        <w:numPr>
          <w:ilvl w:val="0"/>
          <w:numId w:val="1"/>
        </w:numPr>
        <w:ind w:firstLineChars="0"/>
        <w:jc w:val="left"/>
        <w:rPr>
          <w:b/>
        </w:rPr>
      </w:pPr>
      <w:r w:rsidRPr="006813FD">
        <w:rPr>
          <w:rFonts w:hint="eastAsia"/>
          <w:b/>
        </w:rPr>
        <w:t>简要介绍</w:t>
      </w:r>
    </w:p>
    <w:p w14:paraId="58C175F1" w14:textId="46AFE45D" w:rsidR="006813FD" w:rsidRDefault="006813FD" w:rsidP="00D76A34">
      <w:pPr>
        <w:ind w:firstLine="360"/>
        <w:jc w:val="left"/>
      </w:pPr>
      <w:r w:rsidRPr="006813FD">
        <w:rPr>
          <w:rFonts w:hint="eastAsia"/>
        </w:rPr>
        <w:t>基于视图的三维对象检索旨在检索由多个视图组表示的三维对象。</w:t>
      </w:r>
      <w:r w:rsidR="00D76A34" w:rsidRPr="00D76A34">
        <w:rPr>
          <w:rFonts w:hint="eastAsia"/>
        </w:rPr>
        <w:t>现有的方法大多是从三维模型信息出发，</w:t>
      </w:r>
      <w:r w:rsidR="00D76A34">
        <w:rPr>
          <w:rFonts w:hint="eastAsia"/>
        </w:rPr>
        <w:t>然而</w:t>
      </w:r>
      <w:r w:rsidR="00D76A34" w:rsidRPr="00D76A34">
        <w:rPr>
          <w:rFonts w:hint="eastAsia"/>
        </w:rPr>
        <w:t>在实际应用中很难获得模型信息。在没有</w:t>
      </w:r>
      <w:r w:rsidR="00D76A34" w:rsidRPr="00D76A34">
        <w:t>3D模型的情况下</w:t>
      </w:r>
      <w:r w:rsidR="00D76A34">
        <w:rPr>
          <w:rFonts w:hint="eastAsia"/>
        </w:rPr>
        <w:t>，一个3D模型的构造需要通过基于模型的方法收集图像来生成虚拟模型。我们注意到，三维模型的重构是想当昂贵的，同时，其性能也受到抽象图像的严格限制，严重限制了基于模型方法在实际中的应用。</w:t>
      </w:r>
    </w:p>
    <w:p w14:paraId="4C96B6D5" w14:textId="31C8F7B2" w:rsidR="00EF04D2" w:rsidRDefault="00D76A34" w:rsidP="00EF04D2">
      <w:pPr>
        <w:ind w:firstLine="360"/>
        <w:jc w:val="left"/>
      </w:pPr>
      <w:r>
        <w:rPr>
          <w:rFonts w:hint="eastAsia"/>
        </w:rPr>
        <w:t>随之颜色和深度视觉信息获取设备的广泛应用</w:t>
      </w:r>
      <w:r w:rsidR="000A0FD4">
        <w:rPr>
          <w:rFonts w:hint="eastAsia"/>
        </w:rPr>
        <w:t>，例</w:t>
      </w:r>
      <w:r w:rsidR="000A0FD4" w:rsidRPr="000A0FD4">
        <w:rPr>
          <w:rFonts w:hint="eastAsia"/>
        </w:rPr>
        <w:t>如</w:t>
      </w:r>
      <w:r w:rsidR="000A0FD4" w:rsidRPr="000A0FD4">
        <w:t>Kinect和带有摄像机的移动设备</w:t>
      </w:r>
      <w:r w:rsidR="000A0FD4">
        <w:rPr>
          <w:rFonts w:hint="eastAsia"/>
        </w:rPr>
        <w:t>，</w:t>
      </w:r>
      <w:r w:rsidR="000A0FD4" w:rsidRPr="000A0FD4">
        <w:rPr>
          <w:rFonts w:hint="eastAsia"/>
        </w:rPr>
        <w:t>记录真实对象的颜色和</w:t>
      </w:r>
      <w:r w:rsidR="000A0FD4" w:rsidRPr="000A0FD4">
        <w:t>/或深度视觉信息变得可行</w:t>
      </w:r>
      <w:r w:rsidR="000A0FD4">
        <w:rPr>
          <w:rFonts w:hint="eastAsia"/>
        </w:rPr>
        <w:t>。</w:t>
      </w:r>
      <w:r w:rsidR="000A0FD4" w:rsidRPr="000A0FD4">
        <w:rPr>
          <w:rFonts w:hint="eastAsia"/>
        </w:rPr>
        <w:t>这样，三维对象检索的应用可以进一步扩展到世界上的真实对象。现在的</w:t>
      </w:r>
      <w:r w:rsidR="000A0FD4" w:rsidRPr="000A0FD4">
        <w:t>3D打印是如此受欢迎，</w:t>
      </w:r>
      <w:r w:rsidR="000A0FD4">
        <w:rPr>
          <w:rFonts w:hint="eastAsia"/>
        </w:rPr>
        <w:t>以至于</w:t>
      </w:r>
      <w:r w:rsidR="000A0FD4" w:rsidRPr="000A0FD4">
        <w:t>被广泛应用于许多</w:t>
      </w:r>
      <w:r w:rsidR="000A0FD4">
        <w:rPr>
          <w:rFonts w:hint="eastAsia"/>
        </w:rPr>
        <w:t>领域。所以使用一些3D打印模型进一步丰富我们的数据集并进一步测试我们的方法是重要的。在2</w:t>
      </w:r>
      <w:r w:rsidR="000A0FD4">
        <w:t>003</w:t>
      </w:r>
      <w:r w:rsidR="000A0FD4">
        <w:rPr>
          <w:rFonts w:hint="eastAsia"/>
        </w:rPr>
        <w:t>年，</w:t>
      </w:r>
      <w:r w:rsidR="000A0FD4" w:rsidRPr="000A0FD4">
        <w:rPr>
          <w:rFonts w:hint="eastAsia"/>
        </w:rPr>
        <w:t>从照明字段描述符</w:t>
      </w:r>
      <w:r w:rsidR="000A0FD4" w:rsidRPr="000A0FD4">
        <w:t xml:space="preserve">[ </w:t>
      </w:r>
      <w:r w:rsidR="000A0FD4">
        <w:t>CTSO</w:t>
      </w:r>
      <w:r w:rsidR="000A0FD4" w:rsidRPr="000A0FD4">
        <w:t xml:space="preserve">03a ] </w:t>
      </w:r>
      <w:r w:rsidR="000A0FD4">
        <w:rPr>
          <w:rFonts w:hint="eastAsia"/>
        </w:rPr>
        <w:t>，近年来，大量的研究关注重点在基于视图的方法。</w:t>
      </w:r>
      <w:proofErr w:type="spellStart"/>
      <w:r w:rsidR="000A0FD4" w:rsidRPr="000A0FD4">
        <w:t>Ankerst</w:t>
      </w:r>
      <w:proofErr w:type="spellEnd"/>
      <w:r w:rsidR="000A0FD4" w:rsidRPr="000A0FD4">
        <w:t>等人</w:t>
      </w:r>
      <w:r w:rsidR="000A0FD4">
        <w:rPr>
          <w:rFonts w:hint="eastAsia"/>
        </w:rPr>
        <w:t>，</w:t>
      </w:r>
      <w:r w:rsidR="000A0FD4" w:rsidRPr="000A0FD4">
        <w:t xml:space="preserve">[ </w:t>
      </w:r>
      <w:r w:rsidR="000A0FD4">
        <w:t>AKKS</w:t>
      </w:r>
      <w:r w:rsidR="000A0FD4" w:rsidRPr="000A0FD4">
        <w:t>99 ]</w:t>
      </w:r>
      <w:r w:rsidR="000A0FD4" w:rsidRPr="000A0FD4">
        <w:rPr>
          <w:rFonts w:hint="eastAsia"/>
        </w:rPr>
        <w:t xml:space="preserve"> 提出的二维视图从</w:t>
      </w:r>
      <w:r w:rsidR="000A0FD4" w:rsidRPr="000A0FD4">
        <w:t>3D模型的最优选择</w:t>
      </w:r>
      <w:r w:rsidR="000A0FD4">
        <w:rPr>
          <w:rFonts w:hint="eastAsia"/>
        </w:rPr>
        <w:t>，它关注于从三维模型的代表性特征中获得的</w:t>
      </w:r>
      <w:r w:rsidR="003A7085">
        <w:rPr>
          <w:rFonts w:hint="eastAsia"/>
        </w:rPr>
        <w:t>数字特征。</w:t>
      </w:r>
      <w:proofErr w:type="spellStart"/>
      <w:r w:rsidR="00EF04D2">
        <w:rPr>
          <w:rFonts w:hint="eastAsia"/>
        </w:rPr>
        <w:t>Sh</w:t>
      </w:r>
      <w:r w:rsidR="00EF04D2">
        <w:t>ilh</w:t>
      </w:r>
      <w:proofErr w:type="spellEnd"/>
      <w:r w:rsidR="00EF04D2">
        <w:rPr>
          <w:rFonts w:hint="eastAsia"/>
        </w:rPr>
        <w:t>等人[</w:t>
      </w:r>
      <w:r w:rsidR="00EF04D2">
        <w:t>SLW07]</w:t>
      </w:r>
      <w:r w:rsidR="00EF04D2">
        <w:rPr>
          <w:rFonts w:hint="eastAsia"/>
        </w:rPr>
        <w:t>提出了</w:t>
      </w:r>
      <w:r w:rsidR="00EF04D2">
        <w:t>3</w:t>
      </w:r>
      <w:r w:rsidR="00EF04D2">
        <w:rPr>
          <w:rFonts w:hint="eastAsia"/>
        </w:rPr>
        <w:t>D模型的平移描述符特征，它不受3D模型的平移和缩放影响。然而，它</w:t>
      </w:r>
      <w:proofErr w:type="gramStart"/>
      <w:r w:rsidR="00EF04D2">
        <w:rPr>
          <w:rFonts w:hint="eastAsia"/>
        </w:rPr>
        <w:t>不</w:t>
      </w:r>
      <w:proofErr w:type="gramEnd"/>
      <w:r w:rsidR="00EF04D2">
        <w:rPr>
          <w:rFonts w:hint="eastAsia"/>
        </w:rPr>
        <w:t>适合于由一组2D图像组成的</w:t>
      </w:r>
      <w:r w:rsidR="00EF04D2">
        <w:t>3</w:t>
      </w:r>
      <w:r w:rsidR="00EF04D2">
        <w:rPr>
          <w:rFonts w:hint="eastAsia"/>
        </w:rPr>
        <w:t>D模型。</w:t>
      </w:r>
      <w:r w:rsidR="00EF04D2" w:rsidRPr="00EF04D2">
        <w:t>Tarik</w:t>
      </w:r>
      <w:r w:rsidR="00EF04D2">
        <w:rPr>
          <w:rFonts w:hint="eastAsia"/>
        </w:rPr>
        <w:t>等人[</w:t>
      </w:r>
      <w:r w:rsidR="00EF04D2">
        <w:t>ADV07]</w:t>
      </w:r>
      <w:r w:rsidR="00EF04D2" w:rsidRPr="00EF04D2">
        <w:rPr>
          <w:rFonts w:hint="eastAsia"/>
        </w:rPr>
        <w:t xml:space="preserve"> 提出了一种贝叶斯</w:t>
      </w:r>
      <w:r w:rsidR="00EF04D2" w:rsidRPr="00EF04D2">
        <w:t>3D对象搜索方法，利用X均值[CTSO03B]来选择特征视图，并应用贝叶斯模型计算不同模型之间的相似度</w:t>
      </w:r>
      <w:r w:rsidR="00EF04D2">
        <w:rPr>
          <w:rFonts w:hint="eastAsia"/>
        </w:rPr>
        <w:t>。Gao等人[</w:t>
      </w:r>
      <w:r w:rsidR="00EF04D2">
        <w:t>GTH*12]</w:t>
      </w:r>
      <w:r w:rsidR="00976917" w:rsidRPr="00976917">
        <w:rPr>
          <w:rFonts w:hint="eastAsia"/>
        </w:rPr>
        <w:t xml:space="preserve"> 提出了一种不依赖于相机</w:t>
      </w:r>
      <w:r w:rsidR="005058B1">
        <w:rPr>
          <w:rFonts w:hint="eastAsia"/>
        </w:rPr>
        <w:t>排列</w:t>
      </w:r>
      <w:r w:rsidR="00976917" w:rsidRPr="00976917">
        <w:rPr>
          <w:rFonts w:hint="eastAsia"/>
        </w:rPr>
        <w:t>约束的三维物体检索的通用框架。值得注意的是，通过视图检索</w:t>
      </w:r>
      <w:r w:rsidR="00976917">
        <w:rPr>
          <w:rFonts w:hint="eastAsia"/>
        </w:rPr>
        <w:t>模型</w:t>
      </w:r>
      <w:r w:rsidR="00976917" w:rsidRPr="00976917">
        <w:rPr>
          <w:rFonts w:hint="eastAsia"/>
        </w:rPr>
        <w:t>仍然是一项艰巨的任务。挑战在于视图提取、视觉特征提取和</w:t>
      </w:r>
      <w:r w:rsidR="00976917">
        <w:rPr>
          <w:rFonts w:hint="eastAsia"/>
        </w:rPr>
        <w:t>模型</w:t>
      </w:r>
      <w:r w:rsidR="00976917" w:rsidRPr="00976917">
        <w:rPr>
          <w:rFonts w:hint="eastAsia"/>
        </w:rPr>
        <w:t>距离测量。</w:t>
      </w:r>
      <w:r w:rsidR="00976917">
        <w:rPr>
          <w:rFonts w:hint="eastAsia"/>
        </w:rPr>
        <w:t>在用多模态视图检索3D模型的研究中，我们的目标是集中精力研究这个有趣的话题。这个研究的目标是通过</w:t>
      </w:r>
      <w:r w:rsidR="000E55E1">
        <w:rPr>
          <w:rFonts w:hint="eastAsia"/>
        </w:rPr>
        <w:t>多模态视图检索来检索3D打印模型和3D真实物体，多模态视图是每个</w:t>
      </w:r>
      <w:r w:rsidR="000E55E1">
        <w:t>3</w:t>
      </w:r>
      <w:r w:rsidR="000E55E1">
        <w:rPr>
          <w:rFonts w:hint="eastAsia"/>
        </w:rPr>
        <w:t>D模型的彩色图像和深度图像。</w:t>
      </w:r>
      <w:r w:rsidR="000E55E1" w:rsidRPr="000E55E1">
        <w:rPr>
          <w:rFonts w:hint="eastAsia"/>
        </w:rPr>
        <w:t>我们的集合由</w:t>
      </w:r>
      <w:r w:rsidR="000E55E1" w:rsidRPr="000E55E1">
        <w:t>605个对象组成，其中200个对象（包括100个3D打印对象和100个3D真实对象）被</w:t>
      </w:r>
      <w:r w:rsidR="000E55E1">
        <w:rPr>
          <w:rFonts w:hint="eastAsia"/>
        </w:rPr>
        <w:t>用作</w:t>
      </w:r>
      <w:r w:rsidR="000E55E1" w:rsidRPr="000E55E1">
        <w:t>查询，而其他对象被</w:t>
      </w:r>
      <w:r w:rsidR="000E55E1">
        <w:rPr>
          <w:rFonts w:hint="eastAsia"/>
        </w:rPr>
        <w:t>用作</w:t>
      </w:r>
      <w:r w:rsidR="000E55E1" w:rsidRPr="000E55E1">
        <w:t>测试对象。</w:t>
      </w:r>
      <w:r w:rsidR="000E55E1">
        <w:rPr>
          <w:rFonts w:hint="eastAsia"/>
        </w:rPr>
        <w:t>有7组参加了本次研究，一共提交了9个结果。评估结果展示了一个关于基于多模态视图的3D模型检索方法</w:t>
      </w:r>
      <w:r w:rsidR="001C1AE4">
        <w:rPr>
          <w:rFonts w:hint="eastAsia"/>
        </w:rPr>
        <w:t>的非常有前景的方案，并且揭示了在处理多模态数据上非常有趣的现象。</w:t>
      </w:r>
    </w:p>
    <w:p w14:paraId="034DCC40" w14:textId="52A6C911" w:rsidR="001C1AE4" w:rsidRDefault="001C1AE4" w:rsidP="001C1AE4">
      <w:pPr>
        <w:pStyle w:val="a3"/>
        <w:numPr>
          <w:ilvl w:val="0"/>
          <w:numId w:val="1"/>
        </w:numPr>
        <w:ind w:firstLineChars="0"/>
        <w:jc w:val="left"/>
        <w:rPr>
          <w:b/>
        </w:rPr>
      </w:pPr>
      <w:r>
        <w:rPr>
          <w:rFonts w:hint="eastAsia"/>
          <w:b/>
        </w:rPr>
        <w:t>数据集和查询</w:t>
      </w:r>
    </w:p>
    <w:p w14:paraId="3B573E5C" w14:textId="07E9C513" w:rsidR="00105246" w:rsidRDefault="001C1AE4" w:rsidP="00105246">
      <w:pPr>
        <w:ind w:firstLine="360"/>
        <w:jc w:val="left"/>
      </w:pPr>
      <w:r>
        <w:rPr>
          <w:rFonts w:hint="eastAsia"/>
        </w:rPr>
        <w:t>一个包含实际物体和打印模型的3D模型数据集，包含他们的多模态视图，多视角</w:t>
      </w:r>
      <w:r w:rsidRPr="001C1AE4">
        <w:t>RGB-D</w:t>
      </w:r>
      <w:r>
        <w:rPr>
          <w:rFonts w:hint="eastAsia"/>
        </w:rPr>
        <w:t>模型</w:t>
      </w:r>
      <w:r w:rsidRPr="001C1AE4">
        <w:t>数据集（MV-R</w:t>
      </w:r>
      <w:r w:rsidR="00105246">
        <w:rPr>
          <w:rFonts w:hint="eastAsia"/>
        </w:rPr>
        <w:t>E</w:t>
      </w:r>
      <w:r w:rsidRPr="001C1AE4">
        <w:t>D）</w:t>
      </w:r>
      <w:r>
        <w:rPr>
          <w:rFonts w:hint="eastAsia"/>
        </w:rPr>
        <w:t>被收集，用于本次比赛。</w:t>
      </w:r>
      <w:r w:rsidRPr="001C1AE4">
        <w:t>MV-R</w:t>
      </w:r>
      <w:r w:rsidR="00105246">
        <w:rPr>
          <w:rFonts w:hint="eastAsia"/>
        </w:rPr>
        <w:t>E</w:t>
      </w:r>
      <w:r w:rsidRPr="001C1AE4">
        <w:t>D数据</w:t>
      </w:r>
      <w:proofErr w:type="gramStart"/>
      <w:r w:rsidRPr="001C1AE4">
        <w:t>集包括</w:t>
      </w:r>
      <w:proofErr w:type="gramEnd"/>
      <w:r w:rsidRPr="001C1AE4">
        <w:t>605个</w:t>
      </w:r>
      <w:r w:rsidR="00105246">
        <w:rPr>
          <w:rFonts w:hint="eastAsia"/>
        </w:rPr>
        <w:t>模型</w:t>
      </w:r>
      <w:r w:rsidRPr="001C1AE4">
        <w:t>，包括100个3D打印</w:t>
      </w:r>
      <w:r w:rsidR="00105246">
        <w:rPr>
          <w:rFonts w:hint="eastAsia"/>
        </w:rPr>
        <w:t>模型</w:t>
      </w:r>
      <w:r w:rsidRPr="001C1AE4">
        <w:t>和505个3D真实</w:t>
      </w:r>
      <w:r w:rsidR="00105246">
        <w:rPr>
          <w:rFonts w:hint="eastAsia"/>
        </w:rPr>
        <w:t>物体</w:t>
      </w:r>
      <w:r w:rsidRPr="001C1AE4">
        <w:t>，可分为60个类别，如苹果、CAP、围巾、杯子、蘑菇和玩具。</w:t>
      </w:r>
      <w:r w:rsidR="00105246" w:rsidRPr="00105246">
        <w:rPr>
          <w:rFonts w:hint="eastAsia"/>
        </w:rPr>
        <w:t>对于每个</w:t>
      </w:r>
      <w:r w:rsidR="00105246">
        <w:rPr>
          <w:rFonts w:hint="eastAsia"/>
        </w:rPr>
        <w:t>模型</w:t>
      </w:r>
      <w:r w:rsidR="00105246" w:rsidRPr="00105246">
        <w:rPr>
          <w:rFonts w:hint="eastAsia"/>
        </w:rPr>
        <w:t>，</w:t>
      </w:r>
      <w:r w:rsidR="00105246" w:rsidRPr="00105246">
        <w:t>RGB和深度信息都由3</w:t>
      </w:r>
      <w:r w:rsidR="00105246">
        <w:rPr>
          <w:rFonts w:hint="eastAsia"/>
        </w:rPr>
        <w:t>个</w:t>
      </w:r>
      <w:r w:rsidR="00105246" w:rsidRPr="00105246">
        <w:t>Microsoft Kinect传感器从3个方向同时记录。</w:t>
      </w:r>
      <w:r w:rsidR="00105246">
        <w:rPr>
          <w:rFonts w:hint="eastAsia"/>
        </w:rPr>
        <w:t>也就是说，对于每个模型有两种图像数据——RGB和深度图像数据。示例视图可以从图1中看到。数据集是用3个</w:t>
      </w:r>
      <w:r w:rsidR="00105246" w:rsidRPr="00105246">
        <w:t>Kinect</w:t>
      </w:r>
      <w:r w:rsidR="00105246">
        <w:rPr>
          <w:rFonts w:hint="eastAsia"/>
        </w:rPr>
        <w:t>传感器记录的（第一代），但是</w:t>
      </w:r>
      <w:proofErr w:type="gramStart"/>
      <w:r w:rsidR="00105246">
        <w:rPr>
          <w:rFonts w:hint="eastAsia"/>
        </w:rPr>
        <w:lastRenderedPageBreak/>
        <w:t>是</w:t>
      </w:r>
      <w:proofErr w:type="gramEnd"/>
      <w:r w:rsidR="00105246">
        <w:rPr>
          <w:rFonts w:hint="eastAsia"/>
        </w:rPr>
        <w:t>在两种不同的相机设置下分开记录的，</w:t>
      </w:r>
      <w:r w:rsidR="00105246" w:rsidRPr="00105246">
        <w:rPr>
          <w:rFonts w:hint="eastAsia"/>
        </w:rPr>
        <w:t>如图</w:t>
      </w:r>
      <w:r w:rsidR="00105246" w:rsidRPr="00105246">
        <w:t>2（a）和图2（b）所示</w:t>
      </w:r>
      <w:r w:rsidR="00105246">
        <w:rPr>
          <w:rFonts w:hint="eastAsia"/>
        </w:rPr>
        <w:t>。</w:t>
      </w:r>
      <w:r w:rsidR="005058B1">
        <w:rPr>
          <w:rFonts w:hint="eastAsia"/>
        </w:rPr>
        <w:t>2</w:t>
      </w:r>
      <w:r w:rsidR="005058B1">
        <w:t>02</w:t>
      </w:r>
      <w:r w:rsidR="005058B1">
        <w:rPr>
          <w:rFonts w:hint="eastAsia"/>
        </w:rPr>
        <w:t>个模型是使用第一种相机排列方式记录的，3</w:t>
      </w:r>
      <w:r w:rsidR="005058B1">
        <w:t>03</w:t>
      </w:r>
      <w:r w:rsidR="005058B1">
        <w:rPr>
          <w:rFonts w:hint="eastAsia"/>
        </w:rPr>
        <w:t>个模型是用另一种相机排列方式记录的。</w:t>
      </w:r>
      <w:r w:rsidR="005058B1" w:rsidRPr="005058B1">
        <w:t>100个3D打印</w:t>
      </w:r>
      <w:r w:rsidR="005058B1">
        <w:rPr>
          <w:rFonts w:hint="eastAsia"/>
        </w:rPr>
        <w:t>模型</w:t>
      </w:r>
      <w:r w:rsidR="005058B1" w:rsidRPr="005058B1">
        <w:t>也使用第二</w:t>
      </w:r>
      <w:r w:rsidR="005058B1">
        <w:rPr>
          <w:rFonts w:hint="eastAsia"/>
        </w:rPr>
        <w:t>种方式</w:t>
      </w:r>
      <w:r w:rsidR="005058B1" w:rsidRPr="005058B1">
        <w:t>记录。</w:t>
      </w:r>
      <w:r w:rsidR="005058B1">
        <w:rPr>
          <w:rFonts w:hint="eastAsia"/>
        </w:rPr>
        <w:t>相机1和相机2分别的捕获3</w:t>
      </w:r>
      <w:r w:rsidR="005058B1">
        <w:t>6</w:t>
      </w:r>
      <w:r w:rsidR="005058B1">
        <w:rPr>
          <w:rFonts w:hint="eastAsia"/>
        </w:rPr>
        <w:t>个RGB和深度图像，通过一个由步进电机控制的均匀旋转的桌子。相机</w:t>
      </w:r>
      <w:r w:rsidR="005058B1">
        <w:t>3</w:t>
      </w:r>
      <w:r w:rsidR="005058B1">
        <w:rPr>
          <w:rFonts w:hint="eastAsia"/>
        </w:rPr>
        <w:t>仅仅捕获一个RGB图像和深度图像，在从上到下的视角。采用这种设置，一个模型可以获得7</w:t>
      </w:r>
      <w:r w:rsidR="005058B1">
        <w:t>3</w:t>
      </w:r>
      <w:r w:rsidR="005058B1">
        <w:rPr>
          <w:rFonts w:hint="eastAsia"/>
        </w:rPr>
        <w:t>个RGB图像和</w:t>
      </w:r>
      <w:r w:rsidR="005058B1">
        <w:t>73</w:t>
      </w:r>
      <w:r w:rsidR="005058B1">
        <w:rPr>
          <w:rFonts w:hint="eastAsia"/>
        </w:rPr>
        <w:t>个深度图像。对于每个RGB和深度图像，</w:t>
      </w:r>
      <w:r w:rsidR="00104D8F">
        <w:rPr>
          <w:rFonts w:hint="eastAsia"/>
        </w:rPr>
        <w:t>图片的分辨率是6</w:t>
      </w:r>
      <w:r w:rsidR="00104D8F">
        <w:t>40</w:t>
      </w:r>
      <w:r w:rsidR="00104D8F">
        <w:rPr>
          <w:rFonts w:hint="eastAsia"/>
        </w:rPr>
        <w:t>X</w:t>
      </w:r>
      <w:r w:rsidR="00104D8F">
        <w:t>480</w:t>
      </w:r>
      <w:r w:rsidR="00104D8F">
        <w:rPr>
          <w:rFonts w:hint="eastAsia"/>
        </w:rPr>
        <w:t>。为一些RGB图像提供了一些分割结果。</w:t>
      </w:r>
      <w:r w:rsidR="00104D8F" w:rsidRPr="00104D8F">
        <w:rPr>
          <w:rFonts w:hint="eastAsia"/>
        </w:rPr>
        <w:t>这</w:t>
      </w:r>
      <w:r w:rsidR="00104D8F" w:rsidRPr="00104D8F">
        <w:t>605个</w:t>
      </w:r>
      <w:r w:rsidR="00104D8F">
        <w:rPr>
          <w:rFonts w:hint="eastAsia"/>
        </w:rPr>
        <w:t>模型分别</w:t>
      </w:r>
      <w:r w:rsidR="00104D8F" w:rsidRPr="00104D8F">
        <w:t>属于60</w:t>
      </w:r>
      <w:r w:rsidR="00104D8F">
        <w:rPr>
          <w:rFonts w:hint="eastAsia"/>
        </w:rPr>
        <w:t>类物体</w:t>
      </w:r>
      <w:r w:rsidR="00104D8F" w:rsidRPr="00104D8F">
        <w:t>。这里，选择100个3D打印</w:t>
      </w:r>
      <w:r w:rsidR="00104D8F">
        <w:rPr>
          <w:rFonts w:hint="eastAsia"/>
        </w:rPr>
        <w:t>模型</w:t>
      </w:r>
      <w:r w:rsidR="00104D8F" w:rsidRPr="00104D8F">
        <w:t>和100个3D真实</w:t>
      </w:r>
      <w:r w:rsidR="00104D8F">
        <w:rPr>
          <w:rFonts w:hint="eastAsia"/>
        </w:rPr>
        <w:t>物体用作训练</w:t>
      </w:r>
      <w:r w:rsidR="00104D8F" w:rsidRPr="00104D8F">
        <w:t>，而其他405个对象</w:t>
      </w:r>
      <w:r w:rsidR="00104D8F">
        <w:rPr>
          <w:rFonts w:hint="eastAsia"/>
        </w:rPr>
        <w:t>用于测试</w:t>
      </w:r>
      <w:r w:rsidR="00104D8F" w:rsidRPr="00104D8F">
        <w:t>。</w:t>
      </w:r>
    </w:p>
    <w:p w14:paraId="2E3A30B6" w14:textId="23D16B1E" w:rsidR="00104D8F" w:rsidRDefault="00104D8F" w:rsidP="00104D8F">
      <w:pPr>
        <w:ind w:firstLine="360"/>
        <w:jc w:val="center"/>
      </w:pPr>
      <w:r>
        <w:rPr>
          <w:noProof/>
        </w:rPr>
        <w:drawing>
          <wp:inline distT="0" distB="0" distL="0" distR="0" wp14:anchorId="5B2BDD95" wp14:editId="3CE07E63">
            <wp:extent cx="4848225" cy="2981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225" cy="2981325"/>
                    </a:xfrm>
                    <a:prstGeom prst="rect">
                      <a:avLst/>
                    </a:prstGeom>
                  </pic:spPr>
                </pic:pic>
              </a:graphicData>
            </a:graphic>
          </wp:inline>
        </w:drawing>
      </w:r>
    </w:p>
    <w:p w14:paraId="7E9E9399" w14:textId="77777777" w:rsidR="003D5183" w:rsidRDefault="00104D8F" w:rsidP="00104D8F">
      <w:pPr>
        <w:ind w:firstLine="360"/>
        <w:jc w:val="center"/>
      </w:pPr>
      <w:r>
        <w:rPr>
          <w:rFonts w:hint="eastAsia"/>
        </w:rPr>
        <w:t>图一：在</w:t>
      </w:r>
      <w:r w:rsidRPr="00104D8F">
        <w:t>MV-RED</w:t>
      </w:r>
      <w:r>
        <w:rPr>
          <w:rFonts w:hint="eastAsia"/>
        </w:rPr>
        <w:t>数据集中的例子。</w:t>
      </w:r>
    </w:p>
    <w:p w14:paraId="340720A9" w14:textId="30CB8AE9" w:rsidR="00104D8F" w:rsidRDefault="00104D8F" w:rsidP="00104D8F">
      <w:pPr>
        <w:ind w:firstLine="360"/>
        <w:jc w:val="center"/>
        <w:rPr>
          <w:rFonts w:hint="eastAsia"/>
        </w:rPr>
      </w:pPr>
      <w:r>
        <w:rPr>
          <w:rFonts w:hint="eastAsia"/>
        </w:rPr>
        <w:t>（a）数据集中真实物体的</w:t>
      </w:r>
      <w:r w:rsidR="003D5183">
        <w:rPr>
          <w:rFonts w:hint="eastAsia"/>
        </w:rPr>
        <w:t>图像示例；(</w:t>
      </w:r>
      <w:r w:rsidR="003D5183">
        <w:t>b)</w:t>
      </w:r>
      <w:r w:rsidR="003D5183">
        <w:rPr>
          <w:rFonts w:hint="eastAsia"/>
        </w:rPr>
        <w:t>数据集中的3D打印模型的图像示例</w:t>
      </w:r>
    </w:p>
    <w:p w14:paraId="1A2A00C5" w14:textId="0B9CE31E" w:rsidR="00104D8F" w:rsidRDefault="00104D8F" w:rsidP="00104D8F">
      <w:pPr>
        <w:ind w:firstLine="360"/>
        <w:jc w:val="center"/>
      </w:pPr>
      <w:r>
        <w:rPr>
          <w:noProof/>
        </w:rPr>
        <w:drawing>
          <wp:inline distT="0" distB="0" distL="0" distR="0" wp14:anchorId="2A32A7A4" wp14:editId="74560A2E">
            <wp:extent cx="4857750" cy="2209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750" cy="2209800"/>
                    </a:xfrm>
                    <a:prstGeom prst="rect">
                      <a:avLst/>
                    </a:prstGeom>
                  </pic:spPr>
                </pic:pic>
              </a:graphicData>
            </a:graphic>
          </wp:inline>
        </w:drawing>
      </w:r>
    </w:p>
    <w:p w14:paraId="5CB31BE3" w14:textId="1C764678" w:rsidR="003D5183" w:rsidRDefault="003D5183" w:rsidP="003D5183">
      <w:pPr>
        <w:ind w:left="420"/>
        <w:jc w:val="center"/>
      </w:pPr>
      <w:r>
        <w:rPr>
          <w:rFonts w:hint="eastAsia"/>
        </w:rPr>
        <w:t>图二：每个物体的记录场景</w:t>
      </w:r>
    </w:p>
    <w:p w14:paraId="007A1B80" w14:textId="77777777" w:rsidR="003D5183" w:rsidRDefault="003D5183" w:rsidP="003D5183">
      <w:pPr>
        <w:ind w:left="420"/>
        <w:jc w:val="center"/>
        <w:rPr>
          <w:rFonts w:hint="eastAsia"/>
        </w:rPr>
      </w:pPr>
    </w:p>
    <w:p w14:paraId="11866274" w14:textId="764D1FFD" w:rsidR="003D5183" w:rsidRDefault="003D5183" w:rsidP="003D5183">
      <w:pPr>
        <w:pStyle w:val="a3"/>
        <w:numPr>
          <w:ilvl w:val="0"/>
          <w:numId w:val="1"/>
        </w:numPr>
        <w:ind w:firstLineChars="0"/>
        <w:jc w:val="left"/>
        <w:rPr>
          <w:b/>
        </w:rPr>
      </w:pPr>
      <w:r w:rsidRPr="003D5183">
        <w:rPr>
          <w:rFonts w:hint="eastAsia"/>
          <w:b/>
        </w:rPr>
        <w:t>评估</w:t>
      </w:r>
    </w:p>
    <w:p w14:paraId="07D112BE" w14:textId="6517E4FD" w:rsidR="003D5183" w:rsidRDefault="003D5183" w:rsidP="003D5183">
      <w:pPr>
        <w:ind w:left="360"/>
        <w:jc w:val="left"/>
      </w:pPr>
      <w:r w:rsidRPr="003D5183">
        <w:rPr>
          <w:rFonts w:hint="eastAsia"/>
        </w:rPr>
        <w:t>为了评估所有参与的方法的性能，采用以下评价标准</w:t>
      </w:r>
      <w:r w:rsidRPr="003D5183">
        <w:t>[GJC</w:t>
      </w:r>
      <w:r>
        <w:rPr>
          <w:rFonts w:hint="eastAsia"/>
        </w:rPr>
        <w:t>*</w:t>
      </w:r>
      <w:r w:rsidRPr="003D5183">
        <w:t>14 ]。</w:t>
      </w:r>
    </w:p>
    <w:p w14:paraId="60B8BB6A" w14:textId="2D73924F" w:rsidR="003D5183" w:rsidRDefault="003D5183" w:rsidP="003D5183">
      <w:pPr>
        <w:pStyle w:val="a3"/>
        <w:numPr>
          <w:ilvl w:val="0"/>
          <w:numId w:val="2"/>
        </w:numPr>
        <w:ind w:firstLineChars="0"/>
        <w:jc w:val="left"/>
      </w:pPr>
      <w:r w:rsidRPr="003D5183">
        <w:t>Precision-Recall Curve</w:t>
      </w:r>
      <w:r w:rsidR="00F301A0">
        <w:rPr>
          <w:rFonts w:hint="eastAsia"/>
        </w:rPr>
        <w:t>（精确回忆曲线）</w:t>
      </w:r>
      <w:r w:rsidRPr="003D5183">
        <w:rPr>
          <w:rFonts w:hint="eastAsia"/>
        </w:rPr>
        <w:t>综合地展示了检索性能，在平均召回率和平均准确度方面进行了评估，并被广泛应用于多媒体应用中。</w:t>
      </w:r>
    </w:p>
    <w:p w14:paraId="5C4FADA9" w14:textId="046EF92F" w:rsidR="003D5183" w:rsidRDefault="003D5183" w:rsidP="003D5183">
      <w:pPr>
        <w:pStyle w:val="a3"/>
        <w:numPr>
          <w:ilvl w:val="0"/>
          <w:numId w:val="2"/>
        </w:numPr>
        <w:ind w:firstLineChars="0"/>
        <w:jc w:val="left"/>
      </w:pPr>
      <w:r>
        <w:rPr>
          <w:rFonts w:hint="eastAsia"/>
        </w:rPr>
        <w:lastRenderedPageBreak/>
        <w:t>NN</w:t>
      </w:r>
      <w:r w:rsidR="00F301A0">
        <w:rPr>
          <w:rFonts w:hint="eastAsia"/>
        </w:rPr>
        <w:t>（神经网络）</w:t>
      </w:r>
      <w:r>
        <w:rPr>
          <w:rFonts w:hint="eastAsia"/>
        </w:rPr>
        <w:t>评估第一次返回结果的检索准确率。</w:t>
      </w:r>
    </w:p>
    <w:p w14:paraId="305A374C" w14:textId="6B6D3DC5" w:rsidR="00F301A0" w:rsidRDefault="00F301A0" w:rsidP="003D5183">
      <w:pPr>
        <w:pStyle w:val="a3"/>
        <w:numPr>
          <w:ilvl w:val="0"/>
          <w:numId w:val="2"/>
        </w:numPr>
        <w:ind w:firstLineChars="0"/>
        <w:jc w:val="left"/>
      </w:pPr>
      <w:r>
        <w:rPr>
          <w:rFonts w:hint="eastAsia"/>
        </w:rPr>
        <w:t>FT用于评估前τ</w:t>
      </w:r>
      <w:proofErr w:type="gramStart"/>
      <w:r>
        <w:rPr>
          <w:rFonts w:hint="eastAsia"/>
        </w:rPr>
        <w:t>个</w:t>
      </w:r>
      <w:proofErr w:type="gramEnd"/>
      <w:r>
        <w:rPr>
          <w:rFonts w:hint="eastAsia"/>
        </w:rPr>
        <w:t>搜索结果准确度，其中τ是查询的相关模型的数量。</w:t>
      </w:r>
    </w:p>
    <w:p w14:paraId="419ADDF8" w14:textId="7240C92D" w:rsidR="00F301A0" w:rsidRDefault="00F301A0" w:rsidP="00F301A0">
      <w:pPr>
        <w:pStyle w:val="a3"/>
        <w:numPr>
          <w:ilvl w:val="0"/>
          <w:numId w:val="2"/>
        </w:numPr>
        <w:ind w:firstLineChars="0"/>
        <w:jc w:val="left"/>
      </w:pPr>
      <w:r>
        <w:rPr>
          <w:rFonts w:hint="eastAsia"/>
        </w:rPr>
        <w:t>ST用于评估前2τ</w:t>
      </w:r>
      <w:proofErr w:type="gramStart"/>
      <w:r>
        <w:rPr>
          <w:rFonts w:hint="eastAsia"/>
        </w:rPr>
        <w:t>个</w:t>
      </w:r>
      <w:proofErr w:type="gramEnd"/>
      <w:r>
        <w:rPr>
          <w:rFonts w:hint="eastAsia"/>
        </w:rPr>
        <w:t>搜索结果</w:t>
      </w:r>
      <w:r w:rsidR="00B322A2">
        <w:rPr>
          <w:rFonts w:hint="eastAsia"/>
        </w:rPr>
        <w:t>。</w:t>
      </w:r>
    </w:p>
    <w:p w14:paraId="3A72C6FF" w14:textId="11830A0B" w:rsidR="00B322A2" w:rsidRPr="003D5183" w:rsidRDefault="00B322A2" w:rsidP="0070076B">
      <w:pPr>
        <w:pStyle w:val="a3"/>
        <w:numPr>
          <w:ilvl w:val="0"/>
          <w:numId w:val="2"/>
        </w:numPr>
        <w:ind w:firstLineChars="0"/>
        <w:jc w:val="left"/>
        <w:rPr>
          <w:rFonts w:hint="eastAsia"/>
        </w:rPr>
      </w:pPr>
      <w:r w:rsidRPr="00B322A2">
        <w:t>F-</w:t>
      </w:r>
      <w:proofErr w:type="spellStart"/>
      <w:r w:rsidRPr="00B322A2">
        <w:t>Meansure</w:t>
      </w:r>
      <w:proofErr w:type="spellEnd"/>
      <w:r>
        <w:rPr>
          <w:rFonts w:hint="eastAsia"/>
        </w:rPr>
        <w:t>（F）</w:t>
      </w:r>
      <w:r w:rsidR="0070076B">
        <w:rPr>
          <w:rFonts w:hint="eastAsia"/>
        </w:rPr>
        <w:t>联合评估了准确度和排名靠前的返回结果。</w:t>
      </w:r>
      <w:r w:rsidR="0070076B" w:rsidRPr="0070076B">
        <w:rPr>
          <w:rFonts w:hint="eastAsia"/>
        </w:rPr>
        <w:t>在我们的实验中，前</w:t>
      </w:r>
      <w:r w:rsidR="0070076B" w:rsidRPr="0070076B">
        <w:t>20个检索结果被用于F1计算。</w:t>
      </w:r>
      <w:bookmarkStart w:id="0" w:name="_GoBack"/>
      <w:bookmarkEnd w:id="0"/>
    </w:p>
    <w:sectPr w:rsidR="00B322A2" w:rsidRPr="003D5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B7E"/>
    <w:multiLevelType w:val="hybridMultilevel"/>
    <w:tmpl w:val="1E04DA28"/>
    <w:lvl w:ilvl="0" w:tplc="D08ABD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4720D25"/>
    <w:multiLevelType w:val="hybridMultilevel"/>
    <w:tmpl w:val="AD5EA228"/>
    <w:lvl w:ilvl="0" w:tplc="FD5C361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9B"/>
    <w:rsid w:val="0001195E"/>
    <w:rsid w:val="000A0FD4"/>
    <w:rsid w:val="000E55E1"/>
    <w:rsid w:val="00104D8F"/>
    <w:rsid w:val="00105246"/>
    <w:rsid w:val="001C1AE4"/>
    <w:rsid w:val="00264B7F"/>
    <w:rsid w:val="002D13EA"/>
    <w:rsid w:val="003639B4"/>
    <w:rsid w:val="003A2898"/>
    <w:rsid w:val="003A7085"/>
    <w:rsid w:val="003D5183"/>
    <w:rsid w:val="005058B1"/>
    <w:rsid w:val="0051112C"/>
    <w:rsid w:val="00666F41"/>
    <w:rsid w:val="006813FD"/>
    <w:rsid w:val="0070076B"/>
    <w:rsid w:val="00702BF5"/>
    <w:rsid w:val="00746CFD"/>
    <w:rsid w:val="007867AD"/>
    <w:rsid w:val="00856C01"/>
    <w:rsid w:val="00902B9B"/>
    <w:rsid w:val="00976917"/>
    <w:rsid w:val="009E64A8"/>
    <w:rsid w:val="00B322A2"/>
    <w:rsid w:val="00C12864"/>
    <w:rsid w:val="00D76A34"/>
    <w:rsid w:val="00D9107D"/>
    <w:rsid w:val="00DF788C"/>
    <w:rsid w:val="00E16FCE"/>
    <w:rsid w:val="00EC7AC5"/>
    <w:rsid w:val="00EF04D2"/>
    <w:rsid w:val="00F00860"/>
    <w:rsid w:val="00F173BC"/>
    <w:rsid w:val="00F30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EB8A"/>
  <w15:chartTrackingRefBased/>
  <w15:docId w15:val="{17707D6D-3985-428F-8B11-24B260C1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13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3</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恋人星宇</dc:creator>
  <cp:keywords/>
  <dc:description/>
  <cp:lastModifiedBy>恋人星宇</cp:lastModifiedBy>
  <cp:revision>4</cp:revision>
  <dcterms:created xsi:type="dcterms:W3CDTF">2018-04-15T23:13:00Z</dcterms:created>
  <dcterms:modified xsi:type="dcterms:W3CDTF">2018-04-23T13:32:00Z</dcterms:modified>
</cp:coreProperties>
</file>