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6D1" w:rsidRDefault="00D706D1" w:rsidP="00633911">
      <w:pPr>
        <w:spacing w:line="560" w:lineRule="exact"/>
        <w:jc w:val="center"/>
        <w:rPr>
          <w:rFonts w:ascii="方正小标宋简体" w:eastAsia="方正小标宋简体" w:hAnsi="Courier New" w:cs="宋体"/>
          <w:color w:val="000000"/>
          <w:kern w:val="0"/>
          <w:sz w:val="44"/>
          <w:szCs w:val="44"/>
        </w:rPr>
      </w:pPr>
      <w:r w:rsidRPr="00DE14F3">
        <w:rPr>
          <w:rFonts w:ascii="方正小标宋简体" w:eastAsia="方正小标宋简体" w:hAnsi="Courier New" w:cs="宋体" w:hint="eastAsia"/>
          <w:color w:val="000000"/>
          <w:kern w:val="0"/>
          <w:sz w:val="44"/>
          <w:szCs w:val="44"/>
        </w:rPr>
        <w:t>中国大唐集团科学技术研究</w:t>
      </w:r>
      <w:r>
        <w:rPr>
          <w:rFonts w:ascii="方正小标宋简体" w:eastAsia="方正小标宋简体" w:hAnsi="Courier New" w:cs="宋体" w:hint="eastAsia"/>
          <w:color w:val="000000"/>
          <w:kern w:val="0"/>
          <w:sz w:val="44"/>
          <w:szCs w:val="44"/>
        </w:rPr>
        <w:t>院有限公司</w:t>
      </w:r>
    </w:p>
    <w:p w:rsidR="00D706D1" w:rsidRDefault="00D706D1" w:rsidP="00633911">
      <w:pPr>
        <w:spacing w:line="560" w:lineRule="exact"/>
        <w:jc w:val="center"/>
        <w:rPr>
          <w:rFonts w:ascii="方正小标宋简体" w:eastAsia="方正小标宋简体" w:hAnsi="Courier New" w:cs="宋体"/>
          <w:color w:val="000000"/>
          <w:kern w:val="0"/>
          <w:sz w:val="44"/>
          <w:szCs w:val="44"/>
        </w:rPr>
      </w:pPr>
      <w:r w:rsidRPr="00DE14F3">
        <w:rPr>
          <w:rFonts w:ascii="方正小标宋简体" w:eastAsia="方正小标宋简体" w:hAnsi="Courier New" w:cs="宋体" w:hint="eastAsia"/>
          <w:color w:val="000000"/>
          <w:kern w:val="0"/>
          <w:sz w:val="44"/>
          <w:szCs w:val="44"/>
        </w:rPr>
        <w:t>201</w:t>
      </w:r>
      <w:r w:rsidR="00FB7498">
        <w:rPr>
          <w:rFonts w:ascii="方正小标宋简体" w:eastAsia="方正小标宋简体" w:hAnsi="Courier New" w:cs="宋体" w:hint="eastAsia"/>
          <w:color w:val="000000"/>
          <w:kern w:val="0"/>
          <w:sz w:val="44"/>
          <w:szCs w:val="44"/>
        </w:rPr>
        <w:t>8</w:t>
      </w:r>
      <w:r w:rsidRPr="00DE14F3">
        <w:rPr>
          <w:rFonts w:ascii="方正小标宋简体" w:eastAsia="方正小标宋简体" w:hAnsi="Courier New" w:cs="宋体" w:hint="eastAsia"/>
          <w:color w:val="000000"/>
          <w:kern w:val="0"/>
          <w:sz w:val="44"/>
          <w:szCs w:val="44"/>
        </w:rPr>
        <w:t>年毕业生</w:t>
      </w:r>
      <w:r>
        <w:rPr>
          <w:rFonts w:ascii="方正小标宋简体" w:eastAsia="方正小标宋简体" w:hAnsi="Courier New" w:cs="宋体" w:hint="eastAsia"/>
          <w:color w:val="000000"/>
          <w:kern w:val="0"/>
          <w:sz w:val="44"/>
          <w:szCs w:val="44"/>
        </w:rPr>
        <w:t>招聘公告</w:t>
      </w:r>
    </w:p>
    <w:p w:rsidR="00D706D1" w:rsidRDefault="00D706D1" w:rsidP="00D706D1">
      <w:pPr>
        <w:spacing w:line="560" w:lineRule="exact"/>
        <w:jc w:val="center"/>
        <w:rPr>
          <w:rFonts w:ascii="方正小标宋简体" w:eastAsia="方正小标宋简体" w:hAnsi="Courier New" w:cs="宋体"/>
          <w:color w:val="000000"/>
          <w:kern w:val="0"/>
          <w:sz w:val="44"/>
          <w:szCs w:val="44"/>
        </w:rPr>
      </w:pPr>
    </w:p>
    <w:p w:rsidR="00F47DC1" w:rsidRDefault="003C7365" w:rsidP="00934EB9">
      <w:pPr>
        <w:spacing w:line="560" w:lineRule="exact"/>
        <w:ind w:firstLineChars="200" w:firstLine="640"/>
        <w:rPr>
          <w:rFonts w:ascii="仿宋_GB2312" w:eastAsia="仿宋_GB2312" w:hAnsi="仿宋" w:cs="Times New Roman"/>
          <w:sz w:val="32"/>
          <w:szCs w:val="32"/>
        </w:rPr>
      </w:pPr>
      <w:r>
        <w:rPr>
          <w:rFonts w:ascii="仿宋_GB2312" w:eastAsia="仿宋_GB2312" w:hAnsi="仿宋" w:cs="Times New Roman" w:hint="eastAsia"/>
          <w:sz w:val="32"/>
          <w:szCs w:val="32"/>
        </w:rPr>
        <w:t>中国大唐集团科学技术研究院有限公司（</w:t>
      </w:r>
      <w:r w:rsidR="00D706D1" w:rsidRPr="00902192">
        <w:rPr>
          <w:rFonts w:ascii="仿宋_GB2312" w:eastAsia="仿宋_GB2312" w:hAnsi="仿宋" w:cs="Times New Roman" w:hint="eastAsia"/>
          <w:sz w:val="32"/>
          <w:szCs w:val="32"/>
        </w:rPr>
        <w:t>简称“科学研究院”）</w:t>
      </w:r>
      <w:r w:rsidR="00F47DC1" w:rsidRPr="00F47DC1">
        <w:rPr>
          <w:rFonts w:ascii="仿宋_GB2312" w:eastAsia="仿宋_GB2312" w:hAnsi="仿宋" w:cs="Times New Roman" w:hint="eastAsia"/>
          <w:sz w:val="32"/>
          <w:szCs w:val="32"/>
        </w:rPr>
        <w:t>成立于2013年12月，是中国大唐集团公司根据中央、国务院、中组部相关工作意见和集团公司科学可持续发展的内在需求而成立的中央研究院，科学研究院是打造科技创新体系的重要环节，也是集团公司加快转变发展方式，提高科技创新能力，实现做</w:t>
      </w:r>
      <w:proofErr w:type="gramStart"/>
      <w:r w:rsidR="00F47DC1" w:rsidRPr="00F47DC1">
        <w:rPr>
          <w:rFonts w:ascii="仿宋_GB2312" w:eastAsia="仿宋_GB2312" w:hAnsi="仿宋" w:cs="Times New Roman" w:hint="eastAsia"/>
          <w:sz w:val="32"/>
          <w:szCs w:val="32"/>
        </w:rPr>
        <w:t>强做</w:t>
      </w:r>
      <w:proofErr w:type="gramEnd"/>
      <w:r w:rsidR="00F47DC1" w:rsidRPr="00F47DC1">
        <w:rPr>
          <w:rFonts w:ascii="仿宋_GB2312" w:eastAsia="仿宋_GB2312" w:hAnsi="仿宋" w:cs="Times New Roman" w:hint="eastAsia"/>
          <w:sz w:val="32"/>
          <w:szCs w:val="32"/>
        </w:rPr>
        <w:t>优的重要保证。</w:t>
      </w:r>
      <w:r w:rsidR="00D706D1" w:rsidRPr="00902192">
        <w:rPr>
          <w:rFonts w:ascii="仿宋_GB2312" w:eastAsia="仿宋_GB2312" w:hAnsi="仿宋" w:cs="Times New Roman" w:hint="eastAsia"/>
          <w:sz w:val="32"/>
          <w:szCs w:val="32"/>
        </w:rPr>
        <w:t>总部设在北京，下设</w:t>
      </w:r>
      <w:r w:rsidR="00FB7498">
        <w:rPr>
          <w:rFonts w:ascii="仿宋_GB2312" w:eastAsia="仿宋_GB2312" w:hAnsi="仿宋" w:cs="Times New Roman" w:hint="eastAsia"/>
          <w:sz w:val="32"/>
          <w:szCs w:val="32"/>
        </w:rPr>
        <w:t>新</w:t>
      </w:r>
      <w:r w:rsidR="00D706D1">
        <w:rPr>
          <w:rFonts w:ascii="仿宋_GB2312" w:eastAsia="仿宋_GB2312" w:hAnsi="仿宋" w:cs="Times New Roman" w:hint="eastAsia"/>
          <w:sz w:val="32"/>
          <w:szCs w:val="32"/>
        </w:rPr>
        <w:t>能源技术研究所、能源技术经济研究所、信息中心、两优化研究中心、大唐（北京）能源科技有限公司</w:t>
      </w:r>
      <w:r w:rsidR="00F270B0">
        <w:rPr>
          <w:rFonts w:ascii="仿宋_GB2312" w:eastAsia="仿宋_GB2312" w:hAnsi="仿宋" w:cs="Times New Roman" w:hint="eastAsia"/>
          <w:sz w:val="32"/>
          <w:szCs w:val="32"/>
        </w:rPr>
        <w:t>、</w:t>
      </w:r>
      <w:r w:rsidR="00D706D1">
        <w:rPr>
          <w:rFonts w:ascii="仿宋_GB2312" w:eastAsia="仿宋_GB2312" w:hAnsi="仿宋" w:cs="Times New Roman" w:hint="eastAsia"/>
          <w:sz w:val="32"/>
          <w:szCs w:val="32"/>
        </w:rPr>
        <w:t>大唐</w:t>
      </w:r>
      <w:r w:rsidR="00D706D1" w:rsidRPr="00902192">
        <w:rPr>
          <w:rFonts w:ascii="仿宋_GB2312" w:eastAsia="仿宋_GB2312" w:hAnsi="仿宋" w:cs="Times New Roman" w:hint="eastAsia"/>
          <w:sz w:val="32"/>
          <w:szCs w:val="32"/>
        </w:rPr>
        <w:t>东北、华东、华中</w:t>
      </w:r>
      <w:r w:rsidR="00D706D1">
        <w:rPr>
          <w:rFonts w:ascii="仿宋_GB2312" w:eastAsia="仿宋_GB2312" w:hAnsi="仿宋" w:cs="Times New Roman" w:hint="eastAsia"/>
          <w:sz w:val="32"/>
          <w:szCs w:val="32"/>
        </w:rPr>
        <w:t>、</w:t>
      </w:r>
      <w:r w:rsidR="00D706D1" w:rsidRPr="00902192">
        <w:rPr>
          <w:rFonts w:ascii="仿宋_GB2312" w:eastAsia="仿宋_GB2312" w:hAnsi="仿宋" w:cs="Times New Roman" w:hint="eastAsia"/>
          <w:sz w:val="32"/>
          <w:szCs w:val="32"/>
        </w:rPr>
        <w:t>西北、华北</w:t>
      </w:r>
      <w:r w:rsidR="00F270B0">
        <w:rPr>
          <w:rFonts w:ascii="仿宋_GB2312" w:eastAsia="仿宋_GB2312" w:hAnsi="仿宋" w:cs="Times New Roman" w:hint="eastAsia"/>
          <w:sz w:val="32"/>
          <w:szCs w:val="32"/>
        </w:rPr>
        <w:t>（火力发电技术研究所）</w:t>
      </w:r>
      <w:r w:rsidR="00D706D1" w:rsidRPr="00902192">
        <w:rPr>
          <w:rFonts w:ascii="仿宋_GB2312" w:eastAsia="仿宋_GB2312" w:hAnsi="仿宋" w:cs="Times New Roman" w:hint="eastAsia"/>
          <w:sz w:val="32"/>
          <w:szCs w:val="32"/>
        </w:rPr>
        <w:t>电力试验研究所</w:t>
      </w:r>
      <w:r w:rsidR="00D706D1">
        <w:rPr>
          <w:rFonts w:ascii="仿宋_GB2312" w:eastAsia="仿宋_GB2312" w:hAnsi="仿宋" w:cs="Times New Roman" w:hint="eastAsia"/>
          <w:sz w:val="32"/>
          <w:szCs w:val="32"/>
        </w:rPr>
        <w:t>以及</w:t>
      </w:r>
      <w:r w:rsidR="00B35FC1" w:rsidRPr="00B35FC1">
        <w:rPr>
          <w:rFonts w:ascii="仿宋_GB2312" w:eastAsia="仿宋_GB2312" w:hAnsi="仿宋" w:cs="Times New Roman" w:hint="eastAsia"/>
          <w:sz w:val="32"/>
          <w:szCs w:val="32"/>
        </w:rPr>
        <w:t>大唐水电科学技术研究院</w:t>
      </w:r>
      <w:r w:rsidR="00D706D1">
        <w:rPr>
          <w:rFonts w:ascii="仿宋_GB2312" w:eastAsia="仿宋_GB2312" w:hAnsi="仿宋" w:cs="Times New Roman" w:hint="eastAsia"/>
          <w:sz w:val="32"/>
          <w:szCs w:val="32"/>
        </w:rPr>
        <w:t>等</w:t>
      </w:r>
      <w:r w:rsidR="00F270B0">
        <w:rPr>
          <w:rFonts w:ascii="仿宋_GB2312" w:eastAsia="仿宋_GB2312" w:hAnsi="仿宋" w:cs="Times New Roman" w:hint="eastAsia"/>
          <w:sz w:val="32"/>
          <w:szCs w:val="32"/>
        </w:rPr>
        <w:t>十一</w:t>
      </w:r>
      <w:r w:rsidR="00D706D1">
        <w:rPr>
          <w:rFonts w:ascii="仿宋_GB2312" w:eastAsia="仿宋_GB2312" w:hAnsi="仿宋" w:cs="Times New Roman" w:hint="eastAsia"/>
          <w:sz w:val="32"/>
          <w:szCs w:val="32"/>
        </w:rPr>
        <w:t>个</w:t>
      </w:r>
      <w:r w:rsidR="00F270B0">
        <w:rPr>
          <w:rFonts w:ascii="仿宋_GB2312" w:eastAsia="仿宋_GB2312" w:hAnsi="仿宋" w:cs="Times New Roman" w:hint="eastAsia"/>
          <w:sz w:val="32"/>
          <w:szCs w:val="32"/>
        </w:rPr>
        <w:t>下属单位</w:t>
      </w:r>
      <w:r w:rsidR="00D706D1" w:rsidRPr="00902192">
        <w:rPr>
          <w:rFonts w:ascii="仿宋_GB2312" w:eastAsia="仿宋_GB2312" w:hAnsi="仿宋" w:cs="Times New Roman" w:hint="eastAsia"/>
          <w:sz w:val="32"/>
          <w:szCs w:val="32"/>
        </w:rPr>
        <w:t>。</w:t>
      </w:r>
    </w:p>
    <w:p w:rsidR="00F47DC1" w:rsidRDefault="00F47DC1" w:rsidP="00934EB9">
      <w:pPr>
        <w:spacing w:line="560" w:lineRule="exact"/>
        <w:ind w:firstLineChars="200" w:firstLine="640"/>
        <w:rPr>
          <w:rFonts w:ascii="仿宋_GB2312" w:eastAsia="仿宋_GB2312" w:hAnsi="仿宋" w:cs="Times New Roman"/>
          <w:sz w:val="32"/>
          <w:szCs w:val="32"/>
        </w:rPr>
      </w:pPr>
      <w:r w:rsidRPr="00F47DC1">
        <w:rPr>
          <w:rFonts w:ascii="仿宋_GB2312" w:eastAsia="仿宋_GB2312" w:hAnsi="仿宋" w:cs="Times New Roman" w:hint="eastAsia"/>
          <w:sz w:val="32"/>
          <w:szCs w:val="32"/>
        </w:rPr>
        <w:t>科学研究院坚持以集团公司发展战略和产业发展规划为指导，以服务集团公司生产、经营、建设和改革发展为宗旨，紧密围绕集团公司在建在役发电资产，开展技术服务支撑；紧密围绕集团公司生产、经营、建设中遇到的实际问题和困难，开展技术难题攻关；紧密围绕集团公司未来高新技术产业和战略型新兴产业发展重点，开展前沿技术研发，是集技术监督中心、技术服务中心、科技研发中心、科技信息中心于一体的集团公司中央研究机构。</w:t>
      </w:r>
    </w:p>
    <w:p w:rsidR="00D706D1" w:rsidRDefault="00D706D1" w:rsidP="00934EB9">
      <w:pPr>
        <w:spacing w:line="560" w:lineRule="exact"/>
        <w:ind w:firstLineChars="200" w:firstLine="640"/>
        <w:rPr>
          <w:rFonts w:ascii="仿宋_GB2312" w:eastAsia="仿宋_GB2312" w:hAnsi="仿宋" w:cs="Times New Roman"/>
          <w:sz w:val="32"/>
          <w:szCs w:val="32"/>
        </w:rPr>
      </w:pPr>
      <w:r w:rsidRPr="00902192">
        <w:rPr>
          <w:rFonts w:ascii="仿宋_GB2312" w:eastAsia="仿宋_GB2312" w:hAnsi="仿宋" w:cs="Times New Roman" w:hint="eastAsia"/>
          <w:sz w:val="32"/>
          <w:szCs w:val="32"/>
        </w:rPr>
        <w:t>我们期待与您共同成长！</w:t>
      </w:r>
    </w:p>
    <w:p w:rsidR="00C80B77" w:rsidRDefault="00C80B77" w:rsidP="00C80B77">
      <w:pPr>
        <w:spacing w:line="560" w:lineRule="exact"/>
        <w:ind w:left="640"/>
        <w:rPr>
          <w:rFonts w:ascii="仿宋_GB2312" w:eastAsia="仿宋_GB2312" w:hAnsi="仿宋" w:cs="Times New Roman"/>
          <w:sz w:val="32"/>
          <w:szCs w:val="32"/>
        </w:rPr>
      </w:pPr>
    </w:p>
    <w:p w:rsidR="003C7365" w:rsidRPr="00C80B77" w:rsidRDefault="00C80B77" w:rsidP="00C80B77">
      <w:pPr>
        <w:spacing w:line="560" w:lineRule="exact"/>
        <w:ind w:left="640"/>
        <w:rPr>
          <w:rFonts w:ascii="仿宋_GB2312" w:eastAsia="仿宋_GB2312" w:hAnsi="仿宋" w:cs="Times New Roman"/>
          <w:sz w:val="32"/>
          <w:szCs w:val="32"/>
        </w:rPr>
      </w:pPr>
      <w:r>
        <w:rPr>
          <w:rFonts w:ascii="仿宋_GB2312" w:eastAsia="仿宋_GB2312" w:hAnsi="仿宋" w:cs="Times New Roman" w:hint="eastAsia"/>
          <w:sz w:val="32"/>
          <w:szCs w:val="32"/>
        </w:rPr>
        <w:lastRenderedPageBreak/>
        <w:t>一、</w:t>
      </w:r>
      <w:r w:rsidR="00D706D1" w:rsidRPr="00C80B77">
        <w:rPr>
          <w:rFonts w:ascii="仿宋_GB2312" w:eastAsia="仿宋_GB2312" w:hAnsi="仿宋" w:cs="Times New Roman" w:hint="eastAsia"/>
          <w:sz w:val="32"/>
          <w:szCs w:val="32"/>
        </w:rPr>
        <w:t>招聘专业及学历层次</w:t>
      </w:r>
    </w:p>
    <w:tbl>
      <w:tblPr>
        <w:tblStyle w:val="a6"/>
        <w:tblW w:w="0" w:type="auto"/>
        <w:tblLook w:val="04A0" w:firstRow="1" w:lastRow="0" w:firstColumn="1" w:lastColumn="0" w:noHBand="0" w:noVBand="1"/>
      </w:tblPr>
      <w:tblGrid>
        <w:gridCol w:w="1951"/>
        <w:gridCol w:w="992"/>
        <w:gridCol w:w="3402"/>
        <w:gridCol w:w="2127"/>
      </w:tblGrid>
      <w:tr w:rsidR="00D706D1" w:rsidTr="00AA388A">
        <w:tc>
          <w:tcPr>
            <w:tcW w:w="1951" w:type="dxa"/>
            <w:vAlign w:val="center"/>
          </w:tcPr>
          <w:p w:rsidR="00D706D1" w:rsidRPr="008B2687" w:rsidRDefault="00D706D1" w:rsidP="002449D3">
            <w:pPr>
              <w:spacing w:line="400" w:lineRule="exact"/>
              <w:jc w:val="center"/>
              <w:rPr>
                <w:rFonts w:ascii="仿宋_GB2312" w:eastAsia="仿宋_GB2312" w:hAnsi="仿宋" w:cs="Times New Roman"/>
                <w:b/>
                <w:sz w:val="28"/>
                <w:szCs w:val="28"/>
              </w:rPr>
            </w:pPr>
            <w:r w:rsidRPr="008B2687">
              <w:rPr>
                <w:rFonts w:ascii="仿宋_GB2312" w:eastAsia="仿宋_GB2312" w:hAnsi="仿宋" w:cs="Times New Roman" w:hint="eastAsia"/>
                <w:b/>
                <w:sz w:val="28"/>
                <w:szCs w:val="28"/>
              </w:rPr>
              <w:t>单位</w:t>
            </w:r>
          </w:p>
        </w:tc>
        <w:tc>
          <w:tcPr>
            <w:tcW w:w="992" w:type="dxa"/>
            <w:vAlign w:val="center"/>
          </w:tcPr>
          <w:p w:rsidR="00D706D1" w:rsidRPr="008B2687" w:rsidRDefault="00D706D1" w:rsidP="002449D3">
            <w:pPr>
              <w:spacing w:line="400" w:lineRule="exact"/>
              <w:jc w:val="center"/>
              <w:rPr>
                <w:rFonts w:ascii="仿宋_GB2312" w:eastAsia="仿宋_GB2312" w:hAnsi="仿宋" w:cs="Times New Roman"/>
                <w:b/>
                <w:sz w:val="28"/>
                <w:szCs w:val="28"/>
              </w:rPr>
            </w:pPr>
            <w:r w:rsidRPr="008B2687">
              <w:rPr>
                <w:rFonts w:ascii="仿宋_GB2312" w:eastAsia="仿宋_GB2312" w:hAnsi="仿宋" w:cs="Times New Roman" w:hint="eastAsia"/>
                <w:b/>
                <w:sz w:val="28"/>
                <w:szCs w:val="28"/>
              </w:rPr>
              <w:t>工作地点</w:t>
            </w:r>
          </w:p>
        </w:tc>
        <w:tc>
          <w:tcPr>
            <w:tcW w:w="3402" w:type="dxa"/>
            <w:vAlign w:val="center"/>
          </w:tcPr>
          <w:p w:rsidR="00D706D1" w:rsidRPr="008B2687" w:rsidRDefault="00D706D1" w:rsidP="002449D3">
            <w:pPr>
              <w:spacing w:line="400" w:lineRule="exact"/>
              <w:jc w:val="center"/>
              <w:rPr>
                <w:rFonts w:ascii="仿宋_GB2312" w:eastAsia="仿宋_GB2312" w:hAnsi="仿宋" w:cs="Times New Roman"/>
                <w:b/>
                <w:sz w:val="28"/>
                <w:szCs w:val="28"/>
              </w:rPr>
            </w:pPr>
            <w:r w:rsidRPr="008B2687">
              <w:rPr>
                <w:rFonts w:ascii="仿宋_GB2312" w:eastAsia="仿宋_GB2312" w:hAnsi="仿宋" w:cs="Times New Roman" w:hint="eastAsia"/>
                <w:b/>
                <w:sz w:val="28"/>
                <w:szCs w:val="28"/>
              </w:rPr>
              <w:t>招聘专业</w:t>
            </w:r>
          </w:p>
        </w:tc>
        <w:tc>
          <w:tcPr>
            <w:tcW w:w="2127" w:type="dxa"/>
            <w:vAlign w:val="center"/>
          </w:tcPr>
          <w:p w:rsidR="00D706D1" w:rsidRPr="008B2687" w:rsidRDefault="00D706D1" w:rsidP="002449D3">
            <w:pPr>
              <w:spacing w:line="400" w:lineRule="exact"/>
              <w:jc w:val="center"/>
              <w:rPr>
                <w:rFonts w:ascii="仿宋_GB2312" w:eastAsia="仿宋_GB2312" w:hAnsi="仿宋" w:cs="Times New Roman"/>
                <w:b/>
                <w:sz w:val="28"/>
                <w:szCs w:val="28"/>
              </w:rPr>
            </w:pPr>
            <w:r w:rsidRPr="008B2687">
              <w:rPr>
                <w:rFonts w:ascii="仿宋_GB2312" w:eastAsia="仿宋_GB2312" w:hAnsi="仿宋" w:cs="Times New Roman" w:hint="eastAsia"/>
                <w:b/>
                <w:sz w:val="28"/>
                <w:szCs w:val="28"/>
              </w:rPr>
              <w:t>学历要求</w:t>
            </w:r>
          </w:p>
        </w:tc>
      </w:tr>
      <w:tr w:rsidR="00D706D1" w:rsidRPr="00AD31B4" w:rsidTr="00AA388A">
        <w:trPr>
          <w:trHeight w:val="1219"/>
        </w:trPr>
        <w:tc>
          <w:tcPr>
            <w:tcW w:w="1951" w:type="dxa"/>
            <w:vAlign w:val="center"/>
          </w:tcPr>
          <w:p w:rsidR="00D706D1" w:rsidRPr="008B2687" w:rsidRDefault="00F270B0" w:rsidP="00AA388A">
            <w:pPr>
              <w:spacing w:line="400" w:lineRule="exact"/>
              <w:jc w:val="center"/>
              <w:rPr>
                <w:rFonts w:ascii="仿宋_GB2312" w:eastAsia="仿宋_GB2312" w:hAnsi="仿宋" w:cs="Times New Roman"/>
                <w:sz w:val="28"/>
                <w:szCs w:val="28"/>
              </w:rPr>
            </w:pPr>
            <w:r>
              <w:rPr>
                <w:rFonts w:ascii="仿宋_GB2312" w:eastAsia="仿宋_GB2312" w:hAnsi="仿宋" w:cs="Times New Roman" w:hint="eastAsia"/>
                <w:sz w:val="28"/>
                <w:szCs w:val="28"/>
              </w:rPr>
              <w:t>新</w:t>
            </w:r>
            <w:r w:rsidR="00D706D1" w:rsidRPr="008B2687">
              <w:rPr>
                <w:rFonts w:ascii="仿宋_GB2312" w:eastAsia="仿宋_GB2312" w:hAnsi="仿宋" w:cs="Times New Roman" w:hint="eastAsia"/>
                <w:sz w:val="28"/>
                <w:szCs w:val="28"/>
              </w:rPr>
              <w:t>能源技术研究所</w:t>
            </w:r>
          </w:p>
        </w:tc>
        <w:tc>
          <w:tcPr>
            <w:tcW w:w="992" w:type="dxa"/>
            <w:vAlign w:val="center"/>
          </w:tcPr>
          <w:p w:rsidR="00D706D1" w:rsidRPr="008B2687" w:rsidRDefault="00D706D1" w:rsidP="00AA388A">
            <w:pPr>
              <w:spacing w:line="400" w:lineRule="exact"/>
              <w:jc w:val="center"/>
              <w:rPr>
                <w:rFonts w:ascii="仿宋_GB2312" w:eastAsia="仿宋_GB2312" w:hAnsi="仿宋" w:cs="Times New Roman"/>
                <w:sz w:val="28"/>
                <w:szCs w:val="28"/>
              </w:rPr>
            </w:pPr>
            <w:r w:rsidRPr="008B2687">
              <w:rPr>
                <w:rFonts w:ascii="仿宋_GB2312" w:eastAsia="仿宋_GB2312" w:hAnsi="仿宋" w:cs="Times New Roman" w:hint="eastAsia"/>
                <w:sz w:val="28"/>
                <w:szCs w:val="28"/>
              </w:rPr>
              <w:t>北京</w:t>
            </w:r>
          </w:p>
        </w:tc>
        <w:tc>
          <w:tcPr>
            <w:tcW w:w="3402" w:type="dxa"/>
            <w:vAlign w:val="center"/>
          </w:tcPr>
          <w:p w:rsidR="00D706D1" w:rsidRDefault="000B210C" w:rsidP="00AA388A">
            <w:pPr>
              <w:spacing w:line="400" w:lineRule="exact"/>
              <w:jc w:val="left"/>
              <w:rPr>
                <w:rFonts w:ascii="仿宋_GB2312" w:eastAsia="仿宋_GB2312" w:hAnsi="仿宋" w:cs="Times New Roman"/>
                <w:sz w:val="28"/>
                <w:szCs w:val="28"/>
              </w:rPr>
            </w:pPr>
            <w:r>
              <w:rPr>
                <w:rFonts w:ascii="仿宋_GB2312" w:eastAsia="仿宋_GB2312" w:hAnsi="仿宋" w:cs="Times New Roman" w:hint="eastAsia"/>
                <w:sz w:val="28"/>
                <w:szCs w:val="28"/>
              </w:rPr>
              <w:t>机械与控制工程</w:t>
            </w:r>
          </w:p>
          <w:p w:rsidR="000B210C" w:rsidRDefault="000B210C" w:rsidP="00AA388A">
            <w:pPr>
              <w:spacing w:line="400" w:lineRule="exact"/>
              <w:jc w:val="left"/>
              <w:rPr>
                <w:rFonts w:ascii="仿宋_GB2312" w:eastAsia="仿宋_GB2312" w:hAnsi="仿宋" w:cs="Times New Roman"/>
                <w:sz w:val="28"/>
                <w:szCs w:val="28"/>
              </w:rPr>
            </w:pPr>
            <w:bookmarkStart w:id="0" w:name="_GoBack"/>
            <w:r>
              <w:rPr>
                <w:rFonts w:ascii="仿宋_GB2312" w:eastAsia="仿宋_GB2312" w:hAnsi="仿宋" w:cs="Times New Roman" w:hint="eastAsia"/>
                <w:sz w:val="28"/>
                <w:szCs w:val="28"/>
              </w:rPr>
              <w:t>计算机科学与技术</w:t>
            </w:r>
          </w:p>
          <w:bookmarkEnd w:id="0"/>
          <w:p w:rsidR="000B210C" w:rsidRPr="000B210C" w:rsidRDefault="000B210C" w:rsidP="00AA388A">
            <w:pPr>
              <w:spacing w:line="400" w:lineRule="exact"/>
              <w:jc w:val="left"/>
              <w:rPr>
                <w:rFonts w:ascii="仿宋_GB2312" w:eastAsia="仿宋_GB2312" w:hAnsi="仿宋" w:cs="Times New Roman"/>
                <w:sz w:val="28"/>
                <w:szCs w:val="28"/>
              </w:rPr>
            </w:pPr>
            <w:r>
              <w:rPr>
                <w:rFonts w:ascii="仿宋_GB2312" w:eastAsia="仿宋_GB2312" w:hAnsi="仿宋" w:cs="Times New Roman" w:hint="eastAsia"/>
                <w:sz w:val="28"/>
                <w:szCs w:val="28"/>
              </w:rPr>
              <w:t>气象技术</w:t>
            </w:r>
          </w:p>
        </w:tc>
        <w:tc>
          <w:tcPr>
            <w:tcW w:w="2127" w:type="dxa"/>
            <w:vAlign w:val="center"/>
          </w:tcPr>
          <w:p w:rsidR="00B35FC1" w:rsidRDefault="00F270B0" w:rsidP="00B35FC1">
            <w:pPr>
              <w:spacing w:line="400" w:lineRule="exact"/>
              <w:jc w:val="center"/>
              <w:rPr>
                <w:rFonts w:ascii="仿宋_GB2312" w:eastAsia="仿宋_GB2312" w:hAnsi="仿宋" w:cs="Times New Roman"/>
                <w:sz w:val="28"/>
                <w:szCs w:val="28"/>
              </w:rPr>
            </w:pPr>
            <w:r>
              <w:rPr>
                <w:rFonts w:ascii="仿宋_GB2312" w:eastAsia="仿宋_GB2312" w:hAnsi="仿宋" w:cs="Times New Roman" w:hint="eastAsia"/>
                <w:sz w:val="28"/>
                <w:szCs w:val="28"/>
              </w:rPr>
              <w:t>硕士</w:t>
            </w:r>
            <w:r w:rsidR="00B35FC1" w:rsidRPr="008B2687">
              <w:rPr>
                <w:rFonts w:ascii="仿宋_GB2312" w:eastAsia="仿宋_GB2312" w:hAnsi="仿宋" w:cs="Times New Roman" w:hint="eastAsia"/>
                <w:sz w:val="28"/>
                <w:szCs w:val="28"/>
              </w:rPr>
              <w:t>研究生</w:t>
            </w:r>
          </w:p>
          <w:p w:rsidR="00D706D1" w:rsidRPr="008B2687" w:rsidRDefault="00D706D1" w:rsidP="00B35FC1">
            <w:pPr>
              <w:spacing w:line="400" w:lineRule="exact"/>
              <w:jc w:val="center"/>
              <w:rPr>
                <w:rFonts w:ascii="仿宋_GB2312" w:eastAsia="仿宋_GB2312" w:hAnsi="仿宋" w:cs="Times New Roman"/>
                <w:sz w:val="28"/>
                <w:szCs w:val="28"/>
              </w:rPr>
            </w:pPr>
            <w:r w:rsidRPr="008B2687">
              <w:rPr>
                <w:rFonts w:ascii="仿宋_GB2312" w:eastAsia="仿宋_GB2312" w:hAnsi="仿宋" w:cs="Times New Roman" w:hint="eastAsia"/>
                <w:sz w:val="28"/>
                <w:szCs w:val="28"/>
              </w:rPr>
              <w:t>博士研究生</w:t>
            </w:r>
          </w:p>
        </w:tc>
      </w:tr>
      <w:tr w:rsidR="003C7365" w:rsidRPr="00AD31B4" w:rsidTr="00AA388A">
        <w:trPr>
          <w:trHeight w:val="1219"/>
        </w:trPr>
        <w:tc>
          <w:tcPr>
            <w:tcW w:w="1951" w:type="dxa"/>
            <w:vAlign w:val="center"/>
          </w:tcPr>
          <w:p w:rsidR="003C7365" w:rsidRDefault="003C7365" w:rsidP="00AA388A">
            <w:pPr>
              <w:spacing w:line="400" w:lineRule="exact"/>
              <w:jc w:val="center"/>
              <w:rPr>
                <w:rFonts w:ascii="仿宋_GB2312" w:eastAsia="仿宋_GB2312" w:hAnsi="仿宋" w:cs="Times New Roman"/>
                <w:sz w:val="28"/>
                <w:szCs w:val="28"/>
              </w:rPr>
            </w:pPr>
            <w:r>
              <w:rPr>
                <w:rFonts w:ascii="仿宋_GB2312" w:eastAsia="仿宋_GB2312" w:hAnsi="仿宋" w:cs="Times New Roman" w:hint="eastAsia"/>
                <w:sz w:val="28"/>
                <w:szCs w:val="28"/>
              </w:rPr>
              <w:t>新</w:t>
            </w:r>
            <w:r w:rsidRPr="008B2687">
              <w:rPr>
                <w:rFonts w:ascii="仿宋_GB2312" w:eastAsia="仿宋_GB2312" w:hAnsi="仿宋" w:cs="Times New Roman" w:hint="eastAsia"/>
                <w:sz w:val="28"/>
                <w:szCs w:val="28"/>
              </w:rPr>
              <w:t>能源技术研究所</w:t>
            </w:r>
            <w:r>
              <w:rPr>
                <w:rFonts w:ascii="仿宋_GB2312" w:eastAsia="仿宋_GB2312" w:hAnsi="仿宋" w:cs="Times New Roman" w:hint="eastAsia"/>
                <w:sz w:val="28"/>
                <w:szCs w:val="28"/>
              </w:rPr>
              <w:t>太阳能研究中心</w:t>
            </w:r>
          </w:p>
        </w:tc>
        <w:tc>
          <w:tcPr>
            <w:tcW w:w="992" w:type="dxa"/>
            <w:vAlign w:val="center"/>
          </w:tcPr>
          <w:p w:rsidR="003C7365" w:rsidRPr="008B2687" w:rsidRDefault="003C7365" w:rsidP="00AA388A">
            <w:pPr>
              <w:spacing w:line="400" w:lineRule="exact"/>
              <w:jc w:val="center"/>
              <w:rPr>
                <w:rFonts w:ascii="仿宋_GB2312" w:eastAsia="仿宋_GB2312" w:hAnsi="仿宋" w:cs="Times New Roman"/>
                <w:sz w:val="28"/>
                <w:szCs w:val="28"/>
              </w:rPr>
            </w:pPr>
            <w:r>
              <w:rPr>
                <w:rFonts w:ascii="仿宋_GB2312" w:eastAsia="仿宋_GB2312" w:hAnsi="仿宋" w:cs="Times New Roman" w:hint="eastAsia"/>
                <w:sz w:val="28"/>
                <w:szCs w:val="28"/>
              </w:rPr>
              <w:t>无锡</w:t>
            </w:r>
          </w:p>
        </w:tc>
        <w:tc>
          <w:tcPr>
            <w:tcW w:w="3402" w:type="dxa"/>
            <w:vAlign w:val="center"/>
          </w:tcPr>
          <w:p w:rsidR="00AB76A6" w:rsidRDefault="00AB76A6" w:rsidP="00AB76A6">
            <w:pPr>
              <w:spacing w:line="400" w:lineRule="exact"/>
              <w:jc w:val="left"/>
              <w:rPr>
                <w:rFonts w:ascii="仿宋_GB2312" w:eastAsia="仿宋_GB2312" w:hAnsi="仿宋" w:cs="Times New Roman"/>
                <w:sz w:val="28"/>
                <w:szCs w:val="28"/>
              </w:rPr>
            </w:pPr>
            <w:r w:rsidRPr="008B2687">
              <w:rPr>
                <w:rFonts w:ascii="仿宋_GB2312" w:eastAsia="仿宋_GB2312" w:hAnsi="仿宋" w:cs="Times New Roman" w:hint="eastAsia"/>
                <w:sz w:val="28"/>
                <w:szCs w:val="28"/>
              </w:rPr>
              <w:t>电气工程及其自动化</w:t>
            </w:r>
          </w:p>
          <w:p w:rsidR="003C7365" w:rsidRPr="008B2687" w:rsidRDefault="00AB76A6" w:rsidP="00AA388A">
            <w:pPr>
              <w:spacing w:line="400" w:lineRule="exact"/>
              <w:jc w:val="left"/>
              <w:rPr>
                <w:rFonts w:ascii="仿宋_GB2312" w:eastAsia="仿宋_GB2312" w:hAnsi="仿宋" w:cs="Times New Roman"/>
                <w:sz w:val="28"/>
                <w:szCs w:val="28"/>
              </w:rPr>
            </w:pPr>
            <w:r>
              <w:rPr>
                <w:rFonts w:ascii="仿宋_GB2312" w:eastAsia="仿宋_GB2312" w:hAnsi="仿宋" w:cs="Times New Roman" w:hint="eastAsia"/>
                <w:sz w:val="28"/>
                <w:szCs w:val="28"/>
              </w:rPr>
              <w:t>机电一体化技术</w:t>
            </w:r>
          </w:p>
        </w:tc>
        <w:tc>
          <w:tcPr>
            <w:tcW w:w="2127" w:type="dxa"/>
            <w:vAlign w:val="center"/>
          </w:tcPr>
          <w:p w:rsidR="0060080B" w:rsidRDefault="0060080B" w:rsidP="0060080B">
            <w:pPr>
              <w:spacing w:line="400" w:lineRule="exact"/>
              <w:jc w:val="center"/>
              <w:rPr>
                <w:rFonts w:ascii="仿宋_GB2312" w:eastAsia="仿宋_GB2312" w:hAnsi="仿宋" w:cs="Times New Roman"/>
                <w:sz w:val="28"/>
                <w:szCs w:val="28"/>
              </w:rPr>
            </w:pPr>
            <w:r>
              <w:rPr>
                <w:rFonts w:ascii="仿宋_GB2312" w:eastAsia="仿宋_GB2312" w:hAnsi="仿宋" w:cs="Times New Roman" w:hint="eastAsia"/>
                <w:sz w:val="28"/>
                <w:szCs w:val="28"/>
              </w:rPr>
              <w:t>硕士</w:t>
            </w:r>
            <w:r w:rsidRPr="008B2687">
              <w:rPr>
                <w:rFonts w:ascii="仿宋_GB2312" w:eastAsia="仿宋_GB2312" w:hAnsi="仿宋" w:cs="Times New Roman" w:hint="eastAsia"/>
                <w:sz w:val="28"/>
                <w:szCs w:val="28"/>
              </w:rPr>
              <w:t>研究生</w:t>
            </w:r>
          </w:p>
          <w:p w:rsidR="003C7365" w:rsidRDefault="0060080B" w:rsidP="0060080B">
            <w:pPr>
              <w:spacing w:line="400" w:lineRule="exact"/>
              <w:jc w:val="center"/>
              <w:rPr>
                <w:rFonts w:ascii="仿宋_GB2312" w:eastAsia="仿宋_GB2312" w:hAnsi="仿宋" w:cs="Times New Roman"/>
                <w:sz w:val="28"/>
                <w:szCs w:val="28"/>
              </w:rPr>
            </w:pPr>
            <w:r w:rsidRPr="008B2687">
              <w:rPr>
                <w:rFonts w:ascii="仿宋_GB2312" w:eastAsia="仿宋_GB2312" w:hAnsi="仿宋" w:cs="Times New Roman" w:hint="eastAsia"/>
                <w:sz w:val="28"/>
                <w:szCs w:val="28"/>
              </w:rPr>
              <w:t>博士研究生</w:t>
            </w:r>
          </w:p>
        </w:tc>
      </w:tr>
      <w:tr w:rsidR="003C7365" w:rsidRPr="00AD31B4" w:rsidTr="00AA388A">
        <w:trPr>
          <w:trHeight w:val="1219"/>
        </w:trPr>
        <w:tc>
          <w:tcPr>
            <w:tcW w:w="1951" w:type="dxa"/>
            <w:vAlign w:val="center"/>
          </w:tcPr>
          <w:p w:rsidR="003C7365" w:rsidRPr="003C7365" w:rsidRDefault="003C7365" w:rsidP="003C7365">
            <w:pPr>
              <w:spacing w:line="400" w:lineRule="exact"/>
              <w:jc w:val="center"/>
              <w:rPr>
                <w:rFonts w:ascii="仿宋_GB2312" w:eastAsia="仿宋_GB2312" w:hAnsi="仿宋" w:cs="Times New Roman"/>
                <w:sz w:val="28"/>
                <w:szCs w:val="28"/>
              </w:rPr>
            </w:pPr>
            <w:r>
              <w:rPr>
                <w:rFonts w:ascii="仿宋_GB2312" w:eastAsia="仿宋_GB2312" w:hAnsi="仿宋" w:cs="Times New Roman" w:hint="eastAsia"/>
                <w:sz w:val="28"/>
                <w:szCs w:val="28"/>
              </w:rPr>
              <w:t>新</w:t>
            </w:r>
            <w:r w:rsidRPr="008B2687">
              <w:rPr>
                <w:rFonts w:ascii="仿宋_GB2312" w:eastAsia="仿宋_GB2312" w:hAnsi="仿宋" w:cs="Times New Roman" w:hint="eastAsia"/>
                <w:sz w:val="28"/>
                <w:szCs w:val="28"/>
              </w:rPr>
              <w:t>能源技术研究所</w:t>
            </w:r>
            <w:r>
              <w:rPr>
                <w:rFonts w:ascii="仿宋_GB2312" w:eastAsia="仿宋_GB2312" w:hAnsi="仿宋" w:cs="Times New Roman" w:hint="eastAsia"/>
                <w:sz w:val="28"/>
                <w:szCs w:val="28"/>
              </w:rPr>
              <w:t>风电研究中心</w:t>
            </w:r>
          </w:p>
        </w:tc>
        <w:tc>
          <w:tcPr>
            <w:tcW w:w="992" w:type="dxa"/>
            <w:vAlign w:val="center"/>
          </w:tcPr>
          <w:p w:rsidR="003C7365" w:rsidRPr="003C7365" w:rsidRDefault="003C7365" w:rsidP="00AA388A">
            <w:pPr>
              <w:spacing w:line="400" w:lineRule="exact"/>
              <w:jc w:val="center"/>
              <w:rPr>
                <w:rFonts w:ascii="仿宋_GB2312" w:eastAsia="仿宋_GB2312" w:hAnsi="仿宋" w:cs="Times New Roman"/>
                <w:sz w:val="28"/>
                <w:szCs w:val="28"/>
              </w:rPr>
            </w:pPr>
            <w:r>
              <w:rPr>
                <w:rFonts w:ascii="仿宋_GB2312" w:eastAsia="仿宋_GB2312" w:hAnsi="仿宋" w:cs="Times New Roman" w:hint="eastAsia"/>
                <w:sz w:val="28"/>
                <w:szCs w:val="28"/>
              </w:rPr>
              <w:t>昆明</w:t>
            </w:r>
          </w:p>
        </w:tc>
        <w:tc>
          <w:tcPr>
            <w:tcW w:w="3402" w:type="dxa"/>
            <w:vAlign w:val="center"/>
          </w:tcPr>
          <w:p w:rsidR="000B210C" w:rsidRDefault="000B210C" w:rsidP="000B210C">
            <w:pPr>
              <w:spacing w:line="400" w:lineRule="exact"/>
              <w:jc w:val="left"/>
              <w:rPr>
                <w:rFonts w:ascii="仿宋_GB2312" w:eastAsia="仿宋_GB2312" w:hAnsi="仿宋" w:cs="Times New Roman"/>
                <w:sz w:val="28"/>
                <w:szCs w:val="28"/>
              </w:rPr>
            </w:pPr>
            <w:r w:rsidRPr="008B2687">
              <w:rPr>
                <w:rFonts w:ascii="仿宋_GB2312" w:eastAsia="仿宋_GB2312" w:hAnsi="仿宋" w:cs="Times New Roman" w:hint="eastAsia"/>
                <w:sz w:val="28"/>
                <w:szCs w:val="28"/>
              </w:rPr>
              <w:t>电气工程及其自动化</w:t>
            </w:r>
          </w:p>
          <w:p w:rsidR="003C7365" w:rsidRDefault="000B210C" w:rsidP="00AA388A">
            <w:pPr>
              <w:spacing w:line="400" w:lineRule="exact"/>
              <w:jc w:val="left"/>
              <w:rPr>
                <w:rFonts w:ascii="仿宋_GB2312" w:eastAsia="仿宋_GB2312" w:hAnsi="仿宋" w:cs="Times New Roman"/>
                <w:sz w:val="28"/>
                <w:szCs w:val="28"/>
              </w:rPr>
            </w:pPr>
            <w:r>
              <w:rPr>
                <w:rFonts w:ascii="仿宋_GB2312" w:eastAsia="仿宋_GB2312" w:hAnsi="仿宋" w:cs="Times New Roman" w:hint="eastAsia"/>
                <w:sz w:val="28"/>
                <w:szCs w:val="28"/>
              </w:rPr>
              <w:t>土木工程</w:t>
            </w:r>
          </w:p>
          <w:p w:rsidR="000B210C" w:rsidRPr="000B210C" w:rsidRDefault="000B210C" w:rsidP="000B210C">
            <w:pPr>
              <w:spacing w:line="400" w:lineRule="exact"/>
              <w:jc w:val="left"/>
              <w:rPr>
                <w:rFonts w:ascii="仿宋_GB2312" w:eastAsia="仿宋_GB2312" w:hAnsi="仿宋" w:cs="Times New Roman"/>
                <w:sz w:val="28"/>
                <w:szCs w:val="28"/>
              </w:rPr>
            </w:pPr>
            <w:r>
              <w:rPr>
                <w:rFonts w:ascii="仿宋_GB2312" w:eastAsia="仿宋_GB2312" w:hAnsi="仿宋" w:cs="Times New Roman" w:hint="eastAsia"/>
                <w:sz w:val="28"/>
                <w:szCs w:val="28"/>
              </w:rPr>
              <w:t>技术经济及管理</w:t>
            </w:r>
          </w:p>
        </w:tc>
        <w:tc>
          <w:tcPr>
            <w:tcW w:w="2127" w:type="dxa"/>
            <w:vAlign w:val="center"/>
          </w:tcPr>
          <w:p w:rsidR="0060080B" w:rsidRDefault="0060080B" w:rsidP="0060080B">
            <w:pPr>
              <w:spacing w:line="400" w:lineRule="exact"/>
              <w:jc w:val="center"/>
              <w:rPr>
                <w:rFonts w:ascii="仿宋_GB2312" w:eastAsia="仿宋_GB2312" w:hAnsi="仿宋" w:cs="Times New Roman"/>
                <w:sz w:val="28"/>
                <w:szCs w:val="28"/>
              </w:rPr>
            </w:pPr>
            <w:r>
              <w:rPr>
                <w:rFonts w:ascii="仿宋_GB2312" w:eastAsia="仿宋_GB2312" w:hAnsi="仿宋" w:cs="Times New Roman" w:hint="eastAsia"/>
                <w:sz w:val="28"/>
                <w:szCs w:val="28"/>
              </w:rPr>
              <w:t>硕士</w:t>
            </w:r>
            <w:r w:rsidRPr="008B2687">
              <w:rPr>
                <w:rFonts w:ascii="仿宋_GB2312" w:eastAsia="仿宋_GB2312" w:hAnsi="仿宋" w:cs="Times New Roman" w:hint="eastAsia"/>
                <w:sz w:val="28"/>
                <w:szCs w:val="28"/>
              </w:rPr>
              <w:t>研究生</w:t>
            </w:r>
          </w:p>
          <w:p w:rsidR="003C7365" w:rsidRDefault="0060080B" w:rsidP="0060080B">
            <w:pPr>
              <w:spacing w:line="400" w:lineRule="exact"/>
              <w:jc w:val="center"/>
              <w:rPr>
                <w:rFonts w:ascii="仿宋_GB2312" w:eastAsia="仿宋_GB2312" w:hAnsi="仿宋" w:cs="Times New Roman"/>
                <w:sz w:val="28"/>
                <w:szCs w:val="28"/>
              </w:rPr>
            </w:pPr>
            <w:r w:rsidRPr="008B2687">
              <w:rPr>
                <w:rFonts w:ascii="仿宋_GB2312" w:eastAsia="仿宋_GB2312" w:hAnsi="仿宋" w:cs="Times New Roman" w:hint="eastAsia"/>
                <w:sz w:val="28"/>
                <w:szCs w:val="28"/>
              </w:rPr>
              <w:t>博士研究生</w:t>
            </w:r>
          </w:p>
        </w:tc>
      </w:tr>
      <w:tr w:rsidR="00F41534" w:rsidRPr="00AD31B4" w:rsidTr="00AA388A">
        <w:trPr>
          <w:trHeight w:val="1219"/>
        </w:trPr>
        <w:tc>
          <w:tcPr>
            <w:tcW w:w="1951" w:type="dxa"/>
            <w:vAlign w:val="center"/>
          </w:tcPr>
          <w:p w:rsidR="00F41534" w:rsidRDefault="00F41534" w:rsidP="00AA388A">
            <w:pPr>
              <w:spacing w:line="400" w:lineRule="exact"/>
              <w:jc w:val="center"/>
              <w:rPr>
                <w:rFonts w:ascii="仿宋_GB2312" w:eastAsia="仿宋_GB2312" w:hAnsi="仿宋" w:cs="Times New Roman"/>
                <w:sz w:val="28"/>
                <w:szCs w:val="28"/>
              </w:rPr>
            </w:pPr>
            <w:r>
              <w:rPr>
                <w:rFonts w:ascii="仿宋_GB2312" w:eastAsia="仿宋_GB2312" w:hAnsi="仿宋" w:cs="Times New Roman" w:hint="eastAsia"/>
                <w:sz w:val="28"/>
                <w:szCs w:val="28"/>
              </w:rPr>
              <w:t>信息中心</w:t>
            </w:r>
          </w:p>
        </w:tc>
        <w:tc>
          <w:tcPr>
            <w:tcW w:w="992" w:type="dxa"/>
            <w:vAlign w:val="center"/>
          </w:tcPr>
          <w:p w:rsidR="00F41534" w:rsidRPr="008B2687" w:rsidRDefault="00F41534" w:rsidP="00AA388A">
            <w:pPr>
              <w:spacing w:line="400" w:lineRule="exact"/>
              <w:jc w:val="center"/>
              <w:rPr>
                <w:rFonts w:ascii="仿宋_GB2312" w:eastAsia="仿宋_GB2312" w:hAnsi="仿宋" w:cs="Times New Roman"/>
                <w:sz w:val="28"/>
                <w:szCs w:val="28"/>
              </w:rPr>
            </w:pPr>
            <w:r w:rsidRPr="008B2687">
              <w:rPr>
                <w:rFonts w:ascii="仿宋_GB2312" w:eastAsia="仿宋_GB2312" w:hAnsi="仿宋" w:cs="Times New Roman" w:hint="eastAsia"/>
                <w:sz w:val="28"/>
                <w:szCs w:val="28"/>
              </w:rPr>
              <w:t>北京</w:t>
            </w:r>
          </w:p>
        </w:tc>
        <w:tc>
          <w:tcPr>
            <w:tcW w:w="3402" w:type="dxa"/>
            <w:vAlign w:val="center"/>
          </w:tcPr>
          <w:p w:rsidR="00F41534" w:rsidRDefault="00B35FC1" w:rsidP="00AA388A">
            <w:pPr>
              <w:spacing w:line="400" w:lineRule="exact"/>
              <w:jc w:val="left"/>
              <w:rPr>
                <w:rFonts w:ascii="仿宋_GB2312" w:eastAsia="仿宋_GB2312" w:hAnsi="仿宋" w:cs="Times New Roman"/>
                <w:sz w:val="28"/>
                <w:szCs w:val="28"/>
              </w:rPr>
            </w:pPr>
            <w:r>
              <w:rPr>
                <w:rFonts w:ascii="仿宋_GB2312" w:eastAsia="仿宋_GB2312" w:hAnsi="仿宋" w:cs="Times New Roman" w:hint="eastAsia"/>
                <w:sz w:val="28"/>
                <w:szCs w:val="28"/>
              </w:rPr>
              <w:t>计算机科学与技术</w:t>
            </w:r>
          </w:p>
          <w:p w:rsidR="0060080B" w:rsidRDefault="0060080B" w:rsidP="00AA388A">
            <w:pPr>
              <w:spacing w:line="400" w:lineRule="exact"/>
              <w:jc w:val="left"/>
              <w:rPr>
                <w:rFonts w:ascii="仿宋_GB2312" w:eastAsia="仿宋_GB2312" w:hAnsi="仿宋" w:cs="Times New Roman"/>
                <w:sz w:val="28"/>
                <w:szCs w:val="28"/>
              </w:rPr>
            </w:pPr>
            <w:r>
              <w:rPr>
                <w:rFonts w:ascii="仿宋_GB2312" w:eastAsia="仿宋_GB2312" w:hAnsi="仿宋" w:cs="Times New Roman" w:hint="eastAsia"/>
                <w:sz w:val="28"/>
                <w:szCs w:val="28"/>
              </w:rPr>
              <w:t>网络工程</w:t>
            </w:r>
          </w:p>
          <w:p w:rsidR="00B35FC1" w:rsidRPr="008B2687" w:rsidRDefault="00B35FC1" w:rsidP="00AA388A">
            <w:pPr>
              <w:spacing w:line="400" w:lineRule="exact"/>
              <w:jc w:val="left"/>
              <w:rPr>
                <w:rFonts w:ascii="仿宋_GB2312" w:eastAsia="仿宋_GB2312" w:hAnsi="仿宋" w:cs="Times New Roman"/>
                <w:sz w:val="28"/>
                <w:szCs w:val="28"/>
              </w:rPr>
            </w:pPr>
            <w:r w:rsidRPr="00B35FC1">
              <w:rPr>
                <w:rFonts w:ascii="仿宋_GB2312" w:eastAsia="仿宋_GB2312" w:hAnsi="仿宋" w:cs="Times New Roman" w:hint="eastAsia"/>
                <w:sz w:val="28"/>
                <w:szCs w:val="28"/>
              </w:rPr>
              <w:t>网络信息安全</w:t>
            </w:r>
          </w:p>
        </w:tc>
        <w:tc>
          <w:tcPr>
            <w:tcW w:w="2127" w:type="dxa"/>
            <w:vAlign w:val="center"/>
          </w:tcPr>
          <w:p w:rsidR="00F41534" w:rsidRDefault="00F41534" w:rsidP="00AA388A">
            <w:pPr>
              <w:spacing w:line="400" w:lineRule="exact"/>
              <w:jc w:val="center"/>
              <w:rPr>
                <w:rFonts w:ascii="仿宋_GB2312" w:eastAsia="仿宋_GB2312" w:hAnsi="仿宋" w:cs="Times New Roman"/>
                <w:sz w:val="28"/>
                <w:szCs w:val="28"/>
              </w:rPr>
            </w:pPr>
            <w:r>
              <w:rPr>
                <w:rFonts w:ascii="仿宋_GB2312" w:eastAsia="仿宋_GB2312" w:hAnsi="仿宋" w:cs="Times New Roman" w:hint="eastAsia"/>
                <w:sz w:val="28"/>
                <w:szCs w:val="28"/>
              </w:rPr>
              <w:t>硕士研究生</w:t>
            </w:r>
          </w:p>
        </w:tc>
      </w:tr>
      <w:tr w:rsidR="00F41534" w:rsidRPr="00AD31B4" w:rsidTr="00B35FC1">
        <w:trPr>
          <w:trHeight w:val="810"/>
        </w:trPr>
        <w:tc>
          <w:tcPr>
            <w:tcW w:w="1951" w:type="dxa"/>
            <w:vAlign w:val="center"/>
          </w:tcPr>
          <w:p w:rsidR="00F41534" w:rsidRPr="008B2687" w:rsidRDefault="00F41534" w:rsidP="00AA388A">
            <w:pPr>
              <w:spacing w:line="400" w:lineRule="exact"/>
              <w:jc w:val="center"/>
              <w:rPr>
                <w:rFonts w:ascii="仿宋_GB2312" w:eastAsia="仿宋_GB2312" w:hAnsi="仿宋" w:cs="Times New Roman"/>
                <w:sz w:val="28"/>
                <w:szCs w:val="28"/>
              </w:rPr>
            </w:pPr>
            <w:r>
              <w:rPr>
                <w:rFonts w:ascii="仿宋_GB2312" w:eastAsia="仿宋_GB2312" w:hAnsi="仿宋" w:cs="Times New Roman" w:hint="eastAsia"/>
                <w:sz w:val="28"/>
                <w:szCs w:val="28"/>
              </w:rPr>
              <w:t>大唐</w:t>
            </w:r>
            <w:r w:rsidRPr="008B2687">
              <w:rPr>
                <w:rFonts w:ascii="仿宋_GB2312" w:eastAsia="仿宋_GB2312" w:hAnsi="仿宋" w:cs="Times New Roman" w:hint="eastAsia"/>
                <w:sz w:val="28"/>
                <w:szCs w:val="28"/>
              </w:rPr>
              <w:t>东北电力试验研究所</w:t>
            </w:r>
          </w:p>
        </w:tc>
        <w:tc>
          <w:tcPr>
            <w:tcW w:w="992" w:type="dxa"/>
            <w:vAlign w:val="center"/>
          </w:tcPr>
          <w:p w:rsidR="00F41534" w:rsidRPr="008B2687" w:rsidRDefault="00F41534" w:rsidP="00AA388A">
            <w:pPr>
              <w:spacing w:line="400" w:lineRule="exact"/>
              <w:jc w:val="center"/>
              <w:rPr>
                <w:rFonts w:ascii="仿宋_GB2312" w:eastAsia="仿宋_GB2312" w:hAnsi="仿宋" w:cs="Times New Roman"/>
                <w:sz w:val="28"/>
                <w:szCs w:val="28"/>
              </w:rPr>
            </w:pPr>
            <w:r w:rsidRPr="008B2687">
              <w:rPr>
                <w:rFonts w:ascii="仿宋_GB2312" w:eastAsia="仿宋_GB2312" w:hAnsi="仿宋" w:cs="Times New Roman" w:hint="eastAsia"/>
                <w:sz w:val="28"/>
                <w:szCs w:val="28"/>
              </w:rPr>
              <w:t>长春</w:t>
            </w:r>
          </w:p>
        </w:tc>
        <w:tc>
          <w:tcPr>
            <w:tcW w:w="3402" w:type="dxa"/>
            <w:vMerge w:val="restart"/>
            <w:vAlign w:val="center"/>
          </w:tcPr>
          <w:p w:rsidR="00F41534" w:rsidRDefault="00F41534" w:rsidP="00AA388A">
            <w:pPr>
              <w:spacing w:line="400" w:lineRule="exact"/>
              <w:jc w:val="left"/>
              <w:rPr>
                <w:rFonts w:ascii="仿宋_GB2312" w:eastAsia="仿宋_GB2312" w:hAnsi="仿宋" w:cs="Times New Roman"/>
                <w:sz w:val="28"/>
                <w:szCs w:val="28"/>
              </w:rPr>
            </w:pPr>
            <w:r w:rsidRPr="008B2687">
              <w:rPr>
                <w:rFonts w:ascii="仿宋_GB2312" w:eastAsia="仿宋_GB2312" w:hAnsi="仿宋" w:cs="Times New Roman" w:hint="eastAsia"/>
                <w:sz w:val="28"/>
                <w:szCs w:val="28"/>
              </w:rPr>
              <w:t>热能与动力工程</w:t>
            </w:r>
          </w:p>
          <w:p w:rsidR="00F41534" w:rsidRDefault="00F41534" w:rsidP="00AA388A">
            <w:pPr>
              <w:spacing w:line="400" w:lineRule="exact"/>
              <w:jc w:val="left"/>
              <w:rPr>
                <w:rFonts w:ascii="仿宋_GB2312" w:eastAsia="仿宋_GB2312" w:hAnsi="仿宋" w:cs="Times New Roman"/>
                <w:sz w:val="28"/>
                <w:szCs w:val="28"/>
              </w:rPr>
            </w:pPr>
            <w:r w:rsidRPr="008B2687">
              <w:rPr>
                <w:rFonts w:ascii="仿宋_GB2312" w:eastAsia="仿宋_GB2312" w:hAnsi="仿宋" w:cs="Times New Roman" w:hint="eastAsia"/>
                <w:sz w:val="28"/>
                <w:szCs w:val="28"/>
              </w:rPr>
              <w:t>电气工程及其自动化</w:t>
            </w:r>
          </w:p>
          <w:p w:rsidR="00F41534" w:rsidRDefault="00F41534" w:rsidP="00AA388A">
            <w:pPr>
              <w:spacing w:line="400" w:lineRule="exact"/>
              <w:jc w:val="left"/>
              <w:rPr>
                <w:rFonts w:ascii="仿宋_GB2312" w:eastAsia="仿宋_GB2312" w:hAnsi="仿宋" w:cs="Times New Roman"/>
                <w:sz w:val="28"/>
                <w:szCs w:val="28"/>
              </w:rPr>
            </w:pPr>
            <w:r w:rsidRPr="008B2687">
              <w:rPr>
                <w:rFonts w:ascii="仿宋_GB2312" w:eastAsia="仿宋_GB2312" w:hAnsi="仿宋" w:cs="Times New Roman" w:hint="eastAsia"/>
                <w:sz w:val="28"/>
                <w:szCs w:val="28"/>
              </w:rPr>
              <w:t>电厂化学</w:t>
            </w:r>
          </w:p>
          <w:p w:rsidR="00F41534" w:rsidRDefault="00F41534" w:rsidP="00AA388A">
            <w:pPr>
              <w:spacing w:line="400" w:lineRule="exact"/>
              <w:jc w:val="left"/>
              <w:rPr>
                <w:rFonts w:ascii="仿宋_GB2312" w:eastAsia="仿宋_GB2312" w:hAnsi="仿宋" w:cs="Times New Roman"/>
                <w:sz w:val="28"/>
                <w:szCs w:val="28"/>
              </w:rPr>
            </w:pPr>
            <w:r w:rsidRPr="008B2687">
              <w:rPr>
                <w:rFonts w:ascii="仿宋_GB2312" w:eastAsia="仿宋_GB2312" w:hAnsi="仿宋" w:cs="Times New Roman" w:hint="eastAsia"/>
                <w:sz w:val="28"/>
                <w:szCs w:val="28"/>
              </w:rPr>
              <w:t>金属材料</w:t>
            </w:r>
          </w:p>
          <w:p w:rsidR="00F41534" w:rsidRDefault="00F41534" w:rsidP="00AA388A">
            <w:pPr>
              <w:spacing w:line="400" w:lineRule="exact"/>
              <w:jc w:val="left"/>
              <w:rPr>
                <w:rFonts w:ascii="仿宋_GB2312" w:eastAsia="仿宋_GB2312" w:hAnsi="仿宋" w:cs="Times New Roman"/>
                <w:sz w:val="28"/>
                <w:szCs w:val="28"/>
              </w:rPr>
            </w:pPr>
            <w:r w:rsidRPr="008B2687">
              <w:rPr>
                <w:rFonts w:ascii="仿宋_GB2312" w:eastAsia="仿宋_GB2312" w:hAnsi="仿宋" w:cs="Times New Roman" w:hint="eastAsia"/>
                <w:sz w:val="28"/>
                <w:szCs w:val="28"/>
              </w:rPr>
              <w:t>热工自动化</w:t>
            </w:r>
          </w:p>
          <w:p w:rsidR="00F41534" w:rsidRDefault="00F41534" w:rsidP="00AA388A">
            <w:pPr>
              <w:spacing w:line="400" w:lineRule="exact"/>
              <w:jc w:val="left"/>
              <w:rPr>
                <w:rFonts w:ascii="仿宋_GB2312" w:eastAsia="仿宋_GB2312" w:hAnsi="仿宋" w:cs="Times New Roman"/>
                <w:sz w:val="28"/>
                <w:szCs w:val="28"/>
              </w:rPr>
            </w:pPr>
            <w:r w:rsidRPr="008B2687">
              <w:rPr>
                <w:rFonts w:ascii="仿宋_GB2312" w:eastAsia="仿宋_GB2312" w:hAnsi="仿宋" w:cs="Times New Roman" w:hint="eastAsia"/>
                <w:sz w:val="28"/>
                <w:szCs w:val="28"/>
              </w:rPr>
              <w:t>环境工程</w:t>
            </w:r>
          </w:p>
          <w:p w:rsidR="00F41534" w:rsidRDefault="00F41534" w:rsidP="00AA388A">
            <w:pPr>
              <w:spacing w:line="400" w:lineRule="exact"/>
              <w:jc w:val="left"/>
              <w:rPr>
                <w:rFonts w:ascii="仿宋_GB2312" w:eastAsia="仿宋_GB2312" w:hAnsi="仿宋" w:cs="Times New Roman"/>
                <w:sz w:val="28"/>
                <w:szCs w:val="28"/>
              </w:rPr>
            </w:pPr>
            <w:r w:rsidRPr="008B2687">
              <w:rPr>
                <w:rFonts w:ascii="仿宋_GB2312" w:eastAsia="仿宋_GB2312" w:hAnsi="仿宋" w:cs="Times New Roman" w:hint="eastAsia"/>
                <w:sz w:val="28"/>
                <w:szCs w:val="28"/>
              </w:rPr>
              <w:t>新能源相关专业</w:t>
            </w:r>
          </w:p>
          <w:p w:rsidR="00F41534" w:rsidRDefault="00F41534" w:rsidP="00AA388A">
            <w:pPr>
              <w:spacing w:line="400" w:lineRule="exact"/>
              <w:jc w:val="left"/>
              <w:rPr>
                <w:rFonts w:ascii="仿宋_GB2312" w:eastAsia="仿宋_GB2312" w:hAnsi="仿宋" w:cs="Times New Roman"/>
                <w:sz w:val="28"/>
                <w:szCs w:val="28"/>
              </w:rPr>
            </w:pPr>
            <w:r w:rsidRPr="00CF644A">
              <w:rPr>
                <w:rFonts w:ascii="仿宋_GB2312" w:eastAsia="仿宋_GB2312" w:hAnsi="仿宋" w:cs="Times New Roman" w:hint="eastAsia"/>
                <w:sz w:val="28"/>
                <w:szCs w:val="28"/>
              </w:rPr>
              <w:t>水利水电工程（</w:t>
            </w:r>
            <w:r w:rsidR="00B35FC1">
              <w:rPr>
                <w:rFonts w:ascii="仿宋_GB2312" w:eastAsia="仿宋_GB2312" w:hAnsi="仿宋" w:cs="Times New Roman" w:hint="eastAsia"/>
                <w:sz w:val="28"/>
                <w:szCs w:val="28"/>
              </w:rPr>
              <w:t>水电院</w:t>
            </w:r>
            <w:r w:rsidRPr="00CF644A">
              <w:rPr>
                <w:rFonts w:ascii="仿宋_GB2312" w:eastAsia="仿宋_GB2312" w:hAnsi="仿宋" w:cs="Times New Roman" w:hint="eastAsia"/>
                <w:sz w:val="28"/>
                <w:szCs w:val="28"/>
              </w:rPr>
              <w:t>）</w:t>
            </w:r>
          </w:p>
          <w:p w:rsidR="00F41534" w:rsidRDefault="003429DF" w:rsidP="00E56553">
            <w:pPr>
              <w:spacing w:line="400" w:lineRule="exact"/>
              <w:jc w:val="left"/>
              <w:rPr>
                <w:rFonts w:ascii="仿宋_GB2312" w:eastAsia="仿宋_GB2312" w:hAnsi="仿宋" w:cs="Times New Roman"/>
                <w:sz w:val="28"/>
                <w:szCs w:val="28"/>
              </w:rPr>
            </w:pPr>
            <w:r>
              <w:rPr>
                <w:rFonts w:ascii="仿宋_GB2312" w:eastAsia="仿宋_GB2312" w:hAnsi="仿宋" w:cs="Times New Roman" w:hint="eastAsia"/>
                <w:sz w:val="28"/>
                <w:szCs w:val="28"/>
              </w:rPr>
              <w:t>人力资源管理（东北所、华东所、水电院）</w:t>
            </w:r>
          </w:p>
          <w:p w:rsidR="003429DF" w:rsidRDefault="003429DF" w:rsidP="00E56553">
            <w:pPr>
              <w:spacing w:line="400" w:lineRule="exact"/>
              <w:jc w:val="left"/>
              <w:rPr>
                <w:rFonts w:ascii="仿宋_GB2312" w:eastAsia="仿宋_GB2312" w:hAnsi="仿宋" w:cs="Times New Roman"/>
                <w:sz w:val="28"/>
                <w:szCs w:val="28"/>
              </w:rPr>
            </w:pPr>
            <w:r>
              <w:rPr>
                <w:rFonts w:ascii="仿宋_GB2312" w:eastAsia="仿宋_GB2312" w:hAnsi="仿宋" w:cs="Times New Roman" w:hint="eastAsia"/>
                <w:sz w:val="28"/>
                <w:szCs w:val="28"/>
              </w:rPr>
              <w:t>财务管理（华东所、西北所、水电院）</w:t>
            </w:r>
          </w:p>
          <w:p w:rsidR="003429DF" w:rsidRDefault="003429DF" w:rsidP="00E56553">
            <w:pPr>
              <w:spacing w:line="400" w:lineRule="exact"/>
              <w:jc w:val="left"/>
              <w:rPr>
                <w:rFonts w:ascii="仿宋_GB2312" w:eastAsia="仿宋_GB2312" w:hAnsi="仿宋" w:cs="Times New Roman" w:hint="eastAsia"/>
                <w:sz w:val="28"/>
                <w:szCs w:val="28"/>
              </w:rPr>
            </w:pPr>
            <w:r>
              <w:rPr>
                <w:rFonts w:ascii="仿宋_GB2312" w:eastAsia="仿宋_GB2312" w:hAnsi="仿宋" w:cs="Times New Roman" w:hint="eastAsia"/>
                <w:sz w:val="28"/>
                <w:szCs w:val="28"/>
              </w:rPr>
              <w:t>中文（东北所、华东所）</w:t>
            </w:r>
          </w:p>
          <w:p w:rsidR="009E0ABC" w:rsidRPr="00B35FC1" w:rsidRDefault="009E0ABC" w:rsidP="00E56553">
            <w:pPr>
              <w:spacing w:line="400" w:lineRule="exact"/>
              <w:jc w:val="left"/>
              <w:rPr>
                <w:rFonts w:ascii="仿宋_GB2312" w:eastAsia="仿宋_GB2312" w:hAnsi="仿宋" w:cs="Times New Roman"/>
                <w:sz w:val="28"/>
                <w:szCs w:val="28"/>
              </w:rPr>
            </w:pPr>
            <w:r>
              <w:rPr>
                <w:rFonts w:ascii="仿宋_GB2312" w:eastAsia="仿宋_GB2312" w:hAnsi="仿宋" w:cs="Times New Roman" w:hint="eastAsia"/>
                <w:sz w:val="28"/>
                <w:szCs w:val="28"/>
              </w:rPr>
              <w:t>计算机科学与技术</w:t>
            </w:r>
            <w:r>
              <w:rPr>
                <w:rFonts w:ascii="仿宋_GB2312" w:eastAsia="仿宋_GB2312" w:hAnsi="仿宋" w:cs="Times New Roman" w:hint="eastAsia"/>
                <w:sz w:val="28"/>
                <w:szCs w:val="28"/>
              </w:rPr>
              <w:t>(火电所、华北所、东北所)</w:t>
            </w:r>
          </w:p>
        </w:tc>
        <w:tc>
          <w:tcPr>
            <w:tcW w:w="2127" w:type="dxa"/>
            <w:vMerge w:val="restart"/>
            <w:vAlign w:val="center"/>
          </w:tcPr>
          <w:p w:rsidR="00B35FC1" w:rsidRDefault="00B35FC1" w:rsidP="00B35FC1">
            <w:pPr>
              <w:spacing w:line="400" w:lineRule="exact"/>
              <w:jc w:val="center"/>
              <w:rPr>
                <w:rFonts w:ascii="仿宋_GB2312" w:eastAsia="仿宋_GB2312" w:hAnsi="仿宋" w:cs="Times New Roman"/>
                <w:sz w:val="28"/>
                <w:szCs w:val="28"/>
              </w:rPr>
            </w:pPr>
            <w:r>
              <w:rPr>
                <w:rFonts w:ascii="仿宋_GB2312" w:eastAsia="仿宋_GB2312" w:hAnsi="仿宋" w:cs="Times New Roman" w:hint="eastAsia"/>
                <w:sz w:val="28"/>
                <w:szCs w:val="28"/>
              </w:rPr>
              <w:t>硕士</w:t>
            </w:r>
            <w:r w:rsidRPr="008B2687">
              <w:rPr>
                <w:rFonts w:ascii="仿宋_GB2312" w:eastAsia="仿宋_GB2312" w:hAnsi="仿宋" w:cs="Times New Roman" w:hint="eastAsia"/>
                <w:sz w:val="28"/>
                <w:szCs w:val="28"/>
              </w:rPr>
              <w:t>研究生</w:t>
            </w:r>
          </w:p>
          <w:p w:rsidR="00B35FC1" w:rsidRDefault="00B35FC1" w:rsidP="00B35FC1">
            <w:pPr>
              <w:spacing w:line="400" w:lineRule="exact"/>
              <w:jc w:val="center"/>
              <w:rPr>
                <w:rFonts w:ascii="仿宋_GB2312" w:eastAsia="仿宋_GB2312" w:hAnsi="仿宋" w:cs="Times New Roman"/>
                <w:sz w:val="28"/>
                <w:szCs w:val="28"/>
              </w:rPr>
            </w:pPr>
            <w:r w:rsidRPr="008B2687">
              <w:rPr>
                <w:rFonts w:ascii="仿宋_GB2312" w:eastAsia="仿宋_GB2312" w:hAnsi="仿宋" w:cs="Times New Roman" w:hint="eastAsia"/>
                <w:sz w:val="28"/>
                <w:szCs w:val="28"/>
              </w:rPr>
              <w:t>博士研究生</w:t>
            </w:r>
          </w:p>
          <w:p w:rsidR="00F41534" w:rsidRPr="008B2687" w:rsidRDefault="00F41534" w:rsidP="00B35FC1">
            <w:pPr>
              <w:spacing w:line="400" w:lineRule="exact"/>
              <w:jc w:val="center"/>
              <w:rPr>
                <w:rFonts w:ascii="仿宋_GB2312" w:eastAsia="仿宋_GB2312" w:hAnsi="仿宋" w:cs="Times New Roman"/>
                <w:sz w:val="28"/>
                <w:szCs w:val="28"/>
              </w:rPr>
            </w:pPr>
            <w:r w:rsidRPr="008B2687">
              <w:rPr>
                <w:rFonts w:ascii="仿宋_GB2312" w:eastAsia="仿宋_GB2312" w:hAnsi="仿宋" w:cs="Times New Roman" w:hint="eastAsia"/>
                <w:sz w:val="28"/>
                <w:szCs w:val="28"/>
              </w:rPr>
              <w:t>（</w:t>
            </w:r>
            <w:r w:rsidR="0060080B">
              <w:rPr>
                <w:rFonts w:ascii="仿宋_GB2312" w:eastAsia="仿宋_GB2312" w:hAnsi="仿宋" w:cs="Times New Roman" w:hint="eastAsia"/>
                <w:sz w:val="28"/>
                <w:szCs w:val="28"/>
              </w:rPr>
              <w:t>特别</w:t>
            </w:r>
            <w:r w:rsidRPr="008B2687">
              <w:rPr>
                <w:rFonts w:ascii="仿宋_GB2312" w:eastAsia="仿宋_GB2312" w:hAnsi="仿宋" w:cs="Times New Roman" w:hint="eastAsia"/>
                <w:sz w:val="28"/>
                <w:szCs w:val="28"/>
              </w:rPr>
              <w:t>优秀</w:t>
            </w:r>
            <w:r w:rsidR="0060080B">
              <w:rPr>
                <w:rFonts w:ascii="仿宋_GB2312" w:eastAsia="仿宋_GB2312" w:hAnsi="仿宋" w:cs="Times New Roman" w:hint="eastAsia"/>
                <w:sz w:val="28"/>
                <w:szCs w:val="28"/>
              </w:rPr>
              <w:t>的</w:t>
            </w:r>
            <w:r w:rsidRPr="008B2687">
              <w:rPr>
                <w:rFonts w:ascii="仿宋_GB2312" w:eastAsia="仿宋_GB2312" w:hAnsi="仿宋" w:cs="Times New Roman" w:hint="eastAsia"/>
                <w:sz w:val="28"/>
                <w:szCs w:val="28"/>
              </w:rPr>
              <w:t>本科毕业生可适当考虑）</w:t>
            </w:r>
          </w:p>
        </w:tc>
      </w:tr>
      <w:tr w:rsidR="00D706D1" w:rsidRPr="00AD31B4" w:rsidTr="00AA388A">
        <w:tc>
          <w:tcPr>
            <w:tcW w:w="1951" w:type="dxa"/>
            <w:vAlign w:val="center"/>
          </w:tcPr>
          <w:p w:rsidR="00D706D1" w:rsidRPr="008B2687" w:rsidRDefault="00D706D1" w:rsidP="00AA388A">
            <w:pPr>
              <w:spacing w:line="400" w:lineRule="exact"/>
              <w:jc w:val="center"/>
              <w:rPr>
                <w:rFonts w:ascii="仿宋_GB2312" w:eastAsia="仿宋_GB2312" w:hAnsi="仿宋" w:cs="Times New Roman"/>
                <w:sz w:val="28"/>
                <w:szCs w:val="28"/>
              </w:rPr>
            </w:pPr>
            <w:r>
              <w:rPr>
                <w:rFonts w:ascii="仿宋_GB2312" w:eastAsia="仿宋_GB2312" w:hAnsi="仿宋" w:cs="Times New Roman" w:hint="eastAsia"/>
                <w:sz w:val="28"/>
                <w:szCs w:val="28"/>
              </w:rPr>
              <w:t>大唐</w:t>
            </w:r>
            <w:r w:rsidRPr="008B2687">
              <w:rPr>
                <w:rFonts w:ascii="仿宋_GB2312" w:eastAsia="仿宋_GB2312" w:hAnsi="仿宋" w:cs="Times New Roman" w:hint="eastAsia"/>
                <w:sz w:val="28"/>
                <w:szCs w:val="28"/>
              </w:rPr>
              <w:t>华东电力试验研究所</w:t>
            </w:r>
          </w:p>
        </w:tc>
        <w:tc>
          <w:tcPr>
            <w:tcW w:w="992" w:type="dxa"/>
            <w:vAlign w:val="center"/>
          </w:tcPr>
          <w:p w:rsidR="00D706D1" w:rsidRPr="008B2687" w:rsidRDefault="00D706D1" w:rsidP="00AA388A">
            <w:pPr>
              <w:spacing w:line="400" w:lineRule="exact"/>
              <w:jc w:val="center"/>
              <w:rPr>
                <w:rFonts w:ascii="仿宋_GB2312" w:eastAsia="仿宋_GB2312" w:hAnsi="仿宋" w:cs="Times New Roman"/>
                <w:sz w:val="28"/>
                <w:szCs w:val="28"/>
              </w:rPr>
            </w:pPr>
            <w:r w:rsidRPr="008B2687">
              <w:rPr>
                <w:rFonts w:ascii="仿宋_GB2312" w:eastAsia="仿宋_GB2312" w:hAnsi="仿宋" w:cs="Times New Roman" w:hint="eastAsia"/>
                <w:sz w:val="28"/>
                <w:szCs w:val="28"/>
              </w:rPr>
              <w:t>合肥</w:t>
            </w:r>
          </w:p>
        </w:tc>
        <w:tc>
          <w:tcPr>
            <w:tcW w:w="3402" w:type="dxa"/>
            <w:vMerge/>
            <w:vAlign w:val="center"/>
          </w:tcPr>
          <w:p w:rsidR="00D706D1" w:rsidRPr="00AD31B4" w:rsidRDefault="00D706D1" w:rsidP="00AA388A">
            <w:pPr>
              <w:spacing w:line="400" w:lineRule="exact"/>
              <w:jc w:val="center"/>
              <w:rPr>
                <w:rFonts w:ascii="仿宋_GB2312" w:eastAsia="仿宋_GB2312" w:hAnsi="仿宋" w:cs="Times New Roman"/>
                <w:sz w:val="30"/>
                <w:szCs w:val="30"/>
              </w:rPr>
            </w:pPr>
          </w:p>
        </w:tc>
        <w:tc>
          <w:tcPr>
            <w:tcW w:w="2127" w:type="dxa"/>
            <w:vMerge/>
            <w:vAlign w:val="center"/>
          </w:tcPr>
          <w:p w:rsidR="00D706D1" w:rsidRPr="00AD31B4" w:rsidRDefault="00D706D1" w:rsidP="00AA388A">
            <w:pPr>
              <w:spacing w:line="400" w:lineRule="exact"/>
              <w:jc w:val="center"/>
              <w:rPr>
                <w:rFonts w:ascii="仿宋_GB2312" w:eastAsia="仿宋_GB2312" w:hAnsi="仿宋" w:cs="Times New Roman"/>
                <w:sz w:val="30"/>
                <w:szCs w:val="30"/>
              </w:rPr>
            </w:pPr>
          </w:p>
        </w:tc>
      </w:tr>
      <w:tr w:rsidR="00D706D1" w:rsidRPr="00AD31B4" w:rsidTr="00AA388A">
        <w:tc>
          <w:tcPr>
            <w:tcW w:w="1951" w:type="dxa"/>
            <w:vAlign w:val="center"/>
          </w:tcPr>
          <w:p w:rsidR="00D706D1" w:rsidRPr="008B2687" w:rsidRDefault="00D706D1" w:rsidP="00AA388A">
            <w:pPr>
              <w:spacing w:line="400" w:lineRule="exact"/>
              <w:jc w:val="center"/>
              <w:rPr>
                <w:rFonts w:ascii="仿宋_GB2312" w:eastAsia="仿宋_GB2312" w:hAnsi="仿宋" w:cs="Times New Roman"/>
                <w:sz w:val="28"/>
                <w:szCs w:val="28"/>
              </w:rPr>
            </w:pPr>
            <w:r>
              <w:rPr>
                <w:rFonts w:ascii="仿宋_GB2312" w:eastAsia="仿宋_GB2312" w:hAnsi="仿宋" w:cs="Times New Roman" w:hint="eastAsia"/>
                <w:sz w:val="28"/>
                <w:szCs w:val="28"/>
              </w:rPr>
              <w:t>大唐</w:t>
            </w:r>
            <w:r w:rsidRPr="008B2687">
              <w:rPr>
                <w:rFonts w:ascii="仿宋_GB2312" w:eastAsia="仿宋_GB2312" w:hAnsi="仿宋" w:cs="Times New Roman" w:hint="eastAsia"/>
                <w:sz w:val="28"/>
                <w:szCs w:val="28"/>
              </w:rPr>
              <w:t>华中电力试验研究所</w:t>
            </w:r>
          </w:p>
        </w:tc>
        <w:tc>
          <w:tcPr>
            <w:tcW w:w="992" w:type="dxa"/>
            <w:vAlign w:val="center"/>
          </w:tcPr>
          <w:p w:rsidR="00D706D1" w:rsidRPr="008B2687" w:rsidRDefault="00D706D1" w:rsidP="00AA388A">
            <w:pPr>
              <w:spacing w:line="400" w:lineRule="exact"/>
              <w:jc w:val="center"/>
              <w:rPr>
                <w:rFonts w:ascii="仿宋_GB2312" w:eastAsia="仿宋_GB2312" w:hAnsi="仿宋" w:cs="Times New Roman"/>
                <w:sz w:val="28"/>
                <w:szCs w:val="28"/>
              </w:rPr>
            </w:pPr>
            <w:r w:rsidRPr="008B2687">
              <w:rPr>
                <w:rFonts w:ascii="仿宋_GB2312" w:eastAsia="仿宋_GB2312" w:hAnsi="仿宋" w:cs="Times New Roman" w:hint="eastAsia"/>
                <w:sz w:val="28"/>
                <w:szCs w:val="28"/>
              </w:rPr>
              <w:t>郑州</w:t>
            </w:r>
          </w:p>
        </w:tc>
        <w:tc>
          <w:tcPr>
            <w:tcW w:w="3402" w:type="dxa"/>
            <w:vMerge/>
            <w:vAlign w:val="center"/>
          </w:tcPr>
          <w:p w:rsidR="00D706D1" w:rsidRPr="00AD31B4" w:rsidRDefault="00D706D1" w:rsidP="00AA388A">
            <w:pPr>
              <w:spacing w:line="400" w:lineRule="exact"/>
              <w:jc w:val="center"/>
              <w:rPr>
                <w:rFonts w:ascii="仿宋_GB2312" w:eastAsia="仿宋_GB2312" w:hAnsi="仿宋" w:cs="Times New Roman"/>
                <w:sz w:val="30"/>
                <w:szCs w:val="30"/>
              </w:rPr>
            </w:pPr>
          </w:p>
        </w:tc>
        <w:tc>
          <w:tcPr>
            <w:tcW w:w="2127" w:type="dxa"/>
            <w:vMerge/>
            <w:vAlign w:val="center"/>
          </w:tcPr>
          <w:p w:rsidR="00D706D1" w:rsidRPr="00AD31B4" w:rsidRDefault="00D706D1" w:rsidP="00AA388A">
            <w:pPr>
              <w:spacing w:line="400" w:lineRule="exact"/>
              <w:jc w:val="center"/>
              <w:rPr>
                <w:rFonts w:ascii="仿宋_GB2312" w:eastAsia="仿宋_GB2312" w:hAnsi="仿宋" w:cs="Times New Roman"/>
                <w:sz w:val="30"/>
                <w:szCs w:val="30"/>
              </w:rPr>
            </w:pPr>
          </w:p>
        </w:tc>
      </w:tr>
      <w:tr w:rsidR="00D706D1" w:rsidRPr="00AD31B4" w:rsidTr="00AA388A">
        <w:tc>
          <w:tcPr>
            <w:tcW w:w="1951" w:type="dxa"/>
            <w:vAlign w:val="center"/>
          </w:tcPr>
          <w:p w:rsidR="00D706D1" w:rsidRPr="008B2687" w:rsidRDefault="00D706D1" w:rsidP="00AA388A">
            <w:pPr>
              <w:spacing w:line="400" w:lineRule="exact"/>
              <w:jc w:val="center"/>
              <w:rPr>
                <w:rFonts w:ascii="仿宋_GB2312" w:eastAsia="仿宋_GB2312" w:hAnsi="仿宋" w:cs="Times New Roman"/>
                <w:sz w:val="28"/>
                <w:szCs w:val="28"/>
              </w:rPr>
            </w:pPr>
            <w:r>
              <w:rPr>
                <w:rFonts w:ascii="仿宋_GB2312" w:eastAsia="仿宋_GB2312" w:hAnsi="仿宋" w:cs="Times New Roman" w:hint="eastAsia"/>
                <w:sz w:val="28"/>
                <w:szCs w:val="28"/>
              </w:rPr>
              <w:t>大唐</w:t>
            </w:r>
            <w:r w:rsidRPr="008B2687">
              <w:rPr>
                <w:rFonts w:ascii="仿宋_GB2312" w:eastAsia="仿宋_GB2312" w:hAnsi="仿宋" w:cs="Times New Roman" w:hint="eastAsia"/>
                <w:sz w:val="28"/>
                <w:szCs w:val="28"/>
              </w:rPr>
              <w:t>西北电力试验研究所</w:t>
            </w:r>
          </w:p>
        </w:tc>
        <w:tc>
          <w:tcPr>
            <w:tcW w:w="992" w:type="dxa"/>
            <w:vAlign w:val="center"/>
          </w:tcPr>
          <w:p w:rsidR="00D706D1" w:rsidRPr="008B2687" w:rsidRDefault="00D706D1" w:rsidP="00AA388A">
            <w:pPr>
              <w:spacing w:line="400" w:lineRule="exact"/>
              <w:jc w:val="center"/>
              <w:rPr>
                <w:rFonts w:ascii="仿宋_GB2312" w:eastAsia="仿宋_GB2312" w:hAnsi="仿宋" w:cs="Times New Roman"/>
                <w:sz w:val="28"/>
                <w:szCs w:val="28"/>
              </w:rPr>
            </w:pPr>
            <w:r w:rsidRPr="008B2687">
              <w:rPr>
                <w:rFonts w:ascii="仿宋_GB2312" w:eastAsia="仿宋_GB2312" w:hAnsi="仿宋" w:cs="Times New Roman" w:hint="eastAsia"/>
                <w:sz w:val="28"/>
                <w:szCs w:val="28"/>
              </w:rPr>
              <w:t>西安</w:t>
            </w:r>
          </w:p>
        </w:tc>
        <w:tc>
          <w:tcPr>
            <w:tcW w:w="3402" w:type="dxa"/>
            <w:vMerge/>
            <w:vAlign w:val="center"/>
          </w:tcPr>
          <w:p w:rsidR="00D706D1" w:rsidRPr="00AD31B4" w:rsidRDefault="00D706D1" w:rsidP="00AA388A">
            <w:pPr>
              <w:spacing w:line="400" w:lineRule="exact"/>
              <w:jc w:val="center"/>
              <w:rPr>
                <w:rFonts w:ascii="仿宋_GB2312" w:eastAsia="仿宋_GB2312" w:hAnsi="仿宋" w:cs="Times New Roman"/>
                <w:sz w:val="30"/>
                <w:szCs w:val="30"/>
              </w:rPr>
            </w:pPr>
          </w:p>
        </w:tc>
        <w:tc>
          <w:tcPr>
            <w:tcW w:w="2127" w:type="dxa"/>
            <w:vMerge/>
            <w:vAlign w:val="center"/>
          </w:tcPr>
          <w:p w:rsidR="00D706D1" w:rsidRPr="00AD31B4" w:rsidRDefault="00D706D1" w:rsidP="00AA388A">
            <w:pPr>
              <w:spacing w:line="400" w:lineRule="exact"/>
              <w:jc w:val="center"/>
              <w:rPr>
                <w:rFonts w:ascii="仿宋_GB2312" w:eastAsia="仿宋_GB2312" w:hAnsi="仿宋" w:cs="Times New Roman"/>
                <w:sz w:val="30"/>
                <w:szCs w:val="30"/>
              </w:rPr>
            </w:pPr>
          </w:p>
        </w:tc>
      </w:tr>
      <w:tr w:rsidR="00F41534" w:rsidRPr="00AD31B4" w:rsidTr="00AA388A">
        <w:tc>
          <w:tcPr>
            <w:tcW w:w="1951" w:type="dxa"/>
            <w:vAlign w:val="center"/>
          </w:tcPr>
          <w:p w:rsidR="00F41534" w:rsidRPr="008B2687" w:rsidRDefault="00F41534" w:rsidP="00AD58DF">
            <w:pPr>
              <w:spacing w:line="400" w:lineRule="exact"/>
              <w:jc w:val="center"/>
              <w:rPr>
                <w:rFonts w:ascii="仿宋_GB2312" w:eastAsia="仿宋_GB2312" w:hAnsi="仿宋" w:cs="Times New Roman"/>
                <w:sz w:val="28"/>
                <w:szCs w:val="28"/>
              </w:rPr>
            </w:pPr>
            <w:r>
              <w:rPr>
                <w:rFonts w:ascii="仿宋_GB2312" w:eastAsia="仿宋_GB2312" w:hAnsi="仿宋" w:cs="Times New Roman" w:hint="eastAsia"/>
                <w:sz w:val="28"/>
                <w:szCs w:val="28"/>
              </w:rPr>
              <w:t>大唐</w:t>
            </w:r>
            <w:r w:rsidRPr="008B2687">
              <w:rPr>
                <w:rFonts w:ascii="仿宋_GB2312" w:eastAsia="仿宋_GB2312" w:hAnsi="仿宋" w:cs="Times New Roman" w:hint="eastAsia"/>
                <w:sz w:val="28"/>
                <w:szCs w:val="28"/>
              </w:rPr>
              <w:t>华北电力试验研究所</w:t>
            </w:r>
            <w:r>
              <w:rPr>
                <w:rFonts w:ascii="仿宋_GB2312" w:eastAsia="仿宋_GB2312" w:hAnsi="仿宋" w:cs="Times New Roman" w:hint="eastAsia"/>
                <w:sz w:val="28"/>
                <w:szCs w:val="28"/>
              </w:rPr>
              <w:t>（</w:t>
            </w:r>
            <w:r w:rsidRPr="008B2687">
              <w:rPr>
                <w:rFonts w:ascii="仿宋_GB2312" w:eastAsia="仿宋_GB2312" w:hAnsi="仿宋" w:cs="Times New Roman" w:hint="eastAsia"/>
                <w:sz w:val="28"/>
                <w:szCs w:val="28"/>
              </w:rPr>
              <w:t>火力发电技术研究所</w:t>
            </w:r>
            <w:r>
              <w:rPr>
                <w:rFonts w:ascii="仿宋_GB2312" w:eastAsia="仿宋_GB2312" w:hAnsi="仿宋" w:cs="Times New Roman" w:hint="eastAsia"/>
                <w:sz w:val="28"/>
                <w:szCs w:val="28"/>
              </w:rPr>
              <w:t>）</w:t>
            </w:r>
          </w:p>
        </w:tc>
        <w:tc>
          <w:tcPr>
            <w:tcW w:w="992" w:type="dxa"/>
            <w:vAlign w:val="center"/>
          </w:tcPr>
          <w:p w:rsidR="00F41534" w:rsidRPr="008B2687" w:rsidRDefault="00F41534" w:rsidP="00893E1E">
            <w:pPr>
              <w:spacing w:line="400" w:lineRule="exact"/>
              <w:jc w:val="center"/>
              <w:rPr>
                <w:rFonts w:ascii="仿宋_GB2312" w:eastAsia="仿宋_GB2312" w:hAnsi="仿宋" w:cs="Times New Roman"/>
                <w:sz w:val="28"/>
                <w:szCs w:val="28"/>
              </w:rPr>
            </w:pPr>
            <w:r w:rsidRPr="008B2687">
              <w:rPr>
                <w:rFonts w:ascii="仿宋_GB2312" w:eastAsia="仿宋_GB2312" w:hAnsi="仿宋" w:cs="Times New Roman" w:hint="eastAsia"/>
                <w:sz w:val="28"/>
                <w:szCs w:val="28"/>
              </w:rPr>
              <w:t>北京</w:t>
            </w:r>
          </w:p>
        </w:tc>
        <w:tc>
          <w:tcPr>
            <w:tcW w:w="3402" w:type="dxa"/>
            <w:vMerge/>
            <w:vAlign w:val="center"/>
          </w:tcPr>
          <w:p w:rsidR="00F41534" w:rsidRPr="00AD31B4" w:rsidRDefault="00F41534" w:rsidP="00AA388A">
            <w:pPr>
              <w:spacing w:line="400" w:lineRule="exact"/>
              <w:jc w:val="center"/>
              <w:rPr>
                <w:rFonts w:ascii="仿宋_GB2312" w:eastAsia="仿宋_GB2312" w:hAnsi="仿宋" w:cs="Times New Roman"/>
                <w:sz w:val="30"/>
                <w:szCs w:val="30"/>
              </w:rPr>
            </w:pPr>
          </w:p>
        </w:tc>
        <w:tc>
          <w:tcPr>
            <w:tcW w:w="2127" w:type="dxa"/>
            <w:vMerge/>
            <w:vAlign w:val="center"/>
          </w:tcPr>
          <w:p w:rsidR="00F41534" w:rsidRPr="00AD31B4" w:rsidRDefault="00F41534" w:rsidP="00AA388A">
            <w:pPr>
              <w:spacing w:line="400" w:lineRule="exact"/>
              <w:jc w:val="center"/>
              <w:rPr>
                <w:rFonts w:ascii="仿宋_GB2312" w:eastAsia="仿宋_GB2312" w:hAnsi="仿宋" w:cs="Times New Roman"/>
                <w:sz w:val="30"/>
                <w:szCs w:val="30"/>
              </w:rPr>
            </w:pPr>
          </w:p>
        </w:tc>
      </w:tr>
      <w:tr w:rsidR="00F41534" w:rsidRPr="00AD31B4" w:rsidTr="00AA388A">
        <w:tc>
          <w:tcPr>
            <w:tcW w:w="1951" w:type="dxa"/>
            <w:vAlign w:val="center"/>
          </w:tcPr>
          <w:p w:rsidR="00F41534" w:rsidRDefault="00F41534" w:rsidP="00B35FC1">
            <w:pPr>
              <w:spacing w:line="400" w:lineRule="exact"/>
              <w:jc w:val="center"/>
              <w:rPr>
                <w:rFonts w:ascii="仿宋_GB2312" w:eastAsia="仿宋_GB2312" w:hAnsi="仿宋" w:cs="Times New Roman"/>
                <w:sz w:val="28"/>
                <w:szCs w:val="28"/>
              </w:rPr>
            </w:pPr>
            <w:r w:rsidRPr="00185C2B">
              <w:rPr>
                <w:rFonts w:ascii="仿宋_GB2312" w:eastAsia="仿宋_GB2312" w:hAnsi="仿宋" w:cs="Times New Roman" w:hint="eastAsia"/>
                <w:sz w:val="28"/>
                <w:szCs w:val="28"/>
              </w:rPr>
              <w:t>大唐水电科学技术研究</w:t>
            </w:r>
            <w:r w:rsidR="00B35FC1">
              <w:rPr>
                <w:rFonts w:ascii="仿宋_GB2312" w:eastAsia="仿宋_GB2312" w:hAnsi="仿宋" w:cs="Times New Roman" w:hint="eastAsia"/>
                <w:sz w:val="28"/>
                <w:szCs w:val="28"/>
              </w:rPr>
              <w:t>院</w:t>
            </w:r>
          </w:p>
        </w:tc>
        <w:tc>
          <w:tcPr>
            <w:tcW w:w="992" w:type="dxa"/>
            <w:vAlign w:val="center"/>
          </w:tcPr>
          <w:p w:rsidR="00F41534" w:rsidRPr="008B2687" w:rsidRDefault="00F41534" w:rsidP="00AA388A">
            <w:pPr>
              <w:spacing w:line="400" w:lineRule="exact"/>
              <w:jc w:val="center"/>
              <w:rPr>
                <w:rFonts w:ascii="仿宋_GB2312" w:eastAsia="仿宋_GB2312" w:hAnsi="仿宋" w:cs="Times New Roman"/>
                <w:sz w:val="28"/>
                <w:szCs w:val="28"/>
              </w:rPr>
            </w:pPr>
            <w:r>
              <w:rPr>
                <w:rFonts w:ascii="仿宋_GB2312" w:eastAsia="仿宋_GB2312" w:hAnsi="仿宋" w:cs="Times New Roman" w:hint="eastAsia"/>
                <w:sz w:val="28"/>
                <w:szCs w:val="28"/>
              </w:rPr>
              <w:t>南宁</w:t>
            </w:r>
          </w:p>
        </w:tc>
        <w:tc>
          <w:tcPr>
            <w:tcW w:w="3402" w:type="dxa"/>
            <w:vMerge/>
            <w:vAlign w:val="center"/>
          </w:tcPr>
          <w:p w:rsidR="00F41534" w:rsidRPr="00AD31B4" w:rsidRDefault="00F41534" w:rsidP="00AA388A">
            <w:pPr>
              <w:spacing w:line="400" w:lineRule="exact"/>
              <w:jc w:val="center"/>
              <w:rPr>
                <w:rFonts w:ascii="仿宋_GB2312" w:eastAsia="仿宋_GB2312" w:hAnsi="仿宋" w:cs="Times New Roman"/>
                <w:sz w:val="30"/>
                <w:szCs w:val="30"/>
              </w:rPr>
            </w:pPr>
          </w:p>
        </w:tc>
        <w:tc>
          <w:tcPr>
            <w:tcW w:w="2127" w:type="dxa"/>
            <w:vMerge/>
            <w:vAlign w:val="center"/>
          </w:tcPr>
          <w:p w:rsidR="00F41534" w:rsidRPr="00AD31B4" w:rsidRDefault="00F41534" w:rsidP="00AA388A">
            <w:pPr>
              <w:spacing w:line="400" w:lineRule="exact"/>
              <w:jc w:val="center"/>
              <w:rPr>
                <w:rFonts w:ascii="仿宋_GB2312" w:eastAsia="仿宋_GB2312" w:hAnsi="仿宋" w:cs="Times New Roman"/>
                <w:sz w:val="30"/>
                <w:szCs w:val="30"/>
              </w:rPr>
            </w:pPr>
          </w:p>
        </w:tc>
      </w:tr>
    </w:tbl>
    <w:p w:rsidR="00D706D1" w:rsidRPr="00902192" w:rsidRDefault="00D706D1" w:rsidP="00D706D1">
      <w:pPr>
        <w:spacing w:line="560" w:lineRule="exact"/>
        <w:ind w:firstLineChars="200" w:firstLine="640"/>
        <w:rPr>
          <w:rFonts w:ascii="仿宋_GB2312" w:eastAsia="仿宋_GB2312" w:hAnsi="仿宋" w:cs="Times New Roman"/>
          <w:sz w:val="32"/>
          <w:szCs w:val="32"/>
        </w:rPr>
      </w:pPr>
      <w:r>
        <w:rPr>
          <w:rFonts w:ascii="仿宋_GB2312" w:eastAsia="仿宋_GB2312" w:hAnsi="仿宋" w:cs="Times New Roman" w:hint="eastAsia"/>
          <w:sz w:val="32"/>
          <w:szCs w:val="32"/>
        </w:rPr>
        <w:t>二、招聘条件</w:t>
      </w:r>
    </w:p>
    <w:p w:rsidR="00D706D1" w:rsidRPr="00902192" w:rsidRDefault="00D706D1" w:rsidP="00D706D1">
      <w:pPr>
        <w:spacing w:line="560" w:lineRule="exact"/>
        <w:ind w:firstLineChars="200" w:firstLine="640"/>
        <w:rPr>
          <w:rFonts w:ascii="仿宋_GB2312" w:eastAsia="仿宋_GB2312" w:hAnsi="仿宋" w:cs="Times New Roman"/>
          <w:sz w:val="32"/>
          <w:szCs w:val="32"/>
        </w:rPr>
      </w:pPr>
      <w:r w:rsidRPr="00902192">
        <w:rPr>
          <w:rFonts w:ascii="仿宋_GB2312" w:eastAsia="仿宋_GB2312" w:hAnsi="仿宋" w:cs="Times New Roman" w:hint="eastAsia"/>
          <w:sz w:val="32"/>
          <w:szCs w:val="32"/>
        </w:rPr>
        <w:t>（</w:t>
      </w:r>
      <w:r>
        <w:rPr>
          <w:rFonts w:ascii="仿宋_GB2312" w:eastAsia="仿宋_GB2312" w:hAnsi="仿宋" w:cs="Times New Roman" w:hint="eastAsia"/>
          <w:sz w:val="32"/>
          <w:szCs w:val="32"/>
        </w:rPr>
        <w:t>一</w:t>
      </w:r>
      <w:r w:rsidRPr="00902192">
        <w:rPr>
          <w:rFonts w:ascii="仿宋_GB2312" w:eastAsia="仿宋_GB2312" w:hAnsi="仿宋" w:cs="Times New Roman" w:hint="eastAsia"/>
          <w:sz w:val="32"/>
          <w:szCs w:val="32"/>
        </w:rPr>
        <w:t>）</w:t>
      </w:r>
      <w:r w:rsidR="00012455">
        <w:rPr>
          <w:rFonts w:ascii="仿宋_GB2312" w:eastAsia="仿宋_GB2312" w:hAnsi="仿宋" w:cs="Times New Roman" w:hint="eastAsia"/>
          <w:sz w:val="32"/>
          <w:szCs w:val="32"/>
        </w:rPr>
        <w:t>2018年内毕业的</w:t>
      </w:r>
      <w:r>
        <w:rPr>
          <w:rFonts w:ascii="仿宋_GB2312" w:eastAsia="仿宋_GB2312" w:hAnsi="仿宋" w:cs="Times New Roman" w:hint="eastAsia"/>
          <w:color w:val="000000"/>
          <w:sz w:val="32"/>
          <w:szCs w:val="32"/>
        </w:rPr>
        <w:t>全日制应届</w:t>
      </w:r>
      <w:r w:rsidRPr="00902192">
        <w:rPr>
          <w:rFonts w:ascii="仿宋_GB2312" w:eastAsia="仿宋_GB2312" w:hAnsi="仿宋" w:cs="Times New Roman" w:hint="eastAsia"/>
          <w:color w:val="000000"/>
          <w:sz w:val="32"/>
          <w:szCs w:val="32"/>
        </w:rPr>
        <w:t>毕业</w:t>
      </w:r>
      <w:r w:rsidR="002E069D">
        <w:rPr>
          <w:rFonts w:ascii="仿宋_GB2312" w:eastAsia="仿宋_GB2312" w:hAnsi="仿宋" w:cs="Times New Roman" w:hint="eastAsia"/>
          <w:color w:val="000000"/>
          <w:sz w:val="32"/>
          <w:szCs w:val="32"/>
        </w:rPr>
        <w:t>生</w:t>
      </w:r>
      <w:r w:rsidRPr="00902192">
        <w:rPr>
          <w:rFonts w:ascii="仿宋_GB2312" w:eastAsia="仿宋_GB2312" w:hAnsi="仿宋" w:cs="Times New Roman" w:hint="eastAsia"/>
          <w:sz w:val="32"/>
          <w:szCs w:val="32"/>
        </w:rPr>
        <w:t>；</w:t>
      </w:r>
    </w:p>
    <w:p w:rsidR="00D706D1" w:rsidRPr="00902192" w:rsidRDefault="00D706D1" w:rsidP="00D706D1">
      <w:pPr>
        <w:spacing w:line="560" w:lineRule="exact"/>
        <w:ind w:firstLineChars="200" w:firstLine="640"/>
        <w:rPr>
          <w:rFonts w:ascii="仿宋_GB2312" w:eastAsia="仿宋_GB2312" w:hAnsi="仿宋" w:cs="Times New Roman"/>
          <w:sz w:val="32"/>
          <w:szCs w:val="32"/>
        </w:rPr>
      </w:pPr>
      <w:r w:rsidRPr="00902192">
        <w:rPr>
          <w:rFonts w:ascii="仿宋_GB2312" w:eastAsia="仿宋_GB2312" w:hAnsi="仿宋" w:cs="Times New Roman" w:hint="eastAsia"/>
          <w:sz w:val="32"/>
          <w:szCs w:val="32"/>
        </w:rPr>
        <w:lastRenderedPageBreak/>
        <w:t>（</w:t>
      </w:r>
      <w:r>
        <w:rPr>
          <w:rFonts w:ascii="仿宋_GB2312" w:eastAsia="仿宋_GB2312" w:hAnsi="仿宋" w:cs="Times New Roman" w:hint="eastAsia"/>
          <w:sz w:val="32"/>
          <w:szCs w:val="32"/>
        </w:rPr>
        <w:t>二</w:t>
      </w:r>
      <w:r w:rsidRPr="00902192">
        <w:rPr>
          <w:rFonts w:ascii="仿宋_GB2312" w:eastAsia="仿宋_GB2312" w:hAnsi="仿宋" w:cs="Times New Roman" w:hint="eastAsia"/>
          <w:sz w:val="32"/>
          <w:szCs w:val="32"/>
        </w:rPr>
        <w:t>）本</w:t>
      </w:r>
      <w:r>
        <w:rPr>
          <w:rFonts w:ascii="仿宋_GB2312" w:eastAsia="仿宋_GB2312" w:hAnsi="仿宋" w:cs="Times New Roman" w:hint="eastAsia"/>
          <w:sz w:val="32"/>
          <w:szCs w:val="32"/>
        </w:rPr>
        <w:t>科及以上阶段</w:t>
      </w:r>
      <w:r w:rsidRPr="00902192">
        <w:rPr>
          <w:rFonts w:ascii="仿宋_GB2312" w:eastAsia="仿宋_GB2312" w:hAnsi="仿宋" w:cs="Times New Roman" w:hint="eastAsia"/>
          <w:sz w:val="32"/>
          <w:szCs w:val="32"/>
        </w:rPr>
        <w:t>所学专业一致或相近；</w:t>
      </w:r>
    </w:p>
    <w:p w:rsidR="00D706D1" w:rsidRDefault="00D706D1" w:rsidP="00D706D1">
      <w:pPr>
        <w:spacing w:line="560" w:lineRule="exact"/>
        <w:ind w:firstLineChars="200" w:firstLine="640"/>
        <w:rPr>
          <w:rFonts w:ascii="仿宋_GB2312" w:eastAsia="仿宋_GB2312" w:hAnsi="仿宋" w:cs="Times New Roman"/>
          <w:sz w:val="32"/>
          <w:szCs w:val="32"/>
        </w:rPr>
      </w:pPr>
      <w:r w:rsidRPr="00902192">
        <w:rPr>
          <w:rFonts w:ascii="仿宋_GB2312" w:eastAsia="仿宋_GB2312" w:hAnsi="仿宋" w:cs="Times New Roman" w:hint="eastAsia"/>
          <w:sz w:val="32"/>
          <w:szCs w:val="32"/>
        </w:rPr>
        <w:t>（</w:t>
      </w:r>
      <w:r>
        <w:rPr>
          <w:rFonts w:ascii="仿宋_GB2312" w:eastAsia="仿宋_GB2312" w:hAnsi="仿宋" w:cs="Times New Roman" w:hint="eastAsia"/>
          <w:sz w:val="32"/>
          <w:szCs w:val="32"/>
        </w:rPr>
        <w:t>三</w:t>
      </w:r>
      <w:r w:rsidRPr="00902192">
        <w:rPr>
          <w:rFonts w:ascii="仿宋_GB2312" w:eastAsia="仿宋_GB2312" w:hAnsi="仿宋" w:cs="Times New Roman" w:hint="eastAsia"/>
          <w:sz w:val="32"/>
          <w:szCs w:val="32"/>
        </w:rPr>
        <w:t>）</w:t>
      </w:r>
      <w:r>
        <w:rPr>
          <w:rFonts w:ascii="仿宋_GB2312" w:eastAsia="仿宋_GB2312" w:hAnsi="仿宋" w:cs="Times New Roman" w:hint="eastAsia"/>
          <w:sz w:val="32"/>
          <w:szCs w:val="32"/>
        </w:rPr>
        <w:t>本科毕业生年龄不超过24周岁，</w:t>
      </w:r>
      <w:r w:rsidRPr="00902192">
        <w:rPr>
          <w:rFonts w:ascii="仿宋_GB2312" w:eastAsia="仿宋_GB2312" w:hAnsi="仿宋" w:cs="Times New Roman" w:hint="eastAsia"/>
          <w:sz w:val="32"/>
          <w:szCs w:val="32"/>
        </w:rPr>
        <w:t>硕士毕业生年龄不超过26周岁，博士毕业生年龄不超过30周岁</w:t>
      </w:r>
      <w:r>
        <w:rPr>
          <w:rFonts w:ascii="仿宋_GB2312" w:eastAsia="仿宋_GB2312" w:hAnsi="仿宋" w:cs="Times New Roman" w:hint="eastAsia"/>
          <w:sz w:val="32"/>
          <w:szCs w:val="32"/>
        </w:rPr>
        <w:t>；</w:t>
      </w:r>
    </w:p>
    <w:p w:rsidR="00D706D1" w:rsidRPr="00902192" w:rsidRDefault="00D706D1" w:rsidP="00D706D1">
      <w:pPr>
        <w:spacing w:line="560" w:lineRule="exact"/>
        <w:ind w:firstLineChars="200" w:firstLine="640"/>
        <w:rPr>
          <w:rFonts w:ascii="仿宋_GB2312" w:eastAsia="仿宋_GB2312" w:hAnsi="仿宋" w:cs="Times New Roman"/>
          <w:sz w:val="32"/>
          <w:szCs w:val="32"/>
        </w:rPr>
      </w:pPr>
      <w:r>
        <w:rPr>
          <w:rFonts w:ascii="仿宋_GB2312" w:eastAsia="仿宋_GB2312" w:hAnsi="仿宋" w:cs="Times New Roman" w:hint="eastAsia"/>
          <w:sz w:val="32"/>
          <w:szCs w:val="32"/>
        </w:rPr>
        <w:t>（四）身体健康。</w:t>
      </w:r>
    </w:p>
    <w:p w:rsidR="00D706D1" w:rsidRPr="00902192" w:rsidRDefault="00D706D1" w:rsidP="00D706D1">
      <w:pPr>
        <w:spacing w:line="560" w:lineRule="exact"/>
        <w:ind w:firstLineChars="200" w:firstLine="640"/>
        <w:rPr>
          <w:rFonts w:ascii="仿宋_GB2312" w:eastAsia="仿宋_GB2312" w:hAnsi="仿宋" w:cs="Times New Roman"/>
          <w:sz w:val="32"/>
          <w:szCs w:val="32"/>
        </w:rPr>
      </w:pPr>
      <w:r>
        <w:rPr>
          <w:rFonts w:ascii="仿宋_GB2312" w:eastAsia="仿宋_GB2312" w:hAnsi="仿宋" w:cs="Times New Roman" w:hint="eastAsia"/>
          <w:sz w:val="32"/>
          <w:szCs w:val="32"/>
        </w:rPr>
        <w:t>三</w:t>
      </w:r>
      <w:r w:rsidRPr="00902192">
        <w:rPr>
          <w:rFonts w:ascii="仿宋_GB2312" w:eastAsia="仿宋_GB2312" w:hAnsi="仿宋" w:cs="Times New Roman" w:hint="eastAsia"/>
          <w:sz w:val="32"/>
          <w:szCs w:val="32"/>
        </w:rPr>
        <w:t>、招聘程序</w:t>
      </w:r>
    </w:p>
    <w:p w:rsidR="00324CCC" w:rsidRDefault="00D706D1" w:rsidP="00D706D1">
      <w:pPr>
        <w:spacing w:line="560" w:lineRule="exact"/>
        <w:ind w:firstLineChars="199" w:firstLine="637"/>
        <w:jc w:val="left"/>
        <w:rPr>
          <w:rFonts w:ascii="仿宋_GB2312" w:eastAsia="仿宋_GB2312" w:hAnsi="仿宋" w:cs="Times New Roman"/>
          <w:sz w:val="32"/>
          <w:szCs w:val="32"/>
        </w:rPr>
      </w:pPr>
      <w:r w:rsidRPr="00902192">
        <w:rPr>
          <w:rFonts w:ascii="仿宋_GB2312" w:eastAsia="仿宋_GB2312" w:hAnsi="仿宋" w:cs="Times New Roman" w:hint="eastAsia"/>
          <w:sz w:val="32"/>
          <w:szCs w:val="32"/>
        </w:rPr>
        <w:t>（</w:t>
      </w:r>
      <w:r>
        <w:rPr>
          <w:rFonts w:ascii="仿宋_GB2312" w:eastAsia="仿宋_GB2312" w:hAnsi="仿宋" w:cs="Times New Roman" w:hint="eastAsia"/>
          <w:sz w:val="32"/>
          <w:szCs w:val="32"/>
        </w:rPr>
        <w:t>一</w:t>
      </w:r>
      <w:r w:rsidRPr="00902192">
        <w:rPr>
          <w:rFonts w:ascii="仿宋_GB2312" w:eastAsia="仿宋_GB2312" w:hAnsi="仿宋" w:cs="Times New Roman" w:hint="eastAsia"/>
          <w:sz w:val="32"/>
          <w:szCs w:val="32"/>
        </w:rPr>
        <w:t>）</w:t>
      </w:r>
      <w:r w:rsidR="00324CCC">
        <w:rPr>
          <w:rFonts w:ascii="仿宋_GB2312" w:eastAsia="仿宋_GB2312" w:hAnsi="仿宋" w:cs="Times New Roman" w:hint="eastAsia"/>
          <w:sz w:val="32"/>
          <w:szCs w:val="32"/>
        </w:rPr>
        <w:t>报名</w:t>
      </w:r>
    </w:p>
    <w:p w:rsidR="00324CCC" w:rsidRDefault="00324CCC" w:rsidP="00D706D1">
      <w:pPr>
        <w:spacing w:line="560" w:lineRule="exact"/>
        <w:ind w:firstLineChars="199" w:firstLine="637"/>
        <w:jc w:val="left"/>
        <w:rPr>
          <w:rFonts w:ascii="仿宋_GB2312" w:eastAsia="仿宋_GB2312" w:hAnsi="仿宋" w:cs="Times New Roman"/>
          <w:sz w:val="32"/>
          <w:szCs w:val="32"/>
        </w:rPr>
      </w:pPr>
      <w:r>
        <w:rPr>
          <w:rFonts w:ascii="仿宋_GB2312" w:eastAsia="仿宋_GB2312" w:hAnsi="仿宋" w:cs="Times New Roman" w:hint="eastAsia"/>
          <w:bCs/>
          <w:sz w:val="32"/>
          <w:szCs w:val="32"/>
        </w:rPr>
        <w:t>应届毕业生均需登陆中国大唐集团公司官方网站人才招聘网站（</w:t>
      </w:r>
      <w:r w:rsidRPr="00324CCC">
        <w:rPr>
          <w:rFonts w:ascii="仿宋_GB2312" w:eastAsia="仿宋_GB2312" w:hAnsi="仿宋" w:cs="Times New Roman"/>
          <w:bCs/>
          <w:sz w:val="32"/>
          <w:szCs w:val="32"/>
        </w:rPr>
        <w:t>http://www.cdtrczp.com/cdtrw/Default.aspx</w:t>
      </w:r>
      <w:r>
        <w:rPr>
          <w:rFonts w:ascii="仿宋_GB2312" w:eastAsia="仿宋_GB2312" w:hAnsi="仿宋" w:cs="Times New Roman" w:hint="eastAsia"/>
          <w:bCs/>
          <w:sz w:val="32"/>
          <w:szCs w:val="32"/>
        </w:rPr>
        <w:t>），在科学研究院发布的2018年应届毕业生招聘公告中填写相关信息进行网上报名。</w:t>
      </w:r>
    </w:p>
    <w:p w:rsidR="00324CCC" w:rsidRDefault="00324CCC" w:rsidP="00D706D1">
      <w:pPr>
        <w:spacing w:line="560" w:lineRule="exact"/>
        <w:ind w:firstLineChars="199" w:firstLine="637"/>
        <w:jc w:val="left"/>
        <w:rPr>
          <w:rFonts w:ascii="仿宋_GB2312" w:eastAsia="仿宋_GB2312" w:hAnsi="仿宋" w:cs="Times New Roman"/>
          <w:sz w:val="32"/>
          <w:szCs w:val="32"/>
        </w:rPr>
      </w:pPr>
      <w:r>
        <w:rPr>
          <w:rFonts w:ascii="仿宋_GB2312" w:eastAsia="仿宋_GB2312" w:hAnsi="仿宋" w:cs="Times New Roman" w:hint="eastAsia"/>
          <w:sz w:val="32"/>
          <w:szCs w:val="32"/>
        </w:rPr>
        <w:t>（二）</w:t>
      </w:r>
      <w:r w:rsidR="00A0375F">
        <w:rPr>
          <w:rFonts w:ascii="仿宋_GB2312" w:eastAsia="仿宋_GB2312" w:hAnsi="仿宋" w:cs="Times New Roman" w:hint="eastAsia"/>
          <w:sz w:val="32"/>
          <w:szCs w:val="32"/>
        </w:rPr>
        <w:t>投递简历</w:t>
      </w:r>
    </w:p>
    <w:p w:rsidR="00D706D1" w:rsidRDefault="00A0375F" w:rsidP="00D706D1">
      <w:pPr>
        <w:spacing w:line="560" w:lineRule="exact"/>
        <w:ind w:firstLineChars="199" w:firstLine="637"/>
        <w:jc w:val="left"/>
        <w:rPr>
          <w:rFonts w:ascii="仿宋_GB2312" w:eastAsia="仿宋_GB2312" w:hAnsi="仿宋" w:cs="Times New Roman"/>
          <w:sz w:val="32"/>
          <w:szCs w:val="32"/>
        </w:rPr>
      </w:pPr>
      <w:r>
        <w:rPr>
          <w:rFonts w:ascii="仿宋_GB2312" w:eastAsia="仿宋_GB2312" w:hAnsi="仿宋" w:cs="Times New Roman" w:hint="eastAsia"/>
          <w:sz w:val="32"/>
          <w:szCs w:val="32"/>
        </w:rPr>
        <w:t>1.</w:t>
      </w:r>
      <w:r w:rsidR="00D706D1">
        <w:rPr>
          <w:rFonts w:ascii="仿宋_GB2312" w:eastAsia="仿宋_GB2312" w:hAnsi="仿宋" w:cs="Times New Roman" w:hint="eastAsia"/>
          <w:sz w:val="32"/>
          <w:szCs w:val="32"/>
        </w:rPr>
        <w:t>校园专场</w:t>
      </w:r>
      <w:r>
        <w:rPr>
          <w:rFonts w:ascii="仿宋_GB2312" w:eastAsia="仿宋_GB2312" w:hAnsi="仿宋" w:cs="Times New Roman" w:hint="eastAsia"/>
          <w:sz w:val="32"/>
          <w:szCs w:val="32"/>
        </w:rPr>
        <w:t>投递</w:t>
      </w:r>
    </w:p>
    <w:p w:rsidR="00D706D1" w:rsidRDefault="00D706D1" w:rsidP="00D706D1">
      <w:pPr>
        <w:spacing w:line="560" w:lineRule="exact"/>
        <w:ind w:firstLineChars="199" w:firstLine="637"/>
        <w:jc w:val="left"/>
        <w:rPr>
          <w:rFonts w:ascii="仿宋_GB2312" w:eastAsia="仿宋_GB2312" w:hAnsi="仿宋" w:cs="Times New Roman"/>
          <w:sz w:val="32"/>
          <w:szCs w:val="32"/>
        </w:rPr>
      </w:pPr>
      <w:r>
        <w:rPr>
          <w:rFonts w:ascii="仿宋_GB2312" w:eastAsia="仿宋_GB2312" w:hAnsi="仿宋" w:cs="Times New Roman" w:hint="eastAsia"/>
          <w:sz w:val="32"/>
          <w:szCs w:val="32"/>
        </w:rPr>
        <w:t>科学研究院在部分一流高校组织专场招聘会，</w:t>
      </w:r>
      <w:r w:rsidRPr="00902192">
        <w:rPr>
          <w:rFonts w:ascii="仿宋_GB2312" w:eastAsia="仿宋_GB2312" w:hAnsi="仿宋" w:cs="Times New Roman" w:hint="eastAsia"/>
          <w:sz w:val="32"/>
          <w:szCs w:val="32"/>
        </w:rPr>
        <w:t>毕业生</w:t>
      </w:r>
      <w:r>
        <w:rPr>
          <w:rFonts w:ascii="仿宋_GB2312" w:eastAsia="仿宋_GB2312" w:hAnsi="仿宋" w:cs="Times New Roman" w:hint="eastAsia"/>
          <w:sz w:val="32"/>
          <w:szCs w:val="32"/>
        </w:rPr>
        <w:t>可</w:t>
      </w:r>
      <w:r w:rsidRPr="00902192">
        <w:rPr>
          <w:rFonts w:ascii="仿宋_GB2312" w:eastAsia="仿宋_GB2312" w:hAnsi="仿宋" w:cs="Times New Roman" w:hint="eastAsia"/>
          <w:sz w:val="32"/>
          <w:szCs w:val="32"/>
        </w:rPr>
        <w:t>通过现场招聘会进行</w:t>
      </w:r>
      <w:r w:rsidR="00A0375F">
        <w:rPr>
          <w:rFonts w:ascii="仿宋_GB2312" w:eastAsia="仿宋_GB2312" w:hAnsi="仿宋" w:cs="Times New Roman" w:hint="eastAsia"/>
          <w:sz w:val="32"/>
          <w:szCs w:val="32"/>
        </w:rPr>
        <w:t>简历投递</w:t>
      </w:r>
      <w:r>
        <w:rPr>
          <w:rFonts w:ascii="仿宋_GB2312" w:eastAsia="仿宋_GB2312" w:hAnsi="仿宋" w:cs="Times New Roman" w:hint="eastAsia"/>
          <w:sz w:val="32"/>
          <w:szCs w:val="32"/>
        </w:rPr>
        <w:t>。</w:t>
      </w:r>
    </w:p>
    <w:p w:rsidR="00D706D1" w:rsidRDefault="00D706D1" w:rsidP="00D706D1">
      <w:pPr>
        <w:spacing w:line="560" w:lineRule="exact"/>
        <w:ind w:firstLineChars="199" w:firstLine="637"/>
        <w:jc w:val="left"/>
        <w:rPr>
          <w:rFonts w:ascii="仿宋_GB2312" w:eastAsia="仿宋_GB2312" w:hAnsi="仿宋" w:cs="Times New Roman"/>
          <w:bCs/>
          <w:sz w:val="32"/>
          <w:szCs w:val="32"/>
        </w:rPr>
      </w:pPr>
      <w:r>
        <w:rPr>
          <w:rFonts w:ascii="仿宋_GB2312" w:eastAsia="仿宋_GB2312" w:hAnsi="仿宋" w:cs="Times New Roman" w:hint="eastAsia"/>
          <w:sz w:val="32"/>
          <w:szCs w:val="32"/>
        </w:rPr>
        <w:t>专场招聘会</w:t>
      </w:r>
      <w:r w:rsidR="00A0375F">
        <w:rPr>
          <w:rFonts w:ascii="仿宋_GB2312" w:eastAsia="仿宋_GB2312" w:hAnsi="仿宋" w:cs="Times New Roman" w:hint="eastAsia"/>
          <w:sz w:val="32"/>
          <w:szCs w:val="32"/>
        </w:rPr>
        <w:t>现场投递简历</w:t>
      </w:r>
      <w:r>
        <w:rPr>
          <w:rFonts w:ascii="仿宋_GB2312" w:eastAsia="仿宋_GB2312" w:hAnsi="仿宋" w:cs="Times New Roman" w:hint="eastAsia"/>
          <w:sz w:val="32"/>
          <w:szCs w:val="32"/>
        </w:rPr>
        <w:t>需</w:t>
      </w:r>
      <w:r w:rsidRPr="00902192">
        <w:rPr>
          <w:rFonts w:ascii="仿宋_GB2312" w:eastAsia="仿宋_GB2312" w:hAnsi="仿宋" w:cs="Times New Roman" w:hint="eastAsia"/>
          <w:sz w:val="32"/>
          <w:szCs w:val="32"/>
        </w:rPr>
        <w:t>提供</w:t>
      </w:r>
      <w:r>
        <w:rPr>
          <w:rFonts w:ascii="仿宋_GB2312" w:eastAsia="仿宋_GB2312" w:hAnsi="仿宋" w:cs="Times New Roman" w:hint="eastAsia"/>
          <w:sz w:val="32"/>
          <w:szCs w:val="32"/>
        </w:rPr>
        <w:t>本人成绩单、相关</w:t>
      </w:r>
      <w:r w:rsidRPr="00902192">
        <w:rPr>
          <w:rFonts w:ascii="仿宋_GB2312" w:eastAsia="仿宋_GB2312" w:hAnsi="仿宋" w:cs="Times New Roman" w:hint="eastAsia"/>
          <w:sz w:val="32"/>
          <w:szCs w:val="32"/>
        </w:rPr>
        <w:t>学术证明材料</w:t>
      </w:r>
      <w:r>
        <w:rPr>
          <w:rFonts w:ascii="仿宋_GB2312" w:eastAsia="仿宋_GB2312" w:hAnsi="仿宋" w:cs="Times New Roman" w:hint="eastAsia"/>
          <w:sz w:val="32"/>
          <w:szCs w:val="32"/>
        </w:rPr>
        <w:t>、所获各类荣誉证明及各类资格证书</w:t>
      </w:r>
      <w:r w:rsidR="00324CCC">
        <w:rPr>
          <w:rFonts w:ascii="仿宋_GB2312" w:eastAsia="仿宋_GB2312" w:hAnsi="仿宋" w:cs="Times New Roman" w:hint="eastAsia"/>
          <w:bCs/>
          <w:sz w:val="32"/>
          <w:szCs w:val="32"/>
        </w:rPr>
        <w:t>。</w:t>
      </w:r>
    </w:p>
    <w:p w:rsidR="00A0375F" w:rsidRPr="00856372" w:rsidRDefault="00A0375F" w:rsidP="00D706D1">
      <w:pPr>
        <w:spacing w:line="560" w:lineRule="exact"/>
        <w:ind w:firstLineChars="199" w:firstLine="637"/>
        <w:jc w:val="left"/>
        <w:rPr>
          <w:rFonts w:ascii="仿宋_GB2312" w:eastAsia="仿宋_GB2312" w:hAnsi="仿宋" w:cs="Times New Roman"/>
          <w:sz w:val="32"/>
          <w:szCs w:val="32"/>
        </w:rPr>
      </w:pPr>
      <w:r w:rsidRPr="00856372">
        <w:rPr>
          <w:rFonts w:ascii="仿宋_GB2312" w:eastAsia="仿宋_GB2312" w:hAnsi="仿宋" w:cs="Times New Roman" w:hint="eastAsia"/>
          <w:sz w:val="32"/>
          <w:szCs w:val="32"/>
        </w:rPr>
        <w:t>2.网上投递</w:t>
      </w:r>
    </w:p>
    <w:p w:rsidR="00A0375F" w:rsidRPr="00856372" w:rsidRDefault="00307D76" w:rsidP="00D706D1">
      <w:pPr>
        <w:spacing w:line="560" w:lineRule="exact"/>
        <w:ind w:firstLineChars="199" w:firstLine="637"/>
        <w:jc w:val="left"/>
        <w:rPr>
          <w:rFonts w:ascii="仿宋_GB2312" w:eastAsia="仿宋_GB2312" w:hAnsi="仿宋" w:cs="Times New Roman"/>
          <w:sz w:val="32"/>
          <w:szCs w:val="32"/>
        </w:rPr>
      </w:pPr>
      <w:r>
        <w:rPr>
          <w:rFonts w:ascii="仿宋_GB2312" w:eastAsia="仿宋_GB2312" w:hAnsi="仿宋" w:cs="Times New Roman" w:hint="eastAsia"/>
          <w:sz w:val="32"/>
          <w:szCs w:val="32"/>
        </w:rPr>
        <w:t>应聘者将</w:t>
      </w:r>
      <w:r w:rsidR="00856372" w:rsidRPr="00856372">
        <w:rPr>
          <w:rFonts w:ascii="仿宋_GB2312" w:eastAsia="仿宋_GB2312" w:hAnsi="仿宋" w:cs="Times New Roman" w:hint="eastAsia"/>
          <w:sz w:val="32"/>
          <w:szCs w:val="32"/>
        </w:rPr>
        <w:t>简历及</w:t>
      </w:r>
      <w:r>
        <w:rPr>
          <w:rFonts w:ascii="仿宋_GB2312" w:eastAsia="仿宋_GB2312" w:hAnsi="仿宋" w:cs="Times New Roman" w:hint="eastAsia"/>
          <w:sz w:val="32"/>
          <w:szCs w:val="32"/>
        </w:rPr>
        <w:t>相关</w:t>
      </w:r>
      <w:r w:rsidR="00856372" w:rsidRPr="00856372">
        <w:rPr>
          <w:rFonts w:ascii="仿宋_GB2312" w:eastAsia="仿宋_GB2312" w:hAnsi="仿宋" w:cs="Times New Roman" w:hint="eastAsia"/>
          <w:sz w:val="32"/>
          <w:szCs w:val="32"/>
        </w:rPr>
        <w:t>证明材料以电子</w:t>
      </w:r>
      <w:r w:rsidR="00856372" w:rsidRPr="00856372">
        <w:rPr>
          <w:rFonts w:ascii="仿宋_GB2312" w:eastAsia="仿宋_GB2312" w:hAnsi="仿宋" w:cs="Times New Roman"/>
          <w:sz w:val="32"/>
          <w:szCs w:val="32"/>
        </w:rPr>
        <w:t>形式发至</w:t>
      </w:r>
      <w:r w:rsidR="00856372" w:rsidRPr="00856372">
        <w:rPr>
          <w:rFonts w:ascii="仿宋_GB2312" w:eastAsia="仿宋_GB2312" w:hAnsi="仿宋" w:cs="Times New Roman" w:hint="eastAsia"/>
          <w:sz w:val="32"/>
          <w:szCs w:val="32"/>
        </w:rPr>
        <w:t>指定邮箱：</w:t>
      </w:r>
      <w:r>
        <w:rPr>
          <w:rFonts w:ascii="仿宋_GB2312" w:eastAsia="仿宋_GB2312" w:hAnsi="仿宋" w:cs="Times New Roman" w:hint="eastAsia"/>
          <w:sz w:val="32"/>
          <w:szCs w:val="32"/>
        </w:rPr>
        <w:t>zhaopin@cdt-kxjs.com</w:t>
      </w:r>
      <w:r w:rsidR="00856372" w:rsidRPr="00856372">
        <w:rPr>
          <w:rFonts w:ascii="仿宋_GB2312" w:eastAsia="仿宋_GB2312" w:hAnsi="仿宋" w:cs="Times New Roman" w:hint="eastAsia"/>
          <w:sz w:val="32"/>
          <w:szCs w:val="32"/>
        </w:rPr>
        <w:t>，</w:t>
      </w:r>
      <w:r w:rsidR="00856372" w:rsidRPr="00856372">
        <w:rPr>
          <w:rFonts w:ascii="仿宋_GB2312" w:eastAsia="仿宋_GB2312" w:hAnsi="仿宋" w:cs="Times New Roman"/>
          <w:sz w:val="32"/>
          <w:szCs w:val="32"/>
        </w:rPr>
        <w:t>邮件主题</w:t>
      </w:r>
      <w:r w:rsidR="00856372" w:rsidRPr="00856372">
        <w:rPr>
          <w:rFonts w:ascii="仿宋_GB2312" w:eastAsia="仿宋_GB2312" w:hAnsi="仿宋" w:cs="Times New Roman" w:hint="eastAsia"/>
          <w:sz w:val="32"/>
          <w:szCs w:val="32"/>
        </w:rPr>
        <w:t>及附件</w:t>
      </w:r>
      <w:r w:rsidR="00856372" w:rsidRPr="00856372">
        <w:rPr>
          <w:rFonts w:ascii="仿宋_GB2312" w:eastAsia="仿宋_GB2312" w:hAnsi="仿宋" w:cs="Times New Roman"/>
          <w:sz w:val="32"/>
          <w:szCs w:val="32"/>
        </w:rPr>
        <w:t>命名统一为：</w:t>
      </w:r>
      <w:r w:rsidR="00856372" w:rsidRPr="00856372">
        <w:rPr>
          <w:rFonts w:ascii="仿宋_GB2312" w:eastAsia="仿宋_GB2312" w:hAnsi="仿宋" w:cs="Times New Roman"/>
          <w:sz w:val="32"/>
          <w:szCs w:val="32"/>
        </w:rPr>
        <w:t>“</w:t>
      </w:r>
      <w:r>
        <w:rPr>
          <w:rFonts w:ascii="仿宋_GB2312" w:eastAsia="仿宋_GB2312" w:hAnsi="仿宋" w:cs="Times New Roman" w:hint="eastAsia"/>
          <w:sz w:val="32"/>
          <w:szCs w:val="32"/>
        </w:rPr>
        <w:t>应聘单位</w:t>
      </w:r>
      <w:r w:rsidR="00856372" w:rsidRPr="00856372">
        <w:rPr>
          <w:rFonts w:ascii="仿宋_GB2312" w:eastAsia="仿宋_GB2312" w:hAnsi="仿宋" w:cs="Times New Roman" w:hint="eastAsia"/>
          <w:sz w:val="32"/>
          <w:szCs w:val="32"/>
        </w:rPr>
        <w:t>+学历</w:t>
      </w:r>
      <w:r w:rsidR="00856372" w:rsidRPr="00856372">
        <w:rPr>
          <w:rFonts w:ascii="仿宋_GB2312" w:eastAsia="仿宋_GB2312" w:hAnsi="仿宋" w:cs="Times New Roman"/>
          <w:sz w:val="32"/>
          <w:szCs w:val="32"/>
        </w:rPr>
        <w:t>+</w:t>
      </w:r>
      <w:r w:rsidR="00856372" w:rsidRPr="00856372">
        <w:rPr>
          <w:rFonts w:ascii="仿宋_GB2312" w:eastAsia="仿宋_GB2312" w:hAnsi="仿宋" w:cs="Times New Roman" w:hint="eastAsia"/>
          <w:sz w:val="32"/>
          <w:szCs w:val="32"/>
        </w:rPr>
        <w:t>专业</w:t>
      </w:r>
      <w:r w:rsidR="00856372" w:rsidRPr="00856372">
        <w:rPr>
          <w:rFonts w:ascii="仿宋_GB2312" w:eastAsia="仿宋_GB2312" w:hAnsi="仿宋" w:cs="Times New Roman"/>
          <w:sz w:val="32"/>
          <w:szCs w:val="32"/>
        </w:rPr>
        <w:t>+姓名</w:t>
      </w:r>
      <w:r w:rsidR="00856372" w:rsidRPr="00856372">
        <w:rPr>
          <w:rFonts w:ascii="仿宋_GB2312" w:eastAsia="仿宋_GB2312" w:hAnsi="仿宋" w:cs="Times New Roman"/>
          <w:sz w:val="32"/>
          <w:szCs w:val="32"/>
        </w:rPr>
        <w:t>”</w:t>
      </w:r>
    </w:p>
    <w:p w:rsidR="00D706D1" w:rsidRDefault="00CF2E09" w:rsidP="00D706D1">
      <w:pPr>
        <w:pStyle w:val="a5"/>
        <w:spacing w:line="560" w:lineRule="exact"/>
        <w:ind w:firstLineChars="200" w:firstLine="640"/>
        <w:rPr>
          <w:rFonts w:ascii="仿宋_GB2312" w:eastAsia="仿宋_GB2312" w:hAnsi="仿宋" w:cs="Times New Roman"/>
          <w:kern w:val="2"/>
          <w:sz w:val="32"/>
          <w:szCs w:val="32"/>
        </w:rPr>
      </w:pPr>
      <w:r>
        <w:rPr>
          <w:rFonts w:ascii="仿宋_GB2312" w:eastAsia="仿宋_GB2312" w:hAnsi="仿宋" w:cs="Times New Roman" w:hint="eastAsia"/>
          <w:kern w:val="2"/>
          <w:sz w:val="32"/>
          <w:szCs w:val="32"/>
        </w:rPr>
        <w:t>（三）</w:t>
      </w:r>
      <w:r w:rsidR="00D706D1">
        <w:rPr>
          <w:rFonts w:ascii="仿宋_GB2312" w:eastAsia="仿宋_GB2312" w:hAnsi="仿宋" w:cs="Times New Roman" w:hint="eastAsia"/>
          <w:kern w:val="2"/>
          <w:sz w:val="32"/>
          <w:szCs w:val="32"/>
        </w:rPr>
        <w:t>资格审查</w:t>
      </w:r>
    </w:p>
    <w:p w:rsidR="00307D76" w:rsidRPr="00307D76" w:rsidRDefault="00307D76" w:rsidP="00307D76">
      <w:pPr>
        <w:spacing w:line="560" w:lineRule="exact"/>
        <w:ind w:firstLineChars="199" w:firstLine="637"/>
        <w:jc w:val="left"/>
        <w:rPr>
          <w:rFonts w:ascii="仿宋_GB2312" w:eastAsia="仿宋_GB2312" w:hAnsi="仿宋" w:cs="Times New Roman"/>
          <w:sz w:val="32"/>
          <w:szCs w:val="32"/>
        </w:rPr>
      </w:pPr>
      <w:r w:rsidRPr="00307D76">
        <w:rPr>
          <w:rFonts w:ascii="仿宋_GB2312" w:eastAsia="仿宋_GB2312" w:hAnsi="仿宋" w:cs="Times New Roman"/>
          <w:sz w:val="32"/>
          <w:szCs w:val="32"/>
        </w:rPr>
        <w:t>对毕业生的简历及相关条件进行筛选，确定参加笔试</w:t>
      </w:r>
      <w:r>
        <w:rPr>
          <w:rFonts w:ascii="仿宋_GB2312" w:eastAsia="仿宋_GB2312" w:hAnsi="仿宋" w:cs="Times New Roman" w:hint="eastAsia"/>
          <w:sz w:val="32"/>
          <w:szCs w:val="32"/>
        </w:rPr>
        <w:t>、面试</w:t>
      </w:r>
      <w:r w:rsidRPr="00307D76">
        <w:rPr>
          <w:rFonts w:ascii="仿宋_GB2312" w:eastAsia="仿宋_GB2312" w:hAnsi="仿宋" w:cs="Times New Roman"/>
          <w:sz w:val="32"/>
          <w:szCs w:val="32"/>
        </w:rPr>
        <w:t>人选。</w:t>
      </w:r>
    </w:p>
    <w:p w:rsidR="00F33068" w:rsidRPr="00902192" w:rsidRDefault="00CF2E09" w:rsidP="00F33068">
      <w:pPr>
        <w:pStyle w:val="a5"/>
        <w:spacing w:line="560" w:lineRule="exact"/>
        <w:ind w:firstLineChars="200" w:firstLine="640"/>
        <w:rPr>
          <w:rFonts w:ascii="仿宋_GB2312" w:eastAsia="仿宋_GB2312" w:hAnsi="仿宋" w:cs="Times New Roman"/>
          <w:kern w:val="2"/>
          <w:sz w:val="32"/>
          <w:szCs w:val="32"/>
        </w:rPr>
      </w:pPr>
      <w:r>
        <w:rPr>
          <w:rFonts w:ascii="仿宋_GB2312" w:eastAsia="仿宋_GB2312" w:hAnsi="仿宋" w:cs="Times New Roman" w:hint="eastAsia"/>
          <w:kern w:val="2"/>
          <w:sz w:val="32"/>
          <w:szCs w:val="32"/>
        </w:rPr>
        <w:t>（四）</w:t>
      </w:r>
      <w:r w:rsidR="00F33068">
        <w:rPr>
          <w:rFonts w:ascii="仿宋_GB2312" w:eastAsia="仿宋_GB2312" w:hAnsi="仿宋" w:cs="Times New Roman" w:hint="eastAsia"/>
          <w:kern w:val="2"/>
          <w:sz w:val="32"/>
          <w:szCs w:val="32"/>
        </w:rPr>
        <w:t>笔试</w:t>
      </w:r>
      <w:r>
        <w:rPr>
          <w:rFonts w:ascii="仿宋_GB2312" w:eastAsia="仿宋_GB2312" w:hAnsi="仿宋" w:cs="Times New Roman" w:hint="eastAsia"/>
          <w:kern w:val="2"/>
          <w:sz w:val="32"/>
          <w:szCs w:val="32"/>
        </w:rPr>
        <w:t>、面试</w:t>
      </w:r>
    </w:p>
    <w:p w:rsidR="00D706D1" w:rsidRPr="00902192" w:rsidRDefault="00F33068" w:rsidP="00CF2E09">
      <w:pPr>
        <w:pStyle w:val="a5"/>
        <w:spacing w:line="560" w:lineRule="exact"/>
        <w:ind w:firstLineChars="200" w:firstLine="640"/>
        <w:rPr>
          <w:rFonts w:ascii="仿宋_GB2312" w:eastAsia="仿宋_GB2312" w:hAnsi="仿宋" w:cs="Times New Roman"/>
          <w:kern w:val="2"/>
          <w:sz w:val="32"/>
          <w:szCs w:val="32"/>
        </w:rPr>
      </w:pPr>
      <w:r>
        <w:rPr>
          <w:rFonts w:ascii="仿宋_GB2312" w:eastAsia="仿宋_GB2312" w:hAnsi="仿宋" w:cs="Times New Roman" w:hint="eastAsia"/>
          <w:kern w:val="2"/>
          <w:sz w:val="32"/>
          <w:szCs w:val="32"/>
        </w:rPr>
        <w:lastRenderedPageBreak/>
        <w:t>根据</w:t>
      </w:r>
      <w:r w:rsidRPr="00902192">
        <w:rPr>
          <w:rFonts w:ascii="仿宋_GB2312" w:eastAsia="仿宋_GB2312" w:hAnsi="仿宋" w:cs="Times New Roman" w:hint="eastAsia"/>
          <w:kern w:val="2"/>
          <w:sz w:val="32"/>
          <w:szCs w:val="32"/>
        </w:rPr>
        <w:t>资格审查</w:t>
      </w:r>
      <w:r>
        <w:rPr>
          <w:rFonts w:ascii="仿宋_GB2312" w:eastAsia="仿宋_GB2312" w:hAnsi="仿宋" w:cs="Times New Roman" w:hint="eastAsia"/>
          <w:kern w:val="2"/>
          <w:sz w:val="32"/>
          <w:szCs w:val="32"/>
        </w:rPr>
        <w:t>结果统一组织面试笔试</w:t>
      </w:r>
      <w:r w:rsidR="00CF2E09">
        <w:rPr>
          <w:rFonts w:ascii="仿宋_GB2312" w:eastAsia="仿宋_GB2312" w:hAnsi="仿宋" w:cs="Times New Roman" w:hint="eastAsia"/>
          <w:kern w:val="2"/>
          <w:sz w:val="32"/>
          <w:szCs w:val="32"/>
        </w:rPr>
        <w:t>。笔试为</w:t>
      </w:r>
      <w:r w:rsidRPr="00902192">
        <w:rPr>
          <w:rFonts w:ascii="仿宋_GB2312" w:eastAsia="仿宋_GB2312" w:hAnsi="仿宋" w:cs="Times New Roman" w:hint="eastAsia"/>
          <w:kern w:val="2"/>
          <w:sz w:val="32"/>
          <w:szCs w:val="32"/>
        </w:rPr>
        <w:t>上机考试</w:t>
      </w:r>
      <w:r w:rsidR="00CF2E09">
        <w:rPr>
          <w:rFonts w:ascii="仿宋_GB2312" w:eastAsia="仿宋_GB2312" w:hAnsi="仿宋" w:cs="Times New Roman" w:hint="eastAsia"/>
          <w:kern w:val="2"/>
          <w:sz w:val="32"/>
          <w:szCs w:val="32"/>
        </w:rPr>
        <w:t>，</w:t>
      </w:r>
      <w:r w:rsidR="00D706D1" w:rsidRPr="00902192">
        <w:rPr>
          <w:rFonts w:ascii="仿宋_GB2312" w:eastAsia="仿宋_GB2312" w:hAnsi="仿宋" w:cs="Times New Roman" w:hint="eastAsia"/>
          <w:kern w:val="2"/>
          <w:sz w:val="32"/>
          <w:szCs w:val="32"/>
        </w:rPr>
        <w:t>面试重点对毕业生</w:t>
      </w:r>
      <w:r w:rsidR="00D706D1">
        <w:rPr>
          <w:rFonts w:ascii="仿宋_GB2312" w:eastAsia="仿宋_GB2312" w:hAnsi="仿宋" w:cs="Times New Roman" w:hint="eastAsia"/>
          <w:kern w:val="2"/>
          <w:sz w:val="32"/>
          <w:szCs w:val="32"/>
        </w:rPr>
        <w:t>专业能力和综合素质进行</w:t>
      </w:r>
      <w:r w:rsidR="00D706D1" w:rsidRPr="00902192">
        <w:rPr>
          <w:rFonts w:ascii="仿宋_GB2312" w:eastAsia="仿宋_GB2312" w:hAnsi="仿宋" w:cs="Times New Roman" w:hint="eastAsia"/>
          <w:kern w:val="2"/>
          <w:sz w:val="32"/>
          <w:szCs w:val="32"/>
        </w:rPr>
        <w:t>考察。</w:t>
      </w:r>
    </w:p>
    <w:p w:rsidR="00D706D1" w:rsidRDefault="00D706D1" w:rsidP="00D706D1">
      <w:pPr>
        <w:pStyle w:val="a5"/>
        <w:spacing w:line="560" w:lineRule="exact"/>
        <w:ind w:firstLineChars="200" w:firstLine="640"/>
        <w:rPr>
          <w:rFonts w:ascii="仿宋_GB2312" w:eastAsia="仿宋_GB2312" w:hAnsi="仿宋" w:cs="Times New Roman"/>
          <w:kern w:val="2"/>
          <w:sz w:val="32"/>
          <w:szCs w:val="32"/>
        </w:rPr>
      </w:pPr>
      <w:r>
        <w:rPr>
          <w:rFonts w:ascii="仿宋_GB2312" w:eastAsia="仿宋_GB2312" w:hAnsi="仿宋" w:cs="Times New Roman" w:hint="eastAsia"/>
          <w:kern w:val="2"/>
          <w:sz w:val="32"/>
          <w:szCs w:val="32"/>
        </w:rPr>
        <w:t>（</w:t>
      </w:r>
      <w:r w:rsidR="00CF2E09">
        <w:rPr>
          <w:rFonts w:ascii="仿宋_GB2312" w:eastAsia="仿宋_GB2312" w:hAnsi="仿宋" w:cs="Times New Roman" w:hint="eastAsia"/>
          <w:kern w:val="2"/>
          <w:sz w:val="32"/>
          <w:szCs w:val="32"/>
        </w:rPr>
        <w:t>五</w:t>
      </w:r>
      <w:r>
        <w:rPr>
          <w:rFonts w:ascii="仿宋_GB2312" w:eastAsia="仿宋_GB2312" w:hAnsi="仿宋" w:cs="Times New Roman" w:hint="eastAsia"/>
          <w:kern w:val="2"/>
          <w:sz w:val="32"/>
          <w:szCs w:val="32"/>
        </w:rPr>
        <w:t>）审核</w:t>
      </w:r>
    </w:p>
    <w:p w:rsidR="00D706D1" w:rsidRPr="00902192" w:rsidRDefault="00D706D1" w:rsidP="00D706D1">
      <w:pPr>
        <w:pStyle w:val="a5"/>
        <w:spacing w:line="560" w:lineRule="exact"/>
        <w:ind w:firstLineChars="200" w:firstLine="640"/>
        <w:rPr>
          <w:rFonts w:ascii="仿宋_GB2312" w:eastAsia="仿宋_GB2312" w:hAnsi="仿宋" w:cs="Times New Roman"/>
          <w:kern w:val="2"/>
          <w:sz w:val="32"/>
          <w:szCs w:val="32"/>
        </w:rPr>
      </w:pPr>
      <w:r>
        <w:rPr>
          <w:rFonts w:ascii="仿宋_GB2312" w:eastAsia="仿宋_GB2312" w:hAnsi="仿宋" w:cs="Times New Roman" w:hint="eastAsia"/>
          <w:kern w:val="2"/>
          <w:sz w:val="32"/>
          <w:szCs w:val="32"/>
        </w:rPr>
        <w:t>科学研究院适时对</w:t>
      </w:r>
      <w:r w:rsidRPr="00902192">
        <w:rPr>
          <w:rFonts w:ascii="仿宋_GB2312" w:eastAsia="仿宋_GB2312" w:hAnsi="仿宋" w:cs="Times New Roman" w:hint="eastAsia"/>
          <w:kern w:val="2"/>
          <w:sz w:val="32"/>
          <w:szCs w:val="32"/>
        </w:rPr>
        <w:t>笔试、面试成绩优秀</w:t>
      </w:r>
      <w:r>
        <w:rPr>
          <w:rFonts w:ascii="仿宋_GB2312" w:eastAsia="仿宋_GB2312" w:hAnsi="仿宋" w:cs="Times New Roman" w:hint="eastAsia"/>
          <w:kern w:val="2"/>
          <w:sz w:val="32"/>
          <w:szCs w:val="32"/>
        </w:rPr>
        <w:t>的毕业生进行审核，确定通过人选</w:t>
      </w:r>
      <w:r w:rsidRPr="00902192">
        <w:rPr>
          <w:rFonts w:ascii="仿宋_GB2312" w:eastAsia="仿宋_GB2312" w:hAnsi="仿宋" w:cs="Times New Roman" w:hint="eastAsia"/>
          <w:kern w:val="2"/>
          <w:sz w:val="32"/>
          <w:szCs w:val="32"/>
        </w:rPr>
        <w:t>。</w:t>
      </w:r>
    </w:p>
    <w:p w:rsidR="00D706D1" w:rsidRPr="00902192" w:rsidRDefault="00D706D1" w:rsidP="00D706D1">
      <w:pPr>
        <w:pStyle w:val="a5"/>
        <w:spacing w:line="560" w:lineRule="exact"/>
        <w:ind w:firstLineChars="200" w:firstLine="640"/>
        <w:rPr>
          <w:rFonts w:ascii="仿宋_GB2312" w:eastAsia="仿宋_GB2312" w:hAnsi="仿宋" w:cs="Times New Roman"/>
          <w:kern w:val="2"/>
          <w:sz w:val="32"/>
          <w:szCs w:val="32"/>
        </w:rPr>
      </w:pPr>
      <w:r>
        <w:rPr>
          <w:rFonts w:ascii="仿宋_GB2312" w:eastAsia="仿宋_GB2312" w:hAnsi="仿宋" w:cs="Times New Roman" w:hint="eastAsia"/>
          <w:kern w:val="2"/>
          <w:sz w:val="32"/>
          <w:szCs w:val="32"/>
        </w:rPr>
        <w:t>（</w:t>
      </w:r>
      <w:r w:rsidR="00CF2E09">
        <w:rPr>
          <w:rFonts w:ascii="仿宋_GB2312" w:eastAsia="仿宋_GB2312" w:hAnsi="仿宋" w:cs="Times New Roman" w:hint="eastAsia"/>
          <w:kern w:val="2"/>
          <w:sz w:val="32"/>
          <w:szCs w:val="32"/>
        </w:rPr>
        <w:t>六</w:t>
      </w:r>
      <w:r>
        <w:rPr>
          <w:rFonts w:ascii="仿宋_GB2312" w:eastAsia="仿宋_GB2312" w:hAnsi="仿宋" w:cs="Times New Roman" w:hint="eastAsia"/>
          <w:kern w:val="2"/>
          <w:sz w:val="32"/>
          <w:szCs w:val="32"/>
        </w:rPr>
        <w:t>）</w:t>
      </w:r>
      <w:r w:rsidRPr="00902192">
        <w:rPr>
          <w:rFonts w:ascii="仿宋_GB2312" w:eastAsia="仿宋_GB2312" w:hAnsi="仿宋" w:cs="Times New Roman" w:hint="eastAsia"/>
          <w:kern w:val="2"/>
          <w:sz w:val="32"/>
          <w:szCs w:val="32"/>
        </w:rPr>
        <w:t>签订三方协议</w:t>
      </w:r>
    </w:p>
    <w:p w:rsidR="00D706D1" w:rsidRDefault="00D706D1" w:rsidP="00D706D1">
      <w:pPr>
        <w:spacing w:line="560" w:lineRule="exact"/>
        <w:ind w:firstLineChars="199" w:firstLine="637"/>
        <w:jc w:val="left"/>
        <w:rPr>
          <w:rFonts w:ascii="仿宋_GB2312" w:eastAsia="仿宋_GB2312" w:hAnsi="仿宋" w:cs="Times New Roman"/>
          <w:sz w:val="32"/>
          <w:szCs w:val="32"/>
        </w:rPr>
      </w:pPr>
      <w:r>
        <w:rPr>
          <w:rFonts w:ascii="仿宋_GB2312" w:eastAsia="仿宋_GB2312" w:hAnsi="仿宋" w:cs="Times New Roman" w:hint="eastAsia"/>
          <w:sz w:val="32"/>
          <w:szCs w:val="32"/>
        </w:rPr>
        <w:t>根据审核结果，组织审核通过人选体检，体检合格者</w:t>
      </w:r>
      <w:r w:rsidRPr="00902192">
        <w:rPr>
          <w:rFonts w:ascii="仿宋_GB2312" w:eastAsia="仿宋_GB2312" w:hAnsi="仿宋" w:cs="Times New Roman" w:hint="eastAsia"/>
          <w:sz w:val="32"/>
          <w:szCs w:val="32"/>
        </w:rPr>
        <w:t>为拟录用人选并</w:t>
      </w:r>
      <w:r>
        <w:rPr>
          <w:rFonts w:ascii="仿宋_GB2312" w:eastAsia="仿宋_GB2312" w:hAnsi="仿宋" w:cs="Times New Roman" w:hint="eastAsia"/>
          <w:sz w:val="32"/>
          <w:szCs w:val="32"/>
        </w:rPr>
        <w:t>与用人单位</w:t>
      </w:r>
      <w:r w:rsidRPr="00902192">
        <w:rPr>
          <w:rFonts w:ascii="仿宋_GB2312" w:eastAsia="仿宋_GB2312" w:hAnsi="仿宋" w:cs="Times New Roman" w:hint="eastAsia"/>
          <w:sz w:val="32"/>
          <w:szCs w:val="32"/>
        </w:rPr>
        <w:t>签订三</w:t>
      </w:r>
      <w:proofErr w:type="gramStart"/>
      <w:r w:rsidRPr="00902192">
        <w:rPr>
          <w:rFonts w:ascii="仿宋_GB2312" w:eastAsia="仿宋_GB2312" w:hAnsi="仿宋" w:cs="Times New Roman" w:hint="eastAsia"/>
          <w:sz w:val="32"/>
          <w:szCs w:val="32"/>
        </w:rPr>
        <w:t>方就业</w:t>
      </w:r>
      <w:proofErr w:type="gramEnd"/>
      <w:r w:rsidRPr="00902192">
        <w:rPr>
          <w:rFonts w:ascii="仿宋_GB2312" w:eastAsia="仿宋_GB2312" w:hAnsi="仿宋" w:cs="Times New Roman" w:hint="eastAsia"/>
          <w:sz w:val="32"/>
          <w:szCs w:val="32"/>
        </w:rPr>
        <w:t>协议</w:t>
      </w:r>
      <w:r>
        <w:rPr>
          <w:rFonts w:ascii="仿宋_GB2312" w:eastAsia="仿宋_GB2312" w:hAnsi="仿宋" w:cs="Times New Roman" w:hint="eastAsia"/>
          <w:sz w:val="32"/>
          <w:szCs w:val="32"/>
        </w:rPr>
        <w:t>。</w:t>
      </w:r>
    </w:p>
    <w:p w:rsidR="00D706D1" w:rsidRDefault="00D706D1" w:rsidP="00D706D1">
      <w:pPr>
        <w:spacing w:line="560" w:lineRule="exact"/>
        <w:ind w:firstLineChars="199" w:firstLine="637"/>
        <w:jc w:val="left"/>
        <w:rPr>
          <w:rFonts w:ascii="仿宋_GB2312" w:eastAsia="仿宋_GB2312" w:hAnsi="仿宋" w:cs="Times New Roman"/>
          <w:sz w:val="32"/>
          <w:szCs w:val="32"/>
        </w:rPr>
      </w:pPr>
      <w:r>
        <w:rPr>
          <w:rFonts w:ascii="仿宋_GB2312" w:eastAsia="仿宋_GB2312" w:hAnsi="仿宋" w:cs="Times New Roman" w:hint="eastAsia"/>
          <w:sz w:val="32"/>
          <w:szCs w:val="32"/>
        </w:rPr>
        <w:t>四、特别说明</w:t>
      </w:r>
    </w:p>
    <w:p w:rsidR="00D63112" w:rsidRDefault="00D706D1" w:rsidP="00015C23">
      <w:pPr>
        <w:spacing w:line="560" w:lineRule="exact"/>
        <w:ind w:firstLineChars="199" w:firstLine="637"/>
        <w:jc w:val="left"/>
        <w:rPr>
          <w:rFonts w:ascii="仿宋_GB2312" w:eastAsia="仿宋_GB2312" w:hAnsi="仿宋" w:cs="Times New Roman"/>
          <w:sz w:val="32"/>
          <w:szCs w:val="32"/>
        </w:rPr>
      </w:pPr>
      <w:r>
        <w:rPr>
          <w:rFonts w:ascii="仿宋_GB2312" w:eastAsia="仿宋_GB2312" w:hAnsi="仿宋" w:cs="Times New Roman" w:hint="eastAsia"/>
          <w:sz w:val="32"/>
          <w:szCs w:val="32"/>
        </w:rPr>
        <w:t>科学研究院201</w:t>
      </w:r>
      <w:r w:rsidR="00856372">
        <w:rPr>
          <w:rFonts w:ascii="仿宋_GB2312" w:eastAsia="仿宋_GB2312" w:hAnsi="仿宋" w:cs="Times New Roman" w:hint="eastAsia"/>
          <w:sz w:val="32"/>
          <w:szCs w:val="32"/>
        </w:rPr>
        <w:t>8</w:t>
      </w:r>
      <w:r>
        <w:rPr>
          <w:rFonts w:ascii="仿宋_GB2312" w:eastAsia="仿宋_GB2312" w:hAnsi="仿宋" w:cs="Times New Roman" w:hint="eastAsia"/>
          <w:sz w:val="32"/>
          <w:szCs w:val="32"/>
        </w:rPr>
        <w:t>年应届毕业生招聘工作截止时间为201</w:t>
      </w:r>
      <w:r w:rsidR="00856372">
        <w:rPr>
          <w:rFonts w:ascii="仿宋_GB2312" w:eastAsia="仿宋_GB2312" w:hAnsi="仿宋" w:cs="Times New Roman" w:hint="eastAsia"/>
          <w:sz w:val="32"/>
          <w:szCs w:val="32"/>
        </w:rPr>
        <w:t>7</w:t>
      </w:r>
      <w:r>
        <w:rPr>
          <w:rFonts w:ascii="仿宋_GB2312" w:eastAsia="仿宋_GB2312" w:hAnsi="仿宋" w:cs="Times New Roman" w:hint="eastAsia"/>
          <w:sz w:val="32"/>
          <w:szCs w:val="32"/>
        </w:rPr>
        <w:t>年12月31日。</w:t>
      </w:r>
    </w:p>
    <w:p w:rsidR="00E56553" w:rsidRDefault="00E56553" w:rsidP="00015C23">
      <w:pPr>
        <w:spacing w:line="560" w:lineRule="exact"/>
        <w:ind w:firstLineChars="199" w:firstLine="637"/>
        <w:jc w:val="left"/>
        <w:rPr>
          <w:rFonts w:ascii="仿宋_GB2312" w:eastAsia="仿宋_GB2312" w:hAnsi="仿宋" w:cs="Times New Roman"/>
          <w:sz w:val="32"/>
          <w:szCs w:val="32"/>
        </w:rPr>
      </w:pPr>
      <w:r>
        <w:rPr>
          <w:rFonts w:ascii="仿宋_GB2312" w:eastAsia="仿宋_GB2312" w:hAnsi="仿宋" w:cs="Times New Roman" w:hint="eastAsia"/>
          <w:sz w:val="32"/>
          <w:szCs w:val="32"/>
        </w:rPr>
        <w:t>笔试、面试或审核未通过者不再另行通知。</w:t>
      </w:r>
    </w:p>
    <w:p w:rsidR="00875350" w:rsidRDefault="00875350" w:rsidP="00875350">
      <w:pPr>
        <w:spacing w:line="560" w:lineRule="exact"/>
        <w:ind w:firstLineChars="199" w:firstLine="637"/>
        <w:jc w:val="left"/>
        <w:rPr>
          <w:rFonts w:ascii="仿宋_GB2312" w:eastAsia="仿宋_GB2312" w:hAnsi="仿宋" w:cs="Times New Roman"/>
          <w:sz w:val="32"/>
          <w:szCs w:val="32"/>
        </w:rPr>
      </w:pPr>
      <w:r>
        <w:rPr>
          <w:rFonts w:ascii="仿宋_GB2312" w:eastAsia="仿宋_GB2312" w:hAnsi="仿宋" w:cs="Times New Roman" w:hint="eastAsia"/>
          <w:sz w:val="32"/>
          <w:szCs w:val="32"/>
        </w:rPr>
        <w:t>五、宣讲会</w:t>
      </w:r>
      <w:r w:rsidR="00B11CDE">
        <w:rPr>
          <w:rFonts w:ascii="仿宋_GB2312" w:eastAsia="仿宋_GB2312" w:hAnsi="仿宋" w:cs="Times New Roman" w:hint="eastAsia"/>
          <w:sz w:val="32"/>
          <w:szCs w:val="32"/>
        </w:rPr>
        <w:t>时间</w:t>
      </w:r>
      <w:r w:rsidR="00B11CDE">
        <w:rPr>
          <w:rFonts w:ascii="仿宋_GB2312" w:eastAsia="仿宋_GB2312" w:hAnsi="仿宋" w:cs="Times New Roman"/>
          <w:sz w:val="32"/>
          <w:szCs w:val="32"/>
        </w:rPr>
        <w:t>地点</w:t>
      </w:r>
    </w:p>
    <w:p w:rsidR="006C7878" w:rsidRPr="00015C23" w:rsidRDefault="00B11CDE">
      <w:pPr>
        <w:spacing w:line="560" w:lineRule="exact"/>
        <w:ind w:firstLineChars="199" w:firstLine="637"/>
        <w:jc w:val="left"/>
        <w:rPr>
          <w:rFonts w:ascii="仿宋_GB2312" w:eastAsia="仿宋_GB2312" w:hAnsi="仿宋" w:cs="Times New Roman"/>
          <w:sz w:val="32"/>
          <w:szCs w:val="32"/>
        </w:rPr>
      </w:pPr>
      <w:r>
        <w:rPr>
          <w:rFonts w:ascii="仿宋_GB2312" w:eastAsia="仿宋_GB2312" w:hAnsi="仿宋" w:cs="Times New Roman" w:hint="eastAsia"/>
          <w:sz w:val="32"/>
          <w:szCs w:val="32"/>
        </w:rPr>
        <w:t>2017年11月2</w:t>
      </w:r>
      <w:r w:rsidR="00A4605A">
        <w:rPr>
          <w:rFonts w:ascii="仿宋_GB2312" w:eastAsia="仿宋_GB2312" w:hAnsi="仿宋" w:cs="Times New Roman" w:hint="eastAsia"/>
          <w:sz w:val="32"/>
          <w:szCs w:val="32"/>
        </w:rPr>
        <w:t>3</w:t>
      </w:r>
      <w:r>
        <w:rPr>
          <w:rFonts w:ascii="仿宋_GB2312" w:eastAsia="仿宋_GB2312" w:hAnsi="仿宋" w:cs="Times New Roman" w:hint="eastAsia"/>
          <w:sz w:val="32"/>
          <w:szCs w:val="32"/>
        </w:rPr>
        <w:t>日</w:t>
      </w:r>
      <w:r w:rsidR="000F022E">
        <w:rPr>
          <w:rFonts w:ascii="仿宋_GB2312" w:eastAsia="仿宋_GB2312" w:hAnsi="仿宋" w:cs="Times New Roman" w:hint="eastAsia"/>
          <w:sz w:val="32"/>
          <w:szCs w:val="32"/>
        </w:rPr>
        <w:t>上午</w:t>
      </w:r>
      <w:r>
        <w:rPr>
          <w:rFonts w:ascii="仿宋_GB2312" w:eastAsia="仿宋_GB2312" w:hAnsi="仿宋" w:cs="Times New Roman" w:hint="eastAsia"/>
          <w:sz w:val="32"/>
          <w:szCs w:val="32"/>
        </w:rPr>
        <w:t>10:00</w:t>
      </w:r>
      <w:r>
        <w:rPr>
          <w:rFonts w:ascii="仿宋_GB2312" w:eastAsia="仿宋_GB2312" w:hAnsi="仿宋" w:cs="Times New Roman"/>
          <w:sz w:val="32"/>
          <w:szCs w:val="32"/>
        </w:rPr>
        <w:t>—</w:t>
      </w:r>
      <w:r>
        <w:rPr>
          <w:rFonts w:ascii="仿宋_GB2312" w:eastAsia="仿宋_GB2312" w:hAnsi="仿宋" w:cs="Times New Roman" w:hint="eastAsia"/>
          <w:sz w:val="32"/>
          <w:szCs w:val="32"/>
        </w:rPr>
        <w:t>12:00，</w:t>
      </w:r>
      <w:r w:rsidR="00875350">
        <w:rPr>
          <w:rFonts w:ascii="仿宋_GB2312" w:eastAsia="仿宋_GB2312" w:hAnsi="仿宋" w:cs="Times New Roman" w:hint="eastAsia"/>
          <w:sz w:val="32"/>
          <w:szCs w:val="32"/>
        </w:rPr>
        <w:t>清华大学</w:t>
      </w:r>
      <w:r>
        <w:rPr>
          <w:rFonts w:ascii="仿宋_GB2312" w:eastAsia="仿宋_GB2312" w:hAnsi="仿宋" w:cs="Times New Roman" w:hint="eastAsia"/>
          <w:sz w:val="32"/>
          <w:szCs w:val="32"/>
        </w:rPr>
        <w:t>职业发展</w:t>
      </w:r>
      <w:r>
        <w:rPr>
          <w:rFonts w:ascii="仿宋_GB2312" w:eastAsia="仿宋_GB2312" w:hAnsi="仿宋" w:cs="Times New Roman"/>
          <w:sz w:val="32"/>
          <w:szCs w:val="32"/>
        </w:rPr>
        <w:t>中心新东方报告厅</w:t>
      </w:r>
      <w:r>
        <w:rPr>
          <w:rFonts w:ascii="仿宋_GB2312" w:eastAsia="仿宋_GB2312" w:hAnsi="仿宋" w:cs="Times New Roman" w:hint="eastAsia"/>
          <w:sz w:val="32"/>
          <w:szCs w:val="32"/>
        </w:rPr>
        <w:t>。</w:t>
      </w:r>
    </w:p>
    <w:sectPr w:rsidR="006C7878" w:rsidRPr="00015C23" w:rsidSect="00D631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881" w:rsidRDefault="00B10881" w:rsidP="00D706D1">
      <w:r>
        <w:separator/>
      </w:r>
    </w:p>
  </w:endnote>
  <w:endnote w:type="continuationSeparator" w:id="0">
    <w:p w:rsidR="00B10881" w:rsidRDefault="00B10881" w:rsidP="00D70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881" w:rsidRDefault="00B10881" w:rsidP="00D706D1">
      <w:r>
        <w:separator/>
      </w:r>
    </w:p>
  </w:footnote>
  <w:footnote w:type="continuationSeparator" w:id="0">
    <w:p w:rsidR="00B10881" w:rsidRDefault="00B10881" w:rsidP="00D706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F722A"/>
    <w:multiLevelType w:val="hybridMultilevel"/>
    <w:tmpl w:val="01661E72"/>
    <w:lvl w:ilvl="0" w:tplc="FBC07CD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6D1"/>
    <w:rsid w:val="00012455"/>
    <w:rsid w:val="00015C23"/>
    <w:rsid w:val="000A1C67"/>
    <w:rsid w:val="000B210C"/>
    <w:rsid w:val="000F022E"/>
    <w:rsid w:val="001579EF"/>
    <w:rsid w:val="0018574A"/>
    <w:rsid w:val="001A2583"/>
    <w:rsid w:val="002274D3"/>
    <w:rsid w:val="002449D3"/>
    <w:rsid w:val="002B4E20"/>
    <w:rsid w:val="002E069D"/>
    <w:rsid w:val="002E3451"/>
    <w:rsid w:val="00307D76"/>
    <w:rsid w:val="00324CCC"/>
    <w:rsid w:val="003429DF"/>
    <w:rsid w:val="00385325"/>
    <w:rsid w:val="003A6DE8"/>
    <w:rsid w:val="003C7365"/>
    <w:rsid w:val="0047766D"/>
    <w:rsid w:val="004A1811"/>
    <w:rsid w:val="0059272B"/>
    <w:rsid w:val="005F0F23"/>
    <w:rsid w:val="0060080B"/>
    <w:rsid w:val="00633911"/>
    <w:rsid w:val="006C7878"/>
    <w:rsid w:val="007A5B76"/>
    <w:rsid w:val="00802668"/>
    <w:rsid w:val="00856372"/>
    <w:rsid w:val="00875350"/>
    <w:rsid w:val="00893E1E"/>
    <w:rsid w:val="00934EB9"/>
    <w:rsid w:val="0096370C"/>
    <w:rsid w:val="009E0ABC"/>
    <w:rsid w:val="009F10A2"/>
    <w:rsid w:val="00A0375F"/>
    <w:rsid w:val="00A4605A"/>
    <w:rsid w:val="00AA13F2"/>
    <w:rsid w:val="00AB76A6"/>
    <w:rsid w:val="00B10881"/>
    <w:rsid w:val="00B11CDE"/>
    <w:rsid w:val="00B35FC1"/>
    <w:rsid w:val="00B60009"/>
    <w:rsid w:val="00B8775C"/>
    <w:rsid w:val="00C80B77"/>
    <w:rsid w:val="00CA78EE"/>
    <w:rsid w:val="00CF2E09"/>
    <w:rsid w:val="00D252AE"/>
    <w:rsid w:val="00D63112"/>
    <w:rsid w:val="00D706D1"/>
    <w:rsid w:val="00DA3BB0"/>
    <w:rsid w:val="00E13783"/>
    <w:rsid w:val="00E56553"/>
    <w:rsid w:val="00EC7DAB"/>
    <w:rsid w:val="00F270B0"/>
    <w:rsid w:val="00F33068"/>
    <w:rsid w:val="00F41534"/>
    <w:rsid w:val="00F47DC1"/>
    <w:rsid w:val="00F8530C"/>
    <w:rsid w:val="00FB7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06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06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06D1"/>
    <w:rPr>
      <w:sz w:val="18"/>
      <w:szCs w:val="18"/>
    </w:rPr>
  </w:style>
  <w:style w:type="paragraph" w:styleId="a4">
    <w:name w:val="footer"/>
    <w:basedOn w:val="a"/>
    <w:link w:val="Char0"/>
    <w:uiPriority w:val="99"/>
    <w:unhideWhenUsed/>
    <w:rsid w:val="00D706D1"/>
    <w:pPr>
      <w:tabs>
        <w:tab w:val="center" w:pos="4153"/>
        <w:tab w:val="right" w:pos="8306"/>
      </w:tabs>
      <w:snapToGrid w:val="0"/>
      <w:jc w:val="left"/>
    </w:pPr>
    <w:rPr>
      <w:sz w:val="18"/>
      <w:szCs w:val="18"/>
    </w:rPr>
  </w:style>
  <w:style w:type="character" w:customStyle="1" w:styleId="Char0">
    <w:name w:val="页脚 Char"/>
    <w:basedOn w:val="a0"/>
    <w:link w:val="a4"/>
    <w:uiPriority w:val="99"/>
    <w:rsid w:val="00D706D1"/>
    <w:rPr>
      <w:sz w:val="18"/>
      <w:szCs w:val="18"/>
    </w:rPr>
  </w:style>
  <w:style w:type="paragraph" w:styleId="a5">
    <w:name w:val="Normal (Web)"/>
    <w:basedOn w:val="a"/>
    <w:uiPriority w:val="99"/>
    <w:unhideWhenUsed/>
    <w:rsid w:val="00D706D1"/>
    <w:pPr>
      <w:widowControl/>
      <w:jc w:val="left"/>
    </w:pPr>
    <w:rPr>
      <w:rFonts w:ascii="宋体" w:eastAsia="宋体" w:hAnsi="宋体" w:cs="宋体"/>
      <w:kern w:val="0"/>
      <w:sz w:val="24"/>
      <w:szCs w:val="24"/>
    </w:rPr>
  </w:style>
  <w:style w:type="table" w:styleId="a6">
    <w:name w:val="Table Grid"/>
    <w:basedOn w:val="a1"/>
    <w:uiPriority w:val="59"/>
    <w:rsid w:val="00D706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706D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06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06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06D1"/>
    <w:rPr>
      <w:sz w:val="18"/>
      <w:szCs w:val="18"/>
    </w:rPr>
  </w:style>
  <w:style w:type="paragraph" w:styleId="a4">
    <w:name w:val="footer"/>
    <w:basedOn w:val="a"/>
    <w:link w:val="Char0"/>
    <w:uiPriority w:val="99"/>
    <w:unhideWhenUsed/>
    <w:rsid w:val="00D706D1"/>
    <w:pPr>
      <w:tabs>
        <w:tab w:val="center" w:pos="4153"/>
        <w:tab w:val="right" w:pos="8306"/>
      </w:tabs>
      <w:snapToGrid w:val="0"/>
      <w:jc w:val="left"/>
    </w:pPr>
    <w:rPr>
      <w:sz w:val="18"/>
      <w:szCs w:val="18"/>
    </w:rPr>
  </w:style>
  <w:style w:type="character" w:customStyle="1" w:styleId="Char0">
    <w:name w:val="页脚 Char"/>
    <w:basedOn w:val="a0"/>
    <w:link w:val="a4"/>
    <w:uiPriority w:val="99"/>
    <w:rsid w:val="00D706D1"/>
    <w:rPr>
      <w:sz w:val="18"/>
      <w:szCs w:val="18"/>
    </w:rPr>
  </w:style>
  <w:style w:type="paragraph" w:styleId="a5">
    <w:name w:val="Normal (Web)"/>
    <w:basedOn w:val="a"/>
    <w:uiPriority w:val="99"/>
    <w:unhideWhenUsed/>
    <w:rsid w:val="00D706D1"/>
    <w:pPr>
      <w:widowControl/>
      <w:jc w:val="left"/>
    </w:pPr>
    <w:rPr>
      <w:rFonts w:ascii="宋体" w:eastAsia="宋体" w:hAnsi="宋体" w:cs="宋体"/>
      <w:kern w:val="0"/>
      <w:sz w:val="24"/>
      <w:szCs w:val="24"/>
    </w:rPr>
  </w:style>
  <w:style w:type="table" w:styleId="a6">
    <w:name w:val="Table Grid"/>
    <w:basedOn w:val="a1"/>
    <w:uiPriority w:val="59"/>
    <w:rsid w:val="00D706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706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773D5B-8C60-4C1E-AA6F-E2A3988D5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刘潇</dc:creator>
  <cp:keywords/>
  <dc:description/>
  <cp:lastModifiedBy>ZZ</cp:lastModifiedBy>
  <cp:revision>10</cp:revision>
  <dcterms:created xsi:type="dcterms:W3CDTF">2017-11-20T10:05:00Z</dcterms:created>
  <dcterms:modified xsi:type="dcterms:W3CDTF">2017-11-22T00:48:00Z</dcterms:modified>
</cp:coreProperties>
</file>