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400"/>
              <w:left w:type="dxa" w:w="480"/>
              <w:bottom w:type="dxa" w:w="400"/>
              <w:right w:type="dxa" w:w="480"/>
            </w:tcMar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数据分析与经济决策</w:t>
            </w:r>
          </w:p>
          <w:p>
            <w:pPr>
              <w:spacing w:before="0" w:after="200"/>
              <w:jc w:val="center"/>
            </w:pPr>
            <w:r>
              <w:rPr>
                <w:rFonts w:ascii="Arial" w:cs="Arial" w:eastAsia="Arial" w:hAnsi="Arial"/>
                <w:color w:val="BDD7EE"/>
                <w:sz w:val="36"/>
                <w:szCs w:val="36"/>
              </w:rPr>
              <w:t xml:space="preserve">专题讲义</w:t>
            </w:r>
          </w:p>
          <w:p>
            <w:pPr>
              <w:spacing w:before="20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餐饮行业用户评论的采集、清洗与分析</w:t>
            </w:r>
          </w:p>
          <w:p>
            <w:pPr>
              <w:spacing w:before="8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6"/>
                <w:szCs w:val="26"/>
              </w:rPr>
              <w:t xml:space="preserve">——以大众点评数据为例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适用课程</w:t>
            </w:r>
          </w:p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数据分析与经济决策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课时建议</w:t>
            </w:r>
          </w:p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共 3 讲（每讲 90 分钟）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适用对象</w:t>
            </w:r>
          </w:p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经济学硕士（MF/MEcon）在职学生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编程工具</w:t>
            </w:r>
          </w:p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Python（pandas / jieba / matplotlib）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本讲义涵盖从数据采集到商业决策建议的完整分析链条，以大众点评餐厅评论为分析对象，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引导学生系统掌握文本数据的处理方法，并培养将数据分析结论转化为管理洞察的能力。</w:t>
      </w:r>
    </w:p>
    <w:p>
      <w:r>
        <w:br w:type="page"/>
      </w:r>
    </w:p>
    <w:p>
      <w:pPr>
        <w:pStyle w:val="Heading1"/>
        <w:shd w:fill="1F4E79" w:val="clear"/>
        <w:spacing w:before="360" w:after="2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讲义总览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一、背景与问题意识</w:t>
      </w:r>
    </w:p>
    <w:p>
      <w:pPr>
        <w:spacing w:before="80" w:after="0"/>
      </w:pPr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大众点评、美团等平台每天产生数以百万计的餐厅评论。这些文字背后，隐藏着消费者的真实偏好、价格敏感度、服务体验以及品牌口碑的动态变化。对于银行信贷部门、投资机构、政府监管机构而言，挖掘这类非结构化数据正在成为传统财务分析的重要补充。</w:t>
      </w:r>
    </w:p>
    <w:p>
      <w:pPr>
        <w:spacing w:before="80" w:after="0"/>
      </w:pPr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本专题的核心问题是：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消费者最关注餐厅的哪些维度（口味、价格、环境、服务）？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不同价格区间、不同地区的餐厅，口碑结构有何差异？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如何从海量评论中提炼出可服务于经营决策或投资判断的信号？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二、专题结构与课时安排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第一讲（90分钟）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Step 1 数据采集  ＋  Step 2 数据清洗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第二讲（90分钟）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Step 3 词频与词云  ＋  Step 4 主题分析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第三讲（90分钟）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Step 5 情感分析  ＋  Step 6 可视化与决策建议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三、学习目标</w:t>
      </w:r>
    </w:p>
    <w:p>
      <w:pPr>
        <w:spacing w:before="80" w:after="0"/>
      </w:pPr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完成本专题后，学生应能够：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理解网络爬虫的基本原理，能够识别合规边界，并使用或调用已有工具采集公开评论数据；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系统掌握文本数据清洗的主要步骤，能判断缺失值的类型并选择合理处理策略；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运用中文分词和词频分析工具，提取评论中的高频主题词，生成可解读的词云；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了解 LDA 主题模型的直觉原理，能够解读主题分布并结合业务场景命名主题；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使用基于词典或预训练模型的方法对评论进行情感极性判断，并评估标注质量；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综合运用上述分析，产出面向管理者或投资者的数据分析报告。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四、数据说明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 本专题使用的数据字段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restaurant_id      餐厅唯一标识（整型）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restaurant_name    餐厅名称（字符串）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city / district    城市 / 区域（字符串）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cuisine_type       菜系类型（字符串，有限类别）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avg_price          人均消费（数值，元）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rating_overall     综合评分（1–5 星，浮点）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rating_taste       口味评分   rating_env  环境评分   rating_service  服务评分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review_text        评论正文（字符串，非结构化）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review_time        评论时间（datetime）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helpful_count      点赞数（整型）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注：本讲义所用数据为教学演示用途的模拟数据，结构和字段完全对应真实大众点评评论数据集，学生在实际分析中可替换为真实爬取结果或授权数据集。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4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数据采集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理解爬虫原理 · 厘清合规边界 · 获取真实评论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1.1  为什么要自己采集数据？</w:t>
      </w:r>
    </w:p>
    <w:p>
      <w:pPr>
        <w:spacing w:before="80" w:after="0"/>
      </w:pPr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在实际工作中，分析师面临的数据往往不是等待处理的整洁表格，而是分散在网页、API 或数据库中的原始信息。学会采集数据，不仅是一项技术技能，更是培养「数据从哪里来」意识的必要训练。</w:t>
      </w:r>
    </w:p>
    <w:p>
      <w:pPr>
        <w:spacing w:before="80" w:after="0"/>
      </w:pPr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大众点评是中国最大的本地生活服务评价平台之一，其评论数据具有以下特点，使其成为理想的教学素材：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真实性高：评论来自真实消费者，非广告或品牌自述；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维度丰富：同一餐厅包含口味/环境/服务三个子评分，可做多维分析；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时间序列完整：评论带有时间戳，可追踪口碑的动态变化；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地理信息可用：城市、区域字段支持空间分析。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1.2  爬虫基础概念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HTTP 请求与响应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浏览器打开网页的本质是向服务器发送 HTTP 请求，服务器返回 HTML/JSON。Python 的 requests 库可以模拟这一过程：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import requests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response = requests.get('https://example.com', headers={'User-Agent': 'Mozilla/5.0'})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print(response.status_code)   # 200 表示成功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html_content = response.text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解析 HTML：BeautifulSoup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获取 HTML 后，用 BeautifulSoup 提取目标字段：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from bs4 import BeautifulSoup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soup = BeautifulSoup(html_content, 'html.parser')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reviews = soup.find_all('div', class_='review-item')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for r in reviews: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text = r.find('p', class_='review-text').get_text(strip=True)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score = r.find('span', class_='score').get_text()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处理动态渲染页面：Selenium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部分平台使用 JavaScript 动态加载内容，requests 无法直接获取。此时需要 Selenium 驱动真实浏览器：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from selenium import webdriver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driver = webdriver.Chrome()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driver.get('https://target-url.com')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driver.implicitly_wait(3)   # 等待页面加载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content = driver.page_source   # 获取渲染后的 HTML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1.3  合规与伦理边界（重点）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⚠️  爬虫的三条红线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1. robots.txt：网站根目录下的 robots.txt 文件声明了哪些路径禁止爬取，必须遵守；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2. 服务条款（ToS）：多数平台明确禁止自动化批量采集，违反可能承担法律责任；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3. 个人隐私：用户 ID、地理位置、消费记录等涉及个人隐私，教学环境中应脱敏处理。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在学术和商业实践中，获取平台数据的合规路径包括：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申请官方 API（大众点评、美团均有开放平台）；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与平台签订数据合作协议；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使用已授权的第三方数据集（如学术合作数据库）；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教学环境中使用模拟生成的脱敏数据（本讲义采用此方式）。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1.4  数据存储</w:t>
      </w:r>
    </w:p>
    <w:p>
      <w:pPr>
        <w:spacing w:before="80" w:after="0"/>
      </w:pPr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采集到的原始数据应立即持久化存储，常见格式：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格式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适用场景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CSV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小中型数据（&lt; 100MB），便于 Excel/pandas 直接读取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嵌套结构数据（如评论含多个子字段）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SQLite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需要多次查询、过滤的中型数据集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Parquet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大型数据集，支持列式存储和快速读取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import pandas as pd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df.to_csv('dianping_raw.csv', index=False, encoding='utf-8-sig')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# utf-8-sig 确保 Excel 打开中文不乱码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💡  课堂讨论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问题 1：你所在的机构（银行/券商/政府）是否也有类似的「外部数据采集」场景？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问题 2：如果你需要为投资报告采集竞品数据，你会选择哪种合规路径？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问题 3：robots.txt 是法律约束还是道德约束？两者有何不同？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4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数据清洗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识别数据质量问题 · 处理缺失值与异常值 · 建立分析就绪数据集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2.1  「脏数据」的典型形态</w:t>
      </w:r>
    </w:p>
    <w:p>
      <w:pPr>
        <w:spacing w:before="80" w:after="0"/>
      </w:pPr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真实爬取的评论数据通常存在以下问题，需要在分析前系统处理：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问题类型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大众点评场景中的具体表现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重复记录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同一用户对同一餐厅多次评论，或爬虫重复抓取同一页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缺失值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部分评论无子评分（口味/环境/服务），或无评论文字只有星级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结构性缺失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avg_price 字段：仅团购用户可见，非随机缺失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噪音文本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「好」「还不错」「一般般」等信息量极低的短评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编码问题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emoji、繁体字、HTML 实体字符（&amp;amp; 等）混入正文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异常评分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rating = 0（未填写）vs rating = 1（真实差评），含义不同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时间格式不统一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「2天前」「2024-03-15」「3月15日」混用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2.2  缺失值分析（核心知识点）</w:t>
      </w:r>
    </w:p>
    <w:p>
      <w:pPr>
        <w:spacing w:before="80" w:after="0"/>
      </w:pPr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缺失值的处理方式取决于其「缺失机制」，这是计量经济学和数据科学共通的重要概念：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缺失类型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定义与大众点评示例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MCAR（完全随机缺失）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缺失与任何变量无关。例：服务器故障导致随机丢失 2% 的评论时间戳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MAR（随机缺失）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缺失与其他已观测变量有关。例：高消费餐厅用户更倾向不填写价格敏感字段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MNAR（非随机缺失）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缺失与变量本身有关。例：极差体验的用户更可能只打 1 星而不写文字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🔑  关键结论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MCAR → 可以安全删除缺失行，或均值/中位数填充，不引入偏差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MAR  → 可使用多重插补（Multiple Imputation）或模型预测填充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MNAR → 最危险：任何填充都可能引入系统性偏差，需在报告中明确说明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大众点评场景中，avg_price 的缺失很可能是 MAR 甚至 MNAR，直接删除会导致样本选择偏差！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代码示例：缺失值诊断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import pandas as pd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import missingno as msno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df = pd.read_csv('dianping_raw.csv')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# 1. 总览缺失情况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print(df.isnull().sum() / len(df))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# 2. 可视化缺失模式（是否有结构性？）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msno.matrix(df)   # 白色 = 缺失，黑色 = 有值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# 3. 检验缺失与其他变量的相关性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df['price_missing'] = df['avg_price'].isnull().astype(int)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df.groupby('price_missing')['rating_overall'].mean()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2.3  文本清洗流程</w:t>
      </w:r>
    </w:p>
    <w:p>
      <w:pPr>
        <w:spacing w:before="80" w:after="0"/>
      </w:pPr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评论文本在进入分析前需要经过标准化处理：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去除 HTML 标签和特殊字符：soup.get_text() 或正则表达式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统一编码：转换繁体字、处理 emoji（保留或替换为语义标签）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过滤极短评论：长度 &lt; 5 字的评论信息量极低，可考虑剔除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去重：基于 (restaurant_id, user_id, review_time) 的联合键去重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时间格式标准化：统一转换为 datetime 类型</w:t>
      </w:r>
    </w:p>
    <w:p>
      <w:pPr>
        <w:spacing w:before="80" w:after="0"/>
      </w:pPr>
      <w:r>
        <w:t xml:space="preserve"/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import re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def clean_text(text):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if pd.isna(text): return ''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text = re.sub(r'&lt;.*?&gt;', '', text)          # 去 HTML 标签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text = re.sub(r'[\x00-\x1f]', '', text)  # 去控制字符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text = re.sub(r'\s+', ' ', text).strip()  # 合并空白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return text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df['review_clean'] = df['review_text'].apply(clean_text)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df = df[df['review_clean'].str.len() &gt;= 5]    # 过滤极短评论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2.4  异常值处理</w:t>
      </w:r>
    </w:p>
    <w:p>
      <w:pPr>
        <w:spacing w:before="80" w:after="0"/>
      </w:pPr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数值型字段（avg_price、helpful_count）可能存在异常值：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# 描述性统计：初步发现异常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df[['avg_price', 'helpful_count']].describe()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# IQR 方法识别极端值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Q1 = df['avg_price'].quantile(0.25)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Q3 = df['avg_price'].quantile(0.75)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IQR = Q3 - Q1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outliers = df[(df['avg_price'] &lt; Q1 - 1.5*IQR) | (df['avg_price'] &gt; Q3 + 1.5*IQR)]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print(f'异常价格记录数：{len(outliers)}')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💡  课堂讨论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问题 1：人均消费 999 元的餐厅评论，应该被视为异常值剔除，还是保留？判断依据是什么？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问题 2：一个用户在同一天对同一餐厅留了 3 条评论，你认为应该保留哪一条？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问题 3：只有星级没有文字的评论，在后续的词频分析中会产生什么影响？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4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词频与词云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中文分词 · 停用词过滤 · 高频词提取 · 词云可视化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3.1  中文分词的必要性</w:t>
      </w:r>
    </w:p>
    <w:p>
      <w:pPr>
        <w:spacing w:before="80" w:after="0"/>
      </w:pPr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英文文本天然以空格为词边界，而中文没有明显的词边界标记。「这家餐厅环境不错但服务很差」需要被切分为：「这家 / 餐厅 / 环境 / 不错 / 但 / 服务 / 很 / 差」，才能进行词频统计。</w:t>
      </w:r>
    </w:p>
    <w:p>
      <w:pPr>
        <w:spacing w:before="80" w:after="0"/>
      </w:pPr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常用中文分词工具对比：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工具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特点与适用场景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jieba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最流行的 Python 中文分词库，支持自定义词典，适合教学和中小型项目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pkuseg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北京大学开源，分词精度更高，支持领域词典（医疗/法律/金融）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HanLP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功能最全面，含分词/命名实体/依存句法，适合研究级应用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spaCy（中文模型）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工业级流水线，适合需要多语言支持的项目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3.2  分词与停用词过滤</w:t>
      </w:r>
    </w:p>
    <w:p>
      <w:pPr>
        <w:spacing w:before="80" w:after="0"/>
      </w:pPr>
      <w:r>
        <w:t xml:space="preserve"/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import jieba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from collections import Counter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import pandas as pd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# 加载停用词表（建议使用哈工大或百度停用词表）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with open('stopwords_cn.txt', encoding='utf-8') as f: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stopwords = set(f.read().splitlines())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# 添加领域自定义词（避免「人均」「味道」被错误切分）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jieba.add_word('人均消费')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jieba.add_word('性价比')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jieba.add_word('排队等位')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def tokenize(text):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words = jieba.cut(text, cut_all=False)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return [w for w in words if w not in stopwords and len(w) &gt; 1]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df['tokens'] = df['review_clean'].apply(tokenize)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# 全样本词频统计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all_words = [w for tokens in df['tokens'] for w in tokens]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word_freq = Counter(all_words)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print(word_freq.most_common(30))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3.3  分组词频：不同评分的评论有何差异？</w:t>
      </w:r>
    </w:p>
    <w:p>
      <w:pPr>
        <w:spacing w:before="80" w:after="0"/>
      </w:pPr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单纯的全样本词频往往过于宏观，更有价值的分析是：高分评论和低分评论的高频词是否不同？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# 按情感极性分组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df['sentiment_group'] = pd.cut(df['rating_overall'],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bins=[0, 2.5, 3.5, 5], labels=['负面', '中性', '正面'])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for group in ['正面', '负面']: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subset = df[df['sentiment_group'] == group]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words = [w for tokens in subset['tokens'] for w in tokens]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top20 = Counter(words).most_common(20)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print(f'\n=== {group}评论 Top 20 词 ===')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for word, count in top20: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    print(f'  {word}: {count}')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3.4  词云可视化</w:t>
      </w:r>
    </w:p>
    <w:p>
      <w:pPr>
        <w:spacing w:before="80" w:after="0"/>
      </w:pPr>
      <w:r>
        <w:t xml:space="preserve"/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from wordcloud import WordCloud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import matplotlib.pyplot as plt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# 生成词频字典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wc_data = {word: freq for word, freq in word_freq.most_common(200)}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wc = WordCloud(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font_path='simhei.ttf',     # 必须指定中文字体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width=800, height=500,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background_color='white',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max_words=150,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colormap='RdYlGn'           # 红-黄-绿色阶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).generate_from_frequencies(wc_data)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plt.figure(figsize=(12, 7))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plt.imshow(wc, interpolation='bilinear')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plt.axis('off')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plt.title('大众点评餐厅评论词云', fontsize=16)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plt.savefig('wordcloud_all.png', dpi=150, bbox_inches='tight')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⚠️  词云的局限性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词云是探索性工具，视觉吸引力强，但存在明显局限：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· 词的大小只反映频率，无法反映情感极性（「差」大不代表评价多差）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· 忽略词序和语境，「不好吃」可能被拆分为「不」和「好吃」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· 不适合作为正式报告的分析图表，应配合词频表和情感分析使用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💡  课堂讨论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问题 1：你在自己的工作场景中（银行/券商/政府），是否存在需要做文本频率分析的场景？（如监管文件关键词追踪、客户投诉归类）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问题 2：如果「价格」和「便宜」都高频出现，你会如何设计停用词策略？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4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主题分析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LDA 主题模型原理 · 主题数量选择 · 结果解读与命名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4.1  为什么需要主题分析？</w:t>
      </w:r>
    </w:p>
    <w:p>
      <w:pPr>
        <w:spacing w:before="80" w:after="0"/>
      </w:pPr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词频分析告诉我们「哪些词出现多」，但无法回答「评论在讨论哪些话题」。一条评论「这家店环境超好，装修很有格调，不过价格偏贵」，同时涉及「环境」和「价格」两个主题——主题模型可以自动发现这类多主题结构。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4.2  LDA 模型的直觉</w:t>
      </w:r>
    </w:p>
    <w:p>
      <w:pPr>
        <w:spacing w:before="80" w:after="0"/>
      </w:pPr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LDA（Latent Dirichlet Allocation，潜在狄利克雷分配）是最常用的主题模型。其核心假设是：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每篇文档 = 多个主题的混合（如：60% 谈环境，40% 谈价格）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每个主题 = 特定词汇的概率分布（「环境」主题高概率包含：装修/格调/氛围/安静/嘈杂）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模型通过反复迭代推断出最合理的主题结构</w:t>
      </w:r>
    </w:p>
    <w:p>
      <w:pPr>
        <w:spacing w:before="80" w:after="0"/>
      </w:pPr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对于非统计背景的学生，可以用如下类比理解：想象把 10,000 条评论的所有词随机分配给 K 个「桶」，然后不断调整，让每个桶里的词尽量语义一致，最终每个桶就是一个主题。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4.3  代码实现</w:t>
      </w:r>
    </w:p>
    <w:p>
      <w:pPr>
        <w:spacing w:before="80" w:after="0"/>
      </w:pPr>
      <w:r>
        <w:t xml:space="preserve"/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from gensim import corpora, models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import pyLDAvis.gensim_models as gensimvis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import pyLDAvis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# 构建词典和语料库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dictionary = corpora.Dictionary(df['tokens'])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dictionary.filter_extremes(no_below=5, no_above=0.5)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# no_below=5: 至少出现5次；no_above=0.5: 不超过50%文档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corpus = [dictionary.doc2bow(tokens) for tokens in df['tokens']]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# 训练 LDA 模型（K=6 个主题）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lda_model = models.LdaModel(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corpus=corpus,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id2word=dictionary,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num_topics=6,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passes=20,         # 迭代轮数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random_state=42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)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# 输出每个主题的高权重词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for i, topic in lda_model.print_topics(num_words=10):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print(f'主题 {i}: {topic}')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4.4  如何选择主题数量 K？</w:t>
      </w:r>
    </w:p>
    <w:p>
      <w:pPr>
        <w:spacing w:before="80" w:after="0"/>
      </w:pPr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K 的选择是 LDA 中最重要也最棘手的决策，没有绝对正确答案。常用方法：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方法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困惑度（Perplexity）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越低越好，但过小的 K 困惑度下降不显著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主题一致性（Coherence）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衡量主题内词语的语义相关性，越高越好，是目前最常用指标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人工解读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最终的主题是否有意义、可被命名，是判断 K 是否合适的核心标准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业务先验知识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餐饮评论通常有 5–8 个自然维度（口味/环境/服务/价格/位置/等待），可作为参考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# 计算不同 K 值下的主题一致性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from gensim.models import CoherenceModel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coherence_scores = []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for k in range(3, 12):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model = models.LdaModel(corpus, id2word=dictionary, num_topics=k, passes=15)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cm = CoherenceModel(model=model, texts=df['tokens'],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                    dictionary=dictionary, coherence='c_v')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coherence_scores.append((k, cm.get_coherence()))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# 绘制 Coherence 曲线，选择「肘点」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4.5  解读与命名主题</w:t>
      </w:r>
    </w:p>
    <w:p>
      <w:pPr>
        <w:spacing w:before="80" w:after="0"/>
      </w:pPr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模型输出的是数字编号的主题（Topic 0, 1, 2...），需要人工根据高权重词为其命名。以下是一个典型的大众点评主题结构示例：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主题编号（示例）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高权重词（示例）→ 人工命名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Topic 0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口味 美味 好吃 食材 新鲜 地道 香 → 「口味与食材」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Topic 1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服务 态度 热情 等待 慢 效率 上菜 → 「服务体验」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Topic 2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环境 装修 氛围 安静 嘈杂 格调 灯光 → 「就餐环境」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Topic 3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价格 性价比 贵 便宜 实惠 人均 划算 → 「价格感知」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Topic 4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位置 交通 停车 地铁 方便 找 导航 → 「地理位置」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Topic 5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排队 等位 预约 人多 热门 节假日 → 「等位与人气」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💡  课堂讨论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问题 1：如果 Topic 3 的高权重词包含「贵」和「实惠」，你如何理解这个主题？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问题 2：作为银行信贷分析师，你会如何用 LDA 主题分析来评估一家餐饮企业的经营风险？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问题 3：主题分析的结果是否可重复？如果你和同学用同样的代码，结果会完全一样吗？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4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情感分析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词典方法 · 预训练模型 · 评估与局限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5.1  情感分析的三个层次</w:t>
      </w:r>
    </w:p>
    <w:p>
      <w:pPr>
        <w:spacing w:before="80" w:after="0"/>
      </w:pPr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情感分析可以在不同粒度上进行：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层次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文档级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整篇评论是正面还是负面？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句子级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每个句子的情感极性？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方面级（ABSA）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对每个维度的情感各是什么？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方面级情感分析（ABSA）是最适合餐饮评论的方式，因为消费者往往对同一餐厅的不同维度有不同评价。但实现难度也最高，教学中可先从文档级入门。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5.2  方法一：词典方法（SnowNLP / VADER）</w:t>
      </w:r>
    </w:p>
    <w:p>
      <w:pPr>
        <w:spacing w:before="80" w:after="0"/>
      </w:pPr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词典方法的原理是：统计评论中正面词和负面词的数量，计算情感得分。优点是无需标注数据，透明可解释；缺点是无法处理否定词（「不好吃」）和语境（「排队排到崩溃」是正面的热门还是负面的体验？）。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from snownlp import SnowNLP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def get_sentiment_score(text):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try: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    s = SnowNLP(text)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    return s.sentiments    # 0~1，越高越正面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except: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    return None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df['sentiment_snownlp'] = df['review_clean'].apply(get_sentiment_score)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# 转换为三分类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def to_label(score):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if score &gt;= 0.65: return '正面'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elif score &lt;= 0.35: return '负面'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else: return '中性'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df['sentiment_label'] = df['sentiment_snownlp'].apply(to_label)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5.3  方法二：预训练模型（BERT/RoBERTa）</w:t>
      </w:r>
    </w:p>
    <w:p>
      <w:pPr>
        <w:spacing w:before="80" w:after="0"/>
      </w:pPr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基于 Transformer 的预训练语言模型在情感分析任务上表现显著优于词典方法，尤其在处理否定、反讽和口语化表达时。Hugging Face 提供了开箱即用的中文情感分析模型：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from transformers import pipeline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# 加载中文情感分析模型（首次运行需下载，约 400MB）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classifier = pipeline(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'text-classification',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model='uer/roberta-base-finetuned-dianping-chinese'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)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# 单条推断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result = classifier('这家餐厅环境很好，但是服务态度实在太差了')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print(result)  # [{'label': 'negative', 'score': 0.87}]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# 批量处理（注意截断长文本）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df['review_truncated'] = df['review_clean'].str[:512]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df['bert_label'] = df['review_truncated'].apply(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lambda x: classifier(x)[0]['label'] if x else None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)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5.4  评估情感标注质量</w:t>
      </w:r>
    </w:p>
    <w:p>
      <w:pPr>
        <w:spacing w:before="80" w:after="0"/>
      </w:pPr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如果有星级评分作为代理标签（proxy label），可以用来评估情感分析的准确率：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# 用星级评分构造粗略真实标签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df['true_label'] = df['rating_overall'].apply(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lambda r: '正面' if r &gt;= 4 else ('负面' if r &lt;= 2 else '中性')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)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from sklearn.metrics import classification_report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mask = df['true_label'] != '中性'   # 中性标签最模糊，先评估两极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print(classification_report(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df[mask]['true_label'],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df[mask]['sentiment_label']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))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⚠️  情感分析的常见陷阱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1. 否定结构：「一点都不差」被错误识别为负面；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2. 反讽：「这服务真是太棒了（斜眼）」实为负面；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3. 比较句：「比上次好多了」不代表绝对正面；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4. 星级 ≠ 文本情感：3星可能配有正面文字（「还行吧」），也可能配有负面文字（「没特别惊喜」）；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5. SnowNLP 训练数据偏电商评论，用于餐饮场景时准确率有所下降，应做领域适配。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💡  课堂讨论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问题 1：如果你是券商分析师，你会更信任词典方法还是 BERT 模型的情感分析结果？为什么？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问题 2：「性价比高」是正面评价吗？对高端餐厅来说，「便宜」是褒义还是贬义？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问题 3：情感分析结果能直接用于监管报告或投资备忘录吗？需要哪些额外的验证步骤？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4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可视化与决策建议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从数据到洞察 · 图表设计原则 · 撰写管理层摘要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6.1  为决策者设计图表</w:t>
      </w:r>
    </w:p>
    <w:p>
      <w:pPr>
        <w:spacing w:before="80" w:after="0"/>
      </w:pPr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数据分析的最终目标不是产出图表，而是支撑决策。面向银行信贷经理、投资委员会或政府监管官员的可视化，有别于学术论文中的统计图：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原则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具体要求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结论前置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图表标题应是结论（「高价餐厅服务评分显著低于口味评分」），而非描述（「各维度评分对比」）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减少噪音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去掉不必要的网格线、图例说明、精确数值标注，突出最重要的信息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颜色有意义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红=负面/风险，绿=正面/机会，灰=中性/参考，全图保持一致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添加基准线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单张图表很难解读，应加入行业均值、竞品或历史基准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控制信息密度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每张图只传达一个核心信息，宁可多张简单图，不要一张复杂图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6.2  核心分析图表示例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图表一：各主题情感分布（堆叠条形图）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import matplotlib.pyplot as plt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import matplotlib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matplotlib.rcParams['font.sans-serif'] = ['SimHei']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topic_sentiment = df.groupby(['main_topic', 'sentiment_label']).size().unstack()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topic_sentiment_pct = topic_sentiment.div(topic_sentiment.sum(axis=1), axis=0)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ax = topic_sentiment_pct.plot(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kind='barh', stacked=True,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color={'正面': '#4CAF50', '中性': '#9E9E9E', '负面': '#F44336'},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figsize=(10, 6)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)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ax.set_title('各主题维度的情感分布', fontsize=14, fontweight='bold')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ax.set_xlabel('占比')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图表二：价格区间 × 情感得分散点图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import seaborn as sns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df['price_tier'] = pd.cut(df['avg_price'],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bins=[0, 50, 100, 200, 500, 9999],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labels=['经济型\n(&lt;50)', '实惠型\n(50-100)',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        '中档\n(100-200)', '高档\n(200-500)', '奢华\n(&gt;500)']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)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sns.boxplot(data=df, x='price_tier', y='sentiment_snownlp',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        palette='RdYlGn', order=['经济型\n(&lt;50)', '实惠型\n(50-100)',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                                 '中档\n(100-200)', '高档\n(200-500)', '奢华\n(&gt;500)'])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图表三：口碑时间趋势（折线图）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df['month'] = pd.to_datetime(df['review_time']).dt.to_period('M')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monthly = df.groupby('month').agg(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avg_score=('rating_overall', 'mean'),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pos_ratio=('sentiment_label', lambda x: (x=='正面').mean()),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review_count=('review_text', 'count')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).reset_index()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fig, ax1 = plt.subplots(figsize=(12, 5))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ax1.plot(monthly['month'].astype(str), monthly['pos_ratio'],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     color='#4CAF50', linewidth=2, label='正面评论占比')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ax2 = ax1.twinx()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ax2.bar(monthly['month'].astype(str), monthly['review_count'],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    alpha=0.3, color='#2196F3', label='评论数量')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6.3  撰写管理层摘要（Executive Summary）</w:t>
      </w:r>
    </w:p>
    <w:p>
      <w:pPr>
        <w:spacing w:before="80" w:after="0"/>
      </w:pPr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数据分析报告的最后一步，是将技术结果转化为管理层可直接决策的语言。以下是一个示例结构：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📄  管理层摘要模板（示例）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【分析目的】基于大众点评 XX 城市 2023 年餐厅评论数据（共 X 万条），评估餐饮行业整体口碑现状及风险信号。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【主要发现】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1. 口味是消费者满意度的最强预测因子（相关系数 0.72），高于环境（0.58）和服务（0.61）；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2. 中高档餐厅（人均 200–500 元）的「服务」维度负面评价占比最高（31%），显著高于其他价格段；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3. Q3 起「等位体验」相关负面评论同比增加 40%，与节假日效应叠加；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4. 中式火锅品类的正面情感得分最高（0.78），日料其次（0.74），西餐垫底（0.61）。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【决策建议】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· （信贷）对中高档餐厅发放经营贷时，建议纳入「服务口碑趋势」作为软信息风险指标；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· （投资）火锅品类扩张期间，消费者口碑稳定，可作为消费复苏的先行指标；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· （政府）等位体验恶化信号，可用于预判节假日餐饮投诉峰值，提前部署消费者权益保护。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6.4  分析链条回顾</w:t>
      </w:r>
    </w:p>
    <w:p>
      <w:pPr>
        <w:spacing w:before="80" w:after="0"/>
      </w:pPr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本专题完整地走过了从原始数据到商业洞察的六个步骤：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步骤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核心产出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Step 1 数据采集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原始评论 CSV，含结构化字段与自由文本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Step 2 数据清洗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分析就绪数据集：缺失值处理、去重、文本标准化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Step 3 词频与词云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高频词 Top 50 表、分情感极性词云图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Step 4 主题分析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 个命名主题、每条评论的主题归属概率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Step 5 情感分析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每条评论的情感标签与置信度，模型准确率报告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Step 6 可视化与报告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张核心图表 + 管理层摘要（1 页）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💡  期末大作业建议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任选一个你熟悉的行业（餐饮/零售/金融服务/医疗/教育），收集或使用提供的数据集，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完成上述六步分析，并产出一份不超过 8 页的数据分析报告，要求包含：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· 研究问题与数据来源说明（含合规声明）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· 数据清洗记录（缺失值处理决策及依据）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· 至少 3 张可视化图表（含结论式标题）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· 管理层摘要（1 页，面向非技术受众）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· 分析局限性与未来改进方向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before="360" w:after="2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附录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附录 A：Python 环境配置</w:t>
      </w:r>
    </w:p>
    <w:p>
      <w:pPr>
        <w:spacing w:before="80" w:after="0"/>
      </w:pPr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建议使用 conda 创建独立虚拟环境：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conda create -n dianping python=3.10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conda activate dianping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pip install pandas numpy matplotlib seaborn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pip install jieba snownlp wordcloud missingno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pip install gensim pyLDAvis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pip install transformers torch   # BERT 情感分析</w:t>
      </w:r>
    </w:p>
    <w:p>
      <w:pPr>
        <w:pBdr>
          <w:left w:val="single" w:color="2E75B6" w:sz="12"/>
        </w:pBdr>
        <w:shd w:fill="EEF2F7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pip install scikit-learn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附录 B：推荐参考资料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类别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资源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中文分词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jieba 官方文档：github.com/fxsjy/jieba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主题模型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Blei et al. (2003), "LDA" — Journal of Machine Learning Research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情感分析综述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Liu, B. (2020), Sentiment Analysis: Mining Opinions, Sentiments, and Emotions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预训练模型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HuggingFace Model Hub：huggingface.co/models（搜索 chinese sentiment）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可视化设计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Schwabish (2021), Better Data Visualizations, Columbia University Press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数据伦理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国家互联网信息办公室《数据安全法》《个人信息保护法》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附录 C：停用词资源</w:t>
      </w:r>
    </w:p>
    <w:p>
      <w:pPr>
        <w:spacing w:before="80" w:after="0"/>
      </w:pPr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推荐使用以下中文停用词表（均可在 GitHub 免费获取）：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哈工大停用词表（hit_stopwords.txt）：覆盖范围广，约 800 词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百度停用词表（baidu_stopwords.txt）：针对网络文本优化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中文常用停用词表（cn_stopwords.txt）：简洁版，约 300 词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餐饮领域建议额外加入自定义停用词：「这家」「感觉」「觉得」「还是」「一下」「比较」等。</w:t>
      </w:r>
    </w:p>
    <w:p>
      <w:pPr>
        <w:spacing w:before="80" w:after="0"/>
      </w:pPr>
      <w:r>
        <w:t xml:space="preserve"/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595959"/>
        <w:sz w:val="16"/>
        <w:szCs w:val="16"/>
      </w:rPr>
      <w:t xml:space="preserve">© 教学用途，请勿商业转载</w:t>
    </w:r>
    <w:r>
      <w:rPr>
        <w:rFonts w:ascii="Arial" w:cs="Arial" w:eastAsia="Arial" w:hAnsi="Arial"/>
        <w:color w:val="595959"/>
        <w:sz w:val="16"/>
        <w:szCs w:val="16"/>
      </w:rPr>
      <w:t xml:space="preserve">	第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595959"/>
        <w:sz w:val="18"/>
        <w:szCs w:val="18"/>
      </w:rPr>
      <w:t xml:space="preserve">数据分析与经济决策  |  专题讲义：大众点评评论分析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◦"/>
      <w:lvlJc w:val="left"/>
      <w:pPr>
        <w:ind w:left="9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00"/>
      <w:outlineLvl w:val="2"/>
    </w:pPr>
    <w:rPr>
      <w:rFonts w:ascii="Arial" w:cs="Arial" w:eastAsia="Arial" w:hAnsi="Arial"/>
      <w:b/>
      <w:bCs/>
      <w:color w:val="C55A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2026-03-12T10:13:28.772Z</dcterms:created>
  <dcterms:modified xsi:type="dcterms:W3CDTF">2026-03-12T10:13:28.773Z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