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668" w:rsidRDefault="00A65668">
      <w:pPr>
        <w:spacing w:line="500" w:lineRule="exact"/>
        <w:rPr>
          <w:rFonts w:asciiTheme="minorEastAsia" w:hAnsiTheme="minorEastAsia" w:cs="微软雅黑"/>
          <w:b/>
          <w:szCs w:val="21"/>
        </w:rPr>
      </w:pPr>
    </w:p>
    <w:p w:rsidR="00A65668" w:rsidRDefault="00A65668">
      <w:pPr>
        <w:spacing w:line="500" w:lineRule="exact"/>
        <w:rPr>
          <w:rFonts w:asciiTheme="minorEastAsia" w:hAnsiTheme="minorEastAsia" w:cs="微软雅黑"/>
          <w:b/>
          <w:szCs w:val="21"/>
        </w:rPr>
      </w:pPr>
    </w:p>
    <w:p w:rsidR="00A65668" w:rsidRDefault="00A65668">
      <w:pPr>
        <w:spacing w:line="500" w:lineRule="exact"/>
        <w:rPr>
          <w:rFonts w:asciiTheme="minorEastAsia" w:hAnsiTheme="minorEastAsia" w:cs="微软雅黑"/>
          <w:b/>
          <w:szCs w:val="21"/>
        </w:rPr>
      </w:pPr>
    </w:p>
    <w:p w:rsidR="00A65668" w:rsidRDefault="00A65668">
      <w:pPr>
        <w:spacing w:line="500" w:lineRule="exact"/>
        <w:rPr>
          <w:rFonts w:asciiTheme="minorEastAsia" w:hAnsiTheme="minorEastAsia" w:cs="微软雅黑"/>
          <w:b/>
          <w:szCs w:val="21"/>
        </w:rPr>
      </w:pPr>
    </w:p>
    <w:p w:rsidR="00A65668" w:rsidRDefault="00A65668">
      <w:pPr>
        <w:spacing w:line="500" w:lineRule="exact"/>
        <w:rPr>
          <w:rFonts w:asciiTheme="minorEastAsia" w:hAnsiTheme="minorEastAsia" w:cs="微软雅黑"/>
          <w:b/>
          <w:szCs w:val="21"/>
        </w:rPr>
      </w:pPr>
    </w:p>
    <w:p w:rsidR="00A65668" w:rsidRDefault="00A65668">
      <w:pPr>
        <w:spacing w:line="500" w:lineRule="exact"/>
        <w:rPr>
          <w:rFonts w:asciiTheme="minorEastAsia" w:hAnsiTheme="minorEastAsia" w:cs="微软雅黑"/>
          <w:b/>
          <w:szCs w:val="21"/>
        </w:rPr>
      </w:pPr>
    </w:p>
    <w:p w:rsidR="00A65668" w:rsidRDefault="00A65668">
      <w:pPr>
        <w:spacing w:line="900" w:lineRule="exact"/>
        <w:jc w:val="center"/>
        <w:rPr>
          <w:rFonts w:asciiTheme="minorEastAsia" w:hAnsiTheme="minorEastAsia" w:cs="微软雅黑"/>
          <w:b/>
          <w:sz w:val="44"/>
          <w:szCs w:val="44"/>
        </w:rPr>
      </w:pPr>
    </w:p>
    <w:p w:rsidR="00A65668" w:rsidRDefault="00A65668">
      <w:pPr>
        <w:spacing w:line="900" w:lineRule="exact"/>
        <w:jc w:val="center"/>
        <w:rPr>
          <w:rFonts w:asciiTheme="minorEastAsia" w:hAnsiTheme="minorEastAsia" w:cs="微软雅黑"/>
          <w:b/>
          <w:sz w:val="44"/>
          <w:szCs w:val="44"/>
        </w:rPr>
      </w:pPr>
    </w:p>
    <w:p w:rsidR="00A65668" w:rsidRDefault="00A65668">
      <w:pPr>
        <w:spacing w:line="900" w:lineRule="exact"/>
        <w:jc w:val="center"/>
        <w:rPr>
          <w:rFonts w:asciiTheme="minorEastAsia" w:hAnsiTheme="minorEastAsia" w:cs="微软雅黑"/>
          <w:b/>
          <w:sz w:val="44"/>
          <w:szCs w:val="44"/>
        </w:rPr>
      </w:pPr>
    </w:p>
    <w:p w:rsidR="00A65668" w:rsidRDefault="008F093B">
      <w:pPr>
        <w:spacing w:line="900" w:lineRule="exact"/>
        <w:jc w:val="center"/>
        <w:rPr>
          <w:rFonts w:asciiTheme="minorEastAsia" w:hAnsiTheme="minorEastAsia" w:cs="微软雅黑"/>
          <w:b/>
          <w:sz w:val="44"/>
          <w:szCs w:val="44"/>
        </w:rPr>
      </w:pPr>
      <w:r>
        <w:rPr>
          <w:rFonts w:asciiTheme="minorEastAsia" w:hAnsiTheme="minorEastAsia" w:cs="微软雅黑" w:hint="eastAsia"/>
          <w:b/>
          <w:sz w:val="44"/>
          <w:szCs w:val="44"/>
        </w:rPr>
        <w:t>《</w:t>
      </w:r>
      <w:proofErr w:type="spellStart"/>
      <w:r>
        <w:rPr>
          <w:rFonts w:asciiTheme="minorEastAsia" w:hAnsiTheme="minorEastAsia" w:cs="微软雅黑" w:hint="eastAsia"/>
          <w:b/>
          <w:sz w:val="44"/>
          <w:szCs w:val="44"/>
        </w:rPr>
        <w:t>js</w:t>
      </w:r>
      <w:proofErr w:type="spellEnd"/>
      <w:r>
        <w:rPr>
          <w:rFonts w:asciiTheme="minorEastAsia" w:hAnsiTheme="minorEastAsia" w:cs="微软雅黑" w:hint="eastAsia"/>
          <w:b/>
          <w:sz w:val="44"/>
          <w:szCs w:val="44"/>
        </w:rPr>
        <w:t>前端开发（</w:t>
      </w:r>
      <w:r w:rsidR="0091282E">
        <w:rPr>
          <w:rFonts w:asciiTheme="minorEastAsia" w:hAnsiTheme="minorEastAsia" w:cs="微软雅黑" w:hint="eastAsia"/>
          <w:b/>
          <w:sz w:val="44"/>
          <w:szCs w:val="44"/>
        </w:rPr>
        <w:t>下</w:t>
      </w:r>
      <w:r>
        <w:rPr>
          <w:rFonts w:asciiTheme="minorEastAsia" w:hAnsiTheme="minorEastAsia" w:cs="微软雅黑" w:hint="eastAsia"/>
          <w:b/>
          <w:sz w:val="44"/>
          <w:szCs w:val="44"/>
        </w:rPr>
        <w:t>）》教学大纲</w:t>
      </w:r>
    </w:p>
    <w:p w:rsidR="00A65668" w:rsidRDefault="008F093B">
      <w:pPr>
        <w:spacing w:line="900" w:lineRule="exact"/>
        <w:jc w:val="center"/>
        <w:rPr>
          <w:rFonts w:asciiTheme="minorEastAsia" w:hAnsiTheme="minorEastAsia" w:cs="宋体"/>
          <w:b/>
          <w:sz w:val="44"/>
          <w:szCs w:val="44"/>
          <w:u w:val="single"/>
        </w:rPr>
      </w:pPr>
      <w:r>
        <w:rPr>
          <w:rFonts w:asciiTheme="minorEastAsia" w:hAnsiTheme="minorEastAsia" w:cs="微软雅黑" w:hint="eastAsia"/>
          <w:b/>
          <w:sz w:val="44"/>
          <w:szCs w:val="44"/>
        </w:rPr>
        <w:t>编写人：赵晓茹</w:t>
      </w:r>
    </w:p>
    <w:p w:rsidR="00A65668" w:rsidRDefault="008F093B">
      <w:pPr>
        <w:pStyle w:val="11"/>
        <w:numPr>
          <w:ilvl w:val="0"/>
          <w:numId w:val="1"/>
        </w:numPr>
        <w:spacing w:line="500" w:lineRule="exact"/>
        <w:ind w:left="284" w:firstLineChars="0"/>
        <w:jc w:val="left"/>
        <w:rPr>
          <w:rFonts w:asciiTheme="minorEastAsia" w:hAnsiTheme="minorEastAsia" w:cs="宋体"/>
          <w:b/>
          <w:i/>
          <w:color w:val="000000" w:themeColor="text1"/>
          <w:sz w:val="24"/>
          <w:szCs w:val="24"/>
        </w:rPr>
      </w:pPr>
      <w:r>
        <w:rPr>
          <w:rFonts w:asciiTheme="minorEastAsia" w:hAnsiTheme="minorEastAsia" w:cs="宋体"/>
          <w:b/>
          <w:szCs w:val="21"/>
          <w:u w:val="single"/>
        </w:rPr>
        <w:br w:type="page"/>
      </w:r>
      <w:r>
        <w:rPr>
          <w:rFonts w:asciiTheme="minorEastAsia" w:hAnsiTheme="minorEastAsia" w:cs="微软雅黑" w:hint="eastAsia"/>
          <w:b/>
          <w:color w:val="000000" w:themeColor="text1"/>
          <w:sz w:val="24"/>
          <w:szCs w:val="24"/>
        </w:rPr>
        <w:lastRenderedPageBreak/>
        <w:t>为什么学习本门课程：</w:t>
      </w:r>
    </w:p>
    <w:p w:rsidR="00A65668" w:rsidRDefault="008F093B">
      <w:pPr>
        <w:pStyle w:val="11"/>
        <w:spacing w:line="500" w:lineRule="exact"/>
        <w:ind w:firstLineChars="0" w:firstLine="0"/>
        <w:jc w:val="left"/>
        <w:rPr>
          <w:rFonts w:asciiTheme="minorEastAsia" w:hAnsiTheme="minorEastAsia" w:cs="宋体"/>
          <w:b/>
          <w:i/>
          <w:color w:val="000000" w:themeColor="text1"/>
          <w:sz w:val="24"/>
          <w:szCs w:val="24"/>
        </w:rPr>
      </w:pPr>
      <w:r>
        <w:rPr>
          <w:rFonts w:asciiTheme="minorEastAsia" w:hAnsiTheme="minorEastAsia" w:cs="微软雅黑" w:hint="eastAsia"/>
          <w:b/>
          <w:color w:val="000000" w:themeColor="text1"/>
          <w:szCs w:val="21"/>
        </w:rPr>
        <w:t>学习的关键是培养学生综合的职业能力，为企业培养高素质的技能型人才。在日常教学，尤其是专业课程教学中，教师在教授学生专业知识的同时，要着力提高学生的职业素养和综合能力。情境教学以能诱发学生学习主动性，强化学生学习感受性，学习过程贯穿实践性，关注学生发展的原则，成为提高学生职业素养的有效途径。</w:t>
      </w:r>
    </w:p>
    <w:p w:rsidR="00A65668" w:rsidRDefault="008F093B">
      <w:pPr>
        <w:pStyle w:val="a7"/>
        <w:shd w:val="clear" w:color="auto" w:fill="FFFFFF"/>
        <w:spacing w:before="0" w:beforeAutospacing="0" w:after="0" w:afterAutospacing="0" w:line="500" w:lineRule="exact"/>
        <w:ind w:left="420"/>
        <w:rPr>
          <w:rFonts w:asciiTheme="minorEastAsia" w:eastAsiaTheme="minorEastAsia" w:hAnsiTheme="minorEastAsia" w:cs="Arial"/>
          <w:b/>
          <w:bCs/>
          <w:color w:val="000000" w:themeColor="text1"/>
          <w:sz w:val="21"/>
          <w:szCs w:val="21"/>
        </w:rPr>
      </w:pPr>
      <w:r>
        <w:rPr>
          <w:rStyle w:val="a8"/>
          <w:rFonts w:asciiTheme="minorEastAsia" w:eastAsiaTheme="minorEastAsia" w:hAnsiTheme="minorEastAsia" w:cs="Arial" w:hint="eastAsia"/>
          <w:color w:val="000000" w:themeColor="text1"/>
          <w:sz w:val="21"/>
          <w:szCs w:val="21"/>
        </w:rPr>
        <w:t xml:space="preserve"> 1、</w:t>
      </w:r>
      <w:r>
        <w:rPr>
          <w:rFonts w:asciiTheme="minorEastAsia" w:eastAsiaTheme="minorEastAsia" w:hAnsiTheme="minorEastAsia" w:cs="Arial" w:hint="eastAsia"/>
          <w:b/>
          <w:bCs/>
          <w:color w:val="000000" w:themeColor="text1"/>
          <w:sz w:val="21"/>
          <w:szCs w:val="21"/>
        </w:rPr>
        <w:t>JavaScript无处不在:</w:t>
      </w:r>
    </w:p>
    <w:p w:rsidR="00A65668" w:rsidRDefault="008F093B">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t>JavaScript可运行在所有主要平台的所有主流浏览器上，也可运行在每一个主流操作系统的服务器端上。现如今我们在为</w:t>
      </w:r>
      <w:proofErr w:type="gramStart"/>
      <w:r>
        <w:rPr>
          <w:rFonts w:asciiTheme="minorEastAsia" w:eastAsiaTheme="minorEastAsia" w:hAnsiTheme="minorEastAsia" w:cs="Arial" w:hint="eastAsia"/>
          <w:color w:val="000000" w:themeColor="text1"/>
          <w:sz w:val="21"/>
          <w:szCs w:val="21"/>
        </w:rPr>
        <w:t>网站写</w:t>
      </w:r>
      <w:proofErr w:type="gramEnd"/>
      <w:r>
        <w:rPr>
          <w:rFonts w:asciiTheme="minorEastAsia" w:eastAsiaTheme="minorEastAsia" w:hAnsiTheme="minorEastAsia" w:cs="Arial" w:hint="eastAsia"/>
          <w:color w:val="000000" w:themeColor="text1"/>
          <w:sz w:val="21"/>
          <w:szCs w:val="21"/>
        </w:rPr>
        <w:t>任何一个主要功能的时候都需要有</w:t>
      </w:r>
      <w:proofErr w:type="gramStart"/>
      <w:r>
        <w:rPr>
          <w:rFonts w:asciiTheme="minorEastAsia" w:eastAsiaTheme="minorEastAsia" w:hAnsiTheme="minorEastAsia" w:cs="Arial" w:hint="eastAsia"/>
          <w:color w:val="000000" w:themeColor="text1"/>
          <w:sz w:val="21"/>
          <w:szCs w:val="21"/>
        </w:rPr>
        <w:t>懂能够</w:t>
      </w:r>
      <w:proofErr w:type="gramEnd"/>
      <w:r>
        <w:rPr>
          <w:rFonts w:asciiTheme="minorEastAsia" w:eastAsiaTheme="minorEastAsia" w:hAnsiTheme="minorEastAsia" w:cs="Arial" w:hint="eastAsia"/>
          <w:color w:val="000000" w:themeColor="text1"/>
          <w:sz w:val="21"/>
          <w:szCs w:val="21"/>
        </w:rPr>
        <w:t>用JavaScript写前端的开发人员。而后端代码是用什么编写的则无所谓——不管是Java，PHP，.NET，Node.js还是其他——但是客户端就一定需要一个JavaScript开发人员。事实上，现在很多开发人员依然没有认识到JavaScript有多么强大。不知道正在阅读的你是否也是这些井底之蛙的一员。如果你确实是一个了不起的JavaScript程序员，那么基本上所有有关于服务器端平台的工作都能够胜任。如果再了解这些平台基本上就可以上任了。</w:t>
      </w:r>
    </w:p>
    <w:p w:rsidR="00A65668" w:rsidRDefault="00A65668">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p>
    <w:p w:rsidR="00A65668" w:rsidRDefault="008F093B">
      <w:pPr>
        <w:pStyle w:val="a7"/>
        <w:numPr>
          <w:ilvl w:val="0"/>
          <w:numId w:val="2"/>
        </w:numPr>
        <w:shd w:val="clear" w:color="auto" w:fill="FFFFFF"/>
        <w:spacing w:before="0" w:beforeAutospacing="0" w:after="0" w:afterAutospacing="0" w:line="500" w:lineRule="exact"/>
        <w:ind w:firstLine="420"/>
        <w:rPr>
          <w:rFonts w:asciiTheme="minorEastAsia" w:eastAsiaTheme="minorEastAsia" w:hAnsiTheme="minorEastAsia" w:cs="Arial"/>
          <w:b/>
          <w:bCs/>
          <w:color w:val="000000" w:themeColor="text1"/>
          <w:sz w:val="21"/>
          <w:szCs w:val="21"/>
        </w:rPr>
      </w:pPr>
      <w:r>
        <w:rPr>
          <w:rFonts w:asciiTheme="minorEastAsia" w:eastAsiaTheme="minorEastAsia" w:hAnsiTheme="minorEastAsia" w:cs="Arial" w:hint="eastAsia"/>
          <w:b/>
          <w:bCs/>
          <w:color w:val="000000" w:themeColor="text1"/>
          <w:sz w:val="21"/>
          <w:szCs w:val="21"/>
        </w:rPr>
        <w:t>市面需求：</w:t>
      </w:r>
    </w:p>
    <w:p w:rsidR="00A65668" w:rsidRDefault="00A65668">
      <w:pPr>
        <w:pStyle w:val="a7"/>
        <w:shd w:val="clear" w:color="auto" w:fill="FFFFFF"/>
        <w:spacing w:before="0" w:beforeAutospacing="0" w:after="0" w:afterAutospacing="0" w:line="500" w:lineRule="exact"/>
        <w:rPr>
          <w:rFonts w:asciiTheme="minorEastAsia" w:eastAsiaTheme="minorEastAsia" w:hAnsiTheme="minorEastAsia" w:cs="Arial"/>
          <w:b/>
          <w:bCs/>
          <w:color w:val="000000" w:themeColor="text1"/>
          <w:sz w:val="21"/>
          <w:szCs w:val="21"/>
        </w:rPr>
      </w:pPr>
    </w:p>
    <w:p w:rsidR="00A65668" w:rsidRDefault="008F093B">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t>随着JavaScript的日渐成熟，我们对JavaScript程序员的需求正在持续增长，你会发现JavaScript出现得越来越多，甚至领先于其他计算机语言。最后，再看看市面上的网站，你会发现JavaScript会无处不在的活跃中。</w:t>
      </w:r>
    </w:p>
    <w:p w:rsidR="00A65668" w:rsidRDefault="00A65668">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p>
    <w:p w:rsidR="00A65668" w:rsidRDefault="008F093B">
      <w:pPr>
        <w:pStyle w:val="a7"/>
        <w:numPr>
          <w:ilvl w:val="0"/>
          <w:numId w:val="2"/>
        </w:numPr>
        <w:shd w:val="clear" w:color="auto" w:fill="FFFFFF"/>
        <w:spacing w:before="0" w:beforeAutospacing="0" w:after="0" w:afterAutospacing="0" w:line="500" w:lineRule="exact"/>
        <w:ind w:firstLine="420"/>
        <w:rPr>
          <w:rFonts w:asciiTheme="minorEastAsia" w:eastAsiaTheme="minorEastAsia" w:hAnsiTheme="minorEastAsia" w:cs="Arial"/>
          <w:b/>
          <w:bCs/>
          <w:color w:val="000000" w:themeColor="text1"/>
          <w:sz w:val="21"/>
          <w:szCs w:val="21"/>
        </w:rPr>
      </w:pPr>
      <w:r>
        <w:rPr>
          <w:rFonts w:asciiTheme="minorEastAsia" w:eastAsiaTheme="minorEastAsia" w:hAnsiTheme="minorEastAsia" w:cs="Arial" w:hint="eastAsia"/>
          <w:b/>
          <w:bCs/>
          <w:color w:val="000000" w:themeColor="text1"/>
          <w:sz w:val="21"/>
          <w:szCs w:val="21"/>
        </w:rPr>
        <w:t>更好的薪酬：</w:t>
      </w:r>
    </w:p>
    <w:p w:rsidR="00A65668" w:rsidRDefault="00A65668">
      <w:pPr>
        <w:pStyle w:val="a7"/>
        <w:shd w:val="clear" w:color="auto" w:fill="FFFFFF"/>
        <w:spacing w:before="0" w:beforeAutospacing="0" w:after="0" w:afterAutospacing="0" w:line="500" w:lineRule="exact"/>
        <w:rPr>
          <w:rFonts w:asciiTheme="minorEastAsia" w:eastAsiaTheme="minorEastAsia" w:hAnsiTheme="minorEastAsia" w:cs="Arial"/>
          <w:color w:val="000000" w:themeColor="text1"/>
          <w:sz w:val="21"/>
          <w:szCs w:val="21"/>
        </w:rPr>
      </w:pPr>
    </w:p>
    <w:p w:rsidR="00A65668" w:rsidRDefault="008F093B">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t>根据</w:t>
      </w:r>
      <w:proofErr w:type="gramStart"/>
      <w:r>
        <w:rPr>
          <w:rFonts w:asciiTheme="minorEastAsia" w:eastAsiaTheme="minorEastAsia" w:hAnsiTheme="minorEastAsia" w:cs="Arial" w:hint="eastAsia"/>
          <w:color w:val="000000" w:themeColor="text1"/>
          <w:sz w:val="21"/>
          <w:szCs w:val="21"/>
        </w:rPr>
        <w:t>现目前</w:t>
      </w:r>
      <w:proofErr w:type="gramEnd"/>
      <w:r>
        <w:rPr>
          <w:rFonts w:asciiTheme="minorEastAsia" w:eastAsiaTheme="minorEastAsia" w:hAnsiTheme="minorEastAsia" w:cs="Arial" w:hint="eastAsia"/>
          <w:color w:val="000000" w:themeColor="text1"/>
          <w:sz w:val="21"/>
          <w:szCs w:val="21"/>
        </w:rPr>
        <w:t>的</w:t>
      </w:r>
      <w:proofErr w:type="gramStart"/>
      <w:r>
        <w:rPr>
          <w:rFonts w:asciiTheme="minorEastAsia" w:eastAsiaTheme="minorEastAsia" w:hAnsiTheme="minorEastAsia" w:cs="Arial" w:hint="eastAsia"/>
          <w:color w:val="000000" w:themeColor="text1"/>
          <w:sz w:val="21"/>
          <w:szCs w:val="21"/>
        </w:rPr>
        <w:t>的</w:t>
      </w:r>
      <w:proofErr w:type="gramEnd"/>
      <w:r>
        <w:rPr>
          <w:rFonts w:asciiTheme="minorEastAsia" w:eastAsiaTheme="minorEastAsia" w:hAnsiTheme="minorEastAsia" w:cs="Arial" w:hint="eastAsia"/>
          <w:color w:val="000000" w:themeColor="text1"/>
          <w:sz w:val="21"/>
          <w:szCs w:val="21"/>
        </w:rPr>
        <w:t>薪资调查显示，JavaScript</w:t>
      </w:r>
      <w:proofErr w:type="gramStart"/>
      <w:r>
        <w:rPr>
          <w:rFonts w:asciiTheme="minorEastAsia" w:eastAsiaTheme="minorEastAsia" w:hAnsiTheme="minorEastAsia" w:cs="Arial" w:hint="eastAsia"/>
          <w:color w:val="000000" w:themeColor="text1"/>
          <w:sz w:val="21"/>
          <w:szCs w:val="21"/>
        </w:rPr>
        <w:t>架构师</w:t>
      </w:r>
      <w:proofErr w:type="gramEnd"/>
      <w:r>
        <w:rPr>
          <w:rFonts w:asciiTheme="minorEastAsia" w:eastAsiaTheme="minorEastAsia" w:hAnsiTheme="minorEastAsia" w:cs="Arial" w:hint="eastAsia"/>
          <w:color w:val="000000" w:themeColor="text1"/>
          <w:sz w:val="21"/>
          <w:szCs w:val="21"/>
        </w:rPr>
        <w:t>的薪酬待遇已经处于很好的一个阶段了，而且随着JavaScript需求的增长，你可以预见它的薪酬肯定还会提高。</w:t>
      </w:r>
    </w:p>
    <w:p w:rsidR="00A65668" w:rsidRDefault="008F093B">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t>关于薪酬需求呈现的画面略有不同。虽然我们对JavaScript的需求是显而易见的，但是很明显，几种需求较小的语言反而薪酬更高。我怀疑这是因为许多公司仍然认为JavaScript是任何一个程序员都会用的语言。但是，当他们认识到“任何一个程序员都会JavaScript”，实际上是“任何一个程序员只会写蹩脚的JavaScript代码”的时候，也是他们经历惨痛教训的时候。然后需要真正的JavaScript程序员进入清理留下的烂摊子。</w:t>
      </w:r>
    </w:p>
    <w:p w:rsidR="00A65668" w:rsidRDefault="00A65668">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p>
    <w:p w:rsidR="00A65668" w:rsidRDefault="008F093B">
      <w:pPr>
        <w:pStyle w:val="a7"/>
        <w:shd w:val="clear" w:color="auto" w:fill="FFFFFF"/>
        <w:spacing w:before="0" w:beforeAutospacing="0" w:after="0" w:afterAutospacing="0" w:line="500" w:lineRule="exact"/>
        <w:ind w:firstLine="420"/>
        <w:rPr>
          <w:rFonts w:asciiTheme="minorEastAsia" w:eastAsiaTheme="minorEastAsia" w:hAnsiTheme="minorEastAsia" w:cs="Arial"/>
          <w:b/>
          <w:bCs/>
          <w:color w:val="000000" w:themeColor="text1"/>
          <w:sz w:val="21"/>
          <w:szCs w:val="21"/>
        </w:rPr>
      </w:pPr>
      <w:r>
        <w:rPr>
          <w:rFonts w:asciiTheme="minorEastAsia" w:eastAsiaTheme="minorEastAsia" w:hAnsiTheme="minorEastAsia" w:cs="Arial" w:hint="eastAsia"/>
          <w:b/>
          <w:bCs/>
          <w:color w:val="000000" w:themeColor="text1"/>
          <w:sz w:val="21"/>
          <w:szCs w:val="21"/>
        </w:rPr>
        <w:t>4、JavaScript程序员更能被委以重任</w:t>
      </w:r>
    </w:p>
    <w:p w:rsidR="00A65668" w:rsidRDefault="008F093B">
      <w:pPr>
        <w:pStyle w:val="a7"/>
        <w:shd w:val="clear" w:color="auto" w:fill="FFFFFF"/>
        <w:spacing w:before="0" w:beforeAutospacing="0" w:after="0" w:afterAutospacing="0" w:line="500" w:lineRule="exact"/>
        <w:ind w:left="420" w:firstLine="42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lastRenderedPageBreak/>
        <w:t>比如一个公司唯一</w:t>
      </w:r>
      <w:proofErr w:type="gramStart"/>
      <w:r>
        <w:rPr>
          <w:rFonts w:asciiTheme="minorEastAsia" w:eastAsiaTheme="minorEastAsia" w:hAnsiTheme="minorEastAsia" w:cs="Arial" w:hint="eastAsia"/>
          <w:color w:val="000000" w:themeColor="text1"/>
          <w:sz w:val="21"/>
          <w:szCs w:val="21"/>
        </w:rPr>
        <w:t>一个</w:t>
      </w:r>
      <w:proofErr w:type="gramEnd"/>
      <w:r>
        <w:rPr>
          <w:rFonts w:asciiTheme="minorEastAsia" w:eastAsiaTheme="minorEastAsia" w:hAnsiTheme="minorEastAsia" w:cs="Arial" w:hint="eastAsia"/>
          <w:color w:val="000000" w:themeColor="text1"/>
          <w:sz w:val="21"/>
          <w:szCs w:val="21"/>
        </w:rPr>
        <w:t>用这样的方式写JavaScript以消除变量对全局范围的污染的程序员。这只是最简单的例子。很多人称自己为JavaScript程序员，却不知道这些基本知识。所以，JavaScript大有可为。</w:t>
      </w:r>
    </w:p>
    <w:p w:rsidR="00A65668" w:rsidRDefault="008F093B">
      <w:pPr>
        <w:pStyle w:val="a7"/>
        <w:shd w:val="clear" w:color="auto" w:fill="FFFFFF"/>
        <w:spacing w:before="0" w:beforeAutospacing="0" w:after="0" w:afterAutospacing="0" w:line="500" w:lineRule="exact"/>
        <w:ind w:firstLine="420"/>
        <w:rPr>
          <w:rFonts w:asciiTheme="minorEastAsia" w:eastAsiaTheme="minorEastAsia" w:hAnsiTheme="minorEastAsia" w:cs="Arial"/>
          <w:color w:val="000000" w:themeColor="text1"/>
          <w:sz w:val="21"/>
          <w:szCs w:val="21"/>
        </w:rPr>
      </w:pPr>
      <w:r>
        <w:rPr>
          <w:rFonts w:asciiTheme="minorEastAsia" w:eastAsiaTheme="minorEastAsia" w:hAnsiTheme="minorEastAsia" w:cs="Arial" w:hint="eastAsia"/>
          <w:color w:val="000000" w:themeColor="text1"/>
          <w:sz w:val="21"/>
          <w:szCs w:val="21"/>
        </w:rPr>
        <w:t>而且不要忘了，现在很多支持性能分析和内存泄漏的工具才刚处于起步阶段。如果你现在就掌握了这些技能，那么将来肯定可以更好地推销自己。</w:t>
      </w:r>
    </w:p>
    <w:p w:rsidR="00A65668" w:rsidRDefault="00A65668">
      <w:pPr>
        <w:pStyle w:val="a7"/>
        <w:shd w:val="clear" w:color="auto" w:fill="FFFFFF"/>
        <w:spacing w:before="0" w:beforeAutospacing="0" w:after="0" w:afterAutospacing="0" w:line="500" w:lineRule="exact"/>
        <w:ind w:firstLine="420"/>
        <w:rPr>
          <w:rFonts w:asciiTheme="minorEastAsia" w:eastAsiaTheme="minorEastAsia" w:hAnsiTheme="minorEastAsia" w:cs="Arial"/>
          <w:color w:val="000000" w:themeColor="text1"/>
          <w:sz w:val="21"/>
          <w:szCs w:val="21"/>
        </w:rPr>
      </w:pPr>
    </w:p>
    <w:p w:rsidR="00A65668" w:rsidRDefault="008F093B">
      <w:pPr>
        <w:pStyle w:val="11"/>
        <w:numPr>
          <w:ilvl w:val="0"/>
          <w:numId w:val="1"/>
        </w:numPr>
        <w:spacing w:line="500" w:lineRule="exact"/>
        <w:ind w:left="284" w:firstLineChars="0"/>
        <w:jc w:val="left"/>
        <w:rPr>
          <w:rFonts w:asciiTheme="minorEastAsia" w:hAnsiTheme="minorEastAsia" w:cs="微软雅黑"/>
          <w:b/>
          <w:color w:val="000000" w:themeColor="text1"/>
          <w:sz w:val="24"/>
          <w:szCs w:val="24"/>
        </w:rPr>
      </w:pPr>
      <w:r>
        <w:rPr>
          <w:rFonts w:asciiTheme="minorEastAsia" w:hAnsiTheme="minorEastAsia" w:cs="微软雅黑" w:hint="eastAsia"/>
          <w:b/>
          <w:color w:val="000000" w:themeColor="text1"/>
          <w:sz w:val="24"/>
          <w:szCs w:val="24"/>
        </w:rPr>
        <w:t>学习本门课程的方法</w:t>
      </w:r>
    </w:p>
    <w:p w:rsidR="00A65668" w:rsidRDefault="008F093B">
      <w:pPr>
        <w:pStyle w:val="a7"/>
        <w:adjustRightInd w:val="0"/>
        <w:snapToGrid w:val="0"/>
        <w:spacing w:before="0" w:beforeAutospacing="0" w:after="0" w:afterAutospacing="0" w:line="500" w:lineRule="exact"/>
        <w:ind w:firstLineChars="200" w:firstLine="422"/>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本课程在教学过程中，将采用</w:t>
      </w:r>
      <w:r>
        <w:rPr>
          <w:rFonts w:ascii="Arial" w:hAnsi="Arial" w:cs="Arial" w:hint="eastAsia"/>
          <w:b/>
          <w:bCs/>
          <w:color w:val="000000" w:themeColor="text1"/>
          <w:sz w:val="21"/>
          <w:szCs w:val="21"/>
          <w:shd w:val="clear" w:color="auto" w:fill="FFFFFF"/>
        </w:rPr>
        <w:t>任务驱动配合案例教学，在解决困难以后，提出“任务需求—分析任务思路—引出解决问题”的方法，层层深入，从语法到案例，最后引导学生自主完成任务。</w:t>
      </w:r>
    </w:p>
    <w:p w:rsidR="00A65668" w:rsidRDefault="008F093B">
      <w:pPr>
        <w:pStyle w:val="1"/>
        <w:numPr>
          <w:ilvl w:val="0"/>
          <w:numId w:val="1"/>
        </w:numPr>
        <w:spacing w:line="500" w:lineRule="exact"/>
        <w:ind w:left="284" w:firstLineChars="0"/>
        <w:jc w:val="left"/>
        <w:rPr>
          <w:rFonts w:asciiTheme="minorEastAsia" w:hAnsiTheme="minorEastAsia" w:cs="微软雅黑"/>
          <w:b/>
          <w:color w:val="000000" w:themeColor="text1"/>
          <w:sz w:val="24"/>
          <w:szCs w:val="24"/>
        </w:rPr>
      </w:pPr>
      <w:r>
        <w:rPr>
          <w:rFonts w:asciiTheme="minorEastAsia" w:hAnsiTheme="minorEastAsia" w:cs="微软雅黑" w:hint="eastAsia"/>
          <w:b/>
          <w:color w:val="000000" w:themeColor="text1"/>
          <w:sz w:val="24"/>
          <w:szCs w:val="24"/>
        </w:rPr>
        <w:t>学习本门课程的方法</w:t>
      </w:r>
    </w:p>
    <w:p w:rsidR="00A65668" w:rsidRDefault="008F093B">
      <w:pPr>
        <w:pStyle w:val="a7"/>
        <w:adjustRightInd w:val="0"/>
        <w:snapToGrid w:val="0"/>
        <w:spacing w:before="0" w:beforeAutospacing="0" w:after="0" w:afterAutospacing="0" w:line="500" w:lineRule="exact"/>
        <w:ind w:firstLineChars="200" w:firstLine="420"/>
        <w:rPr>
          <w:rFonts w:asciiTheme="minorEastAsia" w:eastAsiaTheme="minorEastAsia" w:hAnsiTheme="minorEastAsia" w:cs="微软雅黑"/>
          <w:kern w:val="2"/>
          <w:sz w:val="21"/>
          <w:szCs w:val="21"/>
        </w:rPr>
      </w:pPr>
      <w:r>
        <w:rPr>
          <w:rFonts w:asciiTheme="minorEastAsia" w:eastAsiaTheme="minorEastAsia" w:hAnsiTheme="minorEastAsia" w:cs="微软雅黑" w:hint="eastAsia"/>
          <w:kern w:val="2"/>
          <w:sz w:val="21"/>
          <w:szCs w:val="21"/>
        </w:rPr>
        <w:t>新一轮基础教育课程改革,不仅表现在课程目标、结构、内容等方面的变化, 尤其集中地表现在对学生学会学习的倡导.本文以历史上教育家对培养学生掌握学习方法的重视以及这一思想的时代意义为切入点,针对当前教育——无论是理论层 面,还是实践层面——对培养学生掌握学习方法极度忽视的现实,提出和论述了将学习方法作为一门课程在实施的现实意义,并进一步论述学习方法这门课程的实施与评价的可能方式</w:t>
      </w:r>
      <w:r>
        <w:rPr>
          <w:rFonts w:asciiTheme="minorEastAsia" w:eastAsiaTheme="minorEastAsia" w:hAnsiTheme="minorEastAsia" w:cs="微软雅黑"/>
          <w:kern w:val="2"/>
          <w:sz w:val="21"/>
          <w:szCs w:val="21"/>
        </w:rPr>
        <w:t>。</w:t>
      </w:r>
    </w:p>
    <w:p w:rsidR="00A65668" w:rsidRDefault="008F093B">
      <w:pPr>
        <w:pStyle w:val="1"/>
        <w:numPr>
          <w:ilvl w:val="0"/>
          <w:numId w:val="1"/>
        </w:numPr>
        <w:spacing w:line="500" w:lineRule="exact"/>
        <w:ind w:left="284" w:firstLineChars="0"/>
        <w:jc w:val="left"/>
        <w:rPr>
          <w:rFonts w:asciiTheme="minorEastAsia" w:hAnsiTheme="minorEastAsia" w:cs="微软雅黑"/>
          <w:b/>
          <w:color w:val="000000" w:themeColor="text1"/>
          <w:sz w:val="24"/>
          <w:szCs w:val="24"/>
        </w:rPr>
      </w:pPr>
      <w:r>
        <w:rPr>
          <w:rFonts w:asciiTheme="minorEastAsia" w:hAnsiTheme="minorEastAsia" w:cs="微软雅黑" w:hint="eastAsia"/>
          <w:b/>
          <w:color w:val="000000" w:themeColor="text1"/>
          <w:sz w:val="24"/>
          <w:szCs w:val="24"/>
        </w:rPr>
        <w:t>教学目标</w:t>
      </w:r>
    </w:p>
    <w:p w:rsidR="00A65668" w:rsidRDefault="008F093B">
      <w:pPr>
        <w:numPr>
          <w:ilvl w:val="0"/>
          <w:numId w:val="3"/>
        </w:numPr>
        <w:spacing w:line="500" w:lineRule="exact"/>
        <w:ind w:leftChars="134" w:left="779" w:hangingChars="236" w:hanging="498"/>
        <w:jc w:val="left"/>
        <w:rPr>
          <w:rFonts w:asciiTheme="minorEastAsia" w:hAnsiTheme="minorEastAsia" w:cs="微软雅黑"/>
          <w:b/>
          <w:szCs w:val="21"/>
        </w:rPr>
      </w:pPr>
      <w:r>
        <w:rPr>
          <w:rFonts w:asciiTheme="minorEastAsia" w:hAnsiTheme="minorEastAsia" w:cs="微软雅黑" w:hint="eastAsia"/>
          <w:b/>
          <w:szCs w:val="21"/>
        </w:rPr>
        <w:t>知识目标（学什么知识）</w:t>
      </w:r>
    </w:p>
    <w:p w:rsidR="00A65668" w:rsidRDefault="008F093B">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掌握</w:t>
      </w:r>
      <w:r w:rsidR="00460062">
        <w:rPr>
          <w:rFonts w:asciiTheme="minorEastAsia" w:eastAsiaTheme="minorEastAsia" w:hAnsiTheme="minorEastAsia" w:cs="Times New Roman" w:hint="eastAsia"/>
          <w:kern w:val="2"/>
          <w:sz w:val="21"/>
          <w:szCs w:val="21"/>
        </w:rPr>
        <w:t>对象、类的概念</w:t>
      </w:r>
    </w:p>
    <w:p w:rsidR="00A65668" w:rsidRDefault="00460062">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掌握prototype的用法</w:t>
      </w:r>
    </w:p>
    <w:p w:rsidR="00A65668" w:rsidRDefault="00460062">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掌握对象的实例化</w:t>
      </w:r>
    </w:p>
    <w:p w:rsidR="00A65668" w:rsidRDefault="008F093B">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掌握</w:t>
      </w:r>
      <w:r w:rsidR="00DE66FA">
        <w:rPr>
          <w:rFonts w:asciiTheme="minorEastAsia" w:eastAsiaTheme="minorEastAsia" w:hAnsiTheme="minorEastAsia" w:cs="Times New Roman" w:hint="eastAsia"/>
          <w:kern w:val="2"/>
          <w:sz w:val="21"/>
          <w:szCs w:val="21"/>
        </w:rPr>
        <w:t>各种继承方式</w:t>
      </w:r>
    </w:p>
    <w:p w:rsidR="00A65668" w:rsidRDefault="00DE66FA">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学会封装组件</w:t>
      </w:r>
    </w:p>
    <w:p w:rsidR="00A65668" w:rsidRDefault="00DE66FA">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掌握常用的设计模式</w:t>
      </w:r>
    </w:p>
    <w:p w:rsidR="00A65668" w:rsidRDefault="00DE66FA">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学会ES5的新特性</w:t>
      </w:r>
    </w:p>
    <w:p w:rsidR="00A65668" w:rsidRDefault="008F093B">
      <w:pPr>
        <w:pStyle w:val="a7"/>
        <w:numPr>
          <w:ilvl w:val="0"/>
          <w:numId w:val="4"/>
        </w:numPr>
        <w:adjustRightInd w:val="0"/>
        <w:snapToGrid w:val="0"/>
        <w:spacing w:before="0" w:beforeAutospacing="0" w:after="0" w:afterAutospacing="0" w:line="500" w:lineRule="exact"/>
        <w:ind w:firstLine="6"/>
        <w:rPr>
          <w:rFonts w:asciiTheme="minorEastAsia" w:eastAsiaTheme="minorEastAsia" w:hAnsiTheme="minorEastAsia" w:cs="Times New Roman"/>
          <w:kern w:val="2"/>
          <w:sz w:val="21"/>
          <w:szCs w:val="21"/>
        </w:rPr>
      </w:pPr>
      <w:r>
        <w:rPr>
          <w:rFonts w:asciiTheme="minorEastAsia" w:eastAsiaTheme="minorEastAsia" w:hAnsiTheme="minorEastAsia" w:cs="Times New Roman" w:hint="eastAsia"/>
          <w:kern w:val="2"/>
          <w:sz w:val="21"/>
          <w:szCs w:val="21"/>
        </w:rPr>
        <w:t>掌握</w:t>
      </w:r>
      <w:r w:rsidR="00DE66FA">
        <w:rPr>
          <w:rFonts w:asciiTheme="minorEastAsia" w:eastAsiaTheme="minorEastAsia" w:hAnsiTheme="minorEastAsia" w:cs="Times New Roman" w:hint="eastAsia"/>
          <w:kern w:val="2"/>
          <w:sz w:val="21"/>
          <w:szCs w:val="21"/>
        </w:rPr>
        <w:t>简单框架的封装</w:t>
      </w:r>
    </w:p>
    <w:p w:rsidR="00A65668" w:rsidRDefault="008F093B">
      <w:pPr>
        <w:numPr>
          <w:ilvl w:val="0"/>
          <w:numId w:val="3"/>
        </w:numPr>
        <w:spacing w:line="500" w:lineRule="exact"/>
        <w:ind w:leftChars="133" w:left="774" w:hangingChars="235" w:hanging="495"/>
        <w:jc w:val="left"/>
        <w:rPr>
          <w:rFonts w:asciiTheme="minorEastAsia" w:hAnsiTheme="minorEastAsia" w:cs="Arial"/>
          <w:szCs w:val="21"/>
          <w:shd w:val="clear" w:color="auto" w:fill="FFFFFF"/>
        </w:rPr>
      </w:pPr>
      <w:r>
        <w:rPr>
          <w:rFonts w:asciiTheme="minorEastAsia" w:hAnsiTheme="minorEastAsia" w:cs="微软雅黑" w:hint="eastAsia"/>
          <w:b/>
          <w:szCs w:val="21"/>
        </w:rPr>
        <w:t>能力目标（产出物是什么）</w:t>
      </w:r>
    </w:p>
    <w:p w:rsidR="00A65668" w:rsidRDefault="008F093B">
      <w:pPr>
        <w:numPr>
          <w:ilvl w:val="0"/>
          <w:numId w:val="5"/>
        </w:numPr>
        <w:autoSpaceDE w:val="0"/>
        <w:autoSpaceDN w:val="0"/>
        <w:adjustRightInd w:val="0"/>
        <w:snapToGrid w:val="0"/>
        <w:spacing w:line="500" w:lineRule="exact"/>
        <w:jc w:val="left"/>
        <w:rPr>
          <w:rFonts w:asciiTheme="minorEastAsia" w:hAnsiTheme="minorEastAsia" w:cs="Times New Roman"/>
          <w:szCs w:val="21"/>
        </w:rPr>
      </w:pPr>
      <w:r>
        <w:rPr>
          <w:rFonts w:asciiTheme="minorEastAsia" w:hAnsiTheme="minorEastAsia" w:cs="Times New Roman" w:hint="eastAsia"/>
          <w:szCs w:val="21"/>
        </w:rPr>
        <w:t>让学生</w:t>
      </w:r>
      <w:r>
        <w:rPr>
          <w:rFonts w:asciiTheme="minorEastAsia" w:hAnsiTheme="minorEastAsia" w:cs="Times New Roman"/>
          <w:szCs w:val="21"/>
        </w:rPr>
        <w:t>真正</w:t>
      </w:r>
      <w:r>
        <w:rPr>
          <w:rFonts w:asciiTheme="minorEastAsia" w:hAnsiTheme="minorEastAsia" w:cs="Times New Roman" w:hint="eastAsia"/>
          <w:szCs w:val="21"/>
        </w:rPr>
        <w:t>理解</w:t>
      </w:r>
      <w:proofErr w:type="spellStart"/>
      <w:r>
        <w:rPr>
          <w:rFonts w:asciiTheme="minorEastAsia" w:hAnsiTheme="minorEastAsia" w:cs="Times New Roman" w:hint="eastAsia"/>
          <w:szCs w:val="21"/>
        </w:rPr>
        <w:t>Javascript</w:t>
      </w:r>
      <w:proofErr w:type="spellEnd"/>
      <w:r>
        <w:rPr>
          <w:rFonts w:asciiTheme="minorEastAsia" w:hAnsiTheme="minorEastAsia" w:cs="Times New Roman" w:hint="eastAsia"/>
          <w:szCs w:val="21"/>
        </w:rPr>
        <w:t>的处理机制和灵活运用，锻炼学生的思维能力同时掌握发生问题，处理问题的能力。</w:t>
      </w:r>
    </w:p>
    <w:p w:rsidR="00A65668" w:rsidRDefault="008F093B">
      <w:pPr>
        <w:numPr>
          <w:ilvl w:val="0"/>
          <w:numId w:val="5"/>
        </w:numPr>
        <w:autoSpaceDE w:val="0"/>
        <w:autoSpaceDN w:val="0"/>
        <w:adjustRightInd w:val="0"/>
        <w:snapToGrid w:val="0"/>
        <w:spacing w:line="500" w:lineRule="exact"/>
        <w:jc w:val="left"/>
        <w:rPr>
          <w:rFonts w:asciiTheme="minorEastAsia" w:hAnsiTheme="minorEastAsia" w:cs="Times New Roman"/>
          <w:szCs w:val="21"/>
        </w:rPr>
      </w:pPr>
      <w:r>
        <w:rPr>
          <w:rFonts w:asciiTheme="minorEastAsia" w:hAnsiTheme="minorEastAsia" w:cs="Times New Roman" w:hint="eastAsia"/>
          <w:szCs w:val="21"/>
        </w:rPr>
        <w:t>让学生精通</w:t>
      </w:r>
      <w:r w:rsidR="00370ADA">
        <w:rPr>
          <w:rFonts w:asciiTheme="minorEastAsia" w:hAnsiTheme="minorEastAsia" w:cs="Times New Roman" w:hint="eastAsia"/>
          <w:szCs w:val="21"/>
        </w:rPr>
        <w:t>OOP编程</w:t>
      </w:r>
    </w:p>
    <w:p w:rsidR="00A65668" w:rsidRDefault="008F093B">
      <w:pPr>
        <w:numPr>
          <w:ilvl w:val="0"/>
          <w:numId w:val="5"/>
        </w:numPr>
        <w:autoSpaceDE w:val="0"/>
        <w:autoSpaceDN w:val="0"/>
        <w:adjustRightInd w:val="0"/>
        <w:snapToGrid w:val="0"/>
        <w:spacing w:line="500" w:lineRule="exact"/>
        <w:jc w:val="left"/>
        <w:rPr>
          <w:rFonts w:asciiTheme="minorEastAsia" w:hAnsiTheme="minorEastAsia" w:cs="Times New Roman"/>
          <w:szCs w:val="21"/>
        </w:rPr>
      </w:pPr>
      <w:r>
        <w:rPr>
          <w:rFonts w:asciiTheme="minorEastAsia" w:hAnsiTheme="minorEastAsia" w:cs="Times New Roman" w:hint="eastAsia"/>
          <w:szCs w:val="21"/>
        </w:rPr>
        <w:t>掌握</w:t>
      </w:r>
      <w:r w:rsidR="00370ADA">
        <w:rPr>
          <w:rFonts w:asciiTheme="minorEastAsia" w:hAnsiTheme="minorEastAsia" w:cs="Times New Roman" w:hint="eastAsia"/>
          <w:szCs w:val="21"/>
        </w:rPr>
        <w:t>组件的封装</w:t>
      </w:r>
    </w:p>
    <w:p w:rsidR="00A65668" w:rsidRDefault="008F093B">
      <w:pPr>
        <w:numPr>
          <w:ilvl w:val="0"/>
          <w:numId w:val="5"/>
        </w:numPr>
        <w:autoSpaceDE w:val="0"/>
        <w:autoSpaceDN w:val="0"/>
        <w:adjustRightInd w:val="0"/>
        <w:snapToGrid w:val="0"/>
        <w:spacing w:line="500" w:lineRule="exact"/>
        <w:jc w:val="left"/>
        <w:rPr>
          <w:rFonts w:asciiTheme="minorEastAsia" w:hAnsiTheme="minorEastAsia" w:cs="Times New Roman"/>
          <w:szCs w:val="21"/>
        </w:rPr>
      </w:pPr>
      <w:r>
        <w:rPr>
          <w:rFonts w:asciiTheme="minorEastAsia" w:hAnsiTheme="minorEastAsia" w:cs="Times New Roman" w:hint="eastAsia"/>
          <w:szCs w:val="21"/>
        </w:rPr>
        <w:t>掌握</w:t>
      </w:r>
      <w:r w:rsidR="00370ADA">
        <w:rPr>
          <w:rFonts w:asciiTheme="minorEastAsia" w:hAnsiTheme="minorEastAsia" w:cs="Times New Roman" w:hint="eastAsia"/>
          <w:szCs w:val="21"/>
        </w:rPr>
        <w:t>框架制作的思想和常用的设计模式</w:t>
      </w:r>
    </w:p>
    <w:p w:rsidR="00A65668" w:rsidRDefault="008F093B">
      <w:pPr>
        <w:pStyle w:val="1"/>
        <w:numPr>
          <w:ilvl w:val="0"/>
          <w:numId w:val="1"/>
        </w:numPr>
        <w:spacing w:line="500" w:lineRule="exact"/>
        <w:ind w:left="284" w:firstLineChars="0"/>
        <w:jc w:val="left"/>
        <w:rPr>
          <w:rFonts w:asciiTheme="minorEastAsia" w:hAnsiTheme="minorEastAsia" w:cs="微软雅黑"/>
          <w:b/>
          <w:color w:val="000000" w:themeColor="text1"/>
          <w:sz w:val="24"/>
          <w:szCs w:val="24"/>
        </w:rPr>
      </w:pPr>
      <w:r>
        <w:rPr>
          <w:rFonts w:asciiTheme="minorEastAsia" w:hAnsiTheme="minorEastAsia" w:cs="微软雅黑" w:hint="eastAsia"/>
          <w:b/>
          <w:color w:val="000000" w:themeColor="text1"/>
          <w:sz w:val="24"/>
          <w:szCs w:val="24"/>
        </w:rPr>
        <w:lastRenderedPageBreak/>
        <w:t>参考教材</w:t>
      </w:r>
    </w:p>
    <w:p w:rsidR="00A65668" w:rsidRDefault="008F093B">
      <w:pPr>
        <w:autoSpaceDE w:val="0"/>
        <w:autoSpaceDN w:val="0"/>
        <w:adjustRightInd w:val="0"/>
        <w:snapToGrid w:val="0"/>
        <w:spacing w:line="500" w:lineRule="exact"/>
        <w:ind w:left="840"/>
        <w:jc w:val="left"/>
        <w:rPr>
          <w:rFonts w:asciiTheme="minorEastAsia" w:hAnsiTheme="minorEastAsia" w:cs="微软雅黑"/>
          <w:b/>
          <w:color w:val="000000" w:themeColor="text1"/>
          <w:szCs w:val="21"/>
        </w:rPr>
      </w:pPr>
      <w:r>
        <w:rPr>
          <w:rFonts w:asciiTheme="minorEastAsia" w:hAnsiTheme="minorEastAsia" w:cs="微软雅黑"/>
          <w:b/>
          <w:color w:val="000000" w:themeColor="text1"/>
          <w:szCs w:val="21"/>
        </w:rPr>
        <w:t>《</w:t>
      </w:r>
      <w:r>
        <w:rPr>
          <w:rFonts w:asciiTheme="minorEastAsia" w:hAnsiTheme="minorEastAsia" w:cs="微软雅黑" w:hint="eastAsia"/>
          <w:b/>
          <w:color w:val="000000" w:themeColor="text1"/>
          <w:szCs w:val="21"/>
        </w:rPr>
        <w:t>JavaScript高级程序设计</w:t>
      </w:r>
      <w:r>
        <w:rPr>
          <w:rFonts w:asciiTheme="minorEastAsia" w:hAnsiTheme="minorEastAsia" w:cs="微软雅黑"/>
          <w:b/>
          <w:color w:val="000000" w:themeColor="text1"/>
          <w:szCs w:val="21"/>
        </w:rPr>
        <w:t>》</w:t>
      </w:r>
      <w:r>
        <w:rPr>
          <w:rFonts w:asciiTheme="minorEastAsia" w:hAnsiTheme="minorEastAsia" w:cs="微软雅黑" w:hint="eastAsia"/>
          <w:b/>
          <w:color w:val="000000" w:themeColor="text1"/>
          <w:szCs w:val="21"/>
        </w:rPr>
        <w:t>，李松峰 曹力 译 人民邮电出版社</w:t>
      </w:r>
    </w:p>
    <w:p w:rsidR="0091282E" w:rsidRDefault="0091282E">
      <w:pPr>
        <w:autoSpaceDE w:val="0"/>
        <w:autoSpaceDN w:val="0"/>
        <w:adjustRightInd w:val="0"/>
        <w:snapToGrid w:val="0"/>
        <w:spacing w:line="500" w:lineRule="exact"/>
        <w:ind w:left="840"/>
        <w:jc w:val="left"/>
        <w:rPr>
          <w:rFonts w:asciiTheme="minorEastAsia" w:hAnsiTheme="minorEastAsia" w:cs="微软雅黑"/>
          <w:b/>
          <w:color w:val="000000" w:themeColor="text1"/>
          <w:szCs w:val="21"/>
        </w:rPr>
      </w:pPr>
      <w:r>
        <w:rPr>
          <w:rFonts w:asciiTheme="minorEastAsia" w:hAnsiTheme="minorEastAsia" w:cs="微软雅黑" w:hint="eastAsia"/>
          <w:b/>
          <w:color w:val="000000" w:themeColor="text1"/>
          <w:szCs w:val="21"/>
        </w:rPr>
        <w:t>《JavaScript权威指南》</w:t>
      </w:r>
      <w:r w:rsidR="00BF0B94">
        <w:rPr>
          <w:rFonts w:asciiTheme="minorEastAsia" w:hAnsiTheme="minorEastAsia" w:cs="微软雅黑" w:hint="eastAsia"/>
          <w:b/>
          <w:color w:val="000000" w:themeColor="text1"/>
          <w:szCs w:val="21"/>
        </w:rPr>
        <w:t xml:space="preserve"> </w:t>
      </w:r>
      <w:proofErr w:type="gramStart"/>
      <w:r w:rsidR="00BF0B94">
        <w:rPr>
          <w:rFonts w:asciiTheme="minorEastAsia" w:hAnsiTheme="minorEastAsia" w:cs="微软雅黑" w:hint="eastAsia"/>
          <w:b/>
          <w:color w:val="000000" w:themeColor="text1"/>
          <w:szCs w:val="21"/>
        </w:rPr>
        <w:t>淘宝前段</w:t>
      </w:r>
      <w:proofErr w:type="gramEnd"/>
      <w:r w:rsidR="00BF0B94">
        <w:rPr>
          <w:rFonts w:asciiTheme="minorEastAsia" w:hAnsiTheme="minorEastAsia" w:cs="微软雅黑" w:hint="eastAsia"/>
          <w:b/>
          <w:color w:val="000000" w:themeColor="text1"/>
          <w:szCs w:val="21"/>
        </w:rPr>
        <w:t>团队 译 机械工业出版社</w:t>
      </w:r>
    </w:p>
    <w:p w:rsidR="00A65668" w:rsidRDefault="008F093B">
      <w:pPr>
        <w:pStyle w:val="1"/>
        <w:numPr>
          <w:ilvl w:val="0"/>
          <w:numId w:val="1"/>
        </w:numPr>
        <w:spacing w:line="500" w:lineRule="exact"/>
        <w:ind w:left="284" w:firstLineChars="0"/>
        <w:jc w:val="left"/>
        <w:rPr>
          <w:rFonts w:asciiTheme="minorEastAsia" w:hAnsiTheme="minorEastAsia" w:cs="微软雅黑"/>
          <w:b/>
          <w:color w:val="000000" w:themeColor="text1"/>
          <w:sz w:val="24"/>
          <w:szCs w:val="24"/>
        </w:rPr>
      </w:pPr>
      <w:r>
        <w:rPr>
          <w:rFonts w:asciiTheme="minorEastAsia" w:hAnsiTheme="minorEastAsia" w:cs="微软雅黑" w:hint="eastAsia"/>
          <w:b/>
          <w:color w:val="000000" w:themeColor="text1"/>
          <w:sz w:val="24"/>
          <w:szCs w:val="24"/>
        </w:rPr>
        <w:t>课程内容安排</w:t>
      </w:r>
    </w:p>
    <w:p w:rsidR="00A65668" w:rsidRDefault="00BF0B94">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理解对象</w:t>
      </w:r>
    </w:p>
    <w:p w:rsidR="00A65668" w:rsidRDefault="009D1691">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理解对象</w:t>
      </w:r>
    </w:p>
    <w:p w:rsidR="00A65668" w:rsidRDefault="006806F0">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创建对象</w:t>
      </w:r>
    </w:p>
    <w:p w:rsidR="006806F0" w:rsidRDefault="006806F0">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属性的查询和设置</w:t>
      </w:r>
    </w:p>
    <w:p w:rsidR="00A65668" w:rsidRDefault="006806F0">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删除属性</w:t>
      </w:r>
    </w:p>
    <w:p w:rsidR="00A65668" w:rsidRDefault="006806F0">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检测属性</w:t>
      </w:r>
    </w:p>
    <w:p w:rsidR="006806F0" w:rsidRDefault="006806F0">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枚举属性</w:t>
      </w:r>
    </w:p>
    <w:p w:rsidR="00BE70B4" w:rsidRDefault="00BE70B4">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属性getter和setter</w:t>
      </w:r>
    </w:p>
    <w:p w:rsidR="00BE70B4" w:rsidRDefault="00BE70B4">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序列化对象</w:t>
      </w:r>
    </w:p>
    <w:p w:rsidR="00BE70B4" w:rsidRDefault="00BE70B4">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对象方法</w:t>
      </w:r>
    </w:p>
    <w:p w:rsidR="00A65668" w:rsidRPr="00B241A3" w:rsidRDefault="00AB2597">
      <w:pPr>
        <w:pStyle w:val="1"/>
        <w:numPr>
          <w:ilvl w:val="0"/>
          <w:numId w:val="6"/>
        </w:numPr>
        <w:spacing w:line="500" w:lineRule="exact"/>
        <w:ind w:firstLineChars="0"/>
        <w:outlineLvl w:val="0"/>
        <w:rPr>
          <w:rFonts w:asciiTheme="minorEastAsia" w:hAnsiTheme="minorEastAsia" w:cs="微软雅黑"/>
          <w:b/>
          <w:szCs w:val="21"/>
        </w:rPr>
      </w:pPr>
      <w:r w:rsidRPr="00B241A3">
        <w:rPr>
          <w:rFonts w:asciiTheme="minorEastAsia" w:hAnsiTheme="minorEastAsia" w:cs="微软雅黑" w:hint="eastAsia"/>
          <w:b/>
          <w:szCs w:val="21"/>
        </w:rPr>
        <w:t>创建对象</w:t>
      </w:r>
    </w:p>
    <w:p w:rsidR="00A65668" w:rsidRDefault="008F093B">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宋体" w:eastAsia="宋体" w:hAnsi="宋体" w:cs="Courier New" w:hint="eastAsia"/>
          <w:szCs w:val="21"/>
        </w:rPr>
        <w:t>创建</w:t>
      </w:r>
      <w:r w:rsidR="007673FA">
        <w:rPr>
          <w:rFonts w:ascii="宋体" w:eastAsia="宋体" w:hAnsi="宋体" w:cs="Courier New" w:hint="eastAsia"/>
          <w:szCs w:val="21"/>
        </w:rPr>
        <w:t>对象</w:t>
      </w:r>
    </w:p>
    <w:p w:rsidR="00A65668" w:rsidRDefault="007673FA">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工厂模式</w:t>
      </w:r>
    </w:p>
    <w:p w:rsidR="00A65668" w:rsidRDefault="007673FA">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构造函数模式 </w:t>
      </w:r>
    </w:p>
    <w:p w:rsidR="007673FA" w:rsidRDefault="007673FA">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原型模式</w:t>
      </w:r>
    </w:p>
    <w:p w:rsidR="007673FA" w:rsidRDefault="007673FA">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组合使用构造器和原型模式</w:t>
      </w:r>
    </w:p>
    <w:p w:rsidR="007673FA" w:rsidRDefault="007673FA">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动态原型模式</w:t>
      </w:r>
    </w:p>
    <w:p w:rsidR="00A65668" w:rsidRDefault="00B241A3">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继承</w:t>
      </w:r>
    </w:p>
    <w:p w:rsidR="00A65668" w:rsidRDefault="00B241A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原型链 </w:t>
      </w:r>
    </w:p>
    <w:p w:rsidR="00B241A3" w:rsidRDefault="00B241A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借用构造函数 </w:t>
      </w:r>
    </w:p>
    <w:p w:rsidR="00A65668" w:rsidRDefault="00B241A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继承方式</w:t>
      </w:r>
    </w:p>
    <w:p w:rsidR="00A65668" w:rsidRDefault="00B241A3">
      <w:pPr>
        <w:pStyle w:val="1"/>
        <w:numPr>
          <w:ilvl w:val="2"/>
          <w:numId w:val="6"/>
        </w:numPr>
        <w:spacing w:line="500" w:lineRule="exact"/>
        <w:ind w:firstLineChars="0"/>
        <w:outlineLvl w:val="2"/>
        <w:rPr>
          <w:rFonts w:asciiTheme="minorEastAsia" w:hAnsiTheme="minorEastAsia"/>
          <w:szCs w:val="21"/>
        </w:rPr>
      </w:pPr>
      <w:r>
        <w:rPr>
          <w:rFonts w:asciiTheme="minorEastAsia" w:hAnsiTheme="minorEastAsia" w:hint="eastAsia"/>
          <w:szCs w:val="21"/>
        </w:rPr>
        <w:t>组合继承</w:t>
      </w:r>
    </w:p>
    <w:p w:rsidR="00A65668" w:rsidRDefault="00A07ABE">
      <w:pPr>
        <w:pStyle w:val="1"/>
        <w:numPr>
          <w:ilvl w:val="2"/>
          <w:numId w:val="6"/>
        </w:numPr>
        <w:spacing w:line="500" w:lineRule="exact"/>
        <w:ind w:firstLineChars="0"/>
        <w:outlineLvl w:val="2"/>
        <w:rPr>
          <w:rFonts w:asciiTheme="minorEastAsia" w:hAnsiTheme="minorEastAsia"/>
          <w:szCs w:val="21"/>
        </w:rPr>
      </w:pPr>
      <w:r>
        <w:rPr>
          <w:rFonts w:asciiTheme="minorEastAsia" w:hAnsiTheme="minorEastAsia" w:cs="微软雅黑" w:hint="eastAsia"/>
          <w:szCs w:val="21"/>
        </w:rPr>
        <w:t>原型</w:t>
      </w:r>
      <w:r w:rsidR="009A75DF">
        <w:rPr>
          <w:rFonts w:asciiTheme="minorEastAsia" w:hAnsiTheme="minorEastAsia" w:cs="微软雅黑" w:hint="eastAsia"/>
          <w:szCs w:val="21"/>
        </w:rPr>
        <w:t>式继承</w:t>
      </w:r>
    </w:p>
    <w:p w:rsidR="00A65668" w:rsidRDefault="008369C4">
      <w:pPr>
        <w:pStyle w:val="1"/>
        <w:numPr>
          <w:ilvl w:val="2"/>
          <w:numId w:val="6"/>
        </w:numPr>
        <w:spacing w:line="500" w:lineRule="exact"/>
        <w:ind w:firstLineChars="0"/>
        <w:outlineLvl w:val="2"/>
        <w:rPr>
          <w:rFonts w:asciiTheme="minorEastAsia" w:hAnsiTheme="minorEastAsia"/>
          <w:szCs w:val="21"/>
        </w:rPr>
      </w:pPr>
      <w:r>
        <w:rPr>
          <w:rFonts w:asciiTheme="minorEastAsia" w:hAnsiTheme="minorEastAsia" w:hint="eastAsia"/>
          <w:szCs w:val="21"/>
        </w:rPr>
        <w:t>寄生式继承</w:t>
      </w:r>
    </w:p>
    <w:p w:rsidR="00A65668" w:rsidRDefault="008369C4">
      <w:pPr>
        <w:pStyle w:val="1"/>
        <w:numPr>
          <w:ilvl w:val="2"/>
          <w:numId w:val="6"/>
        </w:numPr>
        <w:spacing w:line="500" w:lineRule="exact"/>
        <w:ind w:firstLineChars="0"/>
        <w:outlineLvl w:val="2"/>
        <w:rPr>
          <w:rFonts w:asciiTheme="minorEastAsia" w:hAnsiTheme="minorEastAsia"/>
          <w:szCs w:val="21"/>
        </w:rPr>
      </w:pPr>
      <w:r>
        <w:rPr>
          <w:rFonts w:asciiTheme="minorEastAsia" w:hAnsiTheme="minorEastAsia" w:hint="eastAsia"/>
          <w:szCs w:val="21"/>
        </w:rPr>
        <w:t>寄生组合式继承</w:t>
      </w:r>
    </w:p>
    <w:p w:rsidR="00723F3C" w:rsidRDefault="00723F3C">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hint="eastAsia"/>
          <w:szCs w:val="21"/>
        </w:rPr>
        <w:lastRenderedPageBreak/>
        <w:t>组件封装</w:t>
      </w:r>
    </w:p>
    <w:p w:rsidR="00723F3C" w:rsidRPr="00723F3C" w:rsidRDefault="00723F3C" w:rsidP="00723F3C">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szCs w:val="21"/>
        </w:rPr>
        <w:t>T</w:t>
      </w:r>
      <w:r>
        <w:rPr>
          <w:rFonts w:asciiTheme="minorEastAsia" w:hAnsiTheme="minorEastAsia" w:hint="eastAsia"/>
          <w:szCs w:val="21"/>
        </w:rPr>
        <w:t>ab框的封装</w:t>
      </w:r>
    </w:p>
    <w:p w:rsidR="00723F3C" w:rsidRDefault="00723F3C" w:rsidP="00723F3C">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hint="eastAsia"/>
          <w:szCs w:val="21"/>
        </w:rPr>
        <w:t>无缝滚动图片</w:t>
      </w:r>
      <w:r w:rsidR="00BB2951">
        <w:rPr>
          <w:rFonts w:asciiTheme="minorEastAsia" w:hAnsiTheme="minorEastAsia" w:hint="eastAsia"/>
          <w:szCs w:val="21"/>
        </w:rPr>
        <w:t>组件</w:t>
      </w:r>
      <w:r>
        <w:rPr>
          <w:rFonts w:asciiTheme="minorEastAsia" w:hAnsiTheme="minorEastAsia" w:hint="eastAsia"/>
          <w:szCs w:val="21"/>
        </w:rPr>
        <w:t>封装</w:t>
      </w:r>
    </w:p>
    <w:p w:rsidR="00723F3C" w:rsidRPr="00723F3C" w:rsidRDefault="00723F3C" w:rsidP="00723F3C">
      <w:pPr>
        <w:pStyle w:val="1"/>
        <w:tabs>
          <w:tab w:val="left" w:pos="425"/>
        </w:tabs>
        <w:spacing w:line="500" w:lineRule="exact"/>
        <w:ind w:firstLineChars="0" w:firstLine="0"/>
        <w:outlineLvl w:val="0"/>
        <w:rPr>
          <w:rFonts w:asciiTheme="minorEastAsia" w:hAnsiTheme="minorEastAsia"/>
          <w:szCs w:val="21"/>
        </w:rPr>
      </w:pPr>
    </w:p>
    <w:p w:rsidR="00A65668" w:rsidRDefault="00047FC9">
      <w:pPr>
        <w:pStyle w:val="1"/>
        <w:numPr>
          <w:ilvl w:val="0"/>
          <w:numId w:val="6"/>
        </w:numPr>
        <w:spacing w:line="500" w:lineRule="exact"/>
        <w:ind w:firstLineChars="0"/>
        <w:outlineLvl w:val="0"/>
        <w:rPr>
          <w:rFonts w:asciiTheme="minorEastAsia" w:hAnsiTheme="minorEastAsia"/>
          <w:szCs w:val="21"/>
        </w:rPr>
      </w:pPr>
      <w:proofErr w:type="spellStart"/>
      <w:r>
        <w:rPr>
          <w:rFonts w:asciiTheme="minorEastAsia" w:hAnsiTheme="minorEastAsia" w:cs="微软雅黑" w:hint="eastAsia"/>
          <w:b/>
          <w:szCs w:val="21"/>
        </w:rPr>
        <w:t>ECMScript</w:t>
      </w:r>
      <w:proofErr w:type="spellEnd"/>
      <w:r>
        <w:rPr>
          <w:rFonts w:asciiTheme="minorEastAsia" w:hAnsiTheme="minorEastAsia" w:cs="微软雅黑" w:hint="eastAsia"/>
          <w:b/>
          <w:szCs w:val="21"/>
        </w:rPr>
        <w:t xml:space="preserve"> 5中的数组方法</w:t>
      </w:r>
    </w:p>
    <w:p w:rsidR="00A65668" w:rsidRDefault="00047FC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数组方法</w:t>
      </w:r>
    </w:p>
    <w:p w:rsidR="00A65668" w:rsidRDefault="008A3AB3">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proofErr w:type="spellStart"/>
      <w:r>
        <w:rPr>
          <w:rFonts w:asciiTheme="minorEastAsia" w:hAnsiTheme="minorEastAsia" w:cs="微软雅黑" w:hint="eastAsia"/>
          <w:szCs w:val="21"/>
        </w:rPr>
        <w:t>forEach</w:t>
      </w:r>
      <w:proofErr w:type="spellEnd"/>
      <w:r>
        <w:rPr>
          <w:rFonts w:asciiTheme="minorEastAsia" w:hAnsiTheme="minorEastAsia" w:cs="微软雅黑" w:hint="eastAsia"/>
          <w:szCs w:val="21"/>
        </w:rPr>
        <w:t>方法</w:t>
      </w:r>
    </w:p>
    <w:p w:rsidR="00A65668" w:rsidRDefault="008A3AB3">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map方法</w:t>
      </w:r>
    </w:p>
    <w:p w:rsidR="00A65668" w:rsidRDefault="008A3AB3">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filter方法</w:t>
      </w:r>
    </w:p>
    <w:p w:rsidR="008A3AB3" w:rsidRDefault="008A3AB3">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proofErr w:type="spellStart"/>
      <w:r>
        <w:rPr>
          <w:rFonts w:asciiTheme="minorEastAsia" w:hAnsiTheme="minorEastAsia" w:cs="微软雅黑" w:hint="eastAsia"/>
          <w:szCs w:val="21"/>
        </w:rPr>
        <w:t>ervery</w:t>
      </w:r>
      <w:proofErr w:type="spellEnd"/>
      <w:r>
        <w:rPr>
          <w:rFonts w:asciiTheme="minorEastAsia" w:hAnsiTheme="minorEastAsia" w:cs="微软雅黑" w:hint="eastAsia"/>
          <w:szCs w:val="21"/>
        </w:rPr>
        <w:t xml:space="preserve"> ()和some()</w:t>
      </w:r>
    </w:p>
    <w:p w:rsidR="008A3AB3" w:rsidRDefault="008A3AB3">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reduce和</w:t>
      </w:r>
      <w:proofErr w:type="spellStart"/>
      <w:r>
        <w:rPr>
          <w:rFonts w:asciiTheme="minorEastAsia" w:hAnsiTheme="minorEastAsia" w:cs="微软雅黑" w:hint="eastAsia"/>
          <w:szCs w:val="21"/>
        </w:rPr>
        <w:t>reduceRight</w:t>
      </w:r>
      <w:proofErr w:type="spellEnd"/>
    </w:p>
    <w:p w:rsidR="00A65668" w:rsidRDefault="008F093B">
      <w:pPr>
        <w:widowControl/>
        <w:shd w:val="clear" w:color="auto" w:fill="FFFFFF"/>
        <w:tabs>
          <w:tab w:val="left" w:pos="1418"/>
          <w:tab w:val="left" w:pos="1560"/>
        </w:tabs>
        <w:adjustRightInd w:val="0"/>
        <w:snapToGrid w:val="0"/>
        <w:spacing w:line="500" w:lineRule="exact"/>
        <w:jc w:val="left"/>
        <w:outlineLvl w:val="2"/>
        <w:rPr>
          <w:rFonts w:asciiTheme="minorEastAsia" w:hAnsiTheme="minorEastAsia" w:cs="微软雅黑"/>
          <w:szCs w:val="21"/>
        </w:rPr>
      </w:pPr>
      <w:r>
        <w:rPr>
          <w:rFonts w:asciiTheme="minorEastAsia" w:hAnsiTheme="minorEastAsia" w:cs="微软雅黑" w:hint="eastAsia"/>
          <w:szCs w:val="21"/>
        </w:rPr>
        <w:t xml:space="preserve">    4.</w:t>
      </w:r>
      <w:r w:rsidR="008A3AB3">
        <w:rPr>
          <w:rFonts w:asciiTheme="minorEastAsia" w:hAnsiTheme="minorEastAsia" w:cs="微软雅黑" w:hint="eastAsia"/>
          <w:szCs w:val="21"/>
        </w:rPr>
        <w:t>2</w:t>
      </w:r>
      <w:r>
        <w:rPr>
          <w:rFonts w:asciiTheme="minorEastAsia" w:hAnsiTheme="minorEastAsia" w:cs="微软雅黑" w:hint="eastAsia"/>
          <w:szCs w:val="21"/>
        </w:rPr>
        <w:t xml:space="preserve"> 综合案例</w:t>
      </w:r>
    </w:p>
    <w:p w:rsidR="00C05E53" w:rsidRDefault="00C05E53" w:rsidP="00C05E53">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szCs w:val="21"/>
        </w:rPr>
        <w:t>表单脚本</w:t>
      </w:r>
    </w:p>
    <w:p w:rsidR="00A65668" w:rsidRDefault="00C05E53" w:rsidP="00C05E5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sidRPr="00C05E53">
        <w:rPr>
          <w:rFonts w:asciiTheme="minorEastAsia" w:hAnsiTheme="minorEastAsia" w:cs="微软雅黑" w:hint="eastAsia"/>
          <w:szCs w:val="21"/>
        </w:rPr>
        <w:t>表单序列化</w:t>
      </w:r>
    </w:p>
    <w:p w:rsidR="00A65668" w:rsidRDefault="00C05E5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富文本编辑 </w:t>
      </w:r>
    </w:p>
    <w:p w:rsidR="00A65668" w:rsidRDefault="00C05E53">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使用</w:t>
      </w:r>
      <w:proofErr w:type="spellStart"/>
      <w:r>
        <w:rPr>
          <w:rFonts w:asciiTheme="minorEastAsia" w:hAnsiTheme="minorEastAsia" w:cs="微软雅黑" w:hint="eastAsia"/>
          <w:szCs w:val="21"/>
        </w:rPr>
        <w:t>contenteditable</w:t>
      </w:r>
      <w:proofErr w:type="spellEnd"/>
      <w:r>
        <w:rPr>
          <w:rFonts w:asciiTheme="minorEastAsia" w:hAnsiTheme="minorEastAsia" w:cs="微软雅黑" w:hint="eastAsia"/>
          <w:szCs w:val="21"/>
        </w:rPr>
        <w:t>属性</w:t>
      </w:r>
    </w:p>
    <w:p w:rsidR="00A65668" w:rsidRDefault="00185CD8">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操作富文本</w:t>
      </w:r>
    </w:p>
    <w:p w:rsidR="00A65668" w:rsidRDefault="00185CD8">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富文本选区</w:t>
      </w:r>
    </w:p>
    <w:p w:rsidR="00A65668" w:rsidRDefault="00EB6B77">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表单与富文本</w:t>
      </w:r>
    </w:p>
    <w:p w:rsidR="00A65668" w:rsidRDefault="00136579">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hint="eastAsia"/>
          <w:szCs w:val="21"/>
        </w:rPr>
        <w:t>JSON</w:t>
      </w:r>
      <w:r>
        <w:rPr>
          <w:rFonts w:asciiTheme="minorEastAsia" w:hAnsiTheme="minorEastAsia" w:hint="eastAsia"/>
          <w:szCs w:val="21"/>
        </w:rPr>
        <w:tab/>
      </w:r>
    </w:p>
    <w:p w:rsidR="00A65668" w:rsidRDefault="0013657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语法</w:t>
      </w:r>
    </w:p>
    <w:p w:rsidR="00A65668" w:rsidRDefault="00136579">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简单值</w:t>
      </w:r>
    </w:p>
    <w:p w:rsidR="00A65668" w:rsidRDefault="00136579">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对象</w:t>
      </w:r>
    </w:p>
    <w:p w:rsidR="00A65668" w:rsidRDefault="00136579">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数组</w:t>
      </w:r>
    </w:p>
    <w:p w:rsidR="00A65668" w:rsidRDefault="0013657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解析与序列化</w:t>
      </w:r>
    </w:p>
    <w:p w:rsidR="00A65668" w:rsidRDefault="00136579">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JSON对象</w:t>
      </w:r>
    </w:p>
    <w:p w:rsidR="00A65668" w:rsidRDefault="00136579">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序列化选项</w:t>
      </w:r>
    </w:p>
    <w:p w:rsidR="00A65668" w:rsidRDefault="00136579">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解析选项</w:t>
      </w:r>
    </w:p>
    <w:p w:rsidR="00A65668" w:rsidRDefault="008F093B">
      <w:pPr>
        <w:pStyle w:val="1"/>
        <w:numPr>
          <w:ilvl w:val="1"/>
          <w:numId w:val="6"/>
        </w:numPr>
        <w:spacing w:line="500" w:lineRule="exact"/>
        <w:ind w:firstLineChars="0"/>
        <w:outlineLvl w:val="1"/>
        <w:rPr>
          <w:rFonts w:asciiTheme="minorEastAsia" w:hAnsiTheme="minorEastAsia"/>
          <w:szCs w:val="21"/>
        </w:rPr>
      </w:pPr>
      <w:r>
        <w:rPr>
          <w:rFonts w:asciiTheme="minorEastAsia" w:hAnsiTheme="minorEastAsia" w:cs="微软雅黑" w:hint="eastAsia"/>
          <w:szCs w:val="21"/>
        </w:rPr>
        <w:t>综合案例</w:t>
      </w:r>
    </w:p>
    <w:p w:rsidR="00A65668" w:rsidRDefault="00576C0C">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lastRenderedPageBreak/>
        <w:t>客户端检测</w:t>
      </w:r>
    </w:p>
    <w:p w:rsidR="00A65668" w:rsidRDefault="00576C0C">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能力检测</w:t>
      </w:r>
    </w:p>
    <w:p w:rsidR="00A65668" w:rsidRDefault="00576C0C">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更可靠的能力检测</w:t>
      </w:r>
    </w:p>
    <w:p w:rsidR="00A65668" w:rsidRDefault="00576C0C" w:rsidP="00576C0C">
      <w:pPr>
        <w:widowControl/>
        <w:numPr>
          <w:ilvl w:val="2"/>
          <w:numId w:val="6"/>
        </w:numPr>
        <w:shd w:val="clear" w:color="auto" w:fill="FFFFFF"/>
        <w:tabs>
          <w:tab w:val="left" w:pos="851"/>
        </w:tabs>
        <w:adjustRightInd w:val="0"/>
        <w:snapToGrid w:val="0"/>
        <w:spacing w:line="500" w:lineRule="exact"/>
        <w:jc w:val="left"/>
        <w:outlineLvl w:val="1"/>
        <w:rPr>
          <w:rFonts w:asciiTheme="minorEastAsia" w:hAnsiTheme="minorEastAsia" w:cs="微软雅黑"/>
          <w:szCs w:val="21"/>
        </w:rPr>
      </w:pPr>
      <w:r w:rsidRPr="00576C0C">
        <w:rPr>
          <w:rFonts w:asciiTheme="minorEastAsia" w:hAnsiTheme="minorEastAsia" w:cs="微软雅黑" w:hint="eastAsia"/>
          <w:szCs w:val="21"/>
        </w:rPr>
        <w:t>能力检测，不是浏览器检测</w:t>
      </w:r>
      <w:r w:rsidR="008F093B">
        <w:rPr>
          <w:rFonts w:asciiTheme="minorEastAsia" w:hAnsiTheme="minorEastAsia" w:cs="微软雅黑" w:hint="eastAsia"/>
          <w:szCs w:val="21"/>
        </w:rPr>
        <w:t>事件处理之非IE浏览器</w:t>
      </w:r>
    </w:p>
    <w:p w:rsidR="006D562E" w:rsidRPr="005022B6" w:rsidRDefault="006D562E" w:rsidP="006D562E">
      <w:pPr>
        <w:pStyle w:val="1"/>
        <w:numPr>
          <w:ilvl w:val="1"/>
          <w:numId w:val="6"/>
        </w:numPr>
        <w:spacing w:line="500" w:lineRule="exact"/>
        <w:ind w:firstLineChars="0"/>
        <w:outlineLvl w:val="1"/>
        <w:rPr>
          <w:rFonts w:asciiTheme="minorEastAsia" w:hAnsiTheme="minorEastAsia"/>
          <w:szCs w:val="21"/>
        </w:rPr>
      </w:pPr>
      <w:r w:rsidRPr="006D562E">
        <w:rPr>
          <w:rFonts w:asciiTheme="minorEastAsia" w:hAnsiTheme="minorEastAsia" w:cs="微软雅黑" w:hint="eastAsia"/>
          <w:szCs w:val="21"/>
        </w:rPr>
        <w:t>怪癖检测.</w:t>
      </w:r>
    </w:p>
    <w:p w:rsidR="005022B6" w:rsidRPr="006D562E" w:rsidRDefault="00E25CF4" w:rsidP="00E25CF4">
      <w:pPr>
        <w:pStyle w:val="1"/>
        <w:numPr>
          <w:ilvl w:val="1"/>
          <w:numId w:val="6"/>
        </w:numPr>
        <w:spacing w:line="500" w:lineRule="exact"/>
        <w:ind w:firstLineChars="0"/>
        <w:outlineLvl w:val="1"/>
        <w:rPr>
          <w:rFonts w:asciiTheme="minorEastAsia" w:hAnsiTheme="minorEastAsia"/>
          <w:szCs w:val="21"/>
        </w:rPr>
      </w:pPr>
      <w:r w:rsidRPr="00E25CF4">
        <w:rPr>
          <w:rFonts w:asciiTheme="minorEastAsia" w:hAnsiTheme="minorEastAsia" w:hint="eastAsia"/>
          <w:szCs w:val="21"/>
        </w:rPr>
        <w:t>用户代理检测</w:t>
      </w:r>
    </w:p>
    <w:p w:rsidR="00A65668" w:rsidRDefault="005022B6">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事件</w:t>
      </w:r>
    </w:p>
    <w:p w:rsidR="00A65668" w:rsidRDefault="005022B6">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模拟事件</w:t>
      </w:r>
    </w:p>
    <w:p w:rsidR="00A65668" w:rsidRDefault="005022B6">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自定义事件</w:t>
      </w:r>
    </w:p>
    <w:p w:rsidR="00A65668" w:rsidRDefault="008F093B">
      <w:pPr>
        <w:pStyle w:val="1"/>
        <w:numPr>
          <w:ilvl w:val="1"/>
          <w:numId w:val="6"/>
        </w:numPr>
        <w:spacing w:line="500" w:lineRule="exact"/>
        <w:ind w:firstLineChars="0"/>
        <w:outlineLvl w:val="1"/>
        <w:rPr>
          <w:rFonts w:asciiTheme="minorEastAsia" w:hAnsiTheme="minorEastAsia"/>
          <w:szCs w:val="21"/>
        </w:rPr>
      </w:pPr>
      <w:r>
        <w:rPr>
          <w:rFonts w:asciiTheme="minorEastAsia" w:hAnsiTheme="minorEastAsia" w:hint="eastAsia"/>
          <w:szCs w:val="21"/>
        </w:rPr>
        <w:t>综合按钮</w:t>
      </w:r>
    </w:p>
    <w:p w:rsidR="00A65668" w:rsidRDefault="00082203">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Window对象</w:t>
      </w:r>
    </w:p>
    <w:p w:rsidR="00A65668" w:rsidRDefault="0008220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浏览器的定位和导航</w:t>
      </w:r>
    </w:p>
    <w:p w:rsidR="00A65668" w:rsidRDefault="0008220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浏览历史</w:t>
      </w:r>
    </w:p>
    <w:p w:rsidR="00A65668" w:rsidRDefault="008F093B">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w:t>
      </w:r>
      <w:r w:rsidR="00082203">
        <w:rPr>
          <w:rFonts w:asciiTheme="minorEastAsia" w:hAnsiTheme="minorEastAsia" w:cs="微软雅黑" w:hint="eastAsia"/>
          <w:szCs w:val="21"/>
        </w:rPr>
        <w:t>浏览器和屏幕信息</w:t>
      </w:r>
    </w:p>
    <w:p w:rsidR="00A65668" w:rsidRDefault="00082203">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作为Window对象属性的文档元素</w:t>
      </w:r>
    </w:p>
    <w:p w:rsidR="00A65668" w:rsidRDefault="00096345">
      <w:pPr>
        <w:pStyle w:val="1"/>
        <w:numPr>
          <w:ilvl w:val="1"/>
          <w:numId w:val="6"/>
        </w:numPr>
        <w:spacing w:line="500" w:lineRule="exact"/>
        <w:ind w:firstLineChars="0"/>
        <w:outlineLvl w:val="1"/>
        <w:rPr>
          <w:rFonts w:asciiTheme="minorEastAsia" w:hAnsiTheme="minorEastAsia"/>
          <w:szCs w:val="21"/>
        </w:rPr>
      </w:pPr>
      <w:r>
        <w:rPr>
          <w:rFonts w:asciiTheme="minorEastAsia" w:hAnsiTheme="minorEastAsia" w:hint="eastAsia"/>
          <w:szCs w:val="21"/>
        </w:rPr>
        <w:t xml:space="preserve"> </w:t>
      </w:r>
      <w:r w:rsidR="008F093B">
        <w:rPr>
          <w:rFonts w:asciiTheme="minorEastAsia" w:hAnsiTheme="minorEastAsia" w:hint="eastAsia"/>
          <w:szCs w:val="21"/>
        </w:rPr>
        <w:t>综合案例</w:t>
      </w:r>
    </w:p>
    <w:p w:rsidR="00A65668" w:rsidRPr="003256C2" w:rsidRDefault="003256C2">
      <w:pPr>
        <w:pStyle w:val="1"/>
        <w:numPr>
          <w:ilvl w:val="0"/>
          <w:numId w:val="6"/>
        </w:numPr>
        <w:spacing w:line="500" w:lineRule="exact"/>
        <w:ind w:firstLineChars="0"/>
        <w:outlineLvl w:val="0"/>
        <w:rPr>
          <w:rFonts w:asciiTheme="minorEastAsia" w:hAnsiTheme="minorEastAsia"/>
          <w:b/>
          <w:szCs w:val="21"/>
        </w:rPr>
      </w:pPr>
      <w:r w:rsidRPr="003256C2">
        <w:rPr>
          <w:rFonts w:asciiTheme="minorEastAsia" w:hAnsiTheme="minorEastAsia" w:hint="eastAsia"/>
          <w:b/>
          <w:szCs w:val="21"/>
        </w:rPr>
        <w:t>Ajax(</w:t>
      </w:r>
      <w:proofErr w:type="gramStart"/>
      <w:r w:rsidRPr="003256C2">
        <w:rPr>
          <w:rFonts w:asciiTheme="minorEastAsia" w:hAnsiTheme="minorEastAsia" w:hint="eastAsia"/>
          <w:b/>
          <w:szCs w:val="21"/>
        </w:rPr>
        <w:t>一</w:t>
      </w:r>
      <w:proofErr w:type="gramEnd"/>
      <w:r w:rsidRPr="003256C2">
        <w:rPr>
          <w:rFonts w:asciiTheme="minorEastAsia" w:hAnsiTheme="minorEastAsia" w:hint="eastAsia"/>
          <w:b/>
          <w:szCs w:val="21"/>
        </w:rPr>
        <w:t>)</w:t>
      </w:r>
    </w:p>
    <w:p w:rsidR="00A65668" w:rsidRDefault="00D254DB">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Ajax基础</w:t>
      </w:r>
    </w:p>
    <w:p w:rsidR="00A65668" w:rsidRDefault="00D254DB">
      <w:pPr>
        <w:widowControl/>
        <w:numPr>
          <w:ilvl w:val="2"/>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什么是AJAX</w:t>
      </w:r>
    </w:p>
    <w:p w:rsidR="002608FF" w:rsidRDefault="00D254DB" w:rsidP="002608FF">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w:t>
      </w:r>
      <w:r w:rsidR="002608FF" w:rsidRPr="000F4F50">
        <w:rPr>
          <w:rFonts w:asciiTheme="minorEastAsia" w:hAnsiTheme="minorEastAsia" w:cs="微软雅黑" w:hint="eastAsia"/>
          <w:szCs w:val="21"/>
        </w:rPr>
        <w:t>A</w:t>
      </w:r>
      <w:r w:rsidR="002608FF" w:rsidRPr="000F4F50">
        <w:rPr>
          <w:rFonts w:asciiTheme="minorEastAsia" w:hAnsiTheme="minorEastAsia" w:cs="微软雅黑"/>
          <w:szCs w:val="21"/>
        </w:rPr>
        <w:t>jax</w:t>
      </w:r>
      <w:r w:rsidR="002608FF" w:rsidRPr="000F4F50">
        <w:rPr>
          <w:rFonts w:asciiTheme="minorEastAsia" w:hAnsiTheme="minorEastAsia" w:cs="微软雅黑" w:hint="eastAsia"/>
          <w:szCs w:val="21"/>
        </w:rPr>
        <w:t>请求服务器数据的</w:t>
      </w:r>
      <w:r w:rsidR="002608FF" w:rsidRPr="000F4F50">
        <w:rPr>
          <w:rFonts w:asciiTheme="minorEastAsia" w:hAnsiTheme="minorEastAsia" w:cs="微软雅黑"/>
          <w:szCs w:val="21"/>
        </w:rPr>
        <w:t>4</w:t>
      </w:r>
      <w:r w:rsidR="002608FF" w:rsidRPr="000F4F50">
        <w:rPr>
          <w:rFonts w:asciiTheme="minorEastAsia" w:hAnsiTheme="minorEastAsia" w:cs="微软雅黑" w:hint="eastAsia"/>
          <w:szCs w:val="21"/>
        </w:rPr>
        <w:t>个步骤</w:t>
      </w:r>
      <w:r w:rsidR="002608FF">
        <w:rPr>
          <w:rFonts w:asciiTheme="minorEastAsia" w:hAnsiTheme="minorEastAsia" w:cs="微软雅黑" w:hint="eastAsia"/>
          <w:szCs w:val="21"/>
        </w:rPr>
        <w:t xml:space="preserve"> </w:t>
      </w:r>
    </w:p>
    <w:p w:rsidR="0002184E" w:rsidRDefault="0002184E" w:rsidP="0002184E">
      <w:pPr>
        <w:widowControl/>
        <w:numPr>
          <w:ilvl w:val="2"/>
          <w:numId w:val="6"/>
        </w:numPr>
        <w:shd w:val="clear" w:color="auto" w:fill="FFFFFF"/>
        <w:adjustRightInd w:val="0"/>
        <w:snapToGrid w:val="0"/>
        <w:spacing w:line="500" w:lineRule="exact"/>
        <w:jc w:val="left"/>
        <w:outlineLvl w:val="2"/>
        <w:rPr>
          <w:rFonts w:asciiTheme="minorEastAsia" w:hAnsiTheme="minorEastAsia" w:cs="微软雅黑"/>
          <w:szCs w:val="21"/>
        </w:rPr>
      </w:pPr>
      <w:r w:rsidRPr="0002184E">
        <w:rPr>
          <w:rFonts w:asciiTheme="minorEastAsia" w:hAnsiTheme="minorEastAsia" w:cs="微软雅黑" w:hint="eastAsia"/>
          <w:szCs w:val="21"/>
        </w:rPr>
        <w:t>创建一个</w:t>
      </w:r>
      <w:r w:rsidRPr="0002184E">
        <w:rPr>
          <w:rFonts w:asciiTheme="minorEastAsia" w:hAnsiTheme="minorEastAsia" w:cs="微软雅黑"/>
          <w:szCs w:val="21"/>
        </w:rPr>
        <w:t>Ajax</w:t>
      </w:r>
      <w:r w:rsidRPr="0002184E">
        <w:rPr>
          <w:rFonts w:asciiTheme="minorEastAsia" w:hAnsiTheme="minorEastAsia" w:cs="微软雅黑" w:hint="eastAsia"/>
          <w:szCs w:val="21"/>
        </w:rPr>
        <w:t>对象</w:t>
      </w:r>
      <w:r>
        <w:rPr>
          <w:rStyle w:val="apple-converted-space"/>
          <w:rFonts w:ascii="Simsun" w:hAnsi="Simsun"/>
          <w:color w:val="000000"/>
          <w:sz w:val="27"/>
          <w:szCs w:val="27"/>
        </w:rPr>
        <w:t> </w:t>
      </w:r>
    </w:p>
    <w:p w:rsidR="00F96ACE" w:rsidRDefault="00F96ACE">
      <w:pPr>
        <w:widowControl/>
        <w:numPr>
          <w:ilvl w:val="2"/>
          <w:numId w:val="6"/>
        </w:numPr>
        <w:shd w:val="clear" w:color="auto" w:fill="FFFFFF"/>
        <w:adjustRightInd w:val="0"/>
        <w:snapToGrid w:val="0"/>
        <w:spacing w:line="500" w:lineRule="exact"/>
        <w:jc w:val="left"/>
        <w:outlineLvl w:val="2"/>
        <w:rPr>
          <w:rFonts w:asciiTheme="minorEastAsia" w:hAnsiTheme="minorEastAsia" w:cs="微软雅黑"/>
          <w:szCs w:val="21"/>
        </w:rPr>
      </w:pPr>
      <w:r w:rsidRPr="00F96ACE">
        <w:rPr>
          <w:rFonts w:asciiTheme="minorEastAsia" w:hAnsiTheme="minorEastAsia" w:cs="微软雅黑" w:hint="eastAsia"/>
          <w:szCs w:val="21"/>
        </w:rPr>
        <w:t>连接服务器</w:t>
      </w:r>
    </w:p>
    <w:p w:rsidR="00F96ACE" w:rsidRDefault="00F96ACE">
      <w:pPr>
        <w:widowControl/>
        <w:numPr>
          <w:ilvl w:val="2"/>
          <w:numId w:val="6"/>
        </w:numPr>
        <w:shd w:val="clear" w:color="auto" w:fill="FFFFFF"/>
        <w:adjustRightInd w:val="0"/>
        <w:snapToGrid w:val="0"/>
        <w:spacing w:line="500" w:lineRule="exact"/>
        <w:jc w:val="left"/>
        <w:outlineLvl w:val="2"/>
        <w:rPr>
          <w:rFonts w:asciiTheme="minorEastAsia" w:hAnsiTheme="minorEastAsia" w:cs="微软雅黑"/>
          <w:szCs w:val="21"/>
        </w:rPr>
      </w:pPr>
      <w:r w:rsidRPr="00F96ACE">
        <w:rPr>
          <w:rFonts w:asciiTheme="minorEastAsia" w:hAnsiTheme="minorEastAsia" w:cs="微软雅黑" w:hint="eastAsia"/>
          <w:szCs w:val="21"/>
        </w:rPr>
        <w:t>发送请求，告诉服务器要什么</w:t>
      </w:r>
    </w:p>
    <w:p w:rsidR="00F96ACE" w:rsidRDefault="00F96ACE">
      <w:pPr>
        <w:widowControl/>
        <w:numPr>
          <w:ilvl w:val="2"/>
          <w:numId w:val="6"/>
        </w:numPr>
        <w:shd w:val="clear" w:color="auto" w:fill="FFFFFF"/>
        <w:adjustRightInd w:val="0"/>
        <w:snapToGrid w:val="0"/>
        <w:spacing w:line="500" w:lineRule="exact"/>
        <w:jc w:val="left"/>
        <w:outlineLvl w:val="2"/>
        <w:rPr>
          <w:rFonts w:asciiTheme="minorEastAsia" w:hAnsiTheme="minorEastAsia" w:cs="微软雅黑"/>
          <w:szCs w:val="21"/>
        </w:rPr>
      </w:pPr>
      <w:r w:rsidRPr="00F96ACE">
        <w:rPr>
          <w:rFonts w:asciiTheme="minorEastAsia" w:hAnsiTheme="minorEastAsia" w:cs="微软雅黑" w:hint="eastAsia"/>
          <w:szCs w:val="21"/>
        </w:rPr>
        <w:t>接收返回值</w:t>
      </w:r>
    </w:p>
    <w:p w:rsidR="00A65668" w:rsidRDefault="00FA33C0">
      <w:pPr>
        <w:pStyle w:val="1"/>
        <w:numPr>
          <w:ilvl w:val="1"/>
          <w:numId w:val="6"/>
        </w:numPr>
        <w:spacing w:line="500" w:lineRule="exact"/>
        <w:ind w:firstLineChars="0"/>
        <w:outlineLvl w:val="1"/>
        <w:rPr>
          <w:rFonts w:asciiTheme="minorEastAsia" w:hAnsiTheme="minorEastAsia"/>
          <w:szCs w:val="21"/>
        </w:rPr>
      </w:pPr>
      <w:r>
        <w:rPr>
          <w:rFonts w:asciiTheme="minorEastAsia" w:hAnsiTheme="minorEastAsia" w:cs="微软雅黑" w:hint="eastAsia"/>
          <w:szCs w:val="21"/>
        </w:rPr>
        <w:t>实例</w:t>
      </w:r>
    </w:p>
    <w:p w:rsidR="00A65668" w:rsidRDefault="00FA33C0">
      <w:pPr>
        <w:pStyle w:val="1"/>
        <w:numPr>
          <w:ilvl w:val="2"/>
          <w:numId w:val="6"/>
        </w:numPr>
        <w:spacing w:line="500" w:lineRule="exact"/>
        <w:ind w:firstLineChars="0"/>
        <w:outlineLvl w:val="2"/>
        <w:rPr>
          <w:rFonts w:asciiTheme="minorEastAsia" w:hAnsiTheme="minorEastAsia"/>
          <w:szCs w:val="21"/>
        </w:rPr>
      </w:pPr>
      <w:r>
        <w:rPr>
          <w:rFonts w:asciiTheme="minorEastAsia" w:hAnsiTheme="minorEastAsia" w:hint="eastAsia"/>
          <w:szCs w:val="21"/>
        </w:rPr>
        <w:t>验证用户名是否存在</w:t>
      </w:r>
    </w:p>
    <w:p w:rsidR="00A65668" w:rsidRDefault="003256C2">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AJAX(二)</w:t>
      </w:r>
    </w:p>
    <w:p w:rsidR="00A65668" w:rsidRDefault="000F4F50">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w:t>
      </w:r>
      <w:r w:rsidR="00F96ACE" w:rsidRPr="00F96ACE">
        <w:rPr>
          <w:rFonts w:asciiTheme="minorEastAsia" w:hAnsiTheme="minorEastAsia" w:cs="微软雅黑"/>
          <w:szCs w:val="21"/>
        </w:rPr>
        <w:t>Ajax</w:t>
      </w:r>
      <w:r w:rsidR="00F96ACE">
        <w:rPr>
          <w:rFonts w:asciiTheme="minorEastAsia" w:hAnsiTheme="minorEastAsia" w:cs="微软雅黑" w:hint="eastAsia"/>
          <w:szCs w:val="21"/>
        </w:rPr>
        <w:t>的原理</w:t>
      </w:r>
    </w:p>
    <w:p w:rsidR="00F96ACE" w:rsidRDefault="00F96ACE" w:rsidP="00F96ACE">
      <w:pPr>
        <w:widowControl/>
        <w:numPr>
          <w:ilvl w:val="2"/>
          <w:numId w:val="6"/>
        </w:numPr>
        <w:shd w:val="clear" w:color="auto" w:fill="FFFFFF"/>
        <w:tabs>
          <w:tab w:val="left" w:pos="851"/>
        </w:tabs>
        <w:adjustRightInd w:val="0"/>
        <w:snapToGrid w:val="0"/>
        <w:spacing w:line="500" w:lineRule="exact"/>
        <w:jc w:val="left"/>
        <w:outlineLvl w:val="1"/>
        <w:rPr>
          <w:rFonts w:asciiTheme="minorEastAsia" w:hAnsiTheme="minorEastAsia" w:cs="微软雅黑"/>
          <w:szCs w:val="21"/>
        </w:rPr>
      </w:pPr>
      <w:r>
        <w:rPr>
          <w:rStyle w:val="apple-converted-space"/>
          <w:rFonts w:ascii="Simsun" w:hAnsi="Simsun"/>
          <w:color w:val="000000"/>
          <w:sz w:val="27"/>
          <w:szCs w:val="27"/>
        </w:rPr>
        <w:t> </w:t>
      </w:r>
      <w:r w:rsidRPr="00F96ACE">
        <w:rPr>
          <w:rFonts w:asciiTheme="minorEastAsia" w:hAnsiTheme="minorEastAsia" w:cs="微软雅黑"/>
          <w:szCs w:val="21"/>
        </w:rPr>
        <w:t>GET</w:t>
      </w:r>
      <w:r w:rsidRPr="00F96ACE">
        <w:rPr>
          <w:rFonts w:asciiTheme="minorEastAsia" w:hAnsiTheme="minorEastAsia" w:cs="微软雅黑" w:hint="eastAsia"/>
          <w:szCs w:val="21"/>
        </w:rPr>
        <w:t>方式</w:t>
      </w:r>
    </w:p>
    <w:p w:rsidR="002722A7" w:rsidRDefault="002722A7" w:rsidP="00F96ACE">
      <w:pPr>
        <w:widowControl/>
        <w:numPr>
          <w:ilvl w:val="2"/>
          <w:numId w:val="6"/>
        </w:numPr>
        <w:shd w:val="clear" w:color="auto" w:fill="FFFFFF"/>
        <w:tabs>
          <w:tab w:val="left" w:pos="851"/>
        </w:tabs>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lastRenderedPageBreak/>
        <w:t>GET缓存问题</w:t>
      </w:r>
    </w:p>
    <w:p w:rsidR="00F96ACE" w:rsidRDefault="00F96ACE" w:rsidP="00F96ACE">
      <w:pPr>
        <w:widowControl/>
        <w:numPr>
          <w:ilvl w:val="2"/>
          <w:numId w:val="6"/>
        </w:numPr>
        <w:shd w:val="clear" w:color="auto" w:fill="FFFFFF"/>
        <w:tabs>
          <w:tab w:val="left" w:pos="851"/>
        </w:tabs>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POST方式</w:t>
      </w:r>
    </w:p>
    <w:p w:rsidR="00A65668" w:rsidRPr="004C13F0" w:rsidRDefault="00FA083D">
      <w:pPr>
        <w:pStyle w:val="1"/>
        <w:numPr>
          <w:ilvl w:val="1"/>
          <w:numId w:val="6"/>
        </w:numPr>
        <w:spacing w:line="500" w:lineRule="exact"/>
        <w:ind w:firstLineChars="0"/>
        <w:outlineLvl w:val="1"/>
        <w:rPr>
          <w:rFonts w:asciiTheme="minorEastAsia" w:hAnsiTheme="minorEastAsia" w:cs="微软雅黑"/>
          <w:szCs w:val="21"/>
        </w:rPr>
      </w:pPr>
      <w:r>
        <w:rPr>
          <w:rFonts w:asciiTheme="minorEastAsia" w:hAnsiTheme="minorEastAsia" w:cs="微软雅黑" w:hint="eastAsia"/>
          <w:szCs w:val="21"/>
        </w:rPr>
        <w:t xml:space="preserve"> </w:t>
      </w:r>
      <w:r w:rsidR="004C13F0" w:rsidRPr="004C13F0">
        <w:rPr>
          <w:rFonts w:asciiTheme="minorEastAsia" w:hAnsiTheme="minorEastAsia" w:cs="微软雅黑" w:hint="eastAsia"/>
          <w:szCs w:val="21"/>
        </w:rPr>
        <w:t>编写</w:t>
      </w:r>
      <w:r w:rsidR="004C13F0" w:rsidRPr="004C13F0">
        <w:rPr>
          <w:rFonts w:asciiTheme="minorEastAsia" w:hAnsiTheme="minorEastAsia" w:cs="微软雅黑"/>
          <w:szCs w:val="21"/>
        </w:rPr>
        <w:t>Ajax</w:t>
      </w:r>
      <w:r w:rsidR="004C13F0" w:rsidRPr="004C13F0">
        <w:rPr>
          <w:rFonts w:asciiTheme="minorEastAsia" w:hAnsiTheme="minorEastAsia" w:cs="微软雅黑" w:hint="eastAsia"/>
          <w:szCs w:val="21"/>
        </w:rPr>
        <w:t>库：</w:t>
      </w:r>
    </w:p>
    <w:p w:rsidR="00A65668" w:rsidRDefault="002E035B">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脚本化CSS</w:t>
      </w:r>
    </w:p>
    <w:p w:rsidR="00A65668" w:rsidRDefault="002E035B">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查询计算出的样式</w:t>
      </w:r>
      <w:r>
        <w:rPr>
          <w:rFonts w:asciiTheme="minorEastAsia" w:hAnsiTheme="minorEastAsia" w:cs="微软雅黑"/>
          <w:szCs w:val="21"/>
        </w:rPr>
        <w:t xml:space="preserve"> </w:t>
      </w:r>
    </w:p>
    <w:p w:rsidR="00A65668" w:rsidRDefault="008F093B" w:rsidP="002E035B">
      <w:pPr>
        <w:widowControl/>
        <w:numPr>
          <w:ilvl w:val="1"/>
          <w:numId w:val="6"/>
        </w:numPr>
        <w:shd w:val="clear" w:color="auto" w:fill="FFFFFF"/>
        <w:adjustRightInd w:val="0"/>
        <w:snapToGrid w:val="0"/>
        <w:spacing w:line="500" w:lineRule="exact"/>
        <w:jc w:val="left"/>
        <w:outlineLvl w:val="1"/>
        <w:rPr>
          <w:rFonts w:asciiTheme="minorEastAsia" w:hAnsiTheme="minorEastAsia"/>
          <w:szCs w:val="21"/>
        </w:rPr>
      </w:pPr>
      <w:r>
        <w:rPr>
          <w:rFonts w:asciiTheme="minorEastAsia" w:hAnsiTheme="minorEastAsia" w:cs="微软雅黑" w:hint="eastAsia"/>
          <w:szCs w:val="21"/>
        </w:rPr>
        <w:t xml:space="preserve"> </w:t>
      </w:r>
      <w:r w:rsidR="002E035B">
        <w:rPr>
          <w:rFonts w:asciiTheme="minorEastAsia" w:hAnsiTheme="minorEastAsia" w:cs="微软雅黑" w:hint="eastAsia"/>
          <w:szCs w:val="21"/>
        </w:rPr>
        <w:t>脚本化CSS类</w:t>
      </w:r>
    </w:p>
    <w:p w:rsidR="00A65668" w:rsidRDefault="002E035B">
      <w:pPr>
        <w:pStyle w:val="1"/>
        <w:numPr>
          <w:ilvl w:val="1"/>
          <w:numId w:val="6"/>
        </w:numPr>
        <w:spacing w:line="500" w:lineRule="exact"/>
        <w:ind w:firstLineChars="0"/>
        <w:outlineLvl w:val="1"/>
        <w:rPr>
          <w:rFonts w:asciiTheme="minorEastAsia" w:hAnsiTheme="minorEastAsia"/>
          <w:szCs w:val="21"/>
        </w:rPr>
      </w:pPr>
      <w:r>
        <w:rPr>
          <w:rFonts w:asciiTheme="minorEastAsia" w:hAnsiTheme="minorEastAsia" w:hint="eastAsia"/>
          <w:szCs w:val="21"/>
        </w:rPr>
        <w:t xml:space="preserve"> 脚本化样式表</w:t>
      </w:r>
    </w:p>
    <w:p w:rsidR="00A65668" w:rsidRDefault="009755DA">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cs="微软雅黑" w:hint="eastAsia"/>
          <w:b/>
          <w:szCs w:val="21"/>
        </w:rPr>
        <w:t>ECMAScript5中的类</w:t>
      </w:r>
    </w:p>
    <w:p w:rsidR="00A65668" w:rsidRDefault="0086100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让属性不可枚举</w:t>
      </w:r>
    </w:p>
    <w:p w:rsidR="00861009" w:rsidRDefault="0086100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定义不可变的类</w:t>
      </w:r>
    </w:p>
    <w:p w:rsidR="00861009" w:rsidRDefault="0086100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封装对象状态</w:t>
      </w:r>
    </w:p>
    <w:p w:rsidR="00861009" w:rsidRDefault="00861009">
      <w:pPr>
        <w:widowControl/>
        <w:numPr>
          <w:ilvl w:val="1"/>
          <w:numId w:val="6"/>
        </w:numPr>
        <w:shd w:val="clear" w:color="auto" w:fill="FFFFFF"/>
        <w:adjustRightInd w:val="0"/>
        <w:snapToGrid w:val="0"/>
        <w:spacing w:line="500" w:lineRule="exact"/>
        <w:jc w:val="left"/>
        <w:outlineLvl w:val="1"/>
        <w:rPr>
          <w:rFonts w:asciiTheme="minorEastAsia" w:hAnsiTheme="minorEastAsia" w:cs="微软雅黑"/>
          <w:szCs w:val="21"/>
        </w:rPr>
      </w:pPr>
      <w:r>
        <w:rPr>
          <w:rFonts w:asciiTheme="minorEastAsia" w:hAnsiTheme="minorEastAsia" w:cs="微软雅黑" w:hint="eastAsia"/>
          <w:szCs w:val="21"/>
        </w:rPr>
        <w:t xml:space="preserve"> 防止类的扩展</w:t>
      </w:r>
    </w:p>
    <w:p w:rsidR="00A65668" w:rsidRDefault="009755DA">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hint="eastAsia"/>
          <w:szCs w:val="21"/>
        </w:rPr>
        <w:t>脚本化HTTP</w:t>
      </w:r>
    </w:p>
    <w:p w:rsidR="00A65668" w:rsidRDefault="008F093B">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szCs w:val="21"/>
        </w:rPr>
      </w:pPr>
      <w:r>
        <w:rPr>
          <w:rFonts w:asciiTheme="minorEastAsia" w:hAnsiTheme="minorEastAsia" w:cs="微软雅黑" w:hint="eastAsia"/>
          <w:szCs w:val="21"/>
        </w:rPr>
        <w:t xml:space="preserve"> </w:t>
      </w:r>
      <w:r w:rsidR="009755DA">
        <w:rPr>
          <w:rFonts w:asciiTheme="minorEastAsia" w:hAnsiTheme="minorEastAsia" w:cs="微软雅黑" w:hint="eastAsia"/>
          <w:szCs w:val="21"/>
        </w:rPr>
        <w:t>使用script发送HTTP请求：JSONP</w:t>
      </w:r>
    </w:p>
    <w:p w:rsidR="00A65668" w:rsidRDefault="008F093B">
      <w:pPr>
        <w:pStyle w:val="11"/>
        <w:numPr>
          <w:ilvl w:val="1"/>
          <w:numId w:val="6"/>
        </w:numPr>
        <w:spacing w:line="500" w:lineRule="exact"/>
        <w:ind w:left="850" w:firstLineChars="0"/>
        <w:outlineLvl w:val="1"/>
        <w:rPr>
          <w:rFonts w:asciiTheme="minorEastAsia" w:hAnsiTheme="minorEastAsia"/>
          <w:szCs w:val="21"/>
        </w:rPr>
      </w:pPr>
      <w:r>
        <w:rPr>
          <w:rFonts w:asciiTheme="minorEastAsia" w:hAnsiTheme="minorEastAsia" w:hint="eastAsia"/>
          <w:szCs w:val="21"/>
        </w:rPr>
        <w:t>总结</w:t>
      </w:r>
    </w:p>
    <w:p w:rsidR="00A65668" w:rsidRDefault="004A4147">
      <w:pPr>
        <w:pStyle w:val="1"/>
        <w:numPr>
          <w:ilvl w:val="0"/>
          <w:numId w:val="6"/>
        </w:numPr>
        <w:spacing w:line="500" w:lineRule="exact"/>
        <w:ind w:firstLineChars="0"/>
        <w:outlineLvl w:val="0"/>
        <w:rPr>
          <w:rFonts w:asciiTheme="minorEastAsia" w:hAnsiTheme="minorEastAsia"/>
          <w:szCs w:val="21"/>
        </w:rPr>
      </w:pPr>
      <w:r>
        <w:rPr>
          <w:rFonts w:asciiTheme="minorEastAsia" w:hAnsiTheme="minorEastAsia" w:hint="eastAsia"/>
          <w:szCs w:val="21"/>
        </w:rPr>
        <w:t>表格排序和移动</w:t>
      </w:r>
    </w:p>
    <w:p w:rsidR="00A65668" w:rsidRDefault="008F093B">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szCs w:val="21"/>
        </w:rPr>
      </w:pPr>
      <w:r>
        <w:rPr>
          <w:rFonts w:asciiTheme="minorEastAsia" w:hAnsiTheme="minorEastAsia" w:cs="微软雅黑" w:hint="eastAsia"/>
          <w:szCs w:val="21"/>
        </w:rPr>
        <w:t xml:space="preserve"> 画出流程图</w:t>
      </w:r>
    </w:p>
    <w:p w:rsidR="00A65668" w:rsidRDefault="008F093B">
      <w:pPr>
        <w:pStyle w:val="1"/>
        <w:numPr>
          <w:ilvl w:val="2"/>
          <w:numId w:val="6"/>
        </w:numPr>
        <w:spacing w:line="500" w:lineRule="exact"/>
        <w:ind w:firstLineChars="0"/>
        <w:outlineLvl w:val="1"/>
        <w:rPr>
          <w:rFonts w:asciiTheme="minorEastAsia" w:hAnsiTheme="minorEastAsia"/>
          <w:szCs w:val="21"/>
        </w:rPr>
      </w:pPr>
      <w:r>
        <w:rPr>
          <w:rFonts w:asciiTheme="minorEastAsia" w:hAnsiTheme="minorEastAsia" w:hint="eastAsia"/>
          <w:szCs w:val="21"/>
        </w:rPr>
        <w:t>根据流程图将复用代码进行封装</w:t>
      </w:r>
    </w:p>
    <w:p w:rsidR="00A65668" w:rsidRDefault="008F093B">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szCs w:val="21"/>
        </w:rPr>
      </w:pPr>
      <w:r>
        <w:rPr>
          <w:rFonts w:asciiTheme="minorEastAsia" w:hAnsiTheme="minorEastAsia" w:cs="微软雅黑" w:hint="eastAsia"/>
          <w:szCs w:val="21"/>
        </w:rPr>
        <w:t xml:space="preserve"> </w:t>
      </w:r>
      <w:r w:rsidR="004A4147">
        <w:rPr>
          <w:rFonts w:asciiTheme="minorEastAsia" w:hAnsiTheme="minorEastAsia" w:cs="微软雅黑" w:hint="eastAsia"/>
          <w:szCs w:val="21"/>
        </w:rPr>
        <w:t>表格排序</w:t>
      </w:r>
    </w:p>
    <w:p w:rsidR="00A65668" w:rsidRDefault="004A4147">
      <w:pPr>
        <w:pStyle w:val="11"/>
        <w:numPr>
          <w:ilvl w:val="1"/>
          <w:numId w:val="6"/>
        </w:numPr>
        <w:spacing w:line="500" w:lineRule="exact"/>
        <w:ind w:left="850" w:firstLineChars="0"/>
        <w:outlineLvl w:val="1"/>
        <w:rPr>
          <w:rFonts w:asciiTheme="minorEastAsia" w:hAnsiTheme="minorEastAsia"/>
          <w:szCs w:val="21"/>
        </w:rPr>
      </w:pPr>
      <w:r>
        <w:rPr>
          <w:rFonts w:asciiTheme="minorEastAsia" w:hAnsiTheme="minorEastAsia" w:hint="eastAsia"/>
          <w:szCs w:val="21"/>
        </w:rPr>
        <w:t xml:space="preserve"> 表格移动</w:t>
      </w:r>
    </w:p>
    <w:p w:rsidR="00A65668" w:rsidRPr="00654925" w:rsidRDefault="00654925">
      <w:pPr>
        <w:pStyle w:val="1"/>
        <w:numPr>
          <w:ilvl w:val="0"/>
          <w:numId w:val="6"/>
        </w:numPr>
        <w:spacing w:line="500" w:lineRule="exact"/>
        <w:ind w:firstLineChars="0"/>
        <w:outlineLvl w:val="0"/>
        <w:rPr>
          <w:rFonts w:asciiTheme="minorEastAsia" w:hAnsiTheme="minorEastAsia"/>
          <w:b/>
          <w:szCs w:val="21"/>
        </w:rPr>
      </w:pPr>
      <w:r w:rsidRPr="00654925">
        <w:rPr>
          <w:rFonts w:asciiTheme="minorEastAsia" w:hAnsiTheme="minorEastAsia" w:hint="eastAsia"/>
          <w:b/>
          <w:szCs w:val="21"/>
        </w:rPr>
        <w:t>设计模式</w:t>
      </w:r>
    </w:p>
    <w:p w:rsidR="00A65668" w:rsidRPr="00654925" w:rsidRDefault="00654925" w:rsidP="001B15C1">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bCs/>
          <w:szCs w:val="21"/>
        </w:rPr>
      </w:pPr>
      <w:r>
        <w:rPr>
          <w:rFonts w:ascii="Courier New" w:hAnsi="Courier New" w:cs="Courier New" w:hint="eastAsia"/>
          <w:color w:val="333333"/>
          <w:szCs w:val="21"/>
          <w:shd w:val="clear" w:color="auto" w:fill="FFFFFF"/>
        </w:rPr>
        <w:t xml:space="preserve"> </w:t>
      </w:r>
      <w:r>
        <w:rPr>
          <w:rFonts w:ascii="Courier New" w:hAnsi="Courier New" w:cs="Courier New"/>
          <w:color w:val="333333"/>
          <w:szCs w:val="21"/>
          <w:shd w:val="clear" w:color="auto" w:fill="FFFFFF"/>
        </w:rPr>
        <w:t>单体模式</w:t>
      </w:r>
    </w:p>
    <w:p w:rsidR="00654925" w:rsidRPr="00654925" w:rsidRDefault="00654925" w:rsidP="001B15C1">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bCs/>
          <w:szCs w:val="21"/>
        </w:rPr>
      </w:pPr>
      <w:r>
        <w:rPr>
          <w:rFonts w:ascii="Courier New" w:hAnsi="Courier New" w:cs="Courier New" w:hint="eastAsia"/>
          <w:color w:val="333333"/>
          <w:szCs w:val="21"/>
          <w:shd w:val="clear" w:color="auto" w:fill="FFFFFF"/>
        </w:rPr>
        <w:t xml:space="preserve"> </w:t>
      </w:r>
      <w:proofErr w:type="gramStart"/>
      <w:r>
        <w:rPr>
          <w:rFonts w:ascii="Courier New" w:hAnsi="Courier New" w:cs="Courier New"/>
          <w:color w:val="333333"/>
          <w:szCs w:val="21"/>
          <w:shd w:val="clear" w:color="auto" w:fill="FFFFFF"/>
        </w:rPr>
        <w:t>享元模式</w:t>
      </w:r>
      <w:proofErr w:type="gramEnd"/>
    </w:p>
    <w:p w:rsidR="00654925" w:rsidRDefault="00654925" w:rsidP="001B15C1">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bCs/>
          <w:szCs w:val="21"/>
        </w:rPr>
      </w:pPr>
      <w:r>
        <w:rPr>
          <w:rFonts w:ascii="Courier New" w:hAnsi="Courier New" w:cs="Courier New" w:hint="eastAsia"/>
          <w:color w:val="333333"/>
          <w:szCs w:val="21"/>
          <w:shd w:val="clear" w:color="auto" w:fill="FFFFFF"/>
        </w:rPr>
        <w:t xml:space="preserve"> </w:t>
      </w:r>
      <w:r>
        <w:rPr>
          <w:rFonts w:ascii="Courier New" w:hAnsi="Courier New" w:cs="Courier New"/>
          <w:color w:val="333333"/>
          <w:szCs w:val="21"/>
          <w:shd w:val="clear" w:color="auto" w:fill="FFFFFF"/>
        </w:rPr>
        <w:t>观察者模式</w:t>
      </w:r>
    </w:p>
    <w:p w:rsidR="00A65668" w:rsidRDefault="005D742D">
      <w:pPr>
        <w:pStyle w:val="1"/>
        <w:numPr>
          <w:ilvl w:val="0"/>
          <w:numId w:val="6"/>
        </w:numPr>
        <w:tabs>
          <w:tab w:val="left" w:pos="851"/>
        </w:tabs>
        <w:spacing w:line="500" w:lineRule="exact"/>
        <w:ind w:firstLineChars="0"/>
        <w:outlineLvl w:val="0"/>
        <w:rPr>
          <w:rFonts w:asciiTheme="minorEastAsia" w:hAnsiTheme="minorEastAsia"/>
          <w:b/>
          <w:szCs w:val="21"/>
        </w:rPr>
      </w:pPr>
      <w:r>
        <w:rPr>
          <w:rFonts w:asciiTheme="minorEastAsia" w:hAnsiTheme="minorEastAsia" w:hint="eastAsia"/>
          <w:b/>
          <w:szCs w:val="21"/>
        </w:rPr>
        <w:t xml:space="preserve"> </w:t>
      </w:r>
      <w:r w:rsidR="006D562E">
        <w:rPr>
          <w:rFonts w:asciiTheme="minorEastAsia" w:hAnsiTheme="minorEastAsia" w:hint="eastAsia"/>
          <w:b/>
          <w:szCs w:val="21"/>
        </w:rPr>
        <w:t>简单框架实现（一）</w:t>
      </w:r>
    </w:p>
    <w:p w:rsidR="00A65668" w:rsidRDefault="00B11336">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szCs w:val="21"/>
        </w:rPr>
      </w:pPr>
      <w:r>
        <w:rPr>
          <w:rFonts w:asciiTheme="minorEastAsia" w:hAnsiTheme="minorEastAsia" w:cs="微软雅黑" w:hint="eastAsia"/>
          <w:szCs w:val="21"/>
        </w:rPr>
        <w:t xml:space="preserve"> 框架的基本实现</w:t>
      </w:r>
    </w:p>
    <w:p w:rsidR="00A65668" w:rsidRDefault="00396324">
      <w:pPr>
        <w:pStyle w:val="1"/>
        <w:numPr>
          <w:ilvl w:val="0"/>
          <w:numId w:val="6"/>
        </w:numPr>
        <w:tabs>
          <w:tab w:val="left" w:pos="851"/>
        </w:tabs>
        <w:spacing w:line="500" w:lineRule="exact"/>
        <w:ind w:firstLineChars="0"/>
        <w:outlineLvl w:val="0"/>
        <w:rPr>
          <w:rFonts w:asciiTheme="minorEastAsia" w:hAnsiTheme="minorEastAsia"/>
          <w:b/>
          <w:szCs w:val="21"/>
        </w:rPr>
      </w:pPr>
      <w:r>
        <w:rPr>
          <w:rFonts w:asciiTheme="minorEastAsia" w:hAnsiTheme="minorEastAsia" w:hint="eastAsia"/>
          <w:b/>
          <w:szCs w:val="21"/>
        </w:rPr>
        <w:t xml:space="preserve"> 简单框架实现（二）</w:t>
      </w:r>
    </w:p>
    <w:p w:rsidR="00B11336" w:rsidRPr="00B11336" w:rsidRDefault="00B11336" w:rsidP="00B11336">
      <w:pPr>
        <w:pStyle w:val="1"/>
        <w:numPr>
          <w:ilvl w:val="1"/>
          <w:numId w:val="6"/>
        </w:numPr>
        <w:tabs>
          <w:tab w:val="left" w:pos="425"/>
        </w:tabs>
        <w:spacing w:line="500" w:lineRule="exact"/>
        <w:ind w:firstLineChars="0"/>
        <w:outlineLvl w:val="0"/>
        <w:rPr>
          <w:rFonts w:asciiTheme="minorEastAsia" w:hAnsiTheme="minorEastAsia" w:cs="微软雅黑"/>
          <w:szCs w:val="21"/>
        </w:rPr>
      </w:pPr>
      <w:r w:rsidRPr="00B11336">
        <w:rPr>
          <w:rFonts w:asciiTheme="minorEastAsia" w:hAnsiTheme="minorEastAsia" w:cs="微软雅黑" w:hint="eastAsia"/>
          <w:szCs w:val="21"/>
        </w:rPr>
        <w:t xml:space="preserve"> 框架的代码优化</w:t>
      </w:r>
    </w:p>
    <w:p w:rsidR="00A65668" w:rsidRDefault="008761F8">
      <w:pPr>
        <w:pStyle w:val="1"/>
        <w:numPr>
          <w:ilvl w:val="0"/>
          <w:numId w:val="6"/>
        </w:numPr>
        <w:tabs>
          <w:tab w:val="left" w:pos="851"/>
        </w:tabs>
        <w:spacing w:line="500" w:lineRule="exact"/>
        <w:ind w:firstLineChars="0"/>
        <w:outlineLvl w:val="0"/>
        <w:rPr>
          <w:rFonts w:asciiTheme="minorEastAsia" w:hAnsiTheme="minorEastAsia"/>
          <w:b/>
          <w:szCs w:val="21"/>
        </w:rPr>
      </w:pPr>
      <w:r>
        <w:rPr>
          <w:rFonts w:asciiTheme="minorEastAsia" w:hAnsiTheme="minorEastAsia" w:hint="eastAsia"/>
          <w:b/>
          <w:szCs w:val="21"/>
        </w:rPr>
        <w:t xml:space="preserve"> </w:t>
      </w:r>
      <w:r w:rsidR="000E45F2">
        <w:rPr>
          <w:rFonts w:asciiTheme="minorEastAsia" w:hAnsiTheme="minorEastAsia" w:hint="eastAsia"/>
          <w:b/>
          <w:szCs w:val="21"/>
        </w:rPr>
        <w:t>最佳实践</w:t>
      </w:r>
    </w:p>
    <w:p w:rsidR="00A65668" w:rsidRDefault="00182DF7">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szCs w:val="21"/>
        </w:rPr>
      </w:pPr>
      <w:r>
        <w:rPr>
          <w:rFonts w:ascii="宋体" w:eastAsia="宋体" w:hAnsi="宋体" w:cs="宋体" w:hint="eastAsia"/>
          <w:szCs w:val="21"/>
        </w:rPr>
        <w:lastRenderedPageBreak/>
        <w:t xml:space="preserve"> 可维护性</w:t>
      </w:r>
    </w:p>
    <w:p w:rsidR="00EA0831" w:rsidRPr="00EA0831" w:rsidRDefault="00EA0831">
      <w:pPr>
        <w:pStyle w:val="1"/>
        <w:numPr>
          <w:ilvl w:val="2"/>
          <w:numId w:val="6"/>
        </w:numPr>
        <w:spacing w:line="500" w:lineRule="exact"/>
        <w:ind w:firstLineChars="0"/>
        <w:outlineLvl w:val="1"/>
        <w:rPr>
          <w:rFonts w:asciiTheme="minorEastAsia" w:hAnsiTheme="minorEastAsia"/>
          <w:szCs w:val="21"/>
        </w:rPr>
      </w:pPr>
      <w:r>
        <w:rPr>
          <w:rFonts w:ascii="宋体" w:eastAsia="宋体" w:hAnsi="宋体" w:cs="宋体" w:hint="eastAsia"/>
          <w:szCs w:val="21"/>
        </w:rPr>
        <w:t>什么是可维护的代码</w:t>
      </w:r>
    </w:p>
    <w:p w:rsidR="00A65668" w:rsidRDefault="00AD65BE">
      <w:pPr>
        <w:pStyle w:val="1"/>
        <w:numPr>
          <w:ilvl w:val="2"/>
          <w:numId w:val="6"/>
        </w:numPr>
        <w:spacing w:line="500" w:lineRule="exact"/>
        <w:ind w:firstLineChars="0"/>
        <w:outlineLvl w:val="1"/>
        <w:rPr>
          <w:rFonts w:asciiTheme="minorEastAsia" w:hAnsiTheme="minorEastAsia"/>
          <w:szCs w:val="21"/>
        </w:rPr>
      </w:pPr>
      <w:r>
        <w:rPr>
          <w:rFonts w:asciiTheme="minorEastAsia" w:hAnsiTheme="minorEastAsia" w:hint="eastAsia"/>
          <w:szCs w:val="21"/>
        </w:rPr>
        <w:t>松散耦合</w:t>
      </w:r>
      <w:r w:rsidR="00D6526A">
        <w:rPr>
          <w:rFonts w:asciiTheme="minorEastAsia" w:hAnsiTheme="minorEastAsia" w:hint="eastAsia"/>
          <w:szCs w:val="21"/>
        </w:rPr>
        <w:t xml:space="preserve">  强内聚 弱耦合</w:t>
      </w:r>
      <w:bookmarkStart w:id="0" w:name="_GoBack"/>
      <w:bookmarkEnd w:id="0"/>
    </w:p>
    <w:p w:rsidR="00A65668" w:rsidRDefault="00EA0831">
      <w:pPr>
        <w:widowControl/>
        <w:numPr>
          <w:ilvl w:val="1"/>
          <w:numId w:val="6"/>
        </w:numPr>
        <w:shd w:val="clear" w:color="auto" w:fill="FFFFFF"/>
        <w:adjustRightInd w:val="0"/>
        <w:snapToGrid w:val="0"/>
        <w:spacing w:line="500" w:lineRule="exact"/>
        <w:ind w:left="850"/>
        <w:jc w:val="left"/>
        <w:outlineLvl w:val="1"/>
        <w:rPr>
          <w:rFonts w:asciiTheme="minorEastAsia" w:hAnsiTheme="minorEastAsia" w:cs="微软雅黑"/>
          <w:szCs w:val="21"/>
        </w:rPr>
      </w:pPr>
      <w:r>
        <w:rPr>
          <w:rFonts w:asciiTheme="minorEastAsia" w:hAnsiTheme="minorEastAsia" w:cs="微软雅黑" w:hint="eastAsia"/>
          <w:szCs w:val="21"/>
        </w:rPr>
        <w:t xml:space="preserve"> 性能</w:t>
      </w:r>
    </w:p>
    <w:p w:rsidR="00A65668" w:rsidRDefault="00A65668">
      <w:pPr>
        <w:pStyle w:val="1"/>
        <w:ind w:firstLineChars="0" w:firstLine="0"/>
        <w:outlineLvl w:val="0"/>
        <w:rPr>
          <w:rFonts w:asciiTheme="minorEastAsia" w:hAnsiTheme="minorEastAsia"/>
          <w:szCs w:val="21"/>
        </w:rPr>
      </w:pPr>
    </w:p>
    <w:sectPr w:rsidR="00A65668">
      <w:footerReference w:type="default" r:id="rId9"/>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263" w:rsidRDefault="00A65263">
      <w:r>
        <w:separator/>
      </w:r>
    </w:p>
  </w:endnote>
  <w:endnote w:type="continuationSeparator" w:id="0">
    <w:p w:rsidR="00A65263" w:rsidRDefault="00A65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2232"/>
    </w:sdtPr>
    <w:sdtEndPr/>
    <w:sdtContent>
      <w:sdt>
        <w:sdtPr>
          <w:id w:val="98381352"/>
        </w:sdtPr>
        <w:sdtEndPr/>
        <w:sdtContent>
          <w:p w:rsidR="00A65668" w:rsidRDefault="008F093B">
            <w:pPr>
              <w:pStyle w:val="a5"/>
              <w:jc w:val="center"/>
            </w:pPr>
            <w:r>
              <w:rPr>
                <w:b/>
                <w:sz w:val="24"/>
                <w:szCs w:val="24"/>
              </w:rPr>
              <w:fldChar w:fldCharType="begin"/>
            </w:r>
            <w:r>
              <w:rPr>
                <w:b/>
              </w:rPr>
              <w:instrText>PAGE</w:instrText>
            </w:r>
            <w:r>
              <w:rPr>
                <w:b/>
                <w:sz w:val="24"/>
                <w:szCs w:val="24"/>
              </w:rPr>
              <w:fldChar w:fldCharType="separate"/>
            </w:r>
            <w:r w:rsidR="00D6526A">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6526A">
              <w:rPr>
                <w:b/>
                <w:noProof/>
              </w:rPr>
              <w:t>8</w:t>
            </w:r>
            <w:r>
              <w:rPr>
                <w:b/>
                <w:sz w:val="24"/>
                <w:szCs w:val="24"/>
              </w:rPr>
              <w:fldChar w:fldCharType="end"/>
            </w:r>
          </w:p>
        </w:sdtContent>
      </w:sdt>
    </w:sdtContent>
  </w:sdt>
  <w:p w:rsidR="00A65668" w:rsidRDefault="00A6566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263" w:rsidRDefault="00A65263">
      <w:r>
        <w:separator/>
      </w:r>
    </w:p>
  </w:footnote>
  <w:footnote w:type="continuationSeparator" w:id="0">
    <w:p w:rsidR="00A65263" w:rsidRDefault="00A65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05B"/>
    <w:multiLevelType w:val="multilevel"/>
    <w:tmpl w:val="0543005B"/>
    <w:lvl w:ilvl="0">
      <w:start w:val="1"/>
      <w:numFmt w:val="decimal"/>
      <w:lvlText w:val="%1."/>
      <w:lvlJc w:val="left"/>
      <w:pPr>
        <w:ind w:left="840" w:hanging="420"/>
      </w:pPr>
      <w:rPr>
        <w:rFonts w:hint="eastAsia"/>
      </w:rPr>
    </w:lvl>
    <w:lvl w:ilvl="1" w:tentative="1">
      <w:start w:val="1"/>
      <w:numFmt w:val="lowerLetter"/>
      <w:lvlText w:val="%2)"/>
      <w:lvlJc w:val="left"/>
      <w:pPr>
        <w:ind w:left="420" w:hanging="420"/>
      </w:pPr>
    </w:lvl>
    <w:lvl w:ilvl="2" w:tentative="1">
      <w:start w:val="1"/>
      <w:numFmt w:val="lowerRoman"/>
      <w:lvlText w:val="%3."/>
      <w:lvlJc w:val="right"/>
      <w:pPr>
        <w:ind w:left="840" w:hanging="420"/>
      </w:pPr>
    </w:lvl>
    <w:lvl w:ilvl="3" w:tentative="1">
      <w:start w:val="1"/>
      <w:numFmt w:val="decimal"/>
      <w:lvlText w:val="%4."/>
      <w:lvlJc w:val="left"/>
      <w:pPr>
        <w:ind w:left="1260" w:hanging="420"/>
      </w:pPr>
    </w:lvl>
    <w:lvl w:ilvl="4" w:tentative="1">
      <w:start w:val="1"/>
      <w:numFmt w:val="lowerLetter"/>
      <w:lvlText w:val="%5)"/>
      <w:lvlJc w:val="left"/>
      <w:pPr>
        <w:ind w:left="1680" w:hanging="420"/>
      </w:pPr>
    </w:lvl>
    <w:lvl w:ilvl="5" w:tentative="1">
      <w:start w:val="1"/>
      <w:numFmt w:val="lowerRoman"/>
      <w:lvlText w:val="%6."/>
      <w:lvlJc w:val="right"/>
      <w:pPr>
        <w:ind w:left="2100" w:hanging="420"/>
      </w:pPr>
    </w:lvl>
    <w:lvl w:ilvl="6" w:tentative="1">
      <w:start w:val="1"/>
      <w:numFmt w:val="decimal"/>
      <w:lvlText w:val="%7."/>
      <w:lvlJc w:val="left"/>
      <w:pPr>
        <w:ind w:left="2520" w:hanging="420"/>
      </w:pPr>
    </w:lvl>
    <w:lvl w:ilvl="7" w:tentative="1">
      <w:start w:val="1"/>
      <w:numFmt w:val="lowerLetter"/>
      <w:lvlText w:val="%8)"/>
      <w:lvlJc w:val="left"/>
      <w:pPr>
        <w:ind w:left="2940" w:hanging="420"/>
      </w:pPr>
    </w:lvl>
    <w:lvl w:ilvl="8" w:tentative="1">
      <w:start w:val="1"/>
      <w:numFmt w:val="lowerRoman"/>
      <w:lvlText w:val="%9."/>
      <w:lvlJc w:val="right"/>
      <w:pPr>
        <w:ind w:left="3360" w:hanging="420"/>
      </w:pPr>
    </w:lvl>
  </w:abstractNum>
  <w:abstractNum w:abstractNumId="1">
    <w:nsid w:val="386239DD"/>
    <w:multiLevelType w:val="multilevel"/>
    <w:tmpl w:val="386239DD"/>
    <w:lvl w:ilvl="0">
      <w:start w:val="1"/>
      <w:numFmt w:val="chineseCountingThousand"/>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38E380D"/>
    <w:multiLevelType w:val="multilevel"/>
    <w:tmpl w:val="538E380D"/>
    <w:lvl w:ilvl="0">
      <w:start w:val="1"/>
      <w:numFmt w:val="chineseCountingThousand"/>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571CCD42"/>
    <w:multiLevelType w:val="multilevel"/>
    <w:tmpl w:val="571CCD42"/>
    <w:lvl w:ilvl="0">
      <w:start w:val="1"/>
      <w:numFmt w:val="decimal"/>
      <w:isLgl/>
      <w:lvlText w:val="第%1单元"/>
      <w:lvlJc w:val="left"/>
      <w:pPr>
        <w:tabs>
          <w:tab w:val="left" w:pos="425"/>
        </w:tabs>
        <w:ind w:left="425" w:hanging="425"/>
      </w:pPr>
      <w:rPr>
        <w:rFonts w:hint="eastAsia"/>
        <w:b/>
        <w:sz w:val="21"/>
        <w:szCs w:val="21"/>
      </w:rPr>
    </w:lvl>
    <w:lvl w:ilvl="1">
      <w:start w:val="1"/>
      <w:numFmt w:val="decimal"/>
      <w:lvlText w:val="%1.%2"/>
      <w:lvlJc w:val="left"/>
      <w:pPr>
        <w:tabs>
          <w:tab w:val="left" w:pos="709"/>
        </w:tabs>
        <w:ind w:left="709" w:hanging="425"/>
      </w:pPr>
      <w:rPr>
        <w:rFonts w:hint="eastAsia"/>
      </w:rPr>
    </w:lvl>
    <w:lvl w:ilvl="2">
      <w:start w:val="1"/>
      <w:numFmt w:val="decimal"/>
      <w:lvlText w:val="%1.%2.%3"/>
      <w:lvlJc w:val="left"/>
      <w:pPr>
        <w:tabs>
          <w:tab w:val="left" w:pos="1276"/>
        </w:tabs>
        <w:ind w:left="1276" w:hanging="425"/>
      </w:pPr>
      <w:rPr>
        <w:rFonts w:hint="eastAsia"/>
      </w:rPr>
    </w:lvl>
    <w:lvl w:ilvl="3">
      <w:start w:val="1"/>
      <w:numFmt w:val="decimal"/>
      <w:lvlText w:val="%1.%2.%3.%4"/>
      <w:lvlJc w:val="left"/>
      <w:pPr>
        <w:tabs>
          <w:tab w:val="left" w:pos="1700"/>
        </w:tabs>
        <w:ind w:left="1700" w:hanging="425"/>
      </w:pPr>
      <w:rPr>
        <w:rFonts w:hint="eastAsia"/>
      </w:rPr>
    </w:lvl>
    <w:lvl w:ilvl="4" w:tentative="1">
      <w:start w:val="1"/>
      <w:numFmt w:val="decimal"/>
      <w:lvlText w:val="%1.%2.%3.%4.%5"/>
      <w:lvlJc w:val="left"/>
      <w:pPr>
        <w:tabs>
          <w:tab w:val="left" w:pos="2125"/>
        </w:tabs>
        <w:ind w:left="2125" w:hanging="425"/>
      </w:pPr>
      <w:rPr>
        <w:rFonts w:hint="eastAsia"/>
      </w:rPr>
    </w:lvl>
    <w:lvl w:ilvl="5" w:tentative="1">
      <w:start w:val="1"/>
      <w:numFmt w:val="decimal"/>
      <w:lvlText w:val="%1.%2.%3.%4.%5.%6"/>
      <w:lvlJc w:val="left"/>
      <w:pPr>
        <w:tabs>
          <w:tab w:val="left" w:pos="2550"/>
        </w:tabs>
        <w:ind w:left="2550" w:hanging="425"/>
      </w:pPr>
      <w:rPr>
        <w:rFonts w:hint="eastAsia"/>
      </w:rPr>
    </w:lvl>
    <w:lvl w:ilvl="6" w:tentative="1">
      <w:start w:val="1"/>
      <w:numFmt w:val="decimal"/>
      <w:lvlText w:val="%1.%2.%3.%4.%5.%6.%7"/>
      <w:lvlJc w:val="left"/>
      <w:pPr>
        <w:tabs>
          <w:tab w:val="left" w:pos="2975"/>
        </w:tabs>
        <w:ind w:left="2975" w:hanging="425"/>
      </w:pPr>
      <w:rPr>
        <w:rFonts w:hint="eastAsia"/>
      </w:rPr>
    </w:lvl>
    <w:lvl w:ilvl="7" w:tentative="1">
      <w:start w:val="1"/>
      <w:numFmt w:val="decimal"/>
      <w:lvlText w:val="%1.%2.%3.%4.%5.%6.%7.%8"/>
      <w:lvlJc w:val="left"/>
      <w:pPr>
        <w:tabs>
          <w:tab w:val="left" w:pos="3400"/>
        </w:tabs>
        <w:ind w:left="3400" w:hanging="425"/>
      </w:pPr>
      <w:rPr>
        <w:rFonts w:hint="eastAsia"/>
      </w:rPr>
    </w:lvl>
    <w:lvl w:ilvl="8" w:tentative="1">
      <w:start w:val="1"/>
      <w:numFmt w:val="decimal"/>
      <w:lvlText w:val="%1.%2.%3.%4.%5.%6.%7.%8.%9"/>
      <w:lvlJc w:val="left"/>
      <w:pPr>
        <w:tabs>
          <w:tab w:val="left" w:pos="3825"/>
        </w:tabs>
        <w:ind w:left="3825" w:hanging="425"/>
      </w:pPr>
      <w:rPr>
        <w:rFonts w:hint="eastAsia"/>
      </w:rPr>
    </w:lvl>
  </w:abstractNum>
  <w:abstractNum w:abstractNumId="4">
    <w:nsid w:val="5722F772"/>
    <w:multiLevelType w:val="singleLevel"/>
    <w:tmpl w:val="5722F772"/>
    <w:lvl w:ilvl="0">
      <w:start w:val="2"/>
      <w:numFmt w:val="decimal"/>
      <w:suff w:val="nothing"/>
      <w:lvlText w:val="%1、"/>
      <w:lvlJc w:val="left"/>
    </w:lvl>
  </w:abstractNum>
  <w:abstractNum w:abstractNumId="5">
    <w:nsid w:val="59BB2299"/>
    <w:multiLevelType w:val="multilevel"/>
    <w:tmpl w:val="59BB229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B4"/>
    <w:rsid w:val="000054E2"/>
    <w:rsid w:val="00012D2B"/>
    <w:rsid w:val="00013650"/>
    <w:rsid w:val="0002184E"/>
    <w:rsid w:val="00025773"/>
    <w:rsid w:val="00027574"/>
    <w:rsid w:val="000354D5"/>
    <w:rsid w:val="00042E9C"/>
    <w:rsid w:val="000434C3"/>
    <w:rsid w:val="00046985"/>
    <w:rsid w:val="00047FC9"/>
    <w:rsid w:val="0005722B"/>
    <w:rsid w:val="000655E4"/>
    <w:rsid w:val="00071A97"/>
    <w:rsid w:val="00082203"/>
    <w:rsid w:val="00096345"/>
    <w:rsid w:val="000A3867"/>
    <w:rsid w:val="000D2F5C"/>
    <w:rsid w:val="000E3949"/>
    <w:rsid w:val="000E45F2"/>
    <w:rsid w:val="000E4F44"/>
    <w:rsid w:val="000F4F50"/>
    <w:rsid w:val="000F736F"/>
    <w:rsid w:val="00100597"/>
    <w:rsid w:val="00101741"/>
    <w:rsid w:val="001035C3"/>
    <w:rsid w:val="001139A6"/>
    <w:rsid w:val="00134D87"/>
    <w:rsid w:val="00135AC0"/>
    <w:rsid w:val="00136579"/>
    <w:rsid w:val="0015619E"/>
    <w:rsid w:val="0016082F"/>
    <w:rsid w:val="00160A57"/>
    <w:rsid w:val="001644A0"/>
    <w:rsid w:val="001654FB"/>
    <w:rsid w:val="00176412"/>
    <w:rsid w:val="00182DF7"/>
    <w:rsid w:val="00185CD8"/>
    <w:rsid w:val="001A1B52"/>
    <w:rsid w:val="001A50F2"/>
    <w:rsid w:val="001B0BDB"/>
    <w:rsid w:val="001B15C1"/>
    <w:rsid w:val="001C126B"/>
    <w:rsid w:val="001C3457"/>
    <w:rsid w:val="001C378E"/>
    <w:rsid w:val="001C4814"/>
    <w:rsid w:val="001D2CE8"/>
    <w:rsid w:val="001D4437"/>
    <w:rsid w:val="001E1B5C"/>
    <w:rsid w:val="001E2D35"/>
    <w:rsid w:val="001E3233"/>
    <w:rsid w:val="001E758D"/>
    <w:rsid w:val="00207126"/>
    <w:rsid w:val="00207731"/>
    <w:rsid w:val="0022042A"/>
    <w:rsid w:val="00225C60"/>
    <w:rsid w:val="002444FF"/>
    <w:rsid w:val="00244B91"/>
    <w:rsid w:val="002547E8"/>
    <w:rsid w:val="00256842"/>
    <w:rsid w:val="002608FF"/>
    <w:rsid w:val="00261A2F"/>
    <w:rsid w:val="002705D0"/>
    <w:rsid w:val="002722A7"/>
    <w:rsid w:val="00281F92"/>
    <w:rsid w:val="00290865"/>
    <w:rsid w:val="00294EDE"/>
    <w:rsid w:val="00297D8A"/>
    <w:rsid w:val="002C140C"/>
    <w:rsid w:val="002C2F2D"/>
    <w:rsid w:val="002C7DB4"/>
    <w:rsid w:val="002D2F07"/>
    <w:rsid w:val="002D310A"/>
    <w:rsid w:val="002D494A"/>
    <w:rsid w:val="002D649B"/>
    <w:rsid w:val="002E035B"/>
    <w:rsid w:val="002F6EF2"/>
    <w:rsid w:val="003256C2"/>
    <w:rsid w:val="00351D00"/>
    <w:rsid w:val="0036615B"/>
    <w:rsid w:val="003706C0"/>
    <w:rsid w:val="00370ADA"/>
    <w:rsid w:val="00383398"/>
    <w:rsid w:val="003926A4"/>
    <w:rsid w:val="00396324"/>
    <w:rsid w:val="00396E95"/>
    <w:rsid w:val="0039735A"/>
    <w:rsid w:val="00397384"/>
    <w:rsid w:val="003A2693"/>
    <w:rsid w:val="003A445E"/>
    <w:rsid w:val="003C7679"/>
    <w:rsid w:val="003C7CA0"/>
    <w:rsid w:val="003D40A1"/>
    <w:rsid w:val="003D50A0"/>
    <w:rsid w:val="003F192E"/>
    <w:rsid w:val="003F2815"/>
    <w:rsid w:val="003F67BC"/>
    <w:rsid w:val="003F71B3"/>
    <w:rsid w:val="00403290"/>
    <w:rsid w:val="004066E7"/>
    <w:rsid w:val="004113B5"/>
    <w:rsid w:val="00413B3A"/>
    <w:rsid w:val="0042448B"/>
    <w:rsid w:val="004246C7"/>
    <w:rsid w:val="00433933"/>
    <w:rsid w:val="004512D0"/>
    <w:rsid w:val="00454ABC"/>
    <w:rsid w:val="004557B7"/>
    <w:rsid w:val="00460062"/>
    <w:rsid w:val="00461EE1"/>
    <w:rsid w:val="004629D1"/>
    <w:rsid w:val="00485762"/>
    <w:rsid w:val="00486FF9"/>
    <w:rsid w:val="00493B10"/>
    <w:rsid w:val="004A4147"/>
    <w:rsid w:val="004A67A4"/>
    <w:rsid w:val="004A71B8"/>
    <w:rsid w:val="004B54E3"/>
    <w:rsid w:val="004C13F0"/>
    <w:rsid w:val="005022B6"/>
    <w:rsid w:val="00507D8E"/>
    <w:rsid w:val="005108FE"/>
    <w:rsid w:val="005247D8"/>
    <w:rsid w:val="005248DF"/>
    <w:rsid w:val="00532C58"/>
    <w:rsid w:val="00557208"/>
    <w:rsid w:val="005627D8"/>
    <w:rsid w:val="00574A07"/>
    <w:rsid w:val="00576A67"/>
    <w:rsid w:val="00576C0C"/>
    <w:rsid w:val="0058262F"/>
    <w:rsid w:val="00592C79"/>
    <w:rsid w:val="0059696E"/>
    <w:rsid w:val="005A2ADD"/>
    <w:rsid w:val="005A4E96"/>
    <w:rsid w:val="005A677B"/>
    <w:rsid w:val="005B075F"/>
    <w:rsid w:val="005B0869"/>
    <w:rsid w:val="005B287A"/>
    <w:rsid w:val="005C13B4"/>
    <w:rsid w:val="005C229D"/>
    <w:rsid w:val="005D12BA"/>
    <w:rsid w:val="005D50C3"/>
    <w:rsid w:val="005D6BD2"/>
    <w:rsid w:val="005D742D"/>
    <w:rsid w:val="00616E51"/>
    <w:rsid w:val="00617E6A"/>
    <w:rsid w:val="006249BA"/>
    <w:rsid w:val="00627994"/>
    <w:rsid w:val="00654925"/>
    <w:rsid w:val="00660DC9"/>
    <w:rsid w:val="006806F0"/>
    <w:rsid w:val="006809AA"/>
    <w:rsid w:val="00684591"/>
    <w:rsid w:val="00684BE2"/>
    <w:rsid w:val="00685DD7"/>
    <w:rsid w:val="0068645D"/>
    <w:rsid w:val="00690180"/>
    <w:rsid w:val="00696C36"/>
    <w:rsid w:val="006A23FF"/>
    <w:rsid w:val="006A3208"/>
    <w:rsid w:val="006B37C2"/>
    <w:rsid w:val="006B5081"/>
    <w:rsid w:val="006B78BF"/>
    <w:rsid w:val="006C0417"/>
    <w:rsid w:val="006C0925"/>
    <w:rsid w:val="006C0D10"/>
    <w:rsid w:val="006D43C2"/>
    <w:rsid w:val="006D562E"/>
    <w:rsid w:val="00706024"/>
    <w:rsid w:val="0070691B"/>
    <w:rsid w:val="00710B7D"/>
    <w:rsid w:val="0071649F"/>
    <w:rsid w:val="00717D1E"/>
    <w:rsid w:val="00720559"/>
    <w:rsid w:val="00721B52"/>
    <w:rsid w:val="00723F3C"/>
    <w:rsid w:val="0075065F"/>
    <w:rsid w:val="0075127E"/>
    <w:rsid w:val="0076086B"/>
    <w:rsid w:val="00761A5A"/>
    <w:rsid w:val="007673FA"/>
    <w:rsid w:val="007807A7"/>
    <w:rsid w:val="007936A5"/>
    <w:rsid w:val="007B1DAC"/>
    <w:rsid w:val="007C5FDD"/>
    <w:rsid w:val="007C6268"/>
    <w:rsid w:val="007C65D9"/>
    <w:rsid w:val="007D2CBC"/>
    <w:rsid w:val="007E0346"/>
    <w:rsid w:val="007E1A20"/>
    <w:rsid w:val="00811101"/>
    <w:rsid w:val="00811BA2"/>
    <w:rsid w:val="00816198"/>
    <w:rsid w:val="008226CB"/>
    <w:rsid w:val="00835671"/>
    <w:rsid w:val="008369C4"/>
    <w:rsid w:val="008449AA"/>
    <w:rsid w:val="0084674C"/>
    <w:rsid w:val="0086027F"/>
    <w:rsid w:val="00861009"/>
    <w:rsid w:val="00866A9B"/>
    <w:rsid w:val="00870590"/>
    <w:rsid w:val="00872382"/>
    <w:rsid w:val="008761F8"/>
    <w:rsid w:val="008774D0"/>
    <w:rsid w:val="008A3AB3"/>
    <w:rsid w:val="008B16A8"/>
    <w:rsid w:val="008B7A8E"/>
    <w:rsid w:val="008E40AB"/>
    <w:rsid w:val="008F093B"/>
    <w:rsid w:val="008F0F26"/>
    <w:rsid w:val="00900542"/>
    <w:rsid w:val="00901B6E"/>
    <w:rsid w:val="00905E18"/>
    <w:rsid w:val="0091282E"/>
    <w:rsid w:val="00925E90"/>
    <w:rsid w:val="00934261"/>
    <w:rsid w:val="009347A7"/>
    <w:rsid w:val="0094391B"/>
    <w:rsid w:val="009513EC"/>
    <w:rsid w:val="00952D84"/>
    <w:rsid w:val="009660B4"/>
    <w:rsid w:val="00973A38"/>
    <w:rsid w:val="00975032"/>
    <w:rsid w:val="009755DA"/>
    <w:rsid w:val="00996DFF"/>
    <w:rsid w:val="009A04E7"/>
    <w:rsid w:val="009A3D8A"/>
    <w:rsid w:val="009A75DF"/>
    <w:rsid w:val="009B4C0E"/>
    <w:rsid w:val="009B4C72"/>
    <w:rsid w:val="009C1B4F"/>
    <w:rsid w:val="009C3D10"/>
    <w:rsid w:val="009C6D83"/>
    <w:rsid w:val="009D1673"/>
    <w:rsid w:val="009D1691"/>
    <w:rsid w:val="009D68FE"/>
    <w:rsid w:val="009D6FD3"/>
    <w:rsid w:val="009E41E7"/>
    <w:rsid w:val="00A02C29"/>
    <w:rsid w:val="00A05E16"/>
    <w:rsid w:val="00A07ABE"/>
    <w:rsid w:val="00A15358"/>
    <w:rsid w:val="00A16188"/>
    <w:rsid w:val="00A37650"/>
    <w:rsid w:val="00A45B7E"/>
    <w:rsid w:val="00A5106F"/>
    <w:rsid w:val="00A52FCA"/>
    <w:rsid w:val="00A5387C"/>
    <w:rsid w:val="00A53DDB"/>
    <w:rsid w:val="00A5431D"/>
    <w:rsid w:val="00A5561D"/>
    <w:rsid w:val="00A65263"/>
    <w:rsid w:val="00A65668"/>
    <w:rsid w:val="00A7391D"/>
    <w:rsid w:val="00A77E4D"/>
    <w:rsid w:val="00A841BC"/>
    <w:rsid w:val="00A96510"/>
    <w:rsid w:val="00AA5073"/>
    <w:rsid w:val="00AB0B91"/>
    <w:rsid w:val="00AB2597"/>
    <w:rsid w:val="00AC4A87"/>
    <w:rsid w:val="00AC6D2D"/>
    <w:rsid w:val="00AD65BE"/>
    <w:rsid w:val="00AD6F30"/>
    <w:rsid w:val="00AE0BEC"/>
    <w:rsid w:val="00AE0C7E"/>
    <w:rsid w:val="00AE6B25"/>
    <w:rsid w:val="00AF56D3"/>
    <w:rsid w:val="00B11336"/>
    <w:rsid w:val="00B241A3"/>
    <w:rsid w:val="00B2632A"/>
    <w:rsid w:val="00B36F19"/>
    <w:rsid w:val="00B5503A"/>
    <w:rsid w:val="00B55788"/>
    <w:rsid w:val="00B62CC8"/>
    <w:rsid w:val="00B637F9"/>
    <w:rsid w:val="00B90CEA"/>
    <w:rsid w:val="00B92320"/>
    <w:rsid w:val="00BA072A"/>
    <w:rsid w:val="00BA6B28"/>
    <w:rsid w:val="00BB2951"/>
    <w:rsid w:val="00BB2CAE"/>
    <w:rsid w:val="00BB4363"/>
    <w:rsid w:val="00BB5D7D"/>
    <w:rsid w:val="00BB626C"/>
    <w:rsid w:val="00BC14D8"/>
    <w:rsid w:val="00BD2665"/>
    <w:rsid w:val="00BE70B4"/>
    <w:rsid w:val="00BF0B94"/>
    <w:rsid w:val="00C03BAA"/>
    <w:rsid w:val="00C05E53"/>
    <w:rsid w:val="00C07B7A"/>
    <w:rsid w:val="00C11368"/>
    <w:rsid w:val="00C30AAB"/>
    <w:rsid w:val="00C4485E"/>
    <w:rsid w:val="00C47286"/>
    <w:rsid w:val="00C47978"/>
    <w:rsid w:val="00C47C15"/>
    <w:rsid w:val="00C509BE"/>
    <w:rsid w:val="00C51823"/>
    <w:rsid w:val="00C52573"/>
    <w:rsid w:val="00C54378"/>
    <w:rsid w:val="00C672B4"/>
    <w:rsid w:val="00C74B4E"/>
    <w:rsid w:val="00C77B71"/>
    <w:rsid w:val="00CA2EC2"/>
    <w:rsid w:val="00CB3E7C"/>
    <w:rsid w:val="00CC0A0F"/>
    <w:rsid w:val="00CC2B54"/>
    <w:rsid w:val="00CC6FD2"/>
    <w:rsid w:val="00CD4D66"/>
    <w:rsid w:val="00CE1684"/>
    <w:rsid w:val="00D00789"/>
    <w:rsid w:val="00D04460"/>
    <w:rsid w:val="00D202F1"/>
    <w:rsid w:val="00D254DB"/>
    <w:rsid w:val="00D31D55"/>
    <w:rsid w:val="00D320DB"/>
    <w:rsid w:val="00D34BCF"/>
    <w:rsid w:val="00D53964"/>
    <w:rsid w:val="00D613D0"/>
    <w:rsid w:val="00D6526A"/>
    <w:rsid w:val="00D7123D"/>
    <w:rsid w:val="00D71BFD"/>
    <w:rsid w:val="00D7641C"/>
    <w:rsid w:val="00DB444D"/>
    <w:rsid w:val="00DB4627"/>
    <w:rsid w:val="00DB4FCA"/>
    <w:rsid w:val="00DB5F39"/>
    <w:rsid w:val="00DC129D"/>
    <w:rsid w:val="00DC272C"/>
    <w:rsid w:val="00DC6A51"/>
    <w:rsid w:val="00DC6CA8"/>
    <w:rsid w:val="00DC7174"/>
    <w:rsid w:val="00DD1A18"/>
    <w:rsid w:val="00DD5825"/>
    <w:rsid w:val="00DD7F78"/>
    <w:rsid w:val="00DE3603"/>
    <w:rsid w:val="00DE3B23"/>
    <w:rsid w:val="00DE3BD6"/>
    <w:rsid w:val="00DE66FA"/>
    <w:rsid w:val="00E007DD"/>
    <w:rsid w:val="00E00876"/>
    <w:rsid w:val="00E1035E"/>
    <w:rsid w:val="00E25CF4"/>
    <w:rsid w:val="00E35149"/>
    <w:rsid w:val="00E5652C"/>
    <w:rsid w:val="00E6021E"/>
    <w:rsid w:val="00E62C54"/>
    <w:rsid w:val="00E6419A"/>
    <w:rsid w:val="00E65C87"/>
    <w:rsid w:val="00E73C25"/>
    <w:rsid w:val="00E7497A"/>
    <w:rsid w:val="00E76661"/>
    <w:rsid w:val="00E86131"/>
    <w:rsid w:val="00EA0831"/>
    <w:rsid w:val="00EA70F7"/>
    <w:rsid w:val="00EB6B77"/>
    <w:rsid w:val="00EC130E"/>
    <w:rsid w:val="00F0248D"/>
    <w:rsid w:val="00F06663"/>
    <w:rsid w:val="00F14443"/>
    <w:rsid w:val="00F1630B"/>
    <w:rsid w:val="00F25D2A"/>
    <w:rsid w:val="00F27318"/>
    <w:rsid w:val="00F33F5F"/>
    <w:rsid w:val="00F72ABA"/>
    <w:rsid w:val="00F74FBF"/>
    <w:rsid w:val="00F85011"/>
    <w:rsid w:val="00F90463"/>
    <w:rsid w:val="00F95A8B"/>
    <w:rsid w:val="00F96ACE"/>
    <w:rsid w:val="00F970BC"/>
    <w:rsid w:val="00F9762D"/>
    <w:rsid w:val="00FA083D"/>
    <w:rsid w:val="00FA1378"/>
    <w:rsid w:val="00FA33C0"/>
    <w:rsid w:val="00FB24CA"/>
    <w:rsid w:val="00FB56CB"/>
    <w:rsid w:val="00FC4BAD"/>
    <w:rsid w:val="00FF0D75"/>
    <w:rsid w:val="04580CDF"/>
    <w:rsid w:val="085604ED"/>
    <w:rsid w:val="15C82369"/>
    <w:rsid w:val="16850CCE"/>
    <w:rsid w:val="19D031BB"/>
    <w:rsid w:val="231501F9"/>
    <w:rsid w:val="32557191"/>
    <w:rsid w:val="3496543F"/>
    <w:rsid w:val="3EB65E18"/>
    <w:rsid w:val="41BA1308"/>
    <w:rsid w:val="43B24655"/>
    <w:rsid w:val="4B041AE2"/>
    <w:rsid w:val="4E8E7A23"/>
    <w:rsid w:val="53B84501"/>
    <w:rsid w:val="5B8D3EB7"/>
    <w:rsid w:val="5E932A12"/>
    <w:rsid w:val="62801B73"/>
    <w:rsid w:val="68BC3BF7"/>
    <w:rsid w:val="6D0B2111"/>
    <w:rsid w:val="6F6D79C5"/>
    <w:rsid w:val="75355DBE"/>
    <w:rsid w:val="78AB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HTML Preformatted"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qFormat/>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Times New Roman"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000FF"/>
      <w:u w:val="single"/>
    </w:rPr>
  </w:style>
  <w:style w:type="character" w:customStyle="1" w:styleId="3Char">
    <w:name w:val="标题 3 Char"/>
    <w:basedOn w:val="a0"/>
    <w:link w:val="3"/>
    <w:uiPriority w:val="9"/>
    <w:qFormat/>
    <w:rPr>
      <w:rFonts w:ascii="宋体" w:eastAsia="宋体" w:hAnsi="宋体" w:cs="宋体"/>
      <w:b/>
      <w:bCs/>
      <w:kern w:val="0"/>
      <w:sz w:val="27"/>
      <w:szCs w:val="27"/>
    </w:rPr>
  </w:style>
  <w:style w:type="paragraph" w:customStyle="1" w:styleId="1">
    <w:name w:val="列出段落1"/>
    <w:basedOn w:val="a"/>
    <w:uiPriority w:val="34"/>
    <w:qFormat/>
    <w:pPr>
      <w:ind w:firstLineChars="200" w:firstLine="420"/>
    </w:pPr>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HTMLChar">
    <w:name w:val="HTML 预设格式 Char"/>
    <w:basedOn w:val="a0"/>
    <w:link w:val="HTML"/>
    <w:qFormat/>
    <w:rPr>
      <w:rFonts w:ascii="宋体" w:eastAsia="宋体" w:hAnsi="Times New Roman" w:cs="宋体"/>
      <w:kern w:val="0"/>
      <w:sz w:val="24"/>
      <w:szCs w:val="24"/>
    </w:rPr>
  </w:style>
  <w:style w:type="character" w:customStyle="1" w:styleId="Char0">
    <w:name w:val="批注框文本 Char"/>
    <w:basedOn w:val="a0"/>
    <w:link w:val="a4"/>
    <w:uiPriority w:val="99"/>
    <w:semiHidden/>
    <w:qFormat/>
    <w:rPr>
      <w:sz w:val="18"/>
      <w:szCs w:val="18"/>
    </w:rPr>
  </w:style>
  <w:style w:type="character" w:customStyle="1" w:styleId="Char">
    <w:name w:val="文档结构图 Char"/>
    <w:basedOn w:val="a0"/>
    <w:link w:val="a3"/>
    <w:uiPriority w:val="99"/>
    <w:semiHidden/>
    <w:qFormat/>
    <w:rPr>
      <w:rFonts w:ascii="宋体" w:eastAsia="宋体"/>
      <w:sz w:val="18"/>
      <w:szCs w:val="18"/>
    </w:rPr>
  </w:style>
  <w:style w:type="paragraph" w:customStyle="1" w:styleId="11">
    <w:name w:val="列出段落11"/>
    <w:basedOn w:val="a"/>
    <w:uiPriority w:val="34"/>
    <w:qFormat/>
    <w:pPr>
      <w:ind w:firstLineChars="200" w:firstLine="420"/>
    </w:pPr>
    <w:rPr>
      <w:rFonts w:ascii="Calibri" w:eastAsia="宋体" w:hAnsi="Calibri" w:cs="Times New Roman"/>
    </w:rPr>
  </w:style>
  <w:style w:type="paragraph" w:customStyle="1" w:styleId="20">
    <w:name w:val="列出段落2"/>
    <w:basedOn w:val="a"/>
    <w:qFormat/>
    <w:pPr>
      <w:ind w:firstLineChars="200" w:firstLine="420"/>
    </w:pPr>
    <w:rPr>
      <w:rFonts w:ascii="Calibri" w:eastAsia="宋体" w:hAnsi="Calibri" w:cs="Times New Roman"/>
    </w:rPr>
  </w:style>
  <w:style w:type="character" w:customStyle="1" w:styleId="apple-converted-space">
    <w:name w:val="apple-converted-space"/>
    <w:basedOn w:val="a0"/>
    <w:rsid w:val="00F850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Normal (Web)" w:semiHidden="0" w:qFormat="1"/>
    <w:lsdException w:name="HTML Preformatted"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qFormat/>
    <w:pPr>
      <w:keepNext/>
      <w:keepLines/>
      <w:spacing w:before="260" w:after="260" w:line="413" w:lineRule="auto"/>
      <w:outlineLvl w:val="1"/>
    </w:pPr>
    <w:rPr>
      <w:rFonts w:ascii="Arial" w:eastAsia="黑体" w:hAnsi="Arial" w:cs="Times New Roman"/>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Times New Roman" w:cs="宋体"/>
      <w:kern w:val="0"/>
      <w:sz w:val="24"/>
      <w:szCs w:val="24"/>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000FF"/>
      <w:u w:val="single"/>
    </w:rPr>
  </w:style>
  <w:style w:type="character" w:customStyle="1" w:styleId="3Char">
    <w:name w:val="标题 3 Char"/>
    <w:basedOn w:val="a0"/>
    <w:link w:val="3"/>
    <w:uiPriority w:val="9"/>
    <w:qFormat/>
    <w:rPr>
      <w:rFonts w:ascii="宋体" w:eastAsia="宋体" w:hAnsi="宋体" w:cs="宋体"/>
      <w:b/>
      <w:bCs/>
      <w:kern w:val="0"/>
      <w:sz w:val="27"/>
      <w:szCs w:val="27"/>
    </w:rPr>
  </w:style>
  <w:style w:type="paragraph" w:customStyle="1" w:styleId="1">
    <w:name w:val="列出段落1"/>
    <w:basedOn w:val="a"/>
    <w:uiPriority w:val="34"/>
    <w:qFormat/>
    <w:pPr>
      <w:ind w:firstLineChars="200" w:firstLine="420"/>
    </w:pPr>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HTMLChar">
    <w:name w:val="HTML 预设格式 Char"/>
    <w:basedOn w:val="a0"/>
    <w:link w:val="HTML"/>
    <w:qFormat/>
    <w:rPr>
      <w:rFonts w:ascii="宋体" w:eastAsia="宋体" w:hAnsi="Times New Roman" w:cs="宋体"/>
      <w:kern w:val="0"/>
      <w:sz w:val="24"/>
      <w:szCs w:val="24"/>
    </w:rPr>
  </w:style>
  <w:style w:type="character" w:customStyle="1" w:styleId="Char0">
    <w:name w:val="批注框文本 Char"/>
    <w:basedOn w:val="a0"/>
    <w:link w:val="a4"/>
    <w:uiPriority w:val="99"/>
    <w:semiHidden/>
    <w:qFormat/>
    <w:rPr>
      <w:sz w:val="18"/>
      <w:szCs w:val="18"/>
    </w:rPr>
  </w:style>
  <w:style w:type="character" w:customStyle="1" w:styleId="Char">
    <w:name w:val="文档结构图 Char"/>
    <w:basedOn w:val="a0"/>
    <w:link w:val="a3"/>
    <w:uiPriority w:val="99"/>
    <w:semiHidden/>
    <w:qFormat/>
    <w:rPr>
      <w:rFonts w:ascii="宋体" w:eastAsia="宋体"/>
      <w:sz w:val="18"/>
      <w:szCs w:val="18"/>
    </w:rPr>
  </w:style>
  <w:style w:type="paragraph" w:customStyle="1" w:styleId="11">
    <w:name w:val="列出段落11"/>
    <w:basedOn w:val="a"/>
    <w:uiPriority w:val="34"/>
    <w:qFormat/>
    <w:pPr>
      <w:ind w:firstLineChars="200" w:firstLine="420"/>
    </w:pPr>
    <w:rPr>
      <w:rFonts w:ascii="Calibri" w:eastAsia="宋体" w:hAnsi="Calibri" w:cs="Times New Roman"/>
    </w:rPr>
  </w:style>
  <w:style w:type="paragraph" w:customStyle="1" w:styleId="20">
    <w:name w:val="列出段落2"/>
    <w:basedOn w:val="a"/>
    <w:qFormat/>
    <w:pPr>
      <w:ind w:firstLineChars="200" w:firstLine="420"/>
    </w:pPr>
    <w:rPr>
      <w:rFonts w:ascii="Calibri" w:eastAsia="宋体" w:hAnsi="Calibri" w:cs="Times New Roman"/>
    </w:rPr>
  </w:style>
  <w:style w:type="character" w:customStyle="1" w:styleId="apple-converted-space">
    <w:name w:val="apple-converted-space"/>
    <w:basedOn w:val="a0"/>
    <w:rsid w:val="00F85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774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395</Words>
  <Characters>2255</Characters>
  <Application>Microsoft Office Word</Application>
  <DocSecurity>0</DocSecurity>
  <Lines>18</Lines>
  <Paragraphs>5</Paragraphs>
  <ScaleCrop>false</ScaleCrop>
  <Company>P R C</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君</cp:lastModifiedBy>
  <cp:revision>73</cp:revision>
  <dcterms:created xsi:type="dcterms:W3CDTF">2016-06-22T00:19:00Z</dcterms:created>
  <dcterms:modified xsi:type="dcterms:W3CDTF">2016-07-27T08:58:00Z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