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069939B9" w14:textId="3F4834F1" w:rsidR="00C757C2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5023C702" w:rsidR="00B81761" w:rsidRDefault="00B81761" w:rsidP="007B4088">
      <w:pPr>
        <w:pStyle w:val="Heading3"/>
      </w:pPr>
      <w:r w:rsidRPr="00B81761">
        <w:t>Electrical and Fuel--base year</w:t>
      </w:r>
    </w:p>
    <w:p w14:paraId="0796802E" w14:textId="239AAB9A" w:rsidR="00C757C2" w:rsidRPr="00C757C2" w:rsidRDefault="00C757C2" w:rsidP="00C757C2">
      <w:proofErr w:type="spellStart"/>
      <w:r w:rsidRPr="00C757C2">
        <w:rPr>
          <w:highlight w:val="green"/>
        </w:rPr>
        <w:t>GrossElectricalCapacity</w:t>
      </w:r>
      <w:proofErr w:type="spellEnd"/>
      <w:r>
        <w:t>=28000</w:t>
      </w:r>
    </w:p>
    <w:p w14:paraId="29AB51D0" w14:textId="7FB5EFEF" w:rsidR="00B81761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1C29E7C" w14:textId="5BBB3EFF" w:rsidR="00C757C2" w:rsidRPr="007B4088" w:rsidRDefault="00C757C2">
      <w:pPr>
        <w:rPr>
          <w:rFonts w:hint="eastAsia"/>
        </w:rPr>
      </w:pPr>
      <w:proofErr w:type="spellStart"/>
      <w:r w:rsidRPr="00C757C2">
        <w:t>ParasiticLoad</w:t>
      </w:r>
      <w:proofErr w:type="spellEnd"/>
      <w:r w:rsidRPr="00C757C2">
        <w:t xml:space="preserve"> </w:t>
      </w:r>
      <w:r w:rsidRPr="00C757C2">
        <w:t>=</w:t>
      </w:r>
      <w:proofErr w:type="spellStart"/>
      <w:r w:rsidRPr="00C757C2">
        <w:t>GrossElectricalCapacity-NetElectricalCapacity</w:t>
      </w:r>
      <w:proofErr w:type="spellEnd"/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693F636F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3FD67E7A" w14:textId="0A12CDB8" w:rsidR="00C757C2" w:rsidRDefault="00C757C2">
      <w:proofErr w:type="spellStart"/>
      <w:r w:rsidRPr="00C757C2">
        <w:t>FuelPower</w:t>
      </w:r>
      <w:proofErr w:type="spellEnd"/>
      <w:r w:rsidRPr="00C757C2">
        <w:t xml:space="preserve"> </w:t>
      </w:r>
      <w:r w:rsidRPr="00C757C2">
        <w:t>=</w:t>
      </w:r>
      <w:proofErr w:type="spellStart"/>
      <w:r w:rsidRPr="00C757C2">
        <w:t>FuelConsumptionRate</w:t>
      </w:r>
      <w:proofErr w:type="spellEnd"/>
      <w:r w:rsidRPr="00C757C2">
        <w:t>*1000*</w:t>
      </w:r>
      <w:proofErr w:type="spellStart"/>
      <w:r w:rsidRPr="00C757C2">
        <w:t>FuelHeatingValue</w:t>
      </w:r>
      <w:proofErr w:type="spellEnd"/>
      <w:r w:rsidRPr="00C757C2">
        <w:t>/3600</w:t>
      </w:r>
    </w:p>
    <w:p w14:paraId="6C7CCA19" w14:textId="77777777" w:rsidR="003668F4" w:rsidRDefault="00C757C2">
      <w:proofErr w:type="spellStart"/>
      <w:r w:rsidRPr="00C757C2">
        <w:t>GrossStationElectricalEfficiency</w:t>
      </w:r>
      <w:proofErr w:type="spellEnd"/>
      <w:r w:rsidRPr="00C757C2">
        <w:t xml:space="preserve"> </w:t>
      </w:r>
      <w:r w:rsidRPr="00C757C2">
        <w:t>=</w:t>
      </w:r>
      <w:proofErr w:type="spellStart"/>
      <w:r w:rsidRPr="00C757C2">
        <w:t>GrossElectricalCapacity</w:t>
      </w:r>
      <w:proofErr w:type="spellEnd"/>
      <w:r w:rsidRPr="00C757C2">
        <w:t>/</w:t>
      </w:r>
      <w:proofErr w:type="spellStart"/>
      <w:r w:rsidRPr="00C757C2">
        <w:t>FuelPower</w:t>
      </w:r>
      <w:proofErr w:type="spellEnd"/>
      <w:r w:rsidRPr="00C757C2">
        <w:t>*100</w:t>
      </w:r>
    </w:p>
    <w:p w14:paraId="2762D177" w14:textId="005F8BA4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3A993E4" w:rsid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2596F862" w14:textId="09D90BF4" w:rsidR="00991DB4" w:rsidRDefault="00991DB4" w:rsidP="00991DB4">
      <w:pPr>
        <w:pStyle w:val="Heading3"/>
      </w:pPr>
      <w:r w:rsidRPr="00991DB4">
        <w:t>Tax Credit Schedule</w:t>
      </w:r>
    </w:p>
    <w:p w14:paraId="66AC3B9F" w14:textId="3683085D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Heading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</w:p>
    <w:p w14:paraId="27BF4CC3" w14:textId="3762AE03" w:rsidR="00A37868" w:rsidRDefault="00A37868" w:rsidP="00991DB4">
      <w:pPr>
        <w:ind w:firstLine="195"/>
      </w:pPr>
      <w:r w:rsidRPr="00A37868">
        <w:t>}</w:t>
      </w:r>
    </w:p>
    <w:p w14:paraId="0E71F657" w14:textId="450410F7" w:rsidR="00991DB4" w:rsidRDefault="00991DB4" w:rsidP="00991DB4">
      <w:pPr>
        <w:ind w:firstLine="195"/>
      </w:pPr>
    </w:p>
    <w:p w14:paraId="480BB7C2" w14:textId="39B7F3F7" w:rsidR="00991DB4" w:rsidRDefault="00991DB4" w:rsidP="00991DB4">
      <w:pPr>
        <w:pStyle w:val="Heading2"/>
      </w:pPr>
      <w:r w:rsidRPr="00991DB4">
        <w:t>10-31-2013-energy-cost-calculator-gasification-power-generation-model</w:t>
      </w:r>
    </w:p>
    <w:p w14:paraId="61171103" w14:textId="5C24180B" w:rsidR="00991DB4" w:rsidRPr="00991DB4" w:rsidRDefault="00991DB4" w:rsidP="00991DB4">
      <w:r w:rsidRPr="007B4088">
        <w:t>Input are highlighted</w:t>
      </w:r>
      <w:r>
        <w:t xml:space="preserve"> in green</w:t>
      </w:r>
    </w:p>
    <w:p w14:paraId="564DAF5F" w14:textId="589A9020" w:rsidR="00A37868" w:rsidRDefault="00991DB4" w:rsidP="00991DB4">
      <w:pPr>
        <w:pStyle w:val="Heading3"/>
      </w:pPr>
      <w:r w:rsidRPr="00991DB4">
        <w:t>Capital Cost</w:t>
      </w:r>
    </w:p>
    <w:p w14:paraId="3C980786" w14:textId="0BF155C8" w:rsidR="00991DB4" w:rsidRDefault="00991DB4" w:rsidP="00991DB4">
      <w:pPr>
        <w:pStyle w:val="Heading3"/>
      </w:pPr>
      <w:r w:rsidRPr="00991DB4">
        <w:t>Electrical and Fuel--base year</w:t>
      </w:r>
    </w:p>
    <w:p w14:paraId="447494A0" w14:textId="6458565A" w:rsidR="00991DB4" w:rsidRDefault="00991DB4" w:rsidP="00991DB4">
      <w:pPr>
        <w:pStyle w:val="Heading3"/>
      </w:pPr>
      <w:r w:rsidRPr="00991DB4">
        <w:t>Heat--base year</w:t>
      </w:r>
    </w:p>
    <w:p w14:paraId="2BF5B834" w14:textId="43F3193F" w:rsidR="00991DB4" w:rsidRDefault="00991DB4" w:rsidP="00991DB4">
      <w:pPr>
        <w:pStyle w:val="Heading3"/>
      </w:pPr>
      <w:r w:rsidRPr="00991DB4">
        <w:t>Expenses--base year</w:t>
      </w:r>
    </w:p>
    <w:p w14:paraId="601C6019" w14:textId="67668078" w:rsidR="00991DB4" w:rsidRDefault="00991DB4" w:rsidP="00991DB4">
      <w:pPr>
        <w:pStyle w:val="Heading3"/>
      </w:pPr>
      <w:r w:rsidRPr="00991DB4">
        <w:t>Taxes</w:t>
      </w:r>
    </w:p>
    <w:p w14:paraId="625B5A9A" w14:textId="42FEC3C8" w:rsidR="00991DB4" w:rsidRDefault="00991DB4" w:rsidP="00991DB4">
      <w:pPr>
        <w:pStyle w:val="Heading3"/>
      </w:pPr>
      <w:r w:rsidRPr="00991DB4">
        <w:t>Income other than energy</w:t>
      </w:r>
    </w:p>
    <w:p w14:paraId="42A99950" w14:textId="4F8981CE" w:rsidR="00991DB4" w:rsidRDefault="00991DB4" w:rsidP="00991DB4">
      <w:pPr>
        <w:pStyle w:val="Heading3"/>
      </w:pPr>
      <w:r w:rsidRPr="00991DB4">
        <w:t>Escalation/Inflation</w:t>
      </w:r>
    </w:p>
    <w:p w14:paraId="69459CF1" w14:textId="586DB6BA" w:rsidR="00991DB4" w:rsidRDefault="00991DB4" w:rsidP="00991DB4">
      <w:pPr>
        <w:pStyle w:val="Heading3"/>
      </w:pPr>
      <w:r w:rsidRPr="00991DB4">
        <w:t>Financing</w:t>
      </w:r>
    </w:p>
    <w:p w14:paraId="0407EC18" w14:textId="4A721A32" w:rsidR="00991DB4" w:rsidRDefault="00991DB4" w:rsidP="00991DB4">
      <w:pPr>
        <w:pStyle w:val="Heading3"/>
      </w:pPr>
      <w:r w:rsidRPr="00991DB4">
        <w:t>Depreciation Schedule</w:t>
      </w:r>
    </w:p>
    <w:p w14:paraId="1663B9F9" w14:textId="2333600F" w:rsidR="00991DB4" w:rsidRPr="00991DB4" w:rsidRDefault="00991DB4" w:rsidP="00991DB4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315395E1" w14:textId="5BE4A6FC" w:rsidR="00991DB4" w:rsidRDefault="00991DB4" w:rsidP="00991DB4">
      <w:pPr>
        <w:pStyle w:val="Heading3"/>
      </w:pPr>
      <w:r w:rsidRPr="00991DB4">
        <w:t>Tax Credit Schedule</w:t>
      </w:r>
    </w:p>
    <w:p w14:paraId="6DE6EB29" w14:textId="02D3334F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7B6D9F63" w14:textId="53B193E2" w:rsidR="00991DB4" w:rsidRDefault="00991DB4" w:rsidP="00991DB4">
      <w:pPr>
        <w:pStyle w:val="Heading3"/>
      </w:pPr>
      <w:r w:rsidRPr="00991DB4">
        <w:t>Annual Cash Flows</w:t>
      </w:r>
    </w:p>
    <w:p w14:paraId="5E831E6A" w14:textId="0184336F" w:rsidR="00991DB4" w:rsidRDefault="00991DB4" w:rsidP="00991DB4">
      <w:pPr>
        <w:pStyle w:val="Heading3"/>
      </w:pPr>
      <w:r w:rsidRPr="00991DB4">
        <w:t>Current $ Level Annual Cost (LAC)</w:t>
      </w:r>
    </w:p>
    <w:p w14:paraId="47B5D17C" w14:textId="03A3F46A" w:rsidR="00C757C2" w:rsidRDefault="00C757C2" w:rsidP="00C757C2">
      <w:pPr>
        <w:pStyle w:val="Heading2"/>
      </w:pPr>
      <w:bookmarkStart w:id="0" w:name="_GoBack"/>
      <w:r w:rsidRPr="00C757C2">
        <w:t>10-31-2013-energy-cost-calculator-generic-combined-heat-power-model</w:t>
      </w:r>
    </w:p>
    <w:bookmarkEnd w:id="0"/>
    <w:p w14:paraId="191EF180" w14:textId="77777777" w:rsidR="00C757C2" w:rsidRPr="007B4088" w:rsidRDefault="00C757C2" w:rsidP="00C757C2">
      <w:r w:rsidRPr="007B4088">
        <w:t>Input are highlighted</w:t>
      </w:r>
      <w:r>
        <w:t xml:space="preserve"> in green</w:t>
      </w:r>
    </w:p>
    <w:p w14:paraId="532383E1" w14:textId="77777777" w:rsidR="00C757C2" w:rsidRPr="002C16F9" w:rsidRDefault="00C757C2" w:rsidP="00C757C2">
      <w:pPr>
        <w:pStyle w:val="Heading3"/>
      </w:pPr>
      <w:r w:rsidRPr="002C16F9">
        <w:t>Capital Cost</w:t>
      </w:r>
    </w:p>
    <w:p w14:paraId="14873A6A" w14:textId="77777777" w:rsidR="00C757C2" w:rsidRPr="007B4088" w:rsidRDefault="00C757C2" w:rsidP="00C757C2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22D8A8A9" w14:textId="2EE406D8" w:rsidR="00C757C2" w:rsidRDefault="00C757C2" w:rsidP="00C757C2">
      <w:pPr>
        <w:pStyle w:val="Heading3"/>
      </w:pPr>
      <w:r w:rsidRPr="00B81761">
        <w:t>Electrical and Fuel--base year</w:t>
      </w:r>
    </w:p>
    <w:p w14:paraId="7CE768B4" w14:textId="616E4E39" w:rsidR="0022195E" w:rsidRPr="0022195E" w:rsidRDefault="0022195E" w:rsidP="0022195E">
      <w:proofErr w:type="spellStart"/>
      <w:r w:rsidRPr="0022195E">
        <w:rPr>
          <w:highlight w:val="green"/>
        </w:rPr>
        <w:t>GrossElectricalCapacity</w:t>
      </w:r>
      <w:proofErr w:type="spellEnd"/>
      <w:r w:rsidRPr="0022195E">
        <w:rPr>
          <w:highlight w:val="green"/>
        </w:rPr>
        <w:t>=28000</w:t>
      </w:r>
    </w:p>
    <w:p w14:paraId="6CCB1F0D" w14:textId="55B8236F" w:rsidR="00C757C2" w:rsidRDefault="00C757C2" w:rsidP="00C757C2">
      <w:proofErr w:type="spellStart"/>
      <w:r w:rsidRPr="007B4088">
        <w:rPr>
          <w:highlight w:val="green"/>
        </w:rPr>
        <w:t>Net</w:t>
      </w:r>
      <w:r w:rsidR="00236E1C">
        <w:rPr>
          <w:highlight w:val="green"/>
        </w:rPr>
        <w:t>Electrical</w:t>
      </w:r>
      <w:r w:rsidRPr="007B4088">
        <w:rPr>
          <w:highlight w:val="green"/>
        </w:rPr>
        <w:t>Capacity</w:t>
      </w:r>
      <w:proofErr w:type="spellEnd"/>
      <w:r w:rsidRPr="007B4088">
        <w:rPr>
          <w:highlight w:val="green"/>
        </w:rPr>
        <w:t>=25000</w:t>
      </w:r>
    </w:p>
    <w:p w14:paraId="247D6E96" w14:textId="00721131" w:rsidR="0022195E" w:rsidRPr="007B4088" w:rsidRDefault="0022195E" w:rsidP="00C757C2">
      <w:proofErr w:type="spellStart"/>
      <w:r w:rsidRPr="0022195E">
        <w:t>ParasiticLoad</w:t>
      </w:r>
      <w:proofErr w:type="spellEnd"/>
      <w:r w:rsidRPr="0022195E">
        <w:t xml:space="preserve"> </w:t>
      </w:r>
      <w:r w:rsidRPr="0022195E">
        <w:t>=</w:t>
      </w:r>
      <w:proofErr w:type="spellStart"/>
      <w:r w:rsidRPr="0022195E">
        <w:t>GrossElectricalCapacity-NetElectricalCapacity</w:t>
      </w:r>
      <w:proofErr w:type="spellEnd"/>
    </w:p>
    <w:p w14:paraId="477336C0" w14:textId="77777777" w:rsidR="00C757C2" w:rsidRPr="007B4088" w:rsidRDefault="00C757C2" w:rsidP="00C757C2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2A083580" w14:textId="77777777" w:rsidR="00C757C2" w:rsidRDefault="00C757C2" w:rsidP="00C757C2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17F9297F" w14:textId="77777777" w:rsidR="00C757C2" w:rsidRPr="007B4088" w:rsidRDefault="00C757C2" w:rsidP="00C757C2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CB9B73E" w14:textId="77777777" w:rsidR="00C757C2" w:rsidRPr="007B4088" w:rsidRDefault="00C757C2" w:rsidP="00C757C2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0BB791A7" w14:textId="092F9E22" w:rsidR="00C757C2" w:rsidRDefault="00C757C2" w:rsidP="00C757C2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02D23012" w14:textId="6EB65DF2" w:rsidR="0022195E" w:rsidRDefault="0022195E" w:rsidP="00C757C2">
      <w:proofErr w:type="spellStart"/>
      <w:r w:rsidRPr="0022195E">
        <w:t>FuelPower</w:t>
      </w:r>
      <w:proofErr w:type="spellEnd"/>
      <w:r w:rsidRPr="0022195E">
        <w:t xml:space="preserve"> </w:t>
      </w:r>
      <w:r w:rsidRPr="0022195E">
        <w:t>=</w:t>
      </w:r>
      <w:proofErr w:type="spellStart"/>
      <w:r w:rsidRPr="0022195E">
        <w:t>FuelConsumptionRate</w:t>
      </w:r>
      <w:proofErr w:type="spellEnd"/>
      <w:r w:rsidRPr="0022195E">
        <w:t>*1000*</w:t>
      </w:r>
      <w:proofErr w:type="spellStart"/>
      <w:r w:rsidRPr="0022195E">
        <w:t>FuelHeatingValue</w:t>
      </w:r>
      <w:proofErr w:type="spellEnd"/>
      <w:r w:rsidRPr="0022195E">
        <w:t>/3600</w:t>
      </w:r>
    </w:p>
    <w:p w14:paraId="653EF2BD" w14:textId="0E17BCB7" w:rsidR="0022195E" w:rsidRDefault="0022195E" w:rsidP="00C757C2">
      <w:proofErr w:type="spellStart"/>
      <w:r w:rsidRPr="0022195E">
        <w:t>GrossStationElectricalEfficiency</w:t>
      </w:r>
      <w:proofErr w:type="spellEnd"/>
      <w:r w:rsidRPr="0022195E">
        <w:t xml:space="preserve"> </w:t>
      </w:r>
      <w:r w:rsidRPr="0022195E">
        <w:t>=</w:t>
      </w:r>
      <w:proofErr w:type="spellStart"/>
      <w:r w:rsidRPr="0022195E">
        <w:t>GrossElectricalCapacity</w:t>
      </w:r>
      <w:proofErr w:type="spellEnd"/>
      <w:r w:rsidRPr="0022195E">
        <w:t>/</w:t>
      </w:r>
      <w:proofErr w:type="spellStart"/>
      <w:r w:rsidRPr="0022195E">
        <w:t>FuelPower</w:t>
      </w:r>
      <w:proofErr w:type="spellEnd"/>
      <w:r w:rsidRPr="0022195E">
        <w:t>*100</w:t>
      </w:r>
    </w:p>
    <w:p w14:paraId="7CB5A3E6" w14:textId="71191E7C" w:rsidR="00C757C2" w:rsidRDefault="0022195E" w:rsidP="00C757C2">
      <w:r w:rsidRPr="0022195E">
        <w:t>AnnualNetGeneration</w:t>
      </w:r>
      <w:r w:rsidR="00C757C2" w:rsidRPr="00B81761">
        <w:t>=Net</w:t>
      </w:r>
      <w:r>
        <w:t>Electrical</w:t>
      </w:r>
      <w:r w:rsidR="00C757C2" w:rsidRPr="00B81761">
        <w:t>Capacity*8760*CapacityFactor/100</w:t>
      </w:r>
    </w:p>
    <w:p w14:paraId="688EBB4C" w14:textId="0DBA542C" w:rsidR="0022195E" w:rsidRDefault="0022195E" w:rsidP="00C757C2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5F5DAB4F" w14:textId="7BAFD88D" w:rsidR="00C757C2" w:rsidRDefault="00C757C2" w:rsidP="00C757C2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</w:t>
      </w:r>
      <w:r w:rsidR="0022195E">
        <w:t>Electrical</w:t>
      </w:r>
      <w:r w:rsidRPr="00B81761">
        <w:t>Capacity</w:t>
      </w:r>
      <w:proofErr w:type="spellEnd"/>
    </w:p>
    <w:p w14:paraId="2C28943C" w14:textId="3813E7F4" w:rsidR="0022195E" w:rsidRDefault="0022195E" w:rsidP="00C757C2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3C81D618" w14:textId="77777777" w:rsidR="00C757C2" w:rsidRDefault="00C757C2" w:rsidP="00C757C2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5BFF35F4" w14:textId="77777777" w:rsidR="00C757C2" w:rsidRDefault="00C757C2" w:rsidP="00C757C2">
      <w:pPr>
        <w:pStyle w:val="Heading3"/>
      </w:pPr>
      <w:r w:rsidRPr="00CD4A83">
        <w:t>Expenses--base year</w:t>
      </w:r>
    </w:p>
    <w:p w14:paraId="68C5A64F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018A0848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276C74FE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06D10F04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1D39CA29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4D0D3D7B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0FFC6AD2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619AAEE3" w14:textId="77777777" w:rsidR="00C757C2" w:rsidRDefault="00C757C2" w:rsidP="00C757C2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063427F0" w14:textId="77777777" w:rsidR="00C757C2" w:rsidRDefault="00C757C2" w:rsidP="00C757C2">
      <w:r w:rsidRPr="005C7385">
        <w:t>TotalNonFuelExpenses=LaborCost+MaintenanceCost+InsurancePropertyTax+Utilities+AshDisposal+Management+OtherOperatingExpenses</w:t>
      </w:r>
    </w:p>
    <w:p w14:paraId="19ECE421" w14:textId="77777777" w:rsidR="00C757C2" w:rsidRDefault="00C757C2" w:rsidP="00C757C2">
      <w:r w:rsidRPr="005C7385">
        <w:t>TotalExpensesIncludingFuel=FuelCost*AnnualFuelConsumption+TotalNonFuelExpenses</w:t>
      </w:r>
    </w:p>
    <w:p w14:paraId="2FF87379" w14:textId="77777777" w:rsidR="00C757C2" w:rsidRDefault="00C757C2" w:rsidP="00C757C2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6972A63F" w14:textId="77777777" w:rsidR="00C757C2" w:rsidRDefault="00C757C2" w:rsidP="00C757C2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6E60AF0D" w14:textId="77777777" w:rsidR="00C757C2" w:rsidRDefault="00C757C2" w:rsidP="00C757C2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0E2882B5" w14:textId="77777777" w:rsidR="00C757C2" w:rsidRDefault="00C757C2" w:rsidP="00C757C2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432B0C55" w14:textId="77777777" w:rsidR="00C757C2" w:rsidRDefault="00C757C2" w:rsidP="00C757C2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6584E3A8" w14:textId="77777777" w:rsidR="00C757C2" w:rsidRDefault="00C757C2" w:rsidP="00C757C2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61E8883" w14:textId="77777777" w:rsidR="00C757C2" w:rsidRDefault="00C757C2" w:rsidP="00C757C2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4C67D352" w14:textId="77777777" w:rsidR="00C757C2" w:rsidRDefault="00C757C2" w:rsidP="00C757C2">
      <w:r w:rsidRPr="00561A2D">
        <w:t>OtherOperatingExpensesKwh=OtherOperatingExpenses/AnnualGeneration</w:t>
      </w:r>
    </w:p>
    <w:p w14:paraId="4622C070" w14:textId="77777777" w:rsidR="00C757C2" w:rsidRDefault="00C757C2" w:rsidP="00C757C2">
      <w:r w:rsidRPr="00561A2D">
        <w:t>TotalNonFuelExpensesKwh=LaborCostKwh+MaintenanceCostKwh+InsurancePropertyTaxKwh+UtilitiesKwh+AshDisposalKwh+ManagementKwh+OtherOperatingExpensesKwh</w:t>
      </w:r>
    </w:p>
    <w:p w14:paraId="3E3D65C0" w14:textId="77777777" w:rsidR="00C757C2" w:rsidRPr="005C7385" w:rsidRDefault="00C757C2" w:rsidP="00C757C2">
      <w:r w:rsidRPr="00561A2D">
        <w:t>TotalExpensesIncludingFuelKwh=FuelCostKwh+TotalNonFuelExpensesKwh</w:t>
      </w:r>
    </w:p>
    <w:p w14:paraId="54754127" w14:textId="77777777" w:rsidR="00C757C2" w:rsidRDefault="00C757C2" w:rsidP="00C757C2">
      <w:pPr>
        <w:pStyle w:val="Heading3"/>
      </w:pPr>
      <w:r w:rsidRPr="00CD4A83">
        <w:t>Taxes</w:t>
      </w:r>
    </w:p>
    <w:p w14:paraId="31515D2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197018F5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7C7A3CC7" w14:textId="77777777" w:rsidR="00C757C2" w:rsidRDefault="00C757C2" w:rsidP="00C757C2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787A8CF5" w14:textId="77777777" w:rsidR="00C757C2" w:rsidRDefault="00C757C2" w:rsidP="00C757C2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107E9E26" w14:textId="77777777" w:rsidR="00C757C2" w:rsidRDefault="00C757C2" w:rsidP="00C757C2">
      <w:pPr>
        <w:pStyle w:val="Heading3"/>
      </w:pPr>
      <w:r w:rsidRPr="00CD4A83">
        <w:t>Financing</w:t>
      </w:r>
    </w:p>
    <w:p w14:paraId="6485D71E" w14:textId="77777777" w:rsidR="00C757C2" w:rsidRDefault="00C757C2" w:rsidP="00C757C2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7D9A8664" w14:textId="77777777" w:rsidR="00C757C2" w:rsidRDefault="00C757C2" w:rsidP="00C757C2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2C22AB22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490BF4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6AA108A6" w14:textId="77777777" w:rsidR="00C757C2" w:rsidRDefault="00C757C2" w:rsidP="00C757C2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3ED5BBC5" w14:textId="77777777" w:rsidR="00C757C2" w:rsidRDefault="00C757C2" w:rsidP="00C757C2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28914AE3" w14:textId="77777777" w:rsidR="00C757C2" w:rsidRDefault="00C757C2" w:rsidP="00C757C2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68F2A387" w14:textId="77777777" w:rsidR="00C757C2" w:rsidRDefault="00C757C2" w:rsidP="00C757C2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3F7873AB" w14:textId="77777777" w:rsidR="00C757C2" w:rsidRDefault="00C757C2" w:rsidP="00C757C2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0AFA4A1B" w14:textId="77777777" w:rsidR="00C757C2" w:rsidRDefault="00C757C2" w:rsidP="00C757C2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3EF99F43" w14:textId="77777777" w:rsidR="00C757C2" w:rsidRDefault="00C757C2" w:rsidP="00C757C2">
      <w:r w:rsidRPr="00CE6A4D">
        <w:t>CapitalRecoveryFactorDebt</w:t>
      </w:r>
      <w:r w:rsidRPr="00715DDA">
        <w:t>=InterestRateOnDebt/100*(1+InterestRateOnDebt/</w:t>
      </w:r>
      <w:proofErr w:type="gramStart"/>
      <w:r w:rsidRPr="00715DDA">
        <w:t>100)^</w:t>
      </w:r>
      <w:proofErr w:type="gramEnd"/>
      <w:r w:rsidRPr="00715DDA">
        <w:t>EconomicLife/((1+InterestRateOnDebt/100)^EconomicLife-1)</w:t>
      </w:r>
    </w:p>
    <w:p w14:paraId="095FA2B0" w14:textId="77777777" w:rsidR="00C757C2" w:rsidRDefault="00C757C2" w:rsidP="00C757C2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34F0E925" w14:textId="77777777" w:rsidR="00C757C2" w:rsidRDefault="00C757C2" w:rsidP="00C757C2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Pr="00CE6A4D">
        <w:t xml:space="preserve"> </w:t>
      </w:r>
      <w:proofErr w:type="spellStart"/>
      <w:r w:rsidRPr="00CE6A4D">
        <w:t>CapitalRecoveryFactorDebt</w:t>
      </w:r>
      <w:proofErr w:type="spellEnd"/>
    </w:p>
    <w:p w14:paraId="192CF48E" w14:textId="77777777" w:rsidR="00C757C2" w:rsidRPr="00715DDA" w:rsidRDefault="00C757C2" w:rsidP="00C757C2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6CAEA355" w14:textId="77777777" w:rsidR="00C757C2" w:rsidRDefault="00C757C2" w:rsidP="00C757C2">
      <w:pPr>
        <w:pStyle w:val="Heading3"/>
      </w:pPr>
      <w:r w:rsidRPr="00CD4A83">
        <w:t>Income other than energy</w:t>
      </w:r>
    </w:p>
    <w:p w14:paraId="02BCD3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20FBD448" w14:textId="77777777" w:rsidR="00C757C2" w:rsidRDefault="00C757C2" w:rsidP="00C757C2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780B9257" w14:textId="77777777" w:rsidR="00C757C2" w:rsidRDefault="00C757C2" w:rsidP="00C757C2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6EFA0FAF" w14:textId="77777777" w:rsidR="00C757C2" w:rsidRPr="00715DDA" w:rsidRDefault="00C757C2" w:rsidP="00C757C2">
      <w:r w:rsidRPr="00715DDA">
        <w:t>AnnualDebtReserveInterest=DebtReserve*InterestRateonDebtReserve/100</w:t>
      </w:r>
    </w:p>
    <w:p w14:paraId="0A38A4FD" w14:textId="77777777" w:rsidR="00C757C2" w:rsidRDefault="00C757C2" w:rsidP="00C757C2">
      <w:pPr>
        <w:pStyle w:val="Heading3"/>
      </w:pPr>
      <w:r w:rsidRPr="00CD4A83">
        <w:t>Escalation/Inflation</w:t>
      </w:r>
    </w:p>
    <w:p w14:paraId="3A1E2D7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32C3FB5D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238EE84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3C723FFE" w14:textId="77777777" w:rsidR="00C757C2" w:rsidRDefault="00C757C2" w:rsidP="00C757C2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060DB657" w14:textId="77777777" w:rsidR="00C757C2" w:rsidRDefault="00C757C2" w:rsidP="00C757C2">
      <w:pPr>
        <w:pStyle w:val="Heading3"/>
      </w:pPr>
      <w:r w:rsidRPr="00A126FC">
        <w:t>Depreciation Schedule</w:t>
      </w:r>
    </w:p>
    <w:p w14:paraId="5718CA85" w14:textId="77777777" w:rsidR="00C757C2" w:rsidRDefault="00C757C2" w:rsidP="00C757C2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6D1E42E1" w14:textId="77777777" w:rsidR="00C757C2" w:rsidRDefault="00C757C2" w:rsidP="00C757C2">
      <w:pPr>
        <w:pStyle w:val="Heading3"/>
      </w:pPr>
      <w:r w:rsidRPr="00991DB4">
        <w:t>Tax Credit Schedule</w:t>
      </w:r>
    </w:p>
    <w:p w14:paraId="3CF8A787" w14:textId="77777777" w:rsidR="00C757C2" w:rsidRPr="00991DB4" w:rsidRDefault="00C757C2" w:rsidP="00C757C2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2A3FAE33" w14:textId="77777777" w:rsidR="00C757C2" w:rsidRDefault="00C757C2" w:rsidP="00C757C2">
      <w:pPr>
        <w:pStyle w:val="Heading3"/>
      </w:pPr>
      <w:r w:rsidRPr="00DF4C98">
        <w:t>Annual Cash Flows</w:t>
      </w:r>
    </w:p>
    <w:p w14:paraId="680AB14B" w14:textId="77777777" w:rsidR="00C757C2" w:rsidRDefault="00C757C2" w:rsidP="00C757C2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7D40711F" w14:textId="77777777" w:rsidR="00C757C2" w:rsidRPr="00A44F26" w:rsidRDefault="00C757C2" w:rsidP="00C757C2">
      <w:pPr>
        <w:pStyle w:val="Heading4"/>
      </w:pPr>
      <w:r>
        <w:t>Year1</w:t>
      </w:r>
    </w:p>
    <w:p w14:paraId="2C409B2A" w14:textId="77777777" w:rsidR="00C757C2" w:rsidRDefault="00C757C2" w:rsidP="00C757C2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458D591F" w14:textId="77777777" w:rsidR="00C757C2" w:rsidRDefault="00C757C2" w:rsidP="00C757C2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5AA0E34F" w14:textId="77777777" w:rsidR="00C757C2" w:rsidRDefault="00C757C2" w:rsidP="00C757C2">
      <w:r w:rsidRPr="00DF4C98">
        <w:t>EquityPrincipalPaid1 =EquityRecovery-EquityInterest1</w:t>
      </w:r>
    </w:p>
    <w:p w14:paraId="693D40DD" w14:textId="77777777" w:rsidR="00C757C2" w:rsidRDefault="00C757C2" w:rsidP="00C757C2">
      <w:r w:rsidRPr="00DF4C98">
        <w:t>EquityPrincipalRemaining1 =TotalEquityCost-EquityPrincipalPaid1</w:t>
      </w:r>
    </w:p>
    <w:p w14:paraId="6DEE3F17" w14:textId="77777777" w:rsidR="00C757C2" w:rsidRDefault="00C757C2" w:rsidP="00C757C2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67F74944" w14:textId="77777777" w:rsidR="00C757C2" w:rsidRDefault="00C757C2" w:rsidP="00C757C2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14C2B5E9" w14:textId="77777777" w:rsidR="00C757C2" w:rsidRDefault="00C757C2" w:rsidP="00C757C2">
      <w:r w:rsidRPr="00DF4C98">
        <w:t>DebtPrincipalPaid1 =DebtRecovery-DebtInterest1</w:t>
      </w:r>
    </w:p>
    <w:p w14:paraId="0CC956F5" w14:textId="77777777" w:rsidR="00C757C2" w:rsidRDefault="00C757C2" w:rsidP="00C757C2">
      <w:r w:rsidRPr="00DF4C98">
        <w:t>DebtPrincipalRemaining1 =TotalDebtCost-DebtPrincipalPaid1</w:t>
      </w:r>
    </w:p>
    <w:p w14:paraId="2319A808" w14:textId="77777777" w:rsidR="00C757C2" w:rsidRDefault="00C757C2" w:rsidP="00C757C2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2A500922" w14:textId="77777777" w:rsidR="00C757C2" w:rsidRDefault="00C757C2" w:rsidP="00C757C2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5B7B291A" w14:textId="77777777" w:rsidR="00C757C2" w:rsidRDefault="00C757C2" w:rsidP="00C757C2">
      <w:r w:rsidRPr="00DF4C98">
        <w:t>DebtReserve1 =</w:t>
      </w:r>
      <w:proofErr w:type="spellStart"/>
      <w:r w:rsidRPr="00DF4C98">
        <w:t>DebtReserve</w:t>
      </w:r>
      <w:proofErr w:type="spellEnd"/>
    </w:p>
    <w:p w14:paraId="1EE4BCCA" w14:textId="77777777" w:rsidR="00C757C2" w:rsidRDefault="00C757C2" w:rsidP="00C757C2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482B4BE7" w14:textId="77777777" w:rsidR="00C757C2" w:rsidRDefault="00C757C2" w:rsidP="00C757C2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400BB170" w14:textId="77777777" w:rsidR="00C757C2" w:rsidRDefault="00C757C2" w:rsidP="00C757C2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BA2EB55" w14:textId="77777777" w:rsidR="00C757C2" w:rsidRDefault="00C757C2" w:rsidP="00C757C2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42AE6F5" w14:textId="77777777" w:rsidR="00C757C2" w:rsidRDefault="00C757C2" w:rsidP="00C757C2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0CEB1EFF" w14:textId="77777777" w:rsidR="00C757C2" w:rsidRDefault="00C757C2" w:rsidP="00C757C2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3310D5E2" w14:textId="77777777" w:rsidR="00C757C2" w:rsidRDefault="00C757C2" w:rsidP="00C757C2">
      <w:r w:rsidRPr="00DF4C98">
        <w:t>EnergyRevenueRequired1 =EquityRecovery+DebtRecovery+FuelCost1+NonFuelExpenses1+Taxes1+DebtReserve1-CapacityIncome-InterestOnDebtReserve</w:t>
      </w:r>
    </w:p>
    <w:p w14:paraId="27EA1040" w14:textId="77777777" w:rsidR="00C757C2" w:rsidRDefault="00C757C2" w:rsidP="00C757C2">
      <w:pPr>
        <w:pStyle w:val="Heading4"/>
      </w:pPr>
      <w:r>
        <w:t>Year2</w:t>
      </w:r>
    </w:p>
    <w:p w14:paraId="597E3639" w14:textId="77777777" w:rsidR="00C757C2" w:rsidRDefault="00C757C2" w:rsidP="00C757C2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59F313C7" w14:textId="77777777" w:rsidR="00C757C2" w:rsidRDefault="00C757C2" w:rsidP="00C757C2">
      <w:r w:rsidRPr="00DF4C98">
        <w:t>EquityPrincipalPaid2 =EquityRecovery-EquityInterest2</w:t>
      </w:r>
    </w:p>
    <w:p w14:paraId="5D4AA8C9" w14:textId="77777777" w:rsidR="00C757C2" w:rsidRDefault="00C757C2" w:rsidP="00C757C2">
      <w:r w:rsidRPr="00DF4C98">
        <w:t>EquityPrincipalRemaining2 =EquityPrincipalRemaining1-EquityPrincipalPaid2</w:t>
      </w:r>
    </w:p>
    <w:p w14:paraId="143A0BA7" w14:textId="77777777" w:rsidR="00C757C2" w:rsidRDefault="00C757C2" w:rsidP="00C757C2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11DDB6F9" w14:textId="77777777" w:rsidR="00C757C2" w:rsidRDefault="00C757C2" w:rsidP="00C757C2">
      <w:r w:rsidRPr="00DF4C98">
        <w:t>DebtPrincipalPaid2 =DebtRecovery-DebtInterest2</w:t>
      </w:r>
    </w:p>
    <w:p w14:paraId="01C135DE" w14:textId="77777777" w:rsidR="00C757C2" w:rsidRDefault="00C757C2" w:rsidP="00C757C2">
      <w:r w:rsidRPr="00DF4C98">
        <w:t>DebtPrincipalRemaining2 =DebtPrincipalRemaining1-DebtPrincipalPaid2</w:t>
      </w:r>
    </w:p>
    <w:p w14:paraId="6C3C3D18" w14:textId="77777777" w:rsidR="00C757C2" w:rsidRDefault="00C757C2" w:rsidP="00C757C2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5E00AB72" w14:textId="77777777" w:rsidR="00C757C2" w:rsidRDefault="00C757C2" w:rsidP="00C757C2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5ABE0A35" w14:textId="77777777" w:rsidR="00C757C2" w:rsidRDefault="00C757C2" w:rsidP="00C757C2">
      <w:r w:rsidRPr="00DF4C98">
        <w:t>DebtReserve2</w:t>
      </w:r>
      <w:r>
        <w:t>=0</w:t>
      </w:r>
    </w:p>
    <w:p w14:paraId="479A6C45" w14:textId="77777777" w:rsidR="00C757C2" w:rsidRDefault="00C757C2" w:rsidP="00C757C2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0A3864D1" w14:textId="77777777" w:rsidR="00C757C2" w:rsidRDefault="00C757C2" w:rsidP="00C757C2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30805FEC" w14:textId="77777777" w:rsidR="00C757C2" w:rsidRDefault="00C757C2" w:rsidP="00C757C2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47ECAAD7" w14:textId="77777777" w:rsidR="00C757C2" w:rsidRDefault="00C757C2" w:rsidP="00C757C2">
      <w:r w:rsidRPr="00E02670">
        <w:t>EnergyRevenueRequired2 =EquityRecovery+DebtRecovery+FuelCost2+NonFuelExpenses2+Taxes2+DebtReserve2-CapacityIncome-InterestOnDebtReserve</w:t>
      </w:r>
    </w:p>
    <w:p w14:paraId="5D62C63B" w14:textId="77777777" w:rsidR="00C757C2" w:rsidRDefault="00C757C2" w:rsidP="00C757C2"/>
    <w:p w14:paraId="315BB441" w14:textId="77777777" w:rsidR="00C757C2" w:rsidRDefault="00C757C2" w:rsidP="00C757C2">
      <w:r>
        <w:t>The others follow the same pattern as Year2</w:t>
      </w:r>
    </w:p>
    <w:p w14:paraId="261EEDE4" w14:textId="77777777" w:rsidR="00C757C2" w:rsidRDefault="00C757C2" w:rsidP="00C757C2">
      <w:pPr>
        <w:pStyle w:val="Heading4"/>
      </w:pPr>
      <w:r>
        <w:t>Year20</w:t>
      </w:r>
    </w:p>
    <w:p w14:paraId="0B991A39" w14:textId="77777777" w:rsidR="00C757C2" w:rsidRDefault="00C757C2" w:rsidP="00C757C2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0B8FC0BF" w14:textId="77777777" w:rsidR="00C757C2" w:rsidRDefault="00C757C2" w:rsidP="00C757C2">
      <w:pPr>
        <w:pStyle w:val="Heading3"/>
      </w:pPr>
      <w:r w:rsidRPr="00A37868">
        <w:t>Current $ Level Annual Cost (LAC)</w:t>
      </w:r>
    </w:p>
    <w:p w14:paraId="24E2102B" w14:textId="77777777" w:rsidR="00C757C2" w:rsidRDefault="00C757C2" w:rsidP="00C757C2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F92FE9E" w14:textId="77777777" w:rsidR="00C757C2" w:rsidRDefault="00C757C2" w:rsidP="00C757C2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153EA155" w14:textId="77777777" w:rsidR="00C757C2" w:rsidRDefault="00C757C2" w:rsidP="00C757C2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1EBFFA9F" w14:textId="77777777" w:rsidR="00C757C2" w:rsidRDefault="00C757C2" w:rsidP="00C757C2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45FE56D7" w14:textId="77777777" w:rsidR="00C757C2" w:rsidRDefault="00C757C2" w:rsidP="00C757C2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9564EF8" w14:textId="77777777" w:rsidR="00C757C2" w:rsidRDefault="00C757C2" w:rsidP="00C757C2"/>
    <w:p w14:paraId="0F206A45" w14:textId="77777777" w:rsidR="00C757C2" w:rsidRDefault="00C757C2" w:rsidP="00C757C2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69999B4D" w14:textId="77777777" w:rsidR="00C757C2" w:rsidRDefault="00C757C2" w:rsidP="00C757C2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4E7C8B1" w14:textId="77777777" w:rsidR="00C757C2" w:rsidRDefault="00C757C2" w:rsidP="00C757C2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0B0B017A" w14:textId="77777777" w:rsidR="00C757C2" w:rsidRDefault="00C757C2" w:rsidP="00C757C2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444A43" w14:textId="77777777" w:rsidR="00C757C2" w:rsidRPr="00A37868" w:rsidRDefault="00C757C2" w:rsidP="00C757C2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16E1B4E0" w14:textId="77777777" w:rsidR="00C757C2" w:rsidRPr="00A37868" w:rsidRDefault="00C757C2" w:rsidP="00C757C2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6BE4A241" w14:textId="77777777" w:rsidR="00C757C2" w:rsidRPr="00A37868" w:rsidRDefault="00C757C2" w:rsidP="00C757C2">
      <w:r w:rsidRPr="00A37868">
        <w:t xml:space="preserve">        return A;</w:t>
      </w:r>
    </w:p>
    <w:p w14:paraId="3D319040" w14:textId="77777777" w:rsidR="00C757C2" w:rsidRDefault="00C757C2" w:rsidP="00C757C2">
      <w:pPr>
        <w:ind w:firstLine="195"/>
      </w:pPr>
      <w:r w:rsidRPr="00A37868">
        <w:t>}</w:t>
      </w:r>
    </w:p>
    <w:p w14:paraId="43E435B6" w14:textId="77777777" w:rsidR="00C757C2" w:rsidRPr="00C757C2" w:rsidRDefault="00C757C2" w:rsidP="00C757C2"/>
    <w:p w14:paraId="5F636844" w14:textId="77777777" w:rsidR="00C757C2" w:rsidRPr="00C757C2" w:rsidRDefault="00C757C2" w:rsidP="00C757C2"/>
    <w:p w14:paraId="5680DF3E" w14:textId="77777777" w:rsidR="00A37868" w:rsidRPr="00A37868" w:rsidRDefault="00A37868" w:rsidP="00A37868"/>
    <w:sectPr w:rsidR="00A37868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2195E"/>
    <w:rsid w:val="00236E1C"/>
    <w:rsid w:val="002C16F9"/>
    <w:rsid w:val="002F1ED5"/>
    <w:rsid w:val="003668F4"/>
    <w:rsid w:val="004359FF"/>
    <w:rsid w:val="00561A2D"/>
    <w:rsid w:val="005A6AA7"/>
    <w:rsid w:val="005C7385"/>
    <w:rsid w:val="00610873"/>
    <w:rsid w:val="00635E9B"/>
    <w:rsid w:val="00660231"/>
    <w:rsid w:val="00702975"/>
    <w:rsid w:val="00715DDA"/>
    <w:rsid w:val="0079470C"/>
    <w:rsid w:val="007B4088"/>
    <w:rsid w:val="008468DC"/>
    <w:rsid w:val="00991DB4"/>
    <w:rsid w:val="00A126FC"/>
    <w:rsid w:val="00A2595B"/>
    <w:rsid w:val="00A37868"/>
    <w:rsid w:val="00A44F26"/>
    <w:rsid w:val="00A7087C"/>
    <w:rsid w:val="00AB428A"/>
    <w:rsid w:val="00B81761"/>
    <w:rsid w:val="00C757C2"/>
    <w:rsid w:val="00C93D1B"/>
    <w:rsid w:val="00CD13FF"/>
    <w:rsid w:val="00CD4A83"/>
    <w:rsid w:val="00CE20E2"/>
    <w:rsid w:val="00CE6A4D"/>
    <w:rsid w:val="00D75864"/>
    <w:rsid w:val="00DF4C98"/>
    <w:rsid w:val="00E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1956</Words>
  <Characters>11150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10-31-2013-energy-cost-calculator-gasification-power-generation-model</vt:lpstr>
      <vt:lpstr>        Capital Cost</vt:lpstr>
      <vt:lpstr>        Electrical and Fuel--base year</vt:lpstr>
      <vt:lpstr>        Heat--base year</vt:lpstr>
      <vt:lpstr>        Expenses--base year</vt:lpstr>
      <vt:lpstr>        Taxes</vt:lpstr>
      <vt:lpstr>        Income other than energy</vt:lpstr>
      <vt:lpstr>        Escalation/Inflation</vt:lpstr>
      <vt:lpstr>        Financing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10-31-2013-energy-cost-calculator-generic-combined-heat-power-model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18</cp:revision>
  <dcterms:created xsi:type="dcterms:W3CDTF">2019-07-18T18:09:00Z</dcterms:created>
  <dcterms:modified xsi:type="dcterms:W3CDTF">2019-07-24T04:28:00Z</dcterms:modified>
</cp:coreProperties>
</file>