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69649">
      <w:pPr>
        <w:jc w:val="center"/>
        <w:rPr>
          <w:rFonts w:hint="eastAsia"/>
          <w:b/>
          <w:bCs/>
          <w:lang w:val="en-US" w:eastAsia="zh-CN"/>
        </w:rPr>
      </w:pPr>
      <w:r>
        <w:rPr>
          <w:rFonts w:hint="eastAsia"/>
          <w:b/>
          <w:bCs/>
          <w:lang w:val="en-US" w:eastAsia="zh-CN"/>
        </w:rPr>
        <w:t>寒假考核</w:t>
      </w:r>
    </w:p>
    <w:p w14:paraId="79437822">
      <w:pPr>
        <w:numPr>
          <w:numId w:val="0"/>
        </w:numPr>
        <w:jc w:val="both"/>
      </w:pPr>
      <w:r>
        <w:drawing>
          <wp:inline distT="0" distB="0" distL="114300" distR="114300">
            <wp:extent cx="5624195" cy="1135380"/>
            <wp:effectExtent l="0" t="0" r="1460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624195" cy="1135380"/>
                    </a:xfrm>
                    <a:prstGeom prst="rect">
                      <a:avLst/>
                    </a:prstGeom>
                    <a:noFill/>
                    <a:ln>
                      <a:noFill/>
                    </a:ln>
                  </pic:spPr>
                </pic:pic>
              </a:graphicData>
            </a:graphic>
          </wp:inline>
        </w:drawing>
      </w:r>
    </w:p>
    <w:p w14:paraId="2A42F6EB">
      <w:pPr>
        <w:numPr>
          <w:ilvl w:val="0"/>
          <w:numId w:val="1"/>
        </w:numPr>
        <w:jc w:val="both"/>
        <w:rPr>
          <w:rFonts w:hint="default" w:eastAsiaTheme="minorEastAsia"/>
          <w:b/>
          <w:bCs/>
          <w:lang w:val="en-US" w:eastAsia="zh-CN"/>
        </w:rPr>
      </w:pPr>
      <w:r>
        <w:rPr>
          <w:rFonts w:hint="eastAsia"/>
          <w:b/>
          <w:bCs/>
          <w:lang w:val="en-US" w:eastAsia="zh-CN"/>
        </w:rPr>
        <w:t>导航的基本实现</w:t>
      </w:r>
    </w:p>
    <w:p w14:paraId="3342EE77">
      <w:pPr>
        <w:numPr>
          <w:ilvl w:val="0"/>
          <w:numId w:val="2"/>
        </w:numPr>
        <w:jc w:val="both"/>
        <w:rPr>
          <w:rFonts w:hint="eastAsia"/>
          <w:b w:val="0"/>
          <w:bCs w:val="0"/>
          <w:lang w:val="en-US" w:eastAsia="zh-CN"/>
        </w:rPr>
      </w:pPr>
      <w:r>
        <w:rPr>
          <w:rFonts w:hint="eastAsia"/>
          <w:b w:val="0"/>
          <w:bCs w:val="0"/>
          <w:lang w:val="en-US" w:eastAsia="zh-CN"/>
        </w:rPr>
        <w:t>slam建图，map_sever提供全局地图</w:t>
      </w:r>
    </w:p>
    <w:p w14:paraId="43C01FDB">
      <w:pPr>
        <w:numPr>
          <w:ilvl w:val="0"/>
          <w:numId w:val="2"/>
        </w:numPr>
        <w:jc w:val="both"/>
        <w:rPr>
          <w:rFonts w:hint="default" w:eastAsiaTheme="minorEastAsia"/>
          <w:b w:val="0"/>
          <w:bCs w:val="0"/>
          <w:lang w:val="en-US" w:eastAsia="zh-CN"/>
        </w:rPr>
      </w:pPr>
      <w:r>
        <w:rPr>
          <w:rFonts w:hint="eastAsia"/>
          <w:b w:val="0"/>
          <w:bCs w:val="0"/>
          <w:lang w:val="en-US" w:eastAsia="zh-CN"/>
        </w:rPr>
        <w:t>amcl定位小车，并且调用costmap_cleaner实现代价地图的清除</w:t>
      </w:r>
    </w:p>
    <w:p w14:paraId="76C06A0A">
      <w:pPr>
        <w:numPr>
          <w:ilvl w:val="0"/>
          <w:numId w:val="2"/>
        </w:numPr>
        <w:jc w:val="both"/>
        <w:rPr>
          <w:rFonts w:hint="default" w:eastAsiaTheme="minorEastAsia"/>
          <w:b w:val="0"/>
          <w:bCs w:val="0"/>
          <w:lang w:val="en-US" w:eastAsia="zh-CN"/>
        </w:rPr>
      </w:pPr>
      <w:r>
        <w:rPr>
          <w:rFonts w:hint="eastAsia"/>
          <w:b w:val="0"/>
          <w:bCs w:val="0"/>
          <w:lang w:val="en-US" w:eastAsia="zh-CN"/>
        </w:rPr>
        <w:t>move_base规划路径，使用dwa局部路径规划器</w:t>
      </w:r>
    </w:p>
    <w:p w14:paraId="239BE7BA">
      <w:pPr>
        <w:numPr>
          <w:ilvl w:val="0"/>
          <w:numId w:val="2"/>
        </w:numPr>
        <w:ind w:left="0" w:leftChars="0" w:firstLine="0" w:firstLineChars="0"/>
        <w:jc w:val="both"/>
        <w:rPr>
          <w:rFonts w:hint="eastAsia"/>
          <w:b w:val="0"/>
          <w:bCs w:val="0"/>
          <w:lang w:val="en-US" w:eastAsia="zh-CN"/>
        </w:rPr>
      </w:pPr>
      <w:r>
        <w:rPr>
          <w:rFonts w:hint="eastAsia"/>
          <w:b w:val="0"/>
          <w:bCs w:val="0"/>
          <w:lang w:val="en-US" w:eastAsia="zh-CN"/>
        </w:rPr>
        <w:t>通过action接口创建一个客户端，向move_base发送目标点</w:t>
      </w:r>
    </w:p>
    <w:p w14:paraId="0B1358F4">
      <w:pPr>
        <w:numPr>
          <w:ilvl w:val="0"/>
          <w:numId w:val="2"/>
        </w:numPr>
        <w:ind w:left="0" w:leftChars="0" w:firstLine="0" w:firstLineChars="0"/>
        <w:jc w:val="both"/>
        <w:rPr>
          <w:rFonts w:hint="eastAsia"/>
          <w:b w:val="0"/>
          <w:bCs w:val="0"/>
          <w:lang w:val="en-US" w:eastAsia="zh-CN"/>
        </w:rPr>
      </w:pPr>
      <w:r>
        <w:rPr>
          <w:rFonts w:hint="eastAsia"/>
          <w:b w:val="0"/>
          <w:bCs w:val="0"/>
          <w:lang w:val="en-US" w:eastAsia="zh-CN"/>
        </w:rPr>
        <w:t>通过waterpuls_map_tools实现目标点的位姿信息获取</w:t>
      </w:r>
    </w:p>
    <w:p w14:paraId="021B0362">
      <w:pPr>
        <w:numPr>
          <w:numId w:val="0"/>
        </w:numPr>
        <w:jc w:val="both"/>
        <w:rPr>
          <w:rFonts w:hint="default"/>
          <w:b w:val="0"/>
          <w:bCs w:val="0"/>
          <w:lang w:val="en-US" w:eastAsia="zh-CN"/>
        </w:rPr>
      </w:pPr>
      <w:r>
        <w:drawing>
          <wp:inline distT="0" distB="0" distL="114300" distR="114300">
            <wp:extent cx="6021705" cy="1715135"/>
            <wp:effectExtent l="0" t="0" r="1333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6021705" cy="1715135"/>
                    </a:xfrm>
                    <a:prstGeom prst="rect">
                      <a:avLst/>
                    </a:prstGeom>
                    <a:noFill/>
                    <a:ln>
                      <a:noFill/>
                    </a:ln>
                  </pic:spPr>
                </pic:pic>
              </a:graphicData>
            </a:graphic>
          </wp:inline>
        </w:drawing>
      </w:r>
    </w:p>
    <w:p w14:paraId="5C547BF3">
      <w:pPr>
        <w:numPr>
          <w:ilvl w:val="0"/>
          <w:numId w:val="1"/>
        </w:numPr>
        <w:jc w:val="both"/>
        <w:rPr>
          <w:rFonts w:hint="default" w:eastAsiaTheme="minorEastAsia"/>
          <w:b/>
          <w:bCs/>
          <w:lang w:val="en-US" w:eastAsia="zh-CN"/>
        </w:rPr>
      </w:pPr>
      <w:r>
        <w:rPr>
          <w:rFonts w:hint="eastAsia"/>
          <w:b/>
          <w:bCs/>
          <w:lang w:val="en-US" w:eastAsia="zh-CN"/>
        </w:rPr>
        <w:t>机械臂的控制</w:t>
      </w:r>
    </w:p>
    <w:p w14:paraId="4879A264">
      <w:pPr>
        <w:numPr>
          <w:numId w:val="0"/>
        </w:numPr>
        <w:jc w:val="both"/>
        <w:rPr>
          <w:rFonts w:hint="eastAsia"/>
          <w:b w:val="0"/>
          <w:bCs w:val="0"/>
          <w:lang w:val="en-US" w:eastAsia="zh-CN"/>
        </w:rPr>
      </w:pPr>
      <w:r>
        <w:rPr>
          <w:rFonts w:hint="eastAsia"/>
          <w:b w:val="0"/>
          <w:bCs w:val="0"/>
          <w:lang w:val="en-US" w:eastAsia="zh-CN"/>
        </w:rPr>
        <w:t>通过基本的话题发布订阅模型实现</w:t>
      </w:r>
    </w:p>
    <w:p w14:paraId="5691D58D">
      <w:pPr>
        <w:numPr>
          <w:numId w:val="0"/>
        </w:numPr>
        <w:jc w:val="both"/>
        <w:rPr>
          <w:rFonts w:hint="default"/>
          <w:b w:val="0"/>
          <w:bCs w:val="0"/>
          <w:lang w:val="en-US" w:eastAsia="zh-CN"/>
        </w:rPr>
      </w:pPr>
      <w:r>
        <w:drawing>
          <wp:inline distT="0" distB="0" distL="114300" distR="114300">
            <wp:extent cx="5894070" cy="3029585"/>
            <wp:effectExtent l="0" t="0" r="381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894070" cy="3029585"/>
                    </a:xfrm>
                    <a:prstGeom prst="rect">
                      <a:avLst/>
                    </a:prstGeom>
                    <a:noFill/>
                    <a:ln>
                      <a:noFill/>
                    </a:ln>
                  </pic:spPr>
                </pic:pic>
              </a:graphicData>
            </a:graphic>
          </wp:inline>
        </w:drawing>
      </w:r>
    </w:p>
    <w:p w14:paraId="7232FC76">
      <w:pPr>
        <w:numPr>
          <w:ilvl w:val="0"/>
          <w:numId w:val="1"/>
        </w:numPr>
        <w:jc w:val="both"/>
        <w:rPr>
          <w:rFonts w:hint="default" w:eastAsiaTheme="minorEastAsia"/>
          <w:b/>
          <w:bCs/>
          <w:lang w:val="en-US" w:eastAsia="zh-CN"/>
        </w:rPr>
      </w:pPr>
      <w:r>
        <w:rPr>
          <w:rFonts w:hint="eastAsia"/>
          <w:b/>
          <w:bCs/>
          <w:lang w:val="en-US" w:eastAsia="zh-CN"/>
        </w:rPr>
        <w:t>花卉的识别</w:t>
      </w:r>
    </w:p>
    <w:p w14:paraId="277ADC49">
      <w:pPr>
        <w:numPr>
          <w:ilvl w:val="0"/>
          <w:numId w:val="3"/>
        </w:numPr>
        <w:jc w:val="both"/>
        <w:rPr>
          <w:rFonts w:hint="eastAsia"/>
          <w:b w:val="0"/>
          <w:bCs w:val="0"/>
          <w:lang w:val="en-US" w:eastAsia="zh-CN"/>
        </w:rPr>
      </w:pPr>
      <w:r>
        <w:rPr>
          <w:rFonts w:hint="eastAsia"/>
          <w:b w:val="0"/>
          <w:bCs w:val="0"/>
          <w:lang w:val="en-US" w:eastAsia="zh-CN"/>
        </w:rPr>
        <w:t>截取足够的数据集，至少每类50张图片</w:t>
      </w:r>
    </w:p>
    <w:p w14:paraId="01E1A7C1">
      <w:pPr>
        <w:numPr>
          <w:ilvl w:val="0"/>
          <w:numId w:val="3"/>
        </w:numPr>
        <w:jc w:val="both"/>
        <w:rPr>
          <w:rFonts w:hint="default"/>
          <w:b w:val="0"/>
          <w:bCs w:val="0"/>
          <w:lang w:val="en-US" w:eastAsia="zh-CN"/>
        </w:rPr>
      </w:pPr>
      <w:r>
        <w:rPr>
          <w:rFonts w:hint="eastAsia"/>
          <w:b w:val="0"/>
          <w:bCs w:val="0"/>
          <w:lang w:val="en-US" w:eastAsia="zh-CN"/>
        </w:rPr>
        <w:t>将数据集分类，20%用于模型验证</w:t>
      </w:r>
    </w:p>
    <w:p w14:paraId="5A647E70">
      <w:pPr>
        <w:numPr>
          <w:ilvl w:val="0"/>
          <w:numId w:val="3"/>
        </w:numPr>
        <w:jc w:val="both"/>
      </w:pPr>
      <w:r>
        <w:rPr>
          <w:rFonts w:hint="eastAsia"/>
          <w:b w:val="0"/>
          <w:bCs w:val="0"/>
          <w:lang w:val="en-US" w:eastAsia="zh-CN"/>
        </w:rPr>
        <w:t>通过训练脚本得到模型</w:t>
      </w:r>
    </w:p>
    <w:p w14:paraId="6AB3814C">
      <w:pPr>
        <w:numPr>
          <w:ilvl w:val="0"/>
          <w:numId w:val="3"/>
        </w:numPr>
        <w:ind w:left="0" w:leftChars="0" w:firstLine="0" w:firstLineChars="0"/>
        <w:jc w:val="both"/>
        <w:rPr>
          <w:rFonts w:hint="eastAsia"/>
          <w:lang w:val="en-US" w:eastAsia="zh-CN"/>
        </w:rPr>
      </w:pPr>
      <w:r>
        <w:rPr>
          <w:rFonts w:hint="eastAsia"/>
          <w:lang w:val="en-US" w:eastAsia="zh-CN"/>
        </w:rPr>
        <w:t>订阅相机的话题，持续接收摄像头图像，存储最新帧，通过训练好的模型识别</w:t>
      </w:r>
    </w:p>
    <w:p w14:paraId="2C901A3E">
      <w:pPr>
        <w:numPr>
          <w:ilvl w:val="0"/>
          <w:numId w:val="3"/>
        </w:numPr>
        <w:ind w:left="0" w:leftChars="0" w:firstLine="0" w:firstLineChars="0"/>
        <w:jc w:val="both"/>
        <w:rPr>
          <w:rFonts w:hint="default"/>
          <w:lang w:val="en-US" w:eastAsia="zh-CN"/>
        </w:rPr>
      </w:pPr>
      <w:r>
        <w:rPr>
          <w:rFonts w:hint="eastAsia"/>
          <w:lang w:val="en-US" w:eastAsia="zh-CN"/>
        </w:rPr>
        <w:t>并将标签中的“male femal”，映射成中文名称“雌雄”</w:t>
      </w:r>
    </w:p>
    <w:p w14:paraId="124AC038">
      <w:pPr>
        <w:numPr>
          <w:numId w:val="0"/>
        </w:numPr>
        <w:ind w:leftChars="0"/>
        <w:jc w:val="both"/>
        <w:rPr>
          <w:rFonts w:hint="default"/>
          <w:lang w:val="en-US" w:eastAsia="zh-CN"/>
        </w:rPr>
      </w:pPr>
      <w:r>
        <w:drawing>
          <wp:inline distT="0" distB="0" distL="114300" distR="114300">
            <wp:extent cx="4669155" cy="36576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4669155" cy="3657600"/>
                    </a:xfrm>
                    <a:prstGeom prst="rect">
                      <a:avLst/>
                    </a:prstGeom>
                    <a:noFill/>
                    <a:ln>
                      <a:noFill/>
                    </a:ln>
                  </pic:spPr>
                </pic:pic>
              </a:graphicData>
            </a:graphic>
          </wp:inline>
        </w:drawing>
      </w:r>
    </w:p>
    <w:p w14:paraId="2605770E">
      <w:pPr>
        <w:numPr>
          <w:ilvl w:val="0"/>
          <w:numId w:val="1"/>
        </w:numPr>
        <w:ind w:left="0" w:leftChars="0" w:firstLine="0" w:firstLineChars="0"/>
        <w:jc w:val="both"/>
        <w:rPr>
          <w:rFonts w:hint="default" w:eastAsiaTheme="minorEastAsia"/>
          <w:b/>
          <w:bCs/>
          <w:lang w:val="en-US" w:eastAsia="zh-CN"/>
        </w:rPr>
      </w:pPr>
      <w:r>
        <w:rPr>
          <w:rFonts w:hint="eastAsia"/>
          <w:b/>
          <w:bCs/>
          <w:lang w:val="en-US" w:eastAsia="zh-CN"/>
        </w:rPr>
        <w:t>导航部分和识别部分的结合</w:t>
      </w:r>
    </w:p>
    <w:p w14:paraId="2D992BA3">
      <w:pPr>
        <w:numPr>
          <w:ilvl w:val="0"/>
          <w:numId w:val="4"/>
        </w:numPr>
        <w:ind w:leftChars="0"/>
        <w:jc w:val="both"/>
        <w:rPr>
          <w:rFonts w:hint="eastAsia"/>
          <w:lang w:val="en-US" w:eastAsia="zh-CN"/>
        </w:rPr>
      </w:pPr>
      <w:r>
        <w:rPr>
          <w:rFonts w:hint="eastAsia"/>
          <w:lang w:val="en-US" w:eastAsia="zh-CN"/>
        </w:rPr>
        <w:t>通过连接在同一个roscore，可以订阅双方的话题来实现</w:t>
      </w:r>
    </w:p>
    <w:p w14:paraId="60B2223B">
      <w:pPr>
        <w:numPr>
          <w:ilvl w:val="0"/>
          <w:numId w:val="4"/>
        </w:numPr>
        <w:ind w:leftChars="0"/>
        <w:jc w:val="both"/>
        <w:rPr>
          <w:rFonts w:hint="default"/>
          <w:lang w:val="en-US" w:eastAsia="zh-CN"/>
        </w:rPr>
      </w:pPr>
      <w:r>
        <w:rPr>
          <w:rFonts w:hint="eastAsia"/>
          <w:lang w:val="en-US" w:eastAsia="zh-CN"/>
        </w:rPr>
        <w:t>导航部分向识别部分传递区域名称，识别部分收到后开始识别，识别完成发布完成的话题，导航部分收到后，再进行下一步导航</w:t>
      </w:r>
    </w:p>
    <w:p w14:paraId="3E47DCB4">
      <w:pPr>
        <w:numPr>
          <w:numId w:val="0"/>
        </w:numPr>
        <w:jc w:val="both"/>
        <w:rPr>
          <w:rFonts w:hint="default"/>
          <w:lang w:val="en-US" w:eastAsia="zh-CN"/>
        </w:rPr>
      </w:pPr>
      <w:r>
        <w:drawing>
          <wp:inline distT="0" distB="0" distL="114300" distR="114300">
            <wp:extent cx="4368165" cy="3674745"/>
            <wp:effectExtent l="0" t="0" r="571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368165" cy="3674745"/>
                    </a:xfrm>
                    <a:prstGeom prst="rect">
                      <a:avLst/>
                    </a:prstGeom>
                    <a:noFill/>
                    <a:ln>
                      <a:noFill/>
                    </a:ln>
                  </pic:spPr>
                </pic:pic>
              </a:graphicData>
            </a:graphic>
          </wp:inline>
        </w:drawing>
      </w:r>
    </w:p>
    <w:p w14:paraId="495E1FE8">
      <w:pPr>
        <w:numPr>
          <w:numId w:val="0"/>
        </w:numPr>
        <w:jc w:val="both"/>
        <w:rPr>
          <w:rFonts w:hint="default"/>
          <w:lang w:val="en-US" w:eastAsia="zh-CN"/>
        </w:rPr>
      </w:pPr>
    </w:p>
    <w:p w14:paraId="267C1CEF">
      <w:pPr>
        <w:numPr>
          <w:ilvl w:val="0"/>
          <w:numId w:val="1"/>
        </w:numPr>
        <w:jc w:val="both"/>
        <w:rPr>
          <w:rFonts w:hint="default" w:eastAsiaTheme="minorEastAsia"/>
          <w:b/>
          <w:bCs/>
          <w:lang w:val="en-US" w:eastAsia="zh-CN"/>
        </w:rPr>
      </w:pPr>
      <w:r>
        <w:rPr>
          <w:rFonts w:hint="eastAsia"/>
          <w:b/>
          <w:bCs/>
          <w:lang w:val="en-US" w:eastAsia="zh-CN"/>
        </w:rPr>
        <w:t>数据的记录</w:t>
      </w:r>
    </w:p>
    <w:p w14:paraId="7AAB82B1">
      <w:pPr>
        <w:numPr>
          <w:numId w:val="0"/>
        </w:numPr>
        <w:jc w:val="both"/>
        <w:rPr>
          <w:rFonts w:hint="default" w:eastAsiaTheme="minorEastAsia"/>
          <w:b w:val="0"/>
          <w:bCs w:val="0"/>
          <w:lang w:val="en-US" w:eastAsia="zh-CN"/>
        </w:rPr>
      </w:pPr>
      <w:r>
        <w:rPr>
          <w:rFonts w:hint="eastAsia"/>
          <w:b w:val="0"/>
          <w:bCs w:val="0"/>
          <w:lang w:val="en-US" w:eastAsia="zh-CN"/>
        </w:rPr>
        <w:t>通过open（name，‘a’，encoding ）写入result.txt文档，并且只写入三个标签</w:t>
      </w:r>
    </w:p>
    <w:p w14:paraId="6EEEE800">
      <w:pPr>
        <w:numPr>
          <w:numId w:val="0"/>
        </w:numPr>
        <w:jc w:val="both"/>
        <w:rPr>
          <w:rFonts w:hint="default" w:eastAsiaTheme="minorEastAsia"/>
          <w:b/>
          <w:bCs/>
          <w:lang w:val="en-US" w:eastAsia="zh-CN"/>
        </w:rPr>
      </w:pPr>
      <w:r>
        <w:drawing>
          <wp:inline distT="0" distB="0" distL="114300" distR="114300">
            <wp:extent cx="4600575" cy="2089785"/>
            <wp:effectExtent l="0" t="0" r="190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4600575" cy="2089785"/>
                    </a:xfrm>
                    <a:prstGeom prst="rect">
                      <a:avLst/>
                    </a:prstGeom>
                    <a:noFill/>
                    <a:ln>
                      <a:noFill/>
                    </a:ln>
                  </pic:spPr>
                </pic:pic>
              </a:graphicData>
            </a:graphic>
          </wp:inline>
        </w:drawing>
      </w:r>
    </w:p>
    <w:p w14:paraId="2AC5578F">
      <w:pPr>
        <w:numPr>
          <w:numId w:val="0"/>
        </w:numPr>
        <w:jc w:val="both"/>
        <w:rPr>
          <w:rFonts w:hint="default" w:eastAsiaTheme="minorEastAsia"/>
          <w:b/>
          <w:bCs/>
          <w:lang w:val="en-US" w:eastAsia="zh-CN"/>
        </w:rPr>
      </w:pPr>
    </w:p>
    <w:p w14:paraId="4BAA83D0">
      <w:pPr>
        <w:numPr>
          <w:numId w:val="0"/>
        </w:numPr>
        <w:jc w:val="both"/>
      </w:pPr>
      <w:r>
        <w:drawing>
          <wp:inline distT="0" distB="0" distL="114300" distR="114300">
            <wp:extent cx="5447665" cy="1074420"/>
            <wp:effectExtent l="0" t="0" r="825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47665" cy="1074420"/>
                    </a:xfrm>
                    <a:prstGeom prst="rect">
                      <a:avLst/>
                    </a:prstGeom>
                    <a:noFill/>
                    <a:ln>
                      <a:noFill/>
                    </a:ln>
                  </pic:spPr>
                </pic:pic>
              </a:graphicData>
            </a:graphic>
          </wp:inline>
        </w:drawing>
      </w:r>
    </w:p>
    <w:p w14:paraId="76965856">
      <w:pPr>
        <w:numPr>
          <w:ilvl w:val="0"/>
          <w:numId w:val="5"/>
        </w:numPr>
        <w:ind w:leftChars="0"/>
        <w:jc w:val="both"/>
        <w:rPr>
          <w:rFonts w:hint="default" w:eastAsiaTheme="minorEastAsia"/>
          <w:b/>
          <w:bCs/>
          <w:lang w:val="en-US" w:eastAsia="zh-CN"/>
        </w:rPr>
      </w:pPr>
      <w:r>
        <w:rPr>
          <w:rFonts w:hint="eastAsia"/>
          <w:b/>
          <w:bCs/>
          <w:lang w:val="en-US" w:eastAsia="zh-CN"/>
        </w:rPr>
        <w:t>二维码的识别和解读</w:t>
      </w:r>
    </w:p>
    <w:p w14:paraId="6F2F5353">
      <w:pPr>
        <w:numPr>
          <w:ilvl w:val="0"/>
          <w:numId w:val="6"/>
        </w:numPr>
        <w:jc w:val="both"/>
        <w:rPr>
          <w:rFonts w:hint="eastAsia"/>
          <w:b w:val="0"/>
          <w:bCs w:val="0"/>
          <w:lang w:val="en-US" w:eastAsia="zh-CN"/>
        </w:rPr>
      </w:pPr>
      <w:r>
        <w:rPr>
          <w:rFonts w:hint="eastAsia"/>
          <w:b w:val="0"/>
          <w:bCs w:val="0"/>
          <w:lang w:val="en-US" w:eastAsia="zh-CN"/>
        </w:rPr>
        <w:t>将图片通过自适应二值化处理得到黑白的二维码，再通过图片处理，去除噪音和阴影，得到干净的二维码</w:t>
      </w:r>
    </w:p>
    <w:p w14:paraId="4E424A6C">
      <w:pPr>
        <w:numPr>
          <w:numId w:val="0"/>
        </w:numPr>
        <w:jc w:val="both"/>
        <w:rPr>
          <w:rFonts w:hint="default"/>
          <w:b w:val="0"/>
          <w:bCs w:val="0"/>
          <w:lang w:val="en-US" w:eastAsia="zh-CN"/>
        </w:rPr>
      </w:pPr>
      <w:r>
        <w:drawing>
          <wp:inline distT="0" distB="0" distL="114300" distR="114300">
            <wp:extent cx="3904615" cy="1710055"/>
            <wp:effectExtent l="0" t="0" r="1206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3904615" cy="1710055"/>
                    </a:xfrm>
                    <a:prstGeom prst="rect">
                      <a:avLst/>
                    </a:prstGeom>
                    <a:noFill/>
                    <a:ln>
                      <a:noFill/>
                    </a:ln>
                  </pic:spPr>
                </pic:pic>
              </a:graphicData>
            </a:graphic>
          </wp:inline>
        </w:drawing>
      </w:r>
    </w:p>
    <w:p w14:paraId="0E61E6BE">
      <w:pPr>
        <w:numPr>
          <w:ilvl w:val="0"/>
          <w:numId w:val="6"/>
        </w:numPr>
        <w:ind w:left="0" w:leftChars="0" w:firstLine="0" w:firstLineChars="0"/>
        <w:jc w:val="both"/>
        <w:rPr>
          <w:rFonts w:hint="eastAsia"/>
          <w:b w:val="0"/>
          <w:bCs w:val="0"/>
          <w:lang w:val="en-US" w:eastAsia="zh-CN"/>
        </w:rPr>
      </w:pPr>
      <w:r>
        <w:rPr>
          <w:rFonts w:hint="eastAsia"/>
          <w:b w:val="0"/>
          <w:bCs w:val="0"/>
          <w:lang w:val="en-US" w:eastAsia="zh-CN"/>
        </w:rPr>
        <w:t>通过自带</w:t>
      </w:r>
      <w:r>
        <w:rPr>
          <w:rFonts w:hint="default"/>
          <w:b w:val="0"/>
          <w:bCs w:val="0"/>
          <w:lang w:val="en-US" w:eastAsia="zh-CN"/>
        </w:rPr>
        <w:t>pyzbar.decode(img_proc)</w:t>
      </w:r>
      <w:r>
        <w:rPr>
          <w:rFonts w:hint="eastAsia"/>
          <w:b w:val="0"/>
          <w:bCs w:val="0"/>
          <w:lang w:val="en-US" w:eastAsia="zh-CN"/>
        </w:rPr>
        <w:t>解码函数，读取二维码的内容，最后通过发布话题传递给导航部分，得到停留的时间</w:t>
      </w:r>
    </w:p>
    <w:p w14:paraId="5BC96AE2">
      <w:pPr>
        <w:numPr>
          <w:numId w:val="0"/>
        </w:numPr>
        <w:ind w:leftChars="0"/>
        <w:jc w:val="both"/>
        <w:rPr>
          <w:rFonts w:hint="default"/>
          <w:b w:val="0"/>
          <w:bCs w:val="0"/>
          <w:lang w:val="en-US" w:eastAsia="zh-CN"/>
        </w:rPr>
      </w:pPr>
      <w:r>
        <w:drawing>
          <wp:inline distT="0" distB="0" distL="114300" distR="114300">
            <wp:extent cx="3366135" cy="1842135"/>
            <wp:effectExtent l="0" t="0" r="190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3366135" cy="1842135"/>
                    </a:xfrm>
                    <a:prstGeom prst="rect">
                      <a:avLst/>
                    </a:prstGeom>
                    <a:noFill/>
                    <a:ln>
                      <a:noFill/>
                    </a:ln>
                  </pic:spPr>
                </pic:pic>
              </a:graphicData>
            </a:graphic>
          </wp:inline>
        </w:drawing>
      </w:r>
    </w:p>
    <w:p w14:paraId="364813C5">
      <w:pPr>
        <w:numPr>
          <w:ilvl w:val="0"/>
          <w:numId w:val="5"/>
        </w:numPr>
        <w:ind w:left="0" w:leftChars="0" w:firstLine="0" w:firstLineChars="0"/>
        <w:jc w:val="both"/>
        <w:rPr>
          <w:rFonts w:hint="default" w:eastAsiaTheme="minorEastAsia"/>
          <w:b/>
          <w:bCs/>
          <w:lang w:val="en-US" w:eastAsia="zh-CN"/>
        </w:rPr>
      </w:pPr>
      <w:r>
        <w:rPr>
          <w:rFonts w:hint="eastAsia"/>
          <w:b/>
          <w:bCs/>
          <w:lang w:val="en-US" w:eastAsia="zh-CN"/>
        </w:rPr>
        <w:t>Dbscan算法得到目标点</w:t>
      </w:r>
    </w:p>
    <w:p w14:paraId="00115698">
      <w:pPr>
        <w:numPr>
          <w:ilvl w:val="0"/>
          <w:numId w:val="7"/>
        </w:numPr>
        <w:ind w:leftChars="0"/>
        <w:jc w:val="both"/>
        <w:rPr>
          <w:rFonts w:hint="eastAsia"/>
          <w:b w:val="0"/>
          <w:bCs w:val="0"/>
          <w:lang w:val="en-US" w:eastAsia="zh-CN"/>
        </w:rPr>
      </w:pPr>
      <w:r>
        <w:rPr>
          <w:rFonts w:hint="eastAsia"/>
          <w:b w:val="0"/>
          <w:bCs w:val="0"/>
          <w:lang w:val="en-US" w:eastAsia="zh-CN"/>
        </w:rPr>
        <w:t>订阅雷达的点云数据，并进行过滤处理，只接受最小距离和最大距离以内的数据</w:t>
      </w:r>
    </w:p>
    <w:p w14:paraId="6FF46F25">
      <w:pPr>
        <w:numPr>
          <w:numId w:val="0"/>
        </w:numPr>
        <w:jc w:val="both"/>
        <w:rPr>
          <w:rFonts w:ascii="宋体" w:hAnsi="宋体" w:eastAsia="宋体" w:cs="宋体"/>
          <w:sz w:val="21"/>
          <w:szCs w:val="21"/>
        </w:rPr>
      </w:pPr>
      <w:r>
        <w:rPr>
          <w:rFonts w:hint="eastAsia" w:ascii="宋体" w:hAnsi="宋体" w:eastAsia="宋体" w:cs="宋体"/>
          <w:sz w:val="21"/>
          <w:szCs w:val="21"/>
          <w:lang w:val="en-US" w:eastAsia="zh-CN"/>
        </w:rPr>
        <w:t>并</w:t>
      </w:r>
      <w:r>
        <w:rPr>
          <w:rFonts w:ascii="宋体" w:hAnsi="宋体" w:eastAsia="宋体" w:cs="宋体"/>
          <w:sz w:val="21"/>
          <w:szCs w:val="21"/>
        </w:rPr>
        <w:t>将激光雷达的「极坐标（距离 r + 角度 θ）」转换成机器人坐标系下的「笛卡尔坐标（x, y）」</w:t>
      </w:r>
    </w:p>
    <w:p w14:paraId="10268333">
      <w:pPr>
        <w:numPr>
          <w:numId w:val="0"/>
        </w:numPr>
        <w:jc w:val="both"/>
        <w:rPr>
          <w:rFonts w:hint="default" w:ascii="宋体" w:hAnsi="宋体" w:eastAsia="宋体" w:cs="宋体"/>
          <w:sz w:val="21"/>
          <w:szCs w:val="21"/>
          <w:lang w:val="en-US" w:eastAsia="zh-CN"/>
        </w:rPr>
      </w:pPr>
      <w:r>
        <w:drawing>
          <wp:inline distT="0" distB="0" distL="114300" distR="114300">
            <wp:extent cx="5273675" cy="1496060"/>
            <wp:effectExtent l="0" t="0" r="14605"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73675" cy="1496060"/>
                    </a:xfrm>
                    <a:prstGeom prst="rect">
                      <a:avLst/>
                    </a:prstGeom>
                    <a:noFill/>
                    <a:ln>
                      <a:noFill/>
                    </a:ln>
                  </pic:spPr>
                </pic:pic>
              </a:graphicData>
            </a:graphic>
          </wp:inline>
        </w:drawing>
      </w:r>
    </w:p>
    <w:p w14:paraId="5B8C43DE">
      <w:pPr>
        <w:numPr>
          <w:ilvl w:val="0"/>
          <w:numId w:val="7"/>
        </w:numPr>
        <w:ind w:left="0" w:leftChars="0" w:firstLine="0" w:firstLineChars="0"/>
        <w:jc w:val="both"/>
        <w:rPr>
          <w:rFonts w:hint="eastAsia"/>
          <w:b w:val="0"/>
          <w:bCs w:val="0"/>
          <w:lang w:val="en-US" w:eastAsia="zh-CN"/>
        </w:rPr>
      </w:pPr>
      <w:r>
        <w:rPr>
          <w:rFonts w:hint="eastAsia"/>
          <w:b w:val="0"/>
          <w:bCs w:val="0"/>
          <w:lang w:val="en-US" w:eastAsia="zh-CN"/>
        </w:rPr>
        <w:t>设置合适的半径和最少样本点，半径太大会导致识别的锥桶合并在一起，半径太小会产生许多噪声点，最少样本点太多会导致无法聚类成一个锥桶，最少样本点太少会导致，噪声点被识别成锥桶</w:t>
      </w:r>
    </w:p>
    <w:p w14:paraId="696DA758">
      <w:pPr>
        <w:numPr>
          <w:ilvl w:val="0"/>
          <w:numId w:val="7"/>
        </w:numPr>
        <w:ind w:left="0" w:leftChars="0" w:firstLine="0" w:firstLineChars="0"/>
        <w:jc w:val="both"/>
        <w:rPr>
          <w:rFonts w:hint="eastAsia"/>
          <w:b w:val="0"/>
          <w:bCs w:val="0"/>
          <w:lang w:val="en-US" w:eastAsia="zh-CN"/>
        </w:rPr>
      </w:pPr>
      <w:r>
        <w:rPr>
          <w:rFonts w:hint="eastAsia"/>
          <w:b w:val="0"/>
          <w:bCs w:val="0"/>
          <w:lang w:val="en-US" w:eastAsia="zh-CN"/>
        </w:rPr>
        <w:t>通过</w:t>
      </w:r>
      <w:r>
        <w:rPr>
          <w:rFonts w:hint="default"/>
          <w:b w:val="0"/>
          <w:bCs w:val="0"/>
          <w:lang w:val="en-US" w:eastAsia="zh-CN"/>
        </w:rPr>
        <w:t>db = DBSCAN(eps=self.dbscan_eps, min_samples=self.dbscan_min_samples).fit(points)</w:t>
      </w:r>
      <w:r>
        <w:rPr>
          <w:rFonts w:hint="eastAsia"/>
          <w:b w:val="0"/>
          <w:bCs w:val="0"/>
          <w:lang w:val="en-US" w:eastAsia="zh-CN"/>
        </w:rPr>
        <w:t>得到聚类后的数据</w:t>
      </w:r>
    </w:p>
    <w:p w14:paraId="443545B5">
      <w:pPr>
        <w:numPr>
          <w:ilvl w:val="0"/>
          <w:numId w:val="7"/>
        </w:numPr>
        <w:ind w:left="0" w:leftChars="0" w:firstLine="0" w:firstLineChars="0"/>
        <w:jc w:val="both"/>
        <w:rPr>
          <w:rFonts w:hint="eastAsia"/>
          <w:b w:val="0"/>
          <w:bCs w:val="0"/>
          <w:lang w:val="en-US" w:eastAsia="zh-CN"/>
        </w:rPr>
      </w:pPr>
      <w:r>
        <w:rPr>
          <w:rFonts w:hint="eastAsia"/>
          <w:b w:val="0"/>
          <w:bCs w:val="0"/>
          <w:lang w:val="en-US" w:eastAsia="zh-CN"/>
        </w:rPr>
        <w:t>锥桶质心的获取，并计算停留点的坐标</w:t>
      </w:r>
    </w:p>
    <w:p w14:paraId="781D2C1D">
      <w:pPr>
        <w:numPr>
          <w:numId w:val="0"/>
        </w:numPr>
        <w:ind w:leftChars="0"/>
        <w:jc w:val="both"/>
        <w:rPr>
          <w:rFonts w:hint="eastAsia"/>
          <w:b w:val="0"/>
          <w:bCs w:val="0"/>
          <w:lang w:val="en-US" w:eastAsia="zh-CN"/>
        </w:rPr>
      </w:pPr>
      <w:r>
        <w:drawing>
          <wp:inline distT="0" distB="0" distL="114300" distR="114300">
            <wp:extent cx="5271770" cy="1462405"/>
            <wp:effectExtent l="0" t="0" r="127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1770" cy="1462405"/>
                    </a:xfrm>
                    <a:prstGeom prst="rect">
                      <a:avLst/>
                    </a:prstGeom>
                    <a:noFill/>
                    <a:ln>
                      <a:noFill/>
                    </a:ln>
                  </pic:spPr>
                </pic:pic>
              </a:graphicData>
            </a:graphic>
          </wp:inline>
        </w:drawing>
      </w:r>
    </w:p>
    <w:p w14:paraId="7D71D075">
      <w:pPr>
        <w:numPr>
          <w:ilvl w:val="0"/>
          <w:numId w:val="7"/>
        </w:numPr>
        <w:ind w:left="0" w:leftChars="0" w:firstLine="0" w:firstLineChars="0"/>
        <w:jc w:val="both"/>
        <w:rPr>
          <w:rFonts w:hint="eastAsia"/>
          <w:b w:val="0"/>
          <w:bCs w:val="0"/>
          <w:lang w:val="en-US" w:eastAsia="zh-CN"/>
        </w:rPr>
      </w:pPr>
      <w:r>
        <w:rPr>
          <w:rFonts w:hint="eastAsia"/>
          <w:b w:val="0"/>
          <w:bCs w:val="0"/>
          <w:lang w:val="en-US" w:eastAsia="zh-CN"/>
        </w:rPr>
        <w:t>锥桶的分组实现，为了避免2组单锥桶被当作1组双锥桶，采用获取锥桶质心到小车的距离差小于一个值来判断是否为一组锥桶</w:t>
      </w:r>
    </w:p>
    <w:p w14:paraId="06451B95">
      <w:pPr>
        <w:numPr>
          <w:numId w:val="0"/>
        </w:numPr>
        <w:ind w:leftChars="0"/>
        <w:jc w:val="both"/>
        <w:rPr>
          <w:rFonts w:hint="eastAsia"/>
          <w:b w:val="0"/>
          <w:bCs w:val="0"/>
          <w:lang w:val="en-US" w:eastAsia="zh-CN"/>
        </w:rPr>
      </w:pPr>
      <w:r>
        <w:drawing>
          <wp:inline distT="0" distB="0" distL="114300" distR="114300">
            <wp:extent cx="4914900" cy="1242060"/>
            <wp:effectExtent l="0" t="0" r="762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4914900" cy="1242060"/>
                    </a:xfrm>
                    <a:prstGeom prst="rect">
                      <a:avLst/>
                    </a:prstGeom>
                    <a:noFill/>
                    <a:ln>
                      <a:noFill/>
                    </a:ln>
                  </pic:spPr>
                </pic:pic>
              </a:graphicData>
            </a:graphic>
          </wp:inline>
        </w:drawing>
      </w:r>
    </w:p>
    <w:p w14:paraId="4822C255">
      <w:pPr>
        <w:numPr>
          <w:ilvl w:val="0"/>
          <w:numId w:val="7"/>
        </w:numPr>
        <w:ind w:left="0" w:leftChars="0" w:firstLine="0" w:firstLineChars="0"/>
        <w:jc w:val="both"/>
        <w:rPr>
          <w:rFonts w:hint="default"/>
          <w:b w:val="0"/>
          <w:bCs w:val="0"/>
          <w:lang w:val="en-US" w:eastAsia="zh-CN"/>
        </w:rPr>
      </w:pPr>
      <w:r>
        <w:rPr>
          <w:rFonts w:hint="eastAsia"/>
          <w:b w:val="0"/>
          <w:bCs w:val="0"/>
          <w:lang w:val="en-US" w:eastAsia="zh-CN"/>
        </w:rPr>
        <w:t>将目标点的坐标转换成map坐标系下的坐标并发布给导航部分，通过tf转换获取小车当前坐标，加上相对于小车坐标，就得到了相对于map的坐标</w:t>
      </w:r>
    </w:p>
    <w:p w14:paraId="3DF20100">
      <w:pPr>
        <w:numPr>
          <w:numId w:val="0"/>
        </w:numPr>
        <w:ind w:leftChars="0"/>
        <w:jc w:val="both"/>
        <w:rPr>
          <w:rFonts w:hint="default" w:eastAsiaTheme="minorEastAsia"/>
          <w:lang w:val="en-US" w:eastAsia="zh-CN"/>
        </w:rPr>
      </w:pPr>
      <w:r>
        <w:drawing>
          <wp:inline distT="0" distB="0" distL="114300" distR="114300">
            <wp:extent cx="2170430" cy="1424940"/>
            <wp:effectExtent l="0" t="0" r="889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
                    <a:stretch>
                      <a:fillRect/>
                    </a:stretch>
                  </pic:blipFill>
                  <pic:spPr>
                    <a:xfrm>
                      <a:off x="0" y="0"/>
                      <a:ext cx="2170430" cy="142494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87911"/>
    <w:multiLevelType w:val="singleLevel"/>
    <w:tmpl w:val="BC687911"/>
    <w:lvl w:ilvl="0" w:tentative="0">
      <w:start w:val="1"/>
      <w:numFmt w:val="decimal"/>
      <w:suff w:val="nothing"/>
      <w:lvlText w:val="（%1）"/>
      <w:lvlJc w:val="left"/>
    </w:lvl>
  </w:abstractNum>
  <w:abstractNum w:abstractNumId="1">
    <w:nsid w:val="D9A7C9C4"/>
    <w:multiLevelType w:val="singleLevel"/>
    <w:tmpl w:val="D9A7C9C4"/>
    <w:lvl w:ilvl="0" w:tentative="0">
      <w:start w:val="1"/>
      <w:numFmt w:val="decimal"/>
      <w:suff w:val="nothing"/>
      <w:lvlText w:val="（%1）"/>
      <w:lvlJc w:val="left"/>
    </w:lvl>
  </w:abstractNum>
  <w:abstractNum w:abstractNumId="2">
    <w:nsid w:val="DF6AC84C"/>
    <w:multiLevelType w:val="singleLevel"/>
    <w:tmpl w:val="DF6AC84C"/>
    <w:lvl w:ilvl="0" w:tentative="0">
      <w:start w:val="1"/>
      <w:numFmt w:val="decimal"/>
      <w:suff w:val="nothing"/>
      <w:lvlText w:val="（%1）"/>
      <w:lvlJc w:val="left"/>
    </w:lvl>
  </w:abstractNum>
  <w:abstractNum w:abstractNumId="3">
    <w:nsid w:val="1CECD8DD"/>
    <w:multiLevelType w:val="singleLevel"/>
    <w:tmpl w:val="1CECD8DD"/>
    <w:lvl w:ilvl="0" w:tentative="0">
      <w:start w:val="1"/>
      <w:numFmt w:val="decimal"/>
      <w:suff w:val="space"/>
      <w:lvlText w:val="%1."/>
      <w:lvlJc w:val="left"/>
      <w:rPr>
        <w:rFonts w:hint="default"/>
        <w:b/>
        <w:bCs/>
      </w:rPr>
    </w:lvl>
  </w:abstractNum>
  <w:abstractNum w:abstractNumId="4">
    <w:nsid w:val="21505639"/>
    <w:multiLevelType w:val="singleLevel"/>
    <w:tmpl w:val="21505639"/>
    <w:lvl w:ilvl="0" w:tentative="0">
      <w:start w:val="1"/>
      <w:numFmt w:val="decimal"/>
      <w:suff w:val="nothing"/>
      <w:lvlText w:val="（%1）"/>
      <w:lvlJc w:val="left"/>
    </w:lvl>
  </w:abstractNum>
  <w:abstractNum w:abstractNumId="5">
    <w:nsid w:val="2B208060"/>
    <w:multiLevelType w:val="singleLevel"/>
    <w:tmpl w:val="2B208060"/>
    <w:lvl w:ilvl="0" w:tentative="0">
      <w:start w:val="1"/>
      <w:numFmt w:val="decimal"/>
      <w:suff w:val="space"/>
      <w:lvlText w:val="%1."/>
      <w:lvlJc w:val="left"/>
    </w:lvl>
  </w:abstractNum>
  <w:abstractNum w:abstractNumId="6">
    <w:nsid w:val="3865DE37"/>
    <w:multiLevelType w:val="singleLevel"/>
    <w:tmpl w:val="3865DE37"/>
    <w:lvl w:ilvl="0" w:tentative="0">
      <w:start w:val="1"/>
      <w:numFmt w:val="decimal"/>
      <w:suff w:val="nothing"/>
      <w:lvlText w:val="（%1）"/>
      <w:lvlJc w:val="left"/>
    </w:lvl>
  </w:abstractNum>
  <w:num w:numId="1">
    <w:abstractNumId w:val="3"/>
  </w:num>
  <w:num w:numId="2">
    <w:abstractNumId w:val="1"/>
  </w:num>
  <w:num w:numId="3">
    <w:abstractNumId w:val="6"/>
  </w:num>
  <w:num w:numId="4">
    <w:abstractNumId w:val="0"/>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769CD"/>
    <w:rsid w:val="005C088A"/>
    <w:rsid w:val="05BD27A8"/>
    <w:rsid w:val="08B30002"/>
    <w:rsid w:val="09277A08"/>
    <w:rsid w:val="0DC645CA"/>
    <w:rsid w:val="0F1D7BDA"/>
    <w:rsid w:val="1B617245"/>
    <w:rsid w:val="1D6A5A68"/>
    <w:rsid w:val="1E7864E7"/>
    <w:rsid w:val="21D17E6F"/>
    <w:rsid w:val="21E73DD5"/>
    <w:rsid w:val="224C382B"/>
    <w:rsid w:val="249B37C8"/>
    <w:rsid w:val="2FAF6436"/>
    <w:rsid w:val="35FE5964"/>
    <w:rsid w:val="3A7E4E86"/>
    <w:rsid w:val="4124398E"/>
    <w:rsid w:val="461B348E"/>
    <w:rsid w:val="4AB14E40"/>
    <w:rsid w:val="4B35377F"/>
    <w:rsid w:val="57A86F73"/>
    <w:rsid w:val="57B91840"/>
    <w:rsid w:val="5E0737C3"/>
    <w:rsid w:val="5FBE38EB"/>
    <w:rsid w:val="600532C8"/>
    <w:rsid w:val="608B2ACD"/>
    <w:rsid w:val="62EE2993"/>
    <w:rsid w:val="6A8769CD"/>
    <w:rsid w:val="6B144D07"/>
    <w:rsid w:val="6B2A480C"/>
    <w:rsid w:val="70D34BEC"/>
    <w:rsid w:val="72D45379"/>
    <w:rsid w:val="7B1138F9"/>
    <w:rsid w:val="7E9D1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2026-03-06T08:14:00Z</dcterms:created>
  <dc:creator>WPS_1724306982</dc:creator>
  <cp:lastModifiedBy>WPS_1724306982</cp:lastModifiedBy>
  <dcterms:modified xsi:type="dcterms:W3CDTF">2026-03-06T09:32:46Z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B2C97931CBD147629766425491C6FAF5_11</vt:lpwstr>
  </property>
  <property fmtid="{D5CDD505-2E9C-101B-9397-08002B2CF9AE}" pid="4" name="KSOTemplateDocerSaveRecord">
    <vt:lpwstr>eyJoZGlkIjoiMmI5MjQ4OTljYzRjZjNiNTMzODQzNzI5YTc3YjcyYzIiLCJ1c2VySWQiOiIxNjIzNzI0Mzg3In0=</vt:lpwstr>
  </property>
</Properties>
</file>