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</w:t>
      </w:r>
      <w:r>
        <w:rPr>
          <w:rFonts w:eastAsia="Times New Roman" w:ascii="Times New Roman" w:hAnsi="Times New Roman"/>
        </w:rPr>
        <w:t>14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 lasitu makanaelre kialrumaynga ki sinsi lini</w:t>
        <w:br/>
        <w:br/>
        <w:t>kay</w:t>
        <w:tab/>
        <w:t>la-situ</w:t>
        <w:tab/>
        <w:tab/>
        <w:t>makanaelre</w:t>
        <w:tab/>
        <w:t>ki-a-lrumay-nga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nguavavaeva mu cucubungu kilrumay ki sinsi lini</w:t>
        <w:br/>
        <w:br/>
        <w:t>kay</w:t>
        <w:tab/>
        <w:t>la-situ</w:t>
        <w:tab/>
        <w:tab/>
        <w:t>ngu-a-va-vaeva</w:t>
        <w:tab/>
        <w:tab/>
        <w:t>mu</w:t>
        <w:tab/>
        <w:t>cucubungu</w:t>
        <w:tab/>
        <w:t>ki-lrumay</w:t>
        <w:br/>
        <w:t>this</w:t>
        <w:tab/>
        <w:t>PL-student</w:t>
        <w:tab/>
        <w:t>ngu-RLS-RED-one</w:t>
        <w:tab/>
        <w:tab/>
        <w:t>go</w:t>
        <w:tab/>
        <w:t>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 xml:space="preserve">, ki-lrumay-nga: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 xml:space="preserve">很確定。這句不行用 </w:t>
      </w:r>
      <w:r>
        <w:rPr>
          <w:rFonts w:eastAsia="Times New Roman" w:ascii="Times New Roman" w:hAnsi="Times New Roman"/>
        </w:rPr>
        <w:t>ki-a-</w:t>
      </w:r>
      <w:bookmarkStart w:id="4" w:name="__DdeLink__1503_1104274239"/>
      <w:r>
        <w:rPr>
          <w:rFonts w:eastAsia="Times New Roman" w:ascii="Times New Roman" w:hAnsi="Times New Roman"/>
        </w:rPr>
        <w:t>lrumay</w:t>
      </w:r>
      <w:bookmarkEnd w:id="4"/>
      <w:r>
        <w:rPr>
          <w:rFonts w:ascii="Times New Roman" w:hAnsi="Times New Roman" w:eastAsia="Times New Roman"/>
        </w:rPr>
        <w:t>。</w:t>
      </w:r>
      <w:r>
        <w:rPr>
          <w:rFonts w:eastAsia="Times New Roman" w:ascii="Ubuntu Mono" w:hAnsi="Ubuntu Mono"/>
          <w:sz w:val="20"/>
          <w:szCs w:val="20"/>
        </w:rPr>
        <w:t>Rukai-0422-01.mp3</w:t>
      </w:r>
      <w:r>
        <w:rPr>
          <w:rFonts w:eastAsia="Times New Roman" w:ascii="Times New Roman" w:hAnsi="Times New Roman"/>
        </w:rPr>
        <w:t xml:space="preserve">  35:57-40:00   ‘kay lasitu muacucubungu kilrumay ki sinsi lini’ (35:57), see #19</w:t>
        <w:br/>
        <w:br/>
        <w:t>7.</w:t>
        <w:br/>
        <w:t>kay lasitu nguavavaeva mu cucubungu kilrumaynga ki sinsi lini</w:t>
        <w:br/>
        <w:br/>
        <w:t>kay</w:t>
        <w:tab/>
        <w:t>la-situ</w:t>
        <w:tab/>
        <w:tab/>
        <w:t>ngu-a-va-vaeva</w:t>
        <w:tab/>
        <w:tab/>
        <w:t>mu</w:t>
        <w:tab/>
        <w:t>cucubungu</w:t>
        <w:tab/>
        <w:t>ki-lrumay-nga</w:t>
        <w:br/>
        <w:t>this</w:t>
        <w:tab/>
        <w:t>PL-student</w:t>
        <w:tab/>
        <w:t>ngu-RLS-RED-one</w:t>
        <w:tab/>
        <w:tab/>
        <w:t>go</w:t>
        <w:tab/>
        <w:t>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nguavavaeva malra kay kalradrare</w:t>
        <w:br/>
        <w:br/>
        <w:t>kay</w:t>
        <w:tab/>
        <w:t>la-situ</w:t>
        <w:tab/>
        <w:tab/>
        <w:t>ngu-a-va-vaeva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ngu-RLS-RED-one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注意，當 </w:t>
      </w:r>
      <w:r>
        <w:rPr>
          <w:rFonts w:eastAsia="Times New Roman" w:ascii="Times New Roman" w:hAnsi="Times New Roman"/>
        </w:rPr>
        <w:t xml:space="preserve">ngu-(a)-vavaeva </w:t>
      </w:r>
      <w:r>
        <w:rPr>
          <w:rFonts w:ascii="Times New Roman" w:hAnsi="Times New Roman" w:eastAsia="Times New Roman"/>
        </w:rPr>
        <w:t>移到前面時，</w:t>
      </w:r>
      <w:r>
        <w:rPr>
          <w:rFonts w:eastAsia="Times New Roman" w:ascii="Times New Roman" w:hAnsi="Times New Roman"/>
        </w:rPr>
        <w:t>w-a-malra –&gt; malra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 xml:space="preserve">i.e. RLS marker </w:t>
      </w:r>
      <w:r>
        <w:rPr>
          <w:rFonts w:ascii="Times New Roman" w:hAnsi="Times New Roman" w:eastAsia="Times New Roman"/>
        </w:rPr>
        <w:t>維持在第一個動詞。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5" w:name="__DdeLink__2501_2884852527"/>
      <w:r>
        <w:rPr>
          <w:rFonts w:ascii="Times New Roman" w:hAnsi="Times New Roman" w:eastAsia="Times New Roman"/>
        </w:rPr>
        <w:t>名物化</w:t>
      </w:r>
      <w:bookmarkEnd w:id="5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kay 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6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6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7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7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  <w:r>
        <w:rPr>
          <w:rFonts w:eastAsia="Times New Roman" w:ascii="Times New Roman" w:hAnsi="Times New Roman"/>
        </w:rPr>
        <w:br/>
        <w:br/>
        <w:t>19.</w:t>
        <w:br/>
        <w:t>kay lasitu mua cucubungu kilrumay ki sinsi lini</w:t>
        <w:br/>
        <w:br/>
      </w:r>
      <w:bookmarkStart w:id="8" w:name="docs-internal-guid-2bc48cda-7fff-bd3e-9e"/>
      <w:bookmarkEnd w:id="8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kay</w:t>
        <w:tab/>
        <w:t>la-situ</w:t>
        <w:tab/>
        <w:tab/>
        <w:t>mu-a</w:t>
        <w:tab/>
        <w:tab/>
        <w:t>cucubungu</w:t>
        <w:tab/>
        <w:t>ki-lrumay</w:t>
        <w:tab/>
        <w:t>ki</w:t>
        <w:tab/>
        <w:t>sinsi</w:t>
        <w:tab/>
        <w:tab/>
        <w:t>lini</w:t>
      </w:r>
      <w:r>
        <w:rPr>
          <w:rFonts w:eastAsia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this</w:t>
        <w:tab/>
        <w:t>PL-student</w:t>
        <w:tab/>
        <w:t>go-RLS</w:t>
        <w:tab/>
        <w:t>front</w:t>
        <w:tab/>
        <w:tab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這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複數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學生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去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實現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前面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被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打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斜格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老師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ascii="Times New Roman" w:hAnsi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他的</w:t>
      </w:r>
      <w:r>
        <w:rPr>
          <w:rFonts w:eastAsia="Times New Roman" w:ascii="Times New Roman" w:hAnsi="Times New Roman"/>
        </w:rPr>
        <w:br/>
        <w:br/>
        <w:t>#e The students went to the front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這些學生去前面被他們的老師打</w:t>
      </w:r>
      <w:r>
        <w:rPr>
          <w:rFonts w:eastAsia="Times New Roman" w:ascii="Times New Roman" w:hAnsi="Times New Roman"/>
        </w:rPr>
        <w:br/>
        <w:t xml:space="preserve">#n Compare #6 ‘kay la-situ ngu-a-va-vaeva mu-cucubungu ki-lrumay ki sinsi lini’. </w:t>
      </w:r>
      <w:r>
        <w:rPr>
          <w:rFonts w:eastAsia="Times New Roman" w:ascii="Ubuntu Mono" w:hAnsi="Ubuntu Mono"/>
          <w:b w:val="false"/>
          <w:bCs w:val="false"/>
          <w:sz w:val="20"/>
          <w:szCs w:val="20"/>
        </w:rPr>
        <w:t xml:space="preserve">Rukai-0422-01.mp3 </w:t>
      </w:r>
      <w:r>
        <w:rPr>
          <w:rFonts w:eastAsia="Times New Roman" w:ascii="Times New Roman" w:hAnsi="Times New Roman"/>
          <w:b w:val="false"/>
          <w:bCs w:val="false"/>
          <w:sz w:val="20"/>
          <w:szCs w:val="20"/>
        </w:rPr>
        <w:t>(35:57)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</w:rPr>
        <w:br/>
        <w:t>#n Only 1 RLS marker present when there are multiple verbs in a sentence.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LibreOffice/6.0.7.3$Linux_X86_64 LibreOffice_project/00m0$Build-3</Application>
  <Pages>5</Pages>
  <Words>1704</Words>
  <Characters>5140</Characters>
  <CharactersWithSpaces>6372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2020-05-14T14:26:05Z</dcterms:modified>
  <cp:revision>140</cp:revision>
  <dc:subject/>
  <dc:title/>
</cp:coreProperties>
</file>