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2020053102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Legaane,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2020-05-31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Kui pathagili apece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Kui</w:t>
        <w:tab/>
        <w:t>pathagili</w:t>
        <w:tab/>
        <w:t>apece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Kui</w:t>
        <w:tab/>
        <w:t>start</w:t>
        <w:tab/>
        <w:tab/>
        <w:t>sleep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開始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睡覺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start to sleep.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開始睡覺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Kui waapece pathagili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Kui</w:t>
        <w:tab/>
        <w:t>w-a-apece</w:t>
        <w:tab/>
        <w:t>pathagili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Kui</w:t>
        <w:tab/>
        <w:t>AF-RLS-sleep</w:t>
        <w:tab/>
        <w:t>start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開始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started to sleep.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開始睡覺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Kui pathagili-nga apece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Kui</w:t>
        <w:tab/>
        <w:t>pathagili-nga</w:t>
        <w:tab/>
        <w:t>apece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Kui</w:t>
        <w:tab/>
        <w:t>start-CMPL</w:t>
        <w:tab/>
        <w:t>sleep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開始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睡覺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already started to sleep.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開始睡覺了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 Kui pathagili apece-nga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Kui</w:t>
        <w:tab/>
        <w:t>pathagili</w:t>
        <w:tab/>
        <w:t>apece-nga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Kui</w:t>
        <w:tab/>
        <w:t>start</w:t>
        <w:tab/>
        <w:tab/>
        <w:t>sleep-CMPL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開始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不順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Kui wa-apece-nga pathagili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Kui</w:t>
        <w:tab/>
        <w:t>w-a-apece-nga</w:t>
        <w:tab/>
        <w:tab/>
        <w:t>pathagili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Kui</w:t>
        <w:tab/>
        <w:t>AF-RLS-sleep-CMPL</w:t>
        <w:tab/>
        <w:t>start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開始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already started to sleep.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開始睡覺了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 Kui waapece pathagili-nga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Kui</w:t>
        <w:tab/>
        <w:t>w-a-apece</w:t>
        <w:tab/>
        <w:t>pathagili-nga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Kui</w:t>
        <w:tab/>
        <w:t>AF-RLS-sleep</w:t>
        <w:tab/>
        <w:t>start-CMPL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開始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不順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 w:eastAsia="Times New Roman"/>
        </w:rPr>
        <w:t>７</w:t>
      </w:r>
      <w:r>
        <w:rPr>
          <w:rFonts w:eastAsia="Times New Roman" w:ascii="Times New Roman" w:hAnsi="Times New Roman"/>
        </w:rPr>
        <w:t>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Kui lri-pathagili apece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Kui</w:t>
        <w:tab/>
        <w:t>lri-pathagili</w:t>
        <w:tab/>
        <w:t>apece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Kui</w:t>
        <w:tab/>
        <w:t>FUT-start</w:t>
        <w:tab/>
        <w:t>sleep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開始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睡覺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will start to sleep.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將開始睡覺了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 Kui pathagili lri-apece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Kui lri-apece pathagili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Kui</w:t>
        <w:tab/>
        <w:t>lri-apece</w:t>
        <w:tab/>
        <w:t>pathagili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Kui</w:t>
        <w:tab/>
        <w:t>FUT-sleep</w:t>
        <w:tab/>
        <w:t>start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開始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will start to sleep.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將開始睡覺了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 Kui apece lri-pathagili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Tanebake walrumay papacay ki Kui 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w-a-lrumay</w:t>
        <w:tab/>
        <w:t>pa-pacay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</w:t>
        <w:tab/>
        <w:t>CAUS-die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killed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打死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Tanebake wapapacay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w-a-pa-pacay</w:t>
        <w:tab/>
        <w:t>lrumay</w:t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AF-RLS-CAUS-die</w:t>
        <w:tab/>
        <w:t>hit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killed (and) hit 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打死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死 </w:t>
      </w:r>
      <w:r>
        <w:rPr>
          <w:rFonts w:eastAsia="Times New Roman" w:ascii="Times New Roman" w:hAnsi="Times New Roman"/>
        </w:rPr>
        <w:t xml:space="preserve">--&gt; 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 xml:space="preserve">: </w:t>
      </w:r>
      <w:r>
        <w:rPr>
          <w:rFonts w:ascii="Times New Roman" w:hAnsi="Times New Roman" w:eastAsia="Times New Roman"/>
        </w:rPr>
        <w:t>可理解，但有點怪怪的。應該是先打再死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walrumaynga papacay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w-a-lrumay-nga</w:t>
        <w:tab/>
        <w:t>pa-pacay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CAUS-die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already hit and killed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打死了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Tanebake wa-lrumay papacay-nga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w-a-lrumay</w:t>
        <w:tab/>
        <w:t>pa-pacay-nga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</w:t>
        <w:tab/>
        <w:t>CAUS-die-CMPL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錯誤，見 </w:t>
      </w:r>
      <w:r>
        <w:rPr>
          <w:rFonts w:eastAsia="Times New Roman" w:ascii="Times New Roman" w:hAnsi="Times New Roman"/>
        </w:rPr>
        <w:t>#14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wa-lrumay si papacay-nga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w-a-lrumay</w:t>
        <w:tab/>
        <w:t>si/la</w:t>
        <w:tab/>
        <w:tab/>
        <w:t>pa-pacay-nga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</w:t>
        <w:tab/>
        <w:t>CONJ/then</w:t>
        <w:tab/>
        <w:t>CAUS-die-CMPL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(Kui) and killed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 </w:t>
      </w:r>
      <w:r>
        <w:rPr>
          <w:rFonts w:eastAsia="Times New Roman" w:ascii="Times New Roman" w:hAnsi="Times New Roman"/>
        </w:rPr>
        <w:t xml:space="preserve">(Kui) </w:t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 xml:space="preserve">死了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Tanebake wa-papacay-nga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Semantic anomaly caused by sequential event violation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lri-lrumay papacay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lri-lrumay</w:t>
        <w:tab/>
        <w:t>pa-pacay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FUT-hit</w:t>
        <w:tab/>
        <w:tab/>
        <w:t>CAUS-die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will hit and kill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會打死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Tanebake lrumay lri-papacay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Kui madalame alupu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Kui</w:t>
        <w:tab/>
        <w:t>madalame</w:t>
        <w:tab/>
        <w:t>alupu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Kui</w:t>
        <w:tab/>
        <w:t>like</w:t>
        <w:tab/>
        <w:tab/>
        <w:t>hunt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like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喜歡打獵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Kui waalupu kadalame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Kui</w:t>
        <w:tab/>
        <w:t>w-a-alupu</w:t>
        <w:tab/>
        <w:t>kadalame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Kui</w:t>
        <w:tab/>
        <w:t>AF-RLS-hunt</w:t>
        <w:tab/>
        <w:t>like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Kui madalame-nga alupu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Kui</w:t>
        <w:tab/>
        <w:t>madalame-nga</w:t>
        <w:tab/>
        <w:t>alupu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Kui</w:t>
        <w:tab/>
        <w:t>like-CMPL</w:t>
        <w:tab/>
        <w:t>hunt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madalame-nga </w:t>
      </w:r>
      <w:r>
        <w:rPr>
          <w:rFonts w:ascii="Times New Roman" w:hAnsi="Times New Roman" w:eastAsia="Times New Roman"/>
        </w:rPr>
        <w:t xml:space="preserve">的 </w:t>
      </w:r>
      <w:r>
        <w:rPr>
          <w:rFonts w:eastAsia="Times New Roman" w:ascii="Times New Roman" w:hAnsi="Times New Roman"/>
        </w:rPr>
        <w:t xml:space="preserve">'nga' </w:t>
      </w:r>
      <w:r>
        <w:rPr>
          <w:rFonts w:ascii="Times New Roman" w:hAnsi="Times New Roman" w:eastAsia="Times New Roman"/>
        </w:rPr>
        <w:t xml:space="preserve">沒有加重語調時，為 </w:t>
      </w:r>
      <w:r>
        <w:rPr>
          <w:rFonts w:eastAsia="Times New Roman" w:ascii="Times New Roman" w:hAnsi="Times New Roman"/>
        </w:rPr>
        <w:t>aspectual marker.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Kui madalame-nga alupu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Kui</w:t>
        <w:tab/>
        <w:t>madalame-nga</w:t>
        <w:tab/>
        <w:tab/>
        <w:t>alupu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Kui</w:t>
        <w:tab/>
        <w:t>like-EMPH.especially</w:t>
        <w:tab/>
        <w:t>hunt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特別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especially like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特別喜歡打獵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當 </w:t>
      </w:r>
      <w:r>
        <w:rPr>
          <w:rFonts w:eastAsia="Times New Roman" w:ascii="Times New Roman" w:hAnsi="Times New Roman"/>
        </w:rPr>
        <w:t xml:space="preserve">madalame-nga </w:t>
      </w:r>
      <w:r>
        <w:rPr>
          <w:rFonts w:ascii="Times New Roman" w:hAnsi="Times New Roman" w:eastAsia="Times New Roman"/>
        </w:rPr>
        <w:t xml:space="preserve">的 </w:t>
      </w:r>
      <w:r>
        <w:rPr>
          <w:rFonts w:eastAsia="Times New Roman" w:ascii="Times New Roman" w:hAnsi="Times New Roman"/>
        </w:rPr>
        <w:t xml:space="preserve">'nga' </w:t>
      </w:r>
      <w:r>
        <w:rPr>
          <w:rFonts w:ascii="Times New Roman" w:hAnsi="Times New Roman" w:eastAsia="Times New Roman"/>
        </w:rPr>
        <w:t xml:space="preserve">有加重語調時，表示「強調」，非 </w:t>
      </w:r>
      <w:r>
        <w:rPr>
          <w:rFonts w:eastAsia="Times New Roman" w:ascii="Times New Roman" w:hAnsi="Times New Roman"/>
        </w:rPr>
        <w:t>aspect marker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Kui madalame alupunga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錯誤句子。</w:t>
      </w:r>
      <w:r>
        <w:rPr>
          <w:rFonts w:eastAsia="Times New Roman" w:ascii="Times New Roman" w:hAnsi="Times New Roman"/>
        </w:rPr>
        <w:t xml:space="preserve">'alupu-nga' </w:t>
      </w:r>
      <w:r>
        <w:rPr>
          <w:rFonts w:ascii="Times New Roman" w:hAnsi="Times New Roman" w:eastAsia="Times New Roman"/>
        </w:rPr>
        <w:t xml:space="preserve">的 </w:t>
      </w:r>
      <w:r>
        <w:rPr>
          <w:rFonts w:eastAsia="Times New Roman" w:ascii="Times New Roman" w:hAnsi="Times New Roman"/>
        </w:rPr>
        <w:t xml:space="preserve">'nga' </w:t>
      </w:r>
      <w:r>
        <w:rPr>
          <w:rFonts w:ascii="Times New Roman" w:hAnsi="Times New Roman" w:eastAsia="Times New Roman"/>
        </w:rPr>
        <w:t xml:space="preserve">無法確定被分析為 </w:t>
      </w:r>
      <w:r>
        <w:rPr>
          <w:rFonts w:eastAsia="Times New Roman" w:ascii="Times New Roman" w:hAnsi="Times New Roman"/>
        </w:rPr>
        <w:t xml:space="preserve">aspect marker </w:t>
      </w:r>
      <w:r>
        <w:rPr>
          <w:rFonts w:ascii="Times New Roman" w:hAnsi="Times New Roman" w:eastAsia="Times New Roman"/>
        </w:rPr>
        <w:t>還是強調，因為兩種分析都不合理。若為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Kui lrikadalame alupu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Kui</w:t>
        <w:tab/>
        <w:t>lri-kadalame</w:t>
        <w:tab/>
        <w:t>alupu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Kui</w:t>
        <w:tab/>
        <w:t>FUT-like</w:t>
        <w:tab/>
        <w:t>hunt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will like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Kui </w:t>
      </w:r>
      <w:r>
        <w:rPr>
          <w:rFonts w:ascii="Times New Roman" w:hAnsi="Times New Roman" w:eastAsia="Times New Roman"/>
        </w:rPr>
        <w:t>未來會喜歡打獵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Kui kadalame lrialupu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Kui</w:t>
        <w:tab/>
        <w:t>kadalame</w:t>
        <w:tab/>
        <w:t>lri-alupu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Kui</w:t>
        <w:tab/>
        <w:t>like</w:t>
        <w:tab/>
        <w:tab/>
        <w:t>FUT-hunt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lasitu wakela kibulru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la-situ</w:t>
        <w:tab/>
        <w:tab/>
        <w:t>w-a-kela</w:t>
        <w:tab/>
        <w:t>ki-bulru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PL-student</w:t>
        <w:tab/>
        <w:t>AF-RLS-come</w:t>
        <w:tab/>
        <w:t>[PASS-teach].learn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students came (and) learn.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這些學生來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學習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lasitu kiabulru kela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「學習 </w:t>
      </w:r>
      <w:r>
        <w:rPr>
          <w:rFonts w:eastAsia="Times New Roman" w:ascii="Times New Roman" w:hAnsi="Times New Roman"/>
        </w:rPr>
        <w:t xml:space="preserve">--&gt; </w:t>
      </w:r>
      <w:r>
        <w:rPr>
          <w:rFonts w:ascii="Times New Roman" w:hAnsi="Times New Roman" w:eastAsia="Times New Roman"/>
        </w:rPr>
        <w:t xml:space="preserve">教」違反 </w:t>
      </w:r>
      <w:r>
        <w:rPr>
          <w:rFonts w:eastAsia="Times New Roman" w:ascii="Times New Roman" w:hAnsi="Times New Roman"/>
        </w:rPr>
        <w:t>sequential action</w:t>
      </w:r>
      <w:r>
        <w:rPr>
          <w:rFonts w:ascii="Times New Roman" w:hAnsi="Times New Roman" w:eastAsia="Times New Roman"/>
        </w:rPr>
        <w:t>，所以語意理解上怪怪的。但勉強可理解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lasitu wakelanga kibulru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la-situ</w:t>
        <w:tab/>
        <w:tab/>
        <w:t>w-a-kela-nga</w:t>
        <w:tab/>
        <w:tab/>
        <w:t>ki-bulru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PL-student</w:t>
        <w:tab/>
        <w:t>AF-RLS-come-CMPL</w:t>
        <w:tab/>
        <w:t>[PASS-teach].learn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students had come here to learn.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這些學生來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學習了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lasitu wakela kibulrunga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la-situ</w:t>
        <w:tab/>
        <w:tab/>
        <w:t>w-a-kela</w:t>
        <w:tab/>
        <w:t>ki-bulru-nga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PL-student</w:t>
        <w:tab/>
        <w:t>AF-RLS-come</w:t>
        <w:tab/>
        <w:t>[PASS-teach].learn-CMPL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lasitu lrikela kibulru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la-situ</w:t>
        <w:tab/>
        <w:tab/>
        <w:t>lri-kela</w:t>
        <w:tab/>
        <w:t>kibulru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PL-student</w:t>
        <w:tab/>
        <w:t>FUT-come</w:t>
        <w:tab/>
        <w:t>[PASS-teach].learn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students will come to learn.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這些學生會來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學習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lasitu kela lrikibulru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1732</TotalTime>
  <Application>LibreOffice/6.0.7.3$Linux_X86_64 LibreOffice_project/00m0$Build-3</Application>
  <Pages>7</Pages>
  <Words>1161</Words>
  <Characters>3788</Characters>
  <CharactersWithSpaces>4380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2020-06-02T17:21:38Z</dcterms:modified>
  <cp:revision>353</cp:revision>
  <dc:subject/>
  <dc:title/>
</cp:coreProperties>
</file>