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5E4D0" w14:textId="77777777" w:rsidR="00CC5BD9" w:rsidRPr="004D56B1" w:rsidRDefault="005D6442">
      <w:pPr>
        <w:rPr>
          <w:rFonts w:ascii="Times New Roman" w:hAnsi="Times New Roman" w:cs="Times New Roman"/>
          <w:sz w:val="16"/>
          <w:szCs w:val="16"/>
        </w:rPr>
      </w:pPr>
      <w:r w:rsidRPr="004D56B1">
        <w:rPr>
          <w:rFonts w:ascii="Times New Roman" w:hAnsi="Times New Roman" w:cs="Times New Roman"/>
          <w:sz w:val="16"/>
          <w:szCs w:val="16"/>
        </w:rPr>
        <w:t xml:space="preserve">Table S3: </w:t>
      </w:r>
      <w:r w:rsidR="00F90929">
        <w:rPr>
          <w:rFonts w:ascii="Times New Roman" w:hAnsi="Times New Roman" w:cs="Times New Roman"/>
          <w:sz w:val="16"/>
          <w:szCs w:val="16"/>
        </w:rPr>
        <w:t>Enzymatic</w:t>
      </w:r>
      <w:r w:rsidRPr="004D56B1">
        <w:rPr>
          <w:rFonts w:ascii="Times New Roman" w:hAnsi="Times New Roman" w:cs="Times New Roman"/>
          <w:sz w:val="16"/>
          <w:szCs w:val="16"/>
        </w:rPr>
        <w:t xml:space="preserve"> rate equations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6"/>
        <w:gridCol w:w="5670"/>
        <w:gridCol w:w="1890"/>
        <w:gridCol w:w="639"/>
      </w:tblGrid>
      <w:tr w:rsidR="004E438B" w:rsidRPr="004D56B1" w14:paraId="7B517902" w14:textId="77777777" w:rsidTr="00C14A6A">
        <w:tc>
          <w:tcPr>
            <w:tcW w:w="506" w:type="dxa"/>
          </w:tcPr>
          <w:p w14:paraId="5E97EDB5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#</w:t>
            </w:r>
          </w:p>
        </w:tc>
        <w:tc>
          <w:tcPr>
            <w:tcW w:w="5670" w:type="dxa"/>
          </w:tcPr>
          <w:p w14:paraId="05871E96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Reaction and rate equation</w:t>
            </w:r>
          </w:p>
        </w:tc>
        <w:tc>
          <w:tcPr>
            <w:tcW w:w="1890" w:type="dxa"/>
          </w:tcPr>
          <w:p w14:paraId="2BAD0E33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Parameters</w:t>
            </w:r>
          </w:p>
        </w:tc>
        <w:tc>
          <w:tcPr>
            <w:tcW w:w="639" w:type="dxa"/>
          </w:tcPr>
          <w:p w14:paraId="29068CBA" w14:textId="77777777" w:rsidR="004E438B" w:rsidRPr="004D56B1" w:rsidRDefault="009404A8" w:rsidP="009404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Refs.</w:t>
            </w:r>
          </w:p>
        </w:tc>
      </w:tr>
      <w:tr w:rsidR="004E438B" w:rsidRPr="004D56B1" w14:paraId="63F6A60B" w14:textId="77777777" w:rsidTr="00C14A6A">
        <w:tc>
          <w:tcPr>
            <w:tcW w:w="506" w:type="dxa"/>
            <w:vMerge w:val="restart"/>
          </w:tcPr>
          <w:p w14:paraId="7F9C3FD4" w14:textId="77777777" w:rsidR="004E438B" w:rsidRPr="004D56B1" w:rsidRDefault="004E438B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="00F90929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670" w:type="dxa"/>
          </w:tcPr>
          <w:p w14:paraId="28499CD5" w14:textId="77777777" w:rsidR="004E438B" w:rsidRPr="00D904D9" w:rsidRDefault="004E438B" w:rsidP="004E438B">
            <w:pPr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H</w:t>
            </w: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O + </w:t>
            </w:r>
            <w:proofErr w:type="spellStart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Trx</w:t>
            </w: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red</w:t>
            </w:r>
            <w:proofErr w:type="spellEnd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</w:t>
            </w:r>
            <w:proofErr w:type="spellStart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Met</w:t>
            </w: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ox</w:t>
            </w:r>
            <w:proofErr w:type="spellEnd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Msr</m:t>
                      </m:r>
                    </m:e>
                  </m:groupChr>
                </m:e>
              </m:box>
            </m:oMath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Trx</w:t>
            </w:r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ox</w:t>
            </w:r>
            <w:proofErr w:type="spellEnd"/>
            <w:r w:rsidRPr="00D904D9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Met</w:t>
            </w:r>
          </w:p>
        </w:tc>
        <w:tc>
          <w:tcPr>
            <w:tcW w:w="1890" w:type="dxa"/>
            <w:vMerge w:val="restart"/>
          </w:tcPr>
          <w:p w14:paraId="2B1251C0" w14:textId="77777777" w:rsidR="009404A8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 xml:space="preserve">=3.7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78D6F954" w14:textId="77777777" w:rsidR="009404A8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red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16"/>
                        <w:szCs w:val="16"/>
                      </w:rPr>
                      <m:t>-5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  <w:p w14:paraId="6A280FC3" w14:textId="77777777" w:rsidR="009404A8" w:rsidRPr="004D56B1" w:rsidRDefault="001C00DB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Met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ox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=1.9×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1DF19C9C" w14:textId="77777777" w:rsidR="004E438B" w:rsidRPr="008A0B5D" w:rsidRDefault="006B1D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5911CE4F" w14:textId="77777777" w:rsidR="006B1D1D" w:rsidRPr="008A0B5D" w:rsidRDefault="006B1D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1B248B09" w14:textId="77777777" w:rsidR="006B1D1D" w:rsidRPr="006C0F88" w:rsidRDefault="006B1D1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364354FE" w14:textId="77777777" w:rsidTr="00C14A6A">
        <w:tc>
          <w:tcPr>
            <w:tcW w:w="506" w:type="dxa"/>
            <w:vMerge/>
          </w:tcPr>
          <w:p w14:paraId="084CE2AB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08A07877" w14:textId="77777777" w:rsidR="004E438B" w:rsidRPr="00D904D9" w:rsidRDefault="004D56B1" w:rsidP="0061621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Met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[Msr]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Met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Met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Met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red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0F3A2581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44BD8926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676726F7" w14:textId="77777777" w:rsidTr="00C14A6A">
        <w:tc>
          <w:tcPr>
            <w:tcW w:w="506" w:type="dxa"/>
            <w:vMerge w:val="restart"/>
          </w:tcPr>
          <w:p w14:paraId="5020541D" w14:textId="77777777" w:rsidR="004E438B" w:rsidRPr="004D56B1" w:rsidRDefault="004E438B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="00F9092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670" w:type="dxa"/>
            <w:vAlign w:val="bottom"/>
          </w:tcPr>
          <w:p w14:paraId="0347AD16" w14:textId="77777777" w:rsidR="004E438B" w:rsidRPr="00E4487F" w:rsidRDefault="004E438B" w:rsidP="004E438B">
            <w:pPr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H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</w:t>
            </w:r>
            <w:proofErr w:type="spellStart"/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Trx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red</w:t>
            </w:r>
            <w:proofErr w:type="spellEnd"/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Tpx</m:t>
                      </m:r>
                    </m:e>
                  </m:groupChr>
                </m:e>
              </m:box>
            </m:oMath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Trx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ox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+ 2 H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</w:p>
        </w:tc>
        <w:tc>
          <w:tcPr>
            <w:tcW w:w="1890" w:type="dxa"/>
            <w:vMerge w:val="restart"/>
          </w:tcPr>
          <w:p w14:paraId="6FC7E295" w14:textId="77777777" w:rsidR="009404A8" w:rsidRPr="004D56B1" w:rsidRDefault="001C00DB" w:rsidP="009404A8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 xml:space="preserve">=76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624C53CF" w14:textId="77777777" w:rsidR="009404A8" w:rsidRPr="004D56B1" w:rsidRDefault="001C00DB" w:rsidP="009404A8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red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=2.55×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  <w:p w14:paraId="25380956" w14:textId="77777777" w:rsidR="004E438B" w:rsidRPr="004D56B1" w:rsidRDefault="001C00DB" w:rsidP="00E5713B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=1.73×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71CAF99D" w14:textId="77777777" w:rsidR="004E438B" w:rsidRPr="008A0B5D" w:rsidRDefault="00E5713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12D6DFEB" w14:textId="77777777" w:rsidR="00E5713B" w:rsidRPr="008A0B5D" w:rsidRDefault="00E5713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5858F2CA" w14:textId="77777777" w:rsidR="00E5713B" w:rsidRPr="006C0F88" w:rsidRDefault="00E5713B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2365F06A" w14:textId="77777777" w:rsidTr="00C14A6A">
        <w:tc>
          <w:tcPr>
            <w:tcW w:w="506" w:type="dxa"/>
            <w:vMerge/>
          </w:tcPr>
          <w:p w14:paraId="7B4ECE09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19431639" w14:textId="77777777" w:rsidR="004E438B" w:rsidRPr="00E4487F" w:rsidRDefault="004D56B1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[Tpx]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red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3DB8525D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633C8277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06B3D8CD" w14:textId="77777777" w:rsidTr="00C14A6A">
        <w:tc>
          <w:tcPr>
            <w:tcW w:w="506" w:type="dxa"/>
            <w:vMerge w:val="restart"/>
          </w:tcPr>
          <w:p w14:paraId="18C4DC8A" w14:textId="77777777" w:rsidR="004E438B" w:rsidRPr="004D56B1" w:rsidRDefault="004E438B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="00F90929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670" w:type="dxa"/>
            <w:vAlign w:val="bottom"/>
          </w:tcPr>
          <w:p w14:paraId="534D5F4A" w14:textId="77777777" w:rsidR="004E438B" w:rsidRPr="00E4487F" w:rsidRDefault="004E438B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H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</w:t>
            </w:r>
            <w:proofErr w:type="spellStart"/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Trx</w:t>
            </w:r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red</w:t>
            </w:r>
            <w:proofErr w:type="spellEnd"/>
            <w:r w:rsidRPr="00E4487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Bcp</m:t>
                      </m:r>
                    </m:e>
                  </m:groupChr>
                </m:e>
              </m:box>
            </m:oMath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Trx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ox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+ 2 H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E4487F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</w:p>
        </w:tc>
        <w:tc>
          <w:tcPr>
            <w:tcW w:w="1890" w:type="dxa"/>
            <w:vMerge w:val="restart"/>
          </w:tcPr>
          <w:p w14:paraId="5A4D8CD2" w14:textId="77777777" w:rsidR="004E438B" w:rsidRPr="008A0B5D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 xml:space="preserve">=1.24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6C20468D" w14:textId="77777777" w:rsidR="003C1F50" w:rsidRPr="008A0B5D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red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  <w:p w14:paraId="2D3F8F80" w14:textId="77777777" w:rsidR="003C1F50" w:rsidRPr="008A0B5D" w:rsidRDefault="001C00DB" w:rsidP="00F3762E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=7.61×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7A70FA23" w14:textId="77777777" w:rsidR="004E438B" w:rsidRPr="008A0B5D" w:rsidRDefault="00DB24C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5B390C58" w14:textId="77777777" w:rsidR="00DB24CB" w:rsidRPr="008A0B5D" w:rsidRDefault="00DB24C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369B8115" w14:textId="77777777" w:rsidR="00DB24CB" w:rsidRPr="008A0B5D" w:rsidRDefault="00DB24C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1DC461AF" w14:textId="77777777" w:rsidTr="00C14A6A">
        <w:tc>
          <w:tcPr>
            <w:tcW w:w="506" w:type="dxa"/>
            <w:vMerge/>
          </w:tcPr>
          <w:p w14:paraId="3C90DF9A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1CDEFA74" w14:textId="77777777" w:rsidR="004E438B" w:rsidRPr="00E4487F" w:rsidRDefault="004D56B1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[Bcp]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red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red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313AF002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3D165B96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2EBC9C3D" w14:textId="77777777" w:rsidTr="00C14A6A">
        <w:tc>
          <w:tcPr>
            <w:tcW w:w="506" w:type="dxa"/>
            <w:vMerge w:val="restart"/>
          </w:tcPr>
          <w:p w14:paraId="11E44866" w14:textId="77777777" w:rsidR="004E438B" w:rsidRPr="004D56B1" w:rsidRDefault="004E438B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D56B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="00F90929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670" w:type="dxa"/>
            <w:vAlign w:val="bottom"/>
          </w:tcPr>
          <w:p w14:paraId="7DBA3204" w14:textId="77777777" w:rsidR="004E438B" w:rsidRPr="00156F2B" w:rsidRDefault="001C00DB" w:rsidP="004E438B">
            <w:pPr>
              <w:rPr>
                <w:rFonts w:ascii="Times New Roman" w:eastAsia="Times New Roman" w:hAnsi="Times New Roman" w:cs="Times New Roman"/>
                <w:strike/>
                <w:color w:val="000000"/>
                <w:sz w:val="16"/>
                <w:szCs w:val="16"/>
              </w:rPr>
            </w:pP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strike/>
                      <w:color w:val="000000"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  <m:t>HPI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  <m:t>exp</m:t>
                          </m:r>
                        </m:sub>
                      </m:sSub>
                    </m:e>
                  </m:groupChr>
                </m:e>
              </m:box>
            </m:oMath>
            <w:r w:rsidR="004E438B" w:rsidRPr="00156F2B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HPI</w:t>
            </w:r>
          </w:p>
        </w:tc>
        <w:tc>
          <w:tcPr>
            <w:tcW w:w="1890" w:type="dxa"/>
            <w:vMerge w:val="restart"/>
          </w:tcPr>
          <w:p w14:paraId="6B1DAFCC" w14:textId="77777777" w:rsidR="004E438B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HPI-exp,max</m:t>
                    </m:r>
                  </m:sub>
                </m:sSub>
              </m:oMath>
            </m:oMathPara>
          </w:p>
          <w:p w14:paraId="6CEE181F" w14:textId="77777777" w:rsidR="003C1F50" w:rsidRPr="004D56B1" w:rsidRDefault="001C00DB" w:rsidP="00F3762E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HPI-exp,H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639" w:type="dxa"/>
            <w:vMerge w:val="restart"/>
          </w:tcPr>
          <w:p w14:paraId="05205693" w14:textId="77777777" w:rsidR="004E438B" w:rsidRPr="008A0B5D" w:rsidRDefault="00F3762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*</w:t>
            </w:r>
            <w:r w:rsidR="004355A6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a</w:t>
            </w:r>
          </w:p>
          <w:p w14:paraId="44A5FBE0" w14:textId="77777777" w:rsidR="00F3762E" w:rsidRPr="008A0B5D" w:rsidRDefault="00F3762E" w:rsidP="00A62DA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*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</w:p>
        </w:tc>
      </w:tr>
      <w:tr w:rsidR="004E438B" w:rsidRPr="004D56B1" w14:paraId="0E622C66" w14:textId="77777777" w:rsidTr="00C14A6A">
        <w:tc>
          <w:tcPr>
            <w:tcW w:w="506" w:type="dxa"/>
            <w:vMerge/>
          </w:tcPr>
          <w:p w14:paraId="14C29E2A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093A681C" w14:textId="77777777" w:rsidR="004E438B" w:rsidRPr="00156F2B" w:rsidRDefault="004D56B1" w:rsidP="004E438B">
            <w:pPr>
              <w:rPr>
                <w:rFonts w:ascii="Times New Roman" w:eastAsia="Times New Roman" w:hAnsi="Times New Roman" w:cs="Times New Roman" w:hint="eastAsia"/>
                <w:strike/>
                <w:color w:val="000000"/>
                <w:sz w:val="16"/>
                <w:szCs w:val="16"/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trike/>
                    <w:color w:val="000000"/>
                    <w:sz w:val="16"/>
                    <w:szCs w:val="16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trike/>
                        <w:color w:val="000000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HPI-exp,max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trike/>
                        <w:color w:val="000000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HPI-exp,H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  <w:bookmarkStart w:id="0" w:name="_GoBack"/>
            <w:bookmarkEnd w:id="0"/>
          </w:p>
        </w:tc>
        <w:tc>
          <w:tcPr>
            <w:tcW w:w="1890" w:type="dxa"/>
            <w:vMerge/>
          </w:tcPr>
          <w:p w14:paraId="20B8AC27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67B10D90" w14:textId="77777777" w:rsidR="004E438B" w:rsidRPr="008A0B5D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E438B" w:rsidRPr="004D56B1" w14:paraId="2ADBB539" w14:textId="77777777" w:rsidTr="00C14A6A">
        <w:tc>
          <w:tcPr>
            <w:tcW w:w="506" w:type="dxa"/>
            <w:vMerge w:val="restart"/>
          </w:tcPr>
          <w:p w14:paraId="674E0BC9" w14:textId="77777777" w:rsidR="004E438B" w:rsidRPr="00156F2B" w:rsidRDefault="00F90929" w:rsidP="00F90929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  <w:r w:rsidRPr="00156F2B">
              <w:rPr>
                <w:rFonts w:ascii="Times New Roman" w:hAnsi="Times New Roman" w:cs="Times New Roman"/>
                <w:strike/>
                <w:sz w:val="16"/>
                <w:szCs w:val="16"/>
              </w:rPr>
              <w:t>68</w:t>
            </w:r>
          </w:p>
        </w:tc>
        <w:tc>
          <w:tcPr>
            <w:tcW w:w="5670" w:type="dxa"/>
            <w:vAlign w:val="bottom"/>
          </w:tcPr>
          <w:p w14:paraId="382709D8" w14:textId="77777777" w:rsidR="004E438B" w:rsidRPr="00156F2B" w:rsidRDefault="001C00DB" w:rsidP="00DE677F">
            <w:pPr>
              <w:rPr>
                <w:rFonts w:ascii="Times New Roman" w:eastAsia="Times New Roman" w:hAnsi="Times New Roman" w:cs="Times New Roman"/>
                <w:strike/>
                <w:color w:val="000000"/>
                <w:sz w:val="16"/>
                <w:szCs w:val="16"/>
              </w:rPr>
            </w:pP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strike/>
                      <w:color w:val="000000"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  <m:t>AHP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trike/>
                              <w:color w:val="000000"/>
                              <w:sz w:val="16"/>
                              <w:szCs w:val="16"/>
                            </w:rPr>
                            <m:t>exp</m:t>
                          </m:r>
                        </m:sub>
                      </m:sSub>
                    </m:e>
                  </m:groupChr>
                </m:e>
              </m:box>
            </m:oMath>
            <w:r w:rsidR="004E438B" w:rsidRPr="00156F2B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Ahp</w:t>
            </w:r>
          </w:p>
        </w:tc>
        <w:tc>
          <w:tcPr>
            <w:tcW w:w="1890" w:type="dxa"/>
            <w:vMerge w:val="restart"/>
          </w:tcPr>
          <w:p w14:paraId="4CB1658E" w14:textId="77777777" w:rsidR="003C1F50" w:rsidRPr="004D56B1" w:rsidRDefault="001C00DB" w:rsidP="003C1F50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AHP-exp,max</m:t>
                    </m:r>
                  </m:sub>
                </m:sSub>
              </m:oMath>
            </m:oMathPara>
          </w:p>
          <w:p w14:paraId="4C91DA5E" w14:textId="77777777" w:rsidR="004E438B" w:rsidRPr="004D56B1" w:rsidRDefault="001C00DB" w:rsidP="00DE677F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AHP-exp,H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639" w:type="dxa"/>
            <w:vMerge w:val="restart"/>
          </w:tcPr>
          <w:p w14:paraId="12732390" w14:textId="77777777" w:rsidR="004E438B" w:rsidRPr="008A0B5D" w:rsidRDefault="00F3762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*</w:t>
            </w:r>
            <w:r w:rsidR="004355A6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a</w:t>
            </w:r>
          </w:p>
          <w:p w14:paraId="662815DD" w14:textId="77777777" w:rsidR="00F3762E" w:rsidRPr="008A0B5D" w:rsidRDefault="00F3762E" w:rsidP="00A62DA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*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</w:p>
        </w:tc>
      </w:tr>
      <w:tr w:rsidR="004E438B" w:rsidRPr="004D56B1" w14:paraId="10A8398C" w14:textId="77777777" w:rsidTr="00C14A6A">
        <w:tc>
          <w:tcPr>
            <w:tcW w:w="506" w:type="dxa"/>
            <w:vMerge/>
          </w:tcPr>
          <w:p w14:paraId="49C421CD" w14:textId="77777777" w:rsidR="004E438B" w:rsidRPr="00156F2B" w:rsidRDefault="004E438B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04518400" w14:textId="77777777" w:rsidR="004E438B" w:rsidRPr="00156F2B" w:rsidRDefault="004D56B1" w:rsidP="00DE677F">
            <w:pPr>
              <w:rPr>
                <w:rFonts w:ascii="Times New Roman" w:eastAsia="Times New Roman" w:hAnsi="Times New Roman" w:cs="Times New Roman"/>
                <w:strike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trike/>
                    <w:color w:val="000000"/>
                    <w:sz w:val="16"/>
                    <w:szCs w:val="16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trike/>
                        <w:color w:val="000000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AHP-exp,max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trike/>
                        <w:color w:val="000000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trike/>
                            <w:color w:val="000000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AHP-exp,H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trike/>
                                <w:color w:val="000000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4641B543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61D3AD32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239CEC9D" w14:textId="77777777" w:rsidTr="00C14A6A">
        <w:tc>
          <w:tcPr>
            <w:tcW w:w="506" w:type="dxa"/>
            <w:vMerge w:val="restart"/>
          </w:tcPr>
          <w:p w14:paraId="20B4764B" w14:textId="77777777" w:rsidR="004E438B" w:rsidRPr="0071443C" w:rsidRDefault="00F90929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71443C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69</w:t>
            </w:r>
          </w:p>
        </w:tc>
        <w:tc>
          <w:tcPr>
            <w:tcW w:w="5670" w:type="dxa"/>
            <w:vAlign w:val="bottom"/>
          </w:tcPr>
          <w:p w14:paraId="462AEB32" w14:textId="77777777" w:rsidR="004E438B" w:rsidRPr="0071443C" w:rsidRDefault="004E438B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2 H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HPI</m:t>
                      </m:r>
                    </m:e>
                  </m:groupChr>
                </m:e>
              </m:box>
            </m:oMath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 2 H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O + O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</w:p>
        </w:tc>
        <w:tc>
          <w:tcPr>
            <w:tcW w:w="1890" w:type="dxa"/>
            <w:vMerge w:val="restart"/>
          </w:tcPr>
          <w:p w14:paraId="778DAFBB" w14:textId="77777777" w:rsidR="004E438B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 xml:space="preserve">=2950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119B9F95" w14:textId="77777777" w:rsidR="003C1F50" w:rsidRPr="004D56B1" w:rsidRDefault="001C00DB" w:rsidP="00F9612A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4.2×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1A45DA58" w14:textId="77777777" w:rsidR="004E438B" w:rsidRPr="008A0B5D" w:rsidRDefault="00F3762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04D612D3" w14:textId="77777777" w:rsidR="00F3762E" w:rsidRPr="006C0F88" w:rsidRDefault="00F3762E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3E8B7AF9" w14:textId="77777777" w:rsidTr="00C14A6A">
        <w:tc>
          <w:tcPr>
            <w:tcW w:w="506" w:type="dxa"/>
            <w:vMerge/>
          </w:tcPr>
          <w:p w14:paraId="562E1335" w14:textId="77777777" w:rsidR="004E438B" w:rsidRPr="0071443C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5670" w:type="dxa"/>
            <w:vAlign w:val="bottom"/>
          </w:tcPr>
          <w:p w14:paraId="40A3BFBB" w14:textId="77777777" w:rsidR="004E438B" w:rsidRPr="0071443C" w:rsidRDefault="004D56B1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[HPI]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64FF3CDA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2ECE61D2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069845AC" w14:textId="77777777" w:rsidTr="00C14A6A">
        <w:tc>
          <w:tcPr>
            <w:tcW w:w="506" w:type="dxa"/>
            <w:vMerge w:val="restart"/>
          </w:tcPr>
          <w:p w14:paraId="07F97974" w14:textId="77777777" w:rsidR="004E438B" w:rsidRPr="0071443C" w:rsidRDefault="00F90929" w:rsidP="00F90929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71443C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70</w:t>
            </w:r>
          </w:p>
        </w:tc>
        <w:tc>
          <w:tcPr>
            <w:tcW w:w="5670" w:type="dxa"/>
            <w:vAlign w:val="bottom"/>
          </w:tcPr>
          <w:p w14:paraId="08B50633" w14:textId="77777777" w:rsidR="004E438B" w:rsidRPr="0071443C" w:rsidRDefault="004E438B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2 H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HPII</m:t>
                      </m:r>
                    </m:e>
                  </m:groupChr>
                </m:e>
              </m:box>
            </m:oMath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  2 H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O + O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</w:p>
        </w:tc>
        <w:tc>
          <w:tcPr>
            <w:tcW w:w="1890" w:type="dxa"/>
            <w:vMerge w:val="restart"/>
          </w:tcPr>
          <w:p w14:paraId="23BB88B4" w14:textId="77777777" w:rsidR="003C1F50" w:rsidRPr="004D56B1" w:rsidRDefault="001C00DB" w:rsidP="003C1F50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 xml:space="preserve">=26,700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6C782161" w14:textId="77777777" w:rsidR="004E438B" w:rsidRPr="004D56B1" w:rsidRDefault="001C00DB" w:rsidP="00CF2596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2×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57A564B9" w14:textId="77777777" w:rsidR="004E438B" w:rsidRPr="008A0B5D" w:rsidRDefault="00A4623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7F15E8FE" w14:textId="77777777" w:rsidR="00A4623F" w:rsidRPr="006C0F88" w:rsidRDefault="00A4623F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7A07DC6E" w14:textId="77777777" w:rsidTr="00C14A6A">
        <w:tc>
          <w:tcPr>
            <w:tcW w:w="506" w:type="dxa"/>
            <w:vMerge/>
          </w:tcPr>
          <w:p w14:paraId="1AB59275" w14:textId="77777777" w:rsidR="004E438B" w:rsidRPr="0071443C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5670" w:type="dxa"/>
            <w:vAlign w:val="bottom"/>
          </w:tcPr>
          <w:p w14:paraId="42C0441B" w14:textId="77777777" w:rsidR="004E438B" w:rsidRPr="0071443C" w:rsidRDefault="004D56B1" w:rsidP="004E438B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[HPII]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6501A316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0ADA76AF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658E5276" w14:textId="77777777" w:rsidTr="00C14A6A">
        <w:tc>
          <w:tcPr>
            <w:tcW w:w="506" w:type="dxa"/>
            <w:vMerge w:val="restart"/>
          </w:tcPr>
          <w:p w14:paraId="1AA06565" w14:textId="77777777" w:rsidR="004E438B" w:rsidRPr="002F183E" w:rsidRDefault="00F90929" w:rsidP="00F90929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71</w:t>
            </w:r>
          </w:p>
        </w:tc>
        <w:tc>
          <w:tcPr>
            <w:tcW w:w="5670" w:type="dxa"/>
            <w:vAlign w:val="bottom"/>
          </w:tcPr>
          <w:p w14:paraId="165E89DE" w14:textId="77777777" w:rsidR="004E438B" w:rsidRPr="002F183E" w:rsidRDefault="004E438B" w:rsidP="000A0246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NADH + H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  <w:vertAlign w:val="superscript"/>
              </w:rPr>
              <w:t>+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+ H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  <w:vertAlign w:val="subscript"/>
              </w:rPr>
              <w:t>2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O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  <w:vertAlign w:val="subscript"/>
              </w:rPr>
              <w:t>2</w:t>
            </w:r>
            <w:r w:rsidRPr="002F183E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AHP</m:t>
                      </m:r>
                    </m:e>
                  </m:groupChr>
                </m:e>
              </m:box>
            </m:oMath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 NAD</w:t>
            </w:r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perscript"/>
              </w:rPr>
              <w:t>+</w:t>
            </w:r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+ 2 H</w:t>
            </w:r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2</w:t>
            </w:r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O</w:t>
            </w:r>
          </w:p>
        </w:tc>
        <w:tc>
          <w:tcPr>
            <w:tcW w:w="1890" w:type="dxa"/>
            <w:vMerge w:val="restart"/>
          </w:tcPr>
          <w:p w14:paraId="43DBC9A3" w14:textId="77777777" w:rsidR="004E438B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 xml:space="preserve">=52.4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61D350B3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NADH</m:t>
                  </m:r>
                </m:sub>
              </m:sSub>
            </m:oMath>
            <w:r w:rsidR="008A6E9B" w:rsidRPr="004D56B1"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  <w:t>=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1.41×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M</m:t>
              </m:r>
            </m:oMath>
          </w:p>
          <w:p w14:paraId="02CBBEBE" w14:textId="77777777" w:rsidR="003C1F50" w:rsidRPr="004D56B1" w:rsidRDefault="001C00DB" w:rsidP="00F100F3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=1.4×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39" w:type="dxa"/>
            <w:vMerge w:val="restart"/>
          </w:tcPr>
          <w:p w14:paraId="5D613F16" w14:textId="77777777" w:rsidR="004E438B" w:rsidRPr="008A0B5D" w:rsidRDefault="00E9744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</w:p>
          <w:p w14:paraId="76BE1472" w14:textId="77777777" w:rsidR="00E9744F" w:rsidRPr="008A0B5D" w:rsidRDefault="00E9744F">
            <w:pP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94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</w:p>
          <w:p w14:paraId="75234801" w14:textId="77777777" w:rsidR="00E9744F" w:rsidRPr="006C0F88" w:rsidRDefault="00E9744F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</w:p>
        </w:tc>
      </w:tr>
      <w:tr w:rsidR="004E438B" w:rsidRPr="004D56B1" w14:paraId="56C47B9E" w14:textId="77777777" w:rsidTr="00C14A6A">
        <w:tc>
          <w:tcPr>
            <w:tcW w:w="506" w:type="dxa"/>
            <w:vMerge/>
          </w:tcPr>
          <w:p w14:paraId="1FFE5BB3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7C10ABE7" w14:textId="77777777" w:rsidR="004E438B" w:rsidRPr="004D56B1" w:rsidRDefault="004D56B1" w:rsidP="00DE677F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[AHP]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NADH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[NADH]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269FC0DE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59B6D98A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7DB8DFF8" w14:textId="77777777" w:rsidTr="00C14A6A">
        <w:tc>
          <w:tcPr>
            <w:tcW w:w="506" w:type="dxa"/>
            <w:vMerge w:val="restart"/>
          </w:tcPr>
          <w:p w14:paraId="4AC7393C" w14:textId="77777777" w:rsidR="004E438B" w:rsidRPr="004D56B1" w:rsidRDefault="00F90929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72</w:t>
            </w:r>
          </w:p>
        </w:tc>
        <w:tc>
          <w:tcPr>
            <w:tcW w:w="5670" w:type="dxa"/>
            <w:vAlign w:val="bottom"/>
          </w:tcPr>
          <w:p w14:paraId="57EB8EA8" w14:textId="77777777" w:rsidR="004E438B" w:rsidRPr="0071443C" w:rsidRDefault="004E438B" w:rsidP="004E438B">
            <w:pP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w:proofErr w:type="spellStart"/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Trx</w:t>
            </w:r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vertAlign w:val="subscript"/>
              </w:rPr>
              <w:t>ox</w:t>
            </w:r>
            <w:proofErr w:type="spellEnd"/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vertAlign w:val="subscript"/>
              </w:rPr>
              <w:t xml:space="preserve"> </w:t>
            </w:r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+ NADPH + H</w:t>
            </w:r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vertAlign w:val="superscript"/>
              </w:rPr>
              <w:t>+</w:t>
            </w:r>
            <w:r w:rsidRPr="0071443C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TrxR</m:t>
                      </m:r>
                    </m:e>
                  </m:groupChr>
                </m:e>
              </m:box>
            </m:oMath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 </w:t>
            </w:r>
            <w:proofErr w:type="spellStart"/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Trx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bscript"/>
              </w:rPr>
              <w:t>red</w:t>
            </w:r>
            <w:proofErr w:type="spellEnd"/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+ NADP</w:t>
            </w:r>
            <w:r w:rsidRPr="0071443C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perscript"/>
              </w:rPr>
              <w:t>+</w:t>
            </w:r>
          </w:p>
        </w:tc>
        <w:tc>
          <w:tcPr>
            <w:tcW w:w="1890" w:type="dxa"/>
            <w:vMerge w:val="restart"/>
          </w:tcPr>
          <w:p w14:paraId="02CCB766" w14:textId="77777777" w:rsidR="004E438B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cat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 xml:space="preserve">=41.25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02A47AE8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</w:rPr>
                        <m:t>Trx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16"/>
                          <w:szCs w:val="16"/>
                        </w:rPr>
                        <m:t>ox</m:t>
                      </m:r>
                    </m:sub>
                  </m:sSub>
                </m:sub>
              </m:sSub>
            </m:oMath>
            <w:r w:rsidR="00C14A6A" w:rsidRPr="004D56B1"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  <w:t>=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4.6×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M</m:t>
              </m:r>
            </m:oMath>
          </w:p>
          <w:p w14:paraId="7B0BC842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NADPH</m:t>
                  </m:r>
                </m:sub>
              </m:sSub>
            </m:oMath>
            <w:r w:rsidR="00C14A6A" w:rsidRPr="004D56B1"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  <w:t>=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1.7×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16"/>
                      <w:szCs w:val="16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16"/>
                  <w:szCs w:val="16"/>
                </w:rPr>
                <m:t>M</m:t>
              </m:r>
            </m:oMath>
          </w:p>
        </w:tc>
        <w:tc>
          <w:tcPr>
            <w:tcW w:w="639" w:type="dxa"/>
            <w:vMerge w:val="restart"/>
          </w:tcPr>
          <w:p w14:paraId="0E0E82BD" w14:textId="77777777" w:rsidR="004E438B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5DBA34BF" w14:textId="77777777" w:rsidR="00C14A6A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4B86640B" w14:textId="77777777" w:rsidR="00C14A6A" w:rsidRPr="006C0F88" w:rsidRDefault="00C14A6A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  <w:tr w:rsidR="004E438B" w:rsidRPr="004D56B1" w14:paraId="1F3390F8" w14:textId="77777777" w:rsidTr="00C14A6A">
        <w:tc>
          <w:tcPr>
            <w:tcW w:w="506" w:type="dxa"/>
            <w:vMerge/>
          </w:tcPr>
          <w:p w14:paraId="38753577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0390E030" w14:textId="77777777" w:rsidR="004E438B" w:rsidRPr="0071443C" w:rsidRDefault="004D56B1" w:rsidP="004E438B">
            <w:pP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  <w:highlight w:val="yellow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cat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[TrxR]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NADPH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Trx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6"/>
                                <w:szCs w:val="16"/>
                                <w:highlight w:val="yellow"/>
                              </w:rPr>
                              <m:t>ox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Trx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6"/>
                            <w:szCs w:val="16"/>
                            <w:highlight w:val="yellow"/>
                          </w:rPr>
                          <m:t>ox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  <w:highlight w:val="yellow"/>
                      </w:rPr>
                      <m:t>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67F54FA0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48FCA430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4E438B" w:rsidRPr="004D56B1" w14:paraId="2E1DAA1F" w14:textId="77777777" w:rsidTr="00C14A6A">
        <w:tc>
          <w:tcPr>
            <w:tcW w:w="506" w:type="dxa"/>
            <w:vMerge w:val="restart"/>
          </w:tcPr>
          <w:p w14:paraId="184D312B" w14:textId="77777777" w:rsidR="004E438B" w:rsidRPr="004D56B1" w:rsidRDefault="00F90929" w:rsidP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73</w:t>
            </w:r>
            <w:r w:rsidR="00A62DAC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</w:p>
        </w:tc>
        <w:tc>
          <w:tcPr>
            <w:tcW w:w="5670" w:type="dxa"/>
            <w:vAlign w:val="bottom"/>
          </w:tcPr>
          <w:p w14:paraId="64640580" w14:textId="77777777" w:rsidR="004E438B" w:rsidRPr="008D6CCA" w:rsidRDefault="004E438B" w:rsidP="004E438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183E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GSSG + H</w:t>
            </w:r>
            <w:r w:rsidRPr="002F183E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vertAlign w:val="superscript"/>
              </w:rPr>
              <w:t>+</w:t>
            </w:r>
            <w:r w:rsidRPr="002F183E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 xml:space="preserve"> + NADPH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highlight w:val="yellow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16"/>
                          <w:szCs w:val="16"/>
                          <w:highlight w:val="yellow"/>
                        </w:rPr>
                        <m:t>Gor</m:t>
                      </m:r>
                    </m:e>
                  </m:groupChr>
                </m:e>
              </m:box>
            </m:oMath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 xml:space="preserve">  2 GSH + NADP</w:t>
            </w:r>
            <w:r w:rsidRPr="002F183E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  <w:vertAlign w:val="superscript"/>
              </w:rPr>
              <w:t>+</w:t>
            </w:r>
          </w:p>
        </w:tc>
        <w:tc>
          <w:tcPr>
            <w:tcW w:w="1890" w:type="dxa"/>
            <w:vMerge w:val="restart"/>
          </w:tcPr>
          <w:p w14:paraId="6C33F942" w14:textId="77777777" w:rsidR="004E438B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 xml:space="preserve">=267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20EE3930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=6.55×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16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  <w:p w14:paraId="6E14A29A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NADPH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=2.2×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  <w:p w14:paraId="28AEE8AE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GSSG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=9.7×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M</m:t>
                </m:r>
              </m:oMath>
            </m:oMathPara>
          </w:p>
          <w:p w14:paraId="59212311" w14:textId="77777777" w:rsidR="003C1F50" w:rsidRPr="004D56B1" w:rsidRDefault="001C00DB">
            <w:pPr>
              <w:rPr>
                <w:rFonts w:ascii="Times New Roman" w:eastAsiaTheme="minorEastAsia" w:hAnsi="Times New Roman" w:cs="Times New Roman"/>
                <w:color w:val="000000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=0.022</m:t>
                </m:r>
              </m:oMath>
            </m:oMathPara>
          </w:p>
          <w:p w14:paraId="674B246E" w14:textId="77777777" w:rsidR="003C1F50" w:rsidRPr="004D56B1" w:rsidRDefault="001C00DB" w:rsidP="004355A6">
            <w:pPr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6"/>
                    <w:szCs w:val="16"/>
                  </w:rPr>
                  <m:t>=3.9×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6"/>
                        <w:szCs w:val="16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639" w:type="dxa"/>
            <w:vMerge w:val="restart"/>
          </w:tcPr>
          <w:p w14:paraId="48C18752" w14:textId="77777777" w:rsidR="004E438B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43713C31" w14:textId="77777777" w:rsidR="00C14A6A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e</w:t>
            </w:r>
          </w:p>
          <w:p w14:paraId="6A1EF0C0" w14:textId="77777777" w:rsidR="00C14A6A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4006E47F" w14:textId="77777777" w:rsidR="00C14A6A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  <w:p w14:paraId="6378A172" w14:textId="77777777" w:rsidR="00C14A6A" w:rsidRPr="008A0B5D" w:rsidRDefault="00C14A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e</w:t>
            </w:r>
          </w:p>
          <w:p w14:paraId="25D66CEE" w14:textId="77777777" w:rsidR="00C14A6A" w:rsidRPr="006C0F88" w:rsidRDefault="00C14A6A" w:rsidP="008A0B5D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  <w:r w:rsidRPr="008A0B5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  <w:r w:rsidR="00A62DAC" w:rsidRPr="008A0B5D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e</w:t>
            </w:r>
          </w:p>
        </w:tc>
      </w:tr>
      <w:tr w:rsidR="004E438B" w:rsidRPr="004D56B1" w14:paraId="73382BFB" w14:textId="77777777" w:rsidTr="00C14A6A">
        <w:trPr>
          <w:trHeight w:val="395"/>
        </w:trPr>
        <w:tc>
          <w:tcPr>
            <w:tcW w:w="506" w:type="dxa"/>
            <w:vMerge/>
          </w:tcPr>
          <w:p w14:paraId="431441ED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7B31F2B1" w14:textId="77777777" w:rsidR="004E438B" w:rsidRPr="004D56B1" w:rsidRDefault="004D56B1" w:rsidP="00004DE2">
            <w:pPr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14"/>
                    <w:szCs w:val="14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1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GSSG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>[Gor]+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4"/>
                                <w:szCs w:val="14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14"/>
                                <w:szCs w:val="14"/>
                                <w:highlight w:val="yellow"/>
                              </w:rPr>
                              <m:t>GSSG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>[NADPH][Gor]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NADPH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GSSG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GSSG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GSSG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NADPH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[GSSG]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+K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[GSSG]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14"/>
                            <w:szCs w:val="14"/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4"/>
                        <w:szCs w:val="14"/>
                        <w:highlight w:val="yellow"/>
                      </w:rPr>
                      <m:t>[NADPH]</m:t>
                    </m:r>
                  </m:den>
                </m:f>
              </m:oMath>
            </m:oMathPara>
          </w:p>
        </w:tc>
        <w:tc>
          <w:tcPr>
            <w:tcW w:w="1890" w:type="dxa"/>
            <w:vMerge/>
          </w:tcPr>
          <w:p w14:paraId="46386916" w14:textId="77777777" w:rsidR="004E438B" w:rsidRPr="004D56B1" w:rsidRDefault="004E43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7D244356" w14:textId="77777777" w:rsidR="004E438B" w:rsidRPr="006C0F88" w:rsidRDefault="004E438B">
            <w:pPr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</w:pPr>
          </w:p>
        </w:tc>
      </w:tr>
      <w:tr w:rsidR="00F90929" w:rsidRPr="004D56B1" w14:paraId="7A476D8B" w14:textId="77777777" w:rsidTr="00F90929">
        <w:trPr>
          <w:trHeight w:val="174"/>
        </w:trPr>
        <w:tc>
          <w:tcPr>
            <w:tcW w:w="506" w:type="dxa"/>
            <w:vMerge w:val="restart"/>
          </w:tcPr>
          <w:p w14:paraId="4CFC3232" w14:textId="77777777" w:rsidR="00F90929" w:rsidRPr="007965A9" w:rsidRDefault="00F90929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sz w:val="16"/>
                <w:szCs w:val="16"/>
              </w:rPr>
              <w:t>74</w:t>
            </w:r>
          </w:p>
        </w:tc>
        <w:tc>
          <w:tcPr>
            <w:tcW w:w="5670" w:type="dxa"/>
            <w:vAlign w:val="bottom"/>
          </w:tcPr>
          <w:p w14:paraId="021E854E" w14:textId="77777777" w:rsidR="00F90929" w:rsidRPr="007965A9" w:rsidRDefault="00F90929" w:rsidP="00F90929">
            <w:pPr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2 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•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−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+ 2 H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+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strike/>
                      <w:color w:val="000000"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  <m:t>MnSOD</m:t>
                      </m:r>
                    </m:e>
                  </m:groupChr>
                </m:e>
              </m:box>
            </m:oMath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  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+ H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1890" w:type="dxa"/>
            <w:vMerge w:val="restart"/>
          </w:tcPr>
          <w:p w14:paraId="67ECAC58" w14:textId="77777777" w:rsidR="00F90929" w:rsidRPr="008A0B5D" w:rsidRDefault="00F303F9" w:rsidP="00F303F9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k 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6.8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x 10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8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M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−1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</w:t>
            </w:r>
            <w:r w:rsidR="00F90929"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−1</w:t>
            </w:r>
          </w:p>
        </w:tc>
        <w:tc>
          <w:tcPr>
            <w:tcW w:w="639" w:type="dxa"/>
            <w:vMerge w:val="restart"/>
          </w:tcPr>
          <w:p w14:paraId="7D9C8FD9" w14:textId="77777777" w:rsidR="00F90929" w:rsidRPr="008A0B5D" w:rsidRDefault="00F90929" w:rsidP="00F303F9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[</w:t>
            </w:r>
            <w:r w:rsidR="00F303F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8A0B5D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F303F9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]</w:t>
            </w:r>
          </w:p>
        </w:tc>
      </w:tr>
      <w:tr w:rsidR="00F90929" w:rsidRPr="004D56B1" w14:paraId="5ECB4201" w14:textId="77777777" w:rsidTr="00C14A6A">
        <w:trPr>
          <w:trHeight w:val="173"/>
        </w:trPr>
        <w:tc>
          <w:tcPr>
            <w:tcW w:w="506" w:type="dxa"/>
            <w:vMerge/>
          </w:tcPr>
          <w:p w14:paraId="21425520" w14:textId="77777777" w:rsidR="00F90929" w:rsidRPr="007965A9" w:rsidRDefault="00F90929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08C86832" w14:textId="77777777" w:rsidR="00F90929" w:rsidRPr="007965A9" w:rsidRDefault="00F90929" w:rsidP="00F90929">
            <w:pPr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r = k [O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•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−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] [</w:t>
            </w:r>
            <w:proofErr w:type="spellStart"/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MnSOD</w:t>
            </w:r>
            <w:proofErr w:type="spellEnd"/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]</w:t>
            </w:r>
          </w:p>
        </w:tc>
        <w:tc>
          <w:tcPr>
            <w:tcW w:w="1890" w:type="dxa"/>
            <w:vMerge/>
          </w:tcPr>
          <w:p w14:paraId="0B520927" w14:textId="77777777" w:rsidR="00F90929" w:rsidRPr="008A0B5D" w:rsidRDefault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6535DF7A" w14:textId="77777777" w:rsidR="00F90929" w:rsidRPr="008A0B5D" w:rsidRDefault="00F9092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03F9" w:rsidRPr="004D56B1" w14:paraId="5B6016F1" w14:textId="77777777" w:rsidTr="00F90929">
        <w:trPr>
          <w:trHeight w:val="174"/>
        </w:trPr>
        <w:tc>
          <w:tcPr>
            <w:tcW w:w="506" w:type="dxa"/>
            <w:vMerge w:val="restart"/>
          </w:tcPr>
          <w:p w14:paraId="36B015C7" w14:textId="77777777" w:rsidR="00F303F9" w:rsidRPr="007965A9" w:rsidRDefault="00F303F9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sz w:val="16"/>
                <w:szCs w:val="16"/>
              </w:rPr>
              <w:t>75</w:t>
            </w:r>
          </w:p>
        </w:tc>
        <w:tc>
          <w:tcPr>
            <w:tcW w:w="5670" w:type="dxa"/>
            <w:vAlign w:val="bottom"/>
          </w:tcPr>
          <w:p w14:paraId="1C403EF9" w14:textId="77777777" w:rsidR="00F303F9" w:rsidRPr="007965A9" w:rsidRDefault="00F303F9" w:rsidP="00F90929">
            <w:pPr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2 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•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−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+ 2 H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+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strike/>
                      <w:color w:val="000000"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trike/>
                          <w:color w:val="000000"/>
                          <w:sz w:val="16"/>
                          <w:szCs w:val="16"/>
                        </w:rPr>
                        <m:t>FeSOD</m:t>
                      </m:r>
                    </m:e>
                  </m:groupChr>
                </m:e>
              </m:box>
            </m:oMath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  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 xml:space="preserve"> + H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1890" w:type="dxa"/>
            <w:vMerge w:val="restart"/>
          </w:tcPr>
          <w:p w14:paraId="67BC9B77" w14:textId="77777777" w:rsidR="00F303F9" w:rsidRPr="008A0B5D" w:rsidRDefault="00F303F9" w:rsidP="00F303F9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 = 6.6 x 10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8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M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−1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−1</w:t>
            </w:r>
          </w:p>
        </w:tc>
        <w:tc>
          <w:tcPr>
            <w:tcW w:w="639" w:type="dxa"/>
            <w:vMerge w:val="restart"/>
          </w:tcPr>
          <w:p w14:paraId="49A5093C" w14:textId="77777777" w:rsidR="00F303F9" w:rsidRPr="008A0B5D" w:rsidRDefault="00F303F9" w:rsidP="0098227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[1</w:t>
            </w:r>
            <w:r w:rsidR="008A0B5D"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8A0B5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1]</w:t>
            </w:r>
          </w:p>
        </w:tc>
      </w:tr>
      <w:tr w:rsidR="00F303F9" w:rsidRPr="004D56B1" w14:paraId="65CC4F17" w14:textId="77777777" w:rsidTr="00C14A6A">
        <w:trPr>
          <w:trHeight w:val="173"/>
        </w:trPr>
        <w:tc>
          <w:tcPr>
            <w:tcW w:w="506" w:type="dxa"/>
            <w:vMerge/>
          </w:tcPr>
          <w:p w14:paraId="105CF4B8" w14:textId="77777777" w:rsidR="00F303F9" w:rsidRPr="007965A9" w:rsidRDefault="00F303F9">
            <w:pPr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</w:p>
        </w:tc>
        <w:tc>
          <w:tcPr>
            <w:tcW w:w="5670" w:type="dxa"/>
            <w:vAlign w:val="bottom"/>
          </w:tcPr>
          <w:p w14:paraId="5924F02A" w14:textId="77777777" w:rsidR="00F303F9" w:rsidRPr="007965A9" w:rsidRDefault="00F303F9" w:rsidP="00F90929">
            <w:pPr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</w:pP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r = k [O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bscript"/>
              </w:rPr>
              <w:t>2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•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  <w:vertAlign w:val="superscript"/>
              </w:rPr>
              <w:t>−</w:t>
            </w:r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] [</w:t>
            </w:r>
            <w:proofErr w:type="spellStart"/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FeSOD</w:t>
            </w:r>
            <w:proofErr w:type="spellEnd"/>
            <w:r w:rsidRPr="007965A9">
              <w:rPr>
                <w:rFonts w:ascii="Times New Roman" w:hAnsi="Times New Roman" w:cs="Times New Roman"/>
                <w:strike/>
                <w:color w:val="000000"/>
                <w:sz w:val="16"/>
                <w:szCs w:val="16"/>
              </w:rPr>
              <w:t>]</w:t>
            </w:r>
          </w:p>
        </w:tc>
        <w:tc>
          <w:tcPr>
            <w:tcW w:w="1890" w:type="dxa"/>
            <w:vMerge/>
          </w:tcPr>
          <w:p w14:paraId="791E535F" w14:textId="77777777" w:rsidR="00F303F9" w:rsidRPr="004D56B1" w:rsidRDefault="00F303F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9" w:type="dxa"/>
            <w:vMerge/>
          </w:tcPr>
          <w:p w14:paraId="1B7154BB" w14:textId="77777777" w:rsidR="00F303F9" w:rsidRPr="004D56B1" w:rsidRDefault="00F303F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A03184B" w14:textId="77777777" w:rsidR="008D6CCA" w:rsidRDefault="00D3781A" w:rsidP="008D6C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</w:t>
      </w:r>
      <w:r w:rsidR="0069587D" w:rsidRPr="0069587D">
        <w:rPr>
          <w:rFonts w:ascii="Times New Roman" w:hAnsi="Times New Roman" w:cs="Times New Roman"/>
          <w:sz w:val="20"/>
          <w:szCs w:val="20"/>
        </w:rPr>
        <w:t xml:space="preserve"> indicate</w:t>
      </w:r>
      <w:r w:rsidR="00034F65">
        <w:rPr>
          <w:rFonts w:ascii="Times New Roman" w:hAnsi="Times New Roman" w:cs="Times New Roman"/>
          <w:sz w:val="20"/>
          <w:szCs w:val="20"/>
        </w:rPr>
        <w:t>s</w:t>
      </w:r>
      <w:r w:rsidR="0069587D" w:rsidRPr="0069587D">
        <w:rPr>
          <w:rFonts w:ascii="Times New Roman" w:hAnsi="Times New Roman" w:cs="Times New Roman"/>
          <w:sz w:val="20"/>
          <w:szCs w:val="20"/>
        </w:rPr>
        <w:t xml:space="preserve"> uncertain parameters that were optimized during</w:t>
      </w:r>
      <w:r w:rsidR="0069587D">
        <w:rPr>
          <w:rFonts w:ascii="Times New Roman" w:hAnsi="Times New Roman" w:cs="Times New Roman"/>
          <w:sz w:val="20"/>
          <w:szCs w:val="20"/>
        </w:rPr>
        <w:t xml:space="preserve"> </w:t>
      </w:r>
      <w:r w:rsidR="0069587D" w:rsidRPr="0069587D">
        <w:rPr>
          <w:rFonts w:ascii="Times New Roman" w:hAnsi="Times New Roman" w:cs="Times New Roman"/>
          <w:sz w:val="20"/>
          <w:szCs w:val="20"/>
        </w:rPr>
        <w:t>the training procedure.</w:t>
      </w:r>
    </w:p>
    <w:p w14:paraId="13C7E784" w14:textId="77777777" w:rsidR="00DE64D7" w:rsidRDefault="00DE64D7" w:rsidP="00DE64D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concentrations of the following metabolites were held constant: Met, NADH, NAD+, NADPH, and NADP+.</w:t>
      </w:r>
    </w:p>
    <w:p w14:paraId="77096680" w14:textId="77777777" w:rsidR="00F90929" w:rsidRDefault="00F90929" w:rsidP="008D6C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All enzymatic reactions take place in the intracellular compartment.</w:t>
      </w:r>
    </w:p>
    <w:p w14:paraId="3EAE3B81" w14:textId="77777777" w:rsidR="008D6CCA" w:rsidRPr="0069587D" w:rsidRDefault="008D6CCA" w:rsidP="008D6C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D9935" w14:textId="77777777" w:rsidR="00D17FD3" w:rsidRPr="008A0B5D" w:rsidRDefault="00D17FD3" w:rsidP="001D18DD">
      <w:pPr>
        <w:spacing w:after="0" w:line="240" w:lineRule="auto"/>
        <w:ind w:left="180" w:hanging="180"/>
        <w:rPr>
          <w:rFonts w:ascii="Times New Roman" w:hAnsi="Times New Roman" w:cs="Times New Roman"/>
          <w:sz w:val="20"/>
          <w:szCs w:val="20"/>
        </w:rPr>
      </w:pP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a</w:t>
      </w:r>
      <w:r w:rsidRPr="008A0B5D">
        <w:rPr>
          <w:rFonts w:ascii="Times New Roman" w:hAnsi="Times New Roman" w:cs="Times New Roman"/>
          <w:sz w:val="20"/>
          <w:szCs w:val="20"/>
        </w:rPr>
        <w:t xml:space="preserve"> Parameters were varied from 2 </w:t>
      </w:r>
      <m:oMath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 xml:space="preserve">× </m:t>
        </m:r>
      </m:oMath>
      <w:r w:rsidRPr="008A0B5D">
        <w:rPr>
          <w:rFonts w:ascii="Times New Roman" w:hAnsi="Times New Roman" w:cs="Times New Roman"/>
          <w:sz w:val="20"/>
          <w:szCs w:val="20"/>
        </w:rPr>
        <w:t>10</w:t>
      </w: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 xml:space="preserve">-6 </w:t>
      </w:r>
      <w:r w:rsidRPr="008A0B5D">
        <w:rPr>
          <w:rFonts w:ascii="Times New Roman" w:hAnsi="Times New Roman" w:cs="Times New Roman"/>
          <w:sz w:val="20"/>
          <w:szCs w:val="20"/>
        </w:rPr>
        <w:t>to 2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 xml:space="preserve">× </m:t>
        </m:r>
      </m:oMath>
      <w:r w:rsidRPr="008A0B5D">
        <w:rPr>
          <w:rFonts w:ascii="Times New Roman" w:hAnsi="Times New Roman" w:cs="Times New Roman"/>
          <w:sz w:val="20"/>
          <w:szCs w:val="20"/>
        </w:rPr>
        <w:t>10</w:t>
      </w: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 xml:space="preserve">-8 </w:t>
      </w:r>
      <w:r w:rsidRPr="008A0B5D">
        <w:rPr>
          <w:rFonts w:ascii="Times New Roman" w:hAnsi="Times New Roman" w:cs="Times New Roman"/>
          <w:sz w:val="20"/>
          <w:szCs w:val="20"/>
        </w:rPr>
        <w:t>M s</w:t>
      </w: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="00B97A3C" w:rsidRPr="008A0B5D">
        <w:rPr>
          <w:rFonts w:ascii="Times New Roman" w:hAnsi="Times New Roman" w:cs="Times New Roman"/>
          <w:sz w:val="20"/>
          <w:szCs w:val="20"/>
        </w:rPr>
        <w:t>;</w:t>
      </w:r>
      <w:r w:rsidR="001D18DD" w:rsidRPr="008A0B5D">
        <w:rPr>
          <w:rFonts w:ascii="Times New Roman" w:hAnsi="Times New Roman" w:cs="Times New Roman"/>
          <w:sz w:val="20"/>
          <w:szCs w:val="20"/>
        </w:rPr>
        <w:t xml:space="preserve"> see explanation </w:t>
      </w:r>
      <w:r w:rsidR="00793F42" w:rsidRPr="008A0B5D">
        <w:rPr>
          <w:rFonts w:ascii="Times New Roman" w:hAnsi="Times New Roman" w:cs="Times New Roman"/>
          <w:sz w:val="20"/>
          <w:szCs w:val="20"/>
        </w:rPr>
        <w:t xml:space="preserve">in </w:t>
      </w:r>
      <w:r w:rsidRPr="008A0B5D">
        <w:rPr>
          <w:rFonts w:ascii="Times New Roman" w:hAnsi="Times New Roman" w:cs="Times New Roman"/>
          <w:sz w:val="20"/>
          <w:szCs w:val="20"/>
        </w:rPr>
        <w:t>[</w:t>
      </w:r>
      <w:r w:rsidR="008A0B5D" w:rsidRPr="008A0B5D">
        <w:rPr>
          <w:rFonts w:ascii="Times New Roman" w:hAnsi="Times New Roman" w:cs="Times New Roman"/>
          <w:sz w:val="20"/>
          <w:szCs w:val="20"/>
        </w:rPr>
        <w:t>33</w:t>
      </w:r>
      <w:r w:rsidR="001D18DD" w:rsidRPr="008A0B5D">
        <w:rPr>
          <w:rFonts w:ascii="Times New Roman" w:hAnsi="Times New Roman" w:cs="Times New Roman"/>
          <w:sz w:val="20"/>
          <w:szCs w:val="20"/>
        </w:rPr>
        <w:t>].</w:t>
      </w:r>
    </w:p>
    <w:p w14:paraId="195B5BD3" w14:textId="77777777" w:rsidR="003E2989" w:rsidRPr="008A0B5D" w:rsidRDefault="00654B45" w:rsidP="001D18DD">
      <w:pPr>
        <w:spacing w:after="0" w:line="240" w:lineRule="auto"/>
        <w:ind w:left="180" w:hanging="180"/>
        <w:rPr>
          <w:rFonts w:ascii="Times New Roman" w:hAnsi="Times New Roman" w:cs="Times New Roman"/>
          <w:sz w:val="20"/>
          <w:szCs w:val="20"/>
        </w:rPr>
      </w:pP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b</w:t>
      </w:r>
      <w:r w:rsidR="00303D25" w:rsidRPr="008A0B5D">
        <w:rPr>
          <w:rFonts w:ascii="Times New Roman" w:hAnsi="Times New Roman" w:cs="Times New Roman"/>
          <w:sz w:val="20"/>
          <w:szCs w:val="20"/>
        </w:rPr>
        <w:t xml:space="preserve"> </w:t>
      </w:r>
      <w:r w:rsidR="00B961B8" w:rsidRPr="008A0B5D">
        <w:rPr>
          <w:rFonts w:ascii="Times New Roman" w:hAnsi="Times New Roman" w:cs="Times New Roman"/>
          <w:sz w:val="20"/>
          <w:szCs w:val="20"/>
        </w:rPr>
        <w:t>Bounds on K</w:t>
      </w:r>
      <w:r w:rsidR="00B961B8" w:rsidRPr="008A0B5D">
        <w:rPr>
          <w:rFonts w:ascii="Times New Roman" w:hAnsi="Times New Roman" w:cs="Times New Roman"/>
          <w:sz w:val="20"/>
          <w:szCs w:val="20"/>
          <w:vertAlign w:val="subscript"/>
        </w:rPr>
        <w:t>AHP-</w:t>
      </w:r>
      <w:proofErr w:type="gramStart"/>
      <w:r w:rsidR="00B961B8" w:rsidRPr="008A0B5D">
        <w:rPr>
          <w:rFonts w:ascii="Times New Roman" w:hAnsi="Times New Roman" w:cs="Times New Roman"/>
          <w:sz w:val="20"/>
          <w:szCs w:val="20"/>
          <w:vertAlign w:val="subscript"/>
        </w:rPr>
        <w:t>exp,H</w:t>
      </w:r>
      <w:proofErr w:type="gramEnd"/>
      <w:r w:rsidR="00B961B8" w:rsidRPr="008A0B5D">
        <w:rPr>
          <w:rFonts w:ascii="Times New Roman" w:hAnsi="Times New Roman" w:cs="Times New Roman"/>
          <w:sz w:val="20"/>
          <w:szCs w:val="20"/>
          <w:vertAlign w:val="subscript"/>
        </w:rPr>
        <w:t>2O2</w:t>
      </w:r>
      <w:r w:rsidR="00B961B8" w:rsidRPr="008A0B5D">
        <w:rPr>
          <w:rFonts w:ascii="Times New Roman" w:hAnsi="Times New Roman" w:cs="Times New Roman"/>
          <w:sz w:val="20"/>
          <w:szCs w:val="20"/>
        </w:rPr>
        <w:t xml:space="preserve"> and K</w:t>
      </w:r>
      <w:r w:rsidR="00B961B8" w:rsidRPr="008A0B5D">
        <w:rPr>
          <w:rFonts w:ascii="Times New Roman" w:hAnsi="Times New Roman" w:cs="Times New Roman"/>
          <w:sz w:val="20"/>
          <w:szCs w:val="20"/>
          <w:vertAlign w:val="subscript"/>
        </w:rPr>
        <w:t>HPI-exp,H2O2</w:t>
      </w:r>
      <w:r w:rsidR="00B961B8" w:rsidRPr="008A0B5D">
        <w:rPr>
          <w:rFonts w:ascii="Times New Roman" w:hAnsi="Times New Roman" w:cs="Times New Roman"/>
          <w:sz w:val="20"/>
          <w:szCs w:val="20"/>
        </w:rPr>
        <w:t xml:space="preserve"> were approximated by the work of Kotte and colleagues [</w:t>
      </w:r>
      <w:r w:rsidR="008A0B5D" w:rsidRPr="008A0B5D">
        <w:rPr>
          <w:rFonts w:ascii="Times New Roman" w:hAnsi="Times New Roman" w:cs="Times New Roman"/>
          <w:sz w:val="20"/>
          <w:szCs w:val="20"/>
        </w:rPr>
        <w:t>34</w:t>
      </w:r>
      <w:r w:rsidR="00B961B8" w:rsidRPr="008A0B5D">
        <w:rPr>
          <w:rFonts w:ascii="Times New Roman" w:hAnsi="Times New Roman" w:cs="Times New Roman"/>
          <w:sz w:val="20"/>
          <w:szCs w:val="20"/>
        </w:rPr>
        <w:t xml:space="preserve">], which varied from approximately 2 </w:t>
      </w:r>
      <w:proofErr w:type="spellStart"/>
      <w:r w:rsidR="00B961B8" w:rsidRPr="008A0B5D">
        <w:rPr>
          <w:rFonts w:ascii="Times New Roman" w:hAnsi="Times New Roman" w:cs="Times New Roman"/>
          <w:sz w:val="20"/>
          <w:szCs w:val="20"/>
        </w:rPr>
        <w:t>nM</w:t>
      </w:r>
      <w:proofErr w:type="spellEnd"/>
      <w:r w:rsidR="00B961B8" w:rsidRPr="008A0B5D">
        <w:rPr>
          <w:rFonts w:ascii="Times New Roman" w:hAnsi="Times New Roman" w:cs="Times New Roman"/>
          <w:sz w:val="20"/>
          <w:szCs w:val="20"/>
        </w:rPr>
        <w:t xml:space="preserve"> to 1 </w:t>
      </w:r>
      <w:proofErr w:type="spellStart"/>
      <w:r w:rsidR="00B961B8" w:rsidRPr="008A0B5D">
        <w:rPr>
          <w:rFonts w:ascii="Times New Roman" w:hAnsi="Times New Roman" w:cs="Times New Roman"/>
          <w:sz w:val="20"/>
          <w:szCs w:val="20"/>
        </w:rPr>
        <w:t>mM.</w:t>
      </w:r>
      <w:proofErr w:type="spellEnd"/>
    </w:p>
    <w:p w14:paraId="60DE71C3" w14:textId="77777777" w:rsidR="008A6E9B" w:rsidRPr="008A0B5D" w:rsidRDefault="00A62DAC" w:rsidP="001D18DD">
      <w:pPr>
        <w:spacing w:after="0" w:line="240" w:lineRule="auto"/>
        <w:ind w:left="180" w:hanging="180"/>
        <w:rPr>
          <w:rFonts w:ascii="Times New Roman" w:hAnsi="Times New Roman" w:cs="Times New Roman"/>
          <w:sz w:val="20"/>
          <w:szCs w:val="20"/>
        </w:rPr>
      </w:pP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c</w:t>
      </w:r>
      <w:r w:rsidRPr="008A0B5D">
        <w:rPr>
          <w:rFonts w:ascii="Times New Roman" w:hAnsi="Times New Roman" w:cs="Times New Roman"/>
          <w:sz w:val="20"/>
          <w:szCs w:val="20"/>
        </w:rPr>
        <w:t xml:space="preserve"> </w:t>
      </w:r>
      <w:r w:rsidR="008A6E9B" w:rsidRPr="008A0B5D">
        <w:rPr>
          <w:rFonts w:ascii="Times New Roman" w:hAnsi="Times New Roman" w:cs="Times New Roman"/>
          <w:sz w:val="20"/>
          <w:szCs w:val="20"/>
        </w:rPr>
        <w:t xml:space="preserve">Kinetic parameters were not available for </w:t>
      </w:r>
      <w:r w:rsidR="008A6E9B" w:rsidRPr="008A0B5D">
        <w:rPr>
          <w:rFonts w:ascii="Times New Roman" w:hAnsi="Times New Roman" w:cs="Times New Roman"/>
          <w:i/>
          <w:sz w:val="20"/>
          <w:szCs w:val="20"/>
        </w:rPr>
        <w:t>E. coli</w:t>
      </w:r>
      <w:r w:rsidR="008A6E9B" w:rsidRPr="008A0B5D">
        <w:rPr>
          <w:rFonts w:ascii="Times New Roman" w:hAnsi="Times New Roman" w:cs="Times New Roman"/>
          <w:sz w:val="20"/>
          <w:szCs w:val="20"/>
        </w:rPr>
        <w:t xml:space="preserve">. The values presented are from </w:t>
      </w:r>
      <w:r w:rsidR="008A6E9B" w:rsidRPr="008A0B5D">
        <w:rPr>
          <w:rFonts w:ascii="Times New Roman" w:hAnsi="Times New Roman" w:cs="Times New Roman"/>
          <w:i/>
          <w:sz w:val="20"/>
          <w:szCs w:val="20"/>
        </w:rPr>
        <w:t xml:space="preserve">S. </w:t>
      </w:r>
      <w:r w:rsidR="001A5D7B" w:rsidRPr="008A0B5D">
        <w:rPr>
          <w:rFonts w:ascii="Times New Roman" w:hAnsi="Times New Roman" w:cs="Times New Roman"/>
          <w:sz w:val="20"/>
          <w:szCs w:val="20"/>
        </w:rPr>
        <w:t>T</w:t>
      </w:r>
      <w:r w:rsidR="008A6E9B" w:rsidRPr="008A0B5D">
        <w:rPr>
          <w:rFonts w:ascii="Times New Roman" w:hAnsi="Times New Roman" w:cs="Times New Roman"/>
          <w:sz w:val="20"/>
          <w:szCs w:val="20"/>
        </w:rPr>
        <w:t>yphimurium</w:t>
      </w:r>
      <w:r w:rsidR="002653DD" w:rsidRPr="008A0B5D">
        <w:rPr>
          <w:rFonts w:ascii="Times New Roman" w:hAnsi="Times New Roman" w:cs="Times New Roman"/>
          <w:sz w:val="20"/>
          <w:szCs w:val="20"/>
        </w:rPr>
        <w:t xml:space="preserve">, which also uses </w:t>
      </w:r>
      <w:proofErr w:type="spellStart"/>
      <w:r w:rsidR="002653DD" w:rsidRPr="008A0B5D">
        <w:rPr>
          <w:rFonts w:ascii="Times New Roman" w:hAnsi="Times New Roman" w:cs="Times New Roman"/>
          <w:sz w:val="20"/>
          <w:szCs w:val="20"/>
        </w:rPr>
        <w:t>AhpC</w:t>
      </w:r>
      <w:proofErr w:type="spellEnd"/>
      <w:r w:rsidR="002653DD" w:rsidRPr="008A0B5D">
        <w:rPr>
          <w:rFonts w:ascii="Times New Roman" w:hAnsi="Times New Roman" w:cs="Times New Roman"/>
          <w:sz w:val="20"/>
          <w:szCs w:val="20"/>
        </w:rPr>
        <w:t xml:space="preserve"> as the primary scavenger of endogenously produced H</w:t>
      </w:r>
      <w:r w:rsidR="002653DD" w:rsidRPr="008A0B5D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2653DD" w:rsidRPr="008A0B5D">
        <w:rPr>
          <w:rFonts w:ascii="Times New Roman" w:hAnsi="Times New Roman" w:cs="Times New Roman"/>
          <w:sz w:val="20"/>
          <w:szCs w:val="20"/>
        </w:rPr>
        <w:t>O</w:t>
      </w:r>
      <w:r w:rsidR="002653DD" w:rsidRPr="008A0B5D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1A5D7B" w:rsidRPr="008A0B5D">
        <w:rPr>
          <w:rFonts w:ascii="Times New Roman" w:hAnsi="Times New Roman" w:cs="Times New Roman"/>
          <w:sz w:val="20"/>
          <w:szCs w:val="20"/>
        </w:rPr>
        <w:t xml:space="preserve">. We found 98% protein sequence identity for </w:t>
      </w:r>
      <w:proofErr w:type="spellStart"/>
      <w:r w:rsidR="001A5D7B" w:rsidRPr="008A0B5D">
        <w:rPr>
          <w:rFonts w:ascii="Times New Roman" w:hAnsi="Times New Roman" w:cs="Times New Roman"/>
          <w:sz w:val="20"/>
          <w:szCs w:val="20"/>
        </w:rPr>
        <w:t>AhpC</w:t>
      </w:r>
      <w:proofErr w:type="spellEnd"/>
      <w:r w:rsidR="001A5D7B" w:rsidRPr="008A0B5D">
        <w:rPr>
          <w:rFonts w:ascii="Times New Roman" w:hAnsi="Times New Roman" w:cs="Times New Roman"/>
          <w:sz w:val="20"/>
          <w:szCs w:val="20"/>
        </w:rPr>
        <w:t xml:space="preserve"> and 95% identity for </w:t>
      </w:r>
      <w:proofErr w:type="spellStart"/>
      <w:r w:rsidR="001A5D7B" w:rsidRPr="008A0B5D">
        <w:rPr>
          <w:rFonts w:ascii="Times New Roman" w:hAnsi="Times New Roman" w:cs="Times New Roman"/>
          <w:sz w:val="20"/>
          <w:szCs w:val="20"/>
        </w:rPr>
        <w:t>AhpF</w:t>
      </w:r>
      <w:proofErr w:type="spellEnd"/>
      <w:r w:rsidR="001A5D7B" w:rsidRPr="008A0B5D">
        <w:rPr>
          <w:rFonts w:ascii="Times New Roman" w:hAnsi="Times New Roman" w:cs="Times New Roman"/>
          <w:sz w:val="20"/>
          <w:szCs w:val="20"/>
        </w:rPr>
        <w:t xml:space="preserve"> </w:t>
      </w:r>
      <w:r w:rsidR="00C30D36" w:rsidRPr="008A0B5D">
        <w:rPr>
          <w:rFonts w:ascii="Times New Roman" w:hAnsi="Times New Roman" w:cs="Times New Roman"/>
          <w:sz w:val="20"/>
          <w:szCs w:val="20"/>
        </w:rPr>
        <w:t xml:space="preserve">when </w:t>
      </w:r>
      <w:r w:rsidR="00C30D36" w:rsidRPr="008A0B5D">
        <w:rPr>
          <w:rFonts w:ascii="Times New Roman" w:hAnsi="Times New Roman" w:cs="Times New Roman"/>
          <w:i/>
          <w:sz w:val="20"/>
          <w:szCs w:val="20"/>
        </w:rPr>
        <w:t>E. coli</w:t>
      </w:r>
      <w:r w:rsidR="00C30D36" w:rsidRPr="008A0B5D">
        <w:rPr>
          <w:rFonts w:ascii="Times New Roman" w:hAnsi="Times New Roman" w:cs="Times New Roman"/>
          <w:sz w:val="20"/>
          <w:szCs w:val="20"/>
        </w:rPr>
        <w:t xml:space="preserve"> MG1655 protein sequences were blasted against those for </w:t>
      </w:r>
      <w:r w:rsidR="00C30D36" w:rsidRPr="008A0B5D">
        <w:rPr>
          <w:rFonts w:ascii="Times New Roman" w:hAnsi="Times New Roman" w:cs="Times New Roman"/>
          <w:i/>
          <w:sz w:val="20"/>
          <w:szCs w:val="20"/>
        </w:rPr>
        <w:t xml:space="preserve">S. </w:t>
      </w:r>
      <w:r w:rsidR="00C30D36" w:rsidRPr="008A0B5D">
        <w:rPr>
          <w:rFonts w:ascii="Times New Roman" w:hAnsi="Times New Roman" w:cs="Times New Roman"/>
          <w:sz w:val="20"/>
          <w:szCs w:val="20"/>
        </w:rPr>
        <w:t>Typhimurium.</w:t>
      </w:r>
    </w:p>
    <w:p w14:paraId="50BF23F3" w14:textId="77777777" w:rsidR="004355A6" w:rsidRPr="008A0B5D" w:rsidRDefault="00A62DAC" w:rsidP="001D18DD">
      <w:pPr>
        <w:spacing w:after="0" w:line="240" w:lineRule="auto"/>
        <w:ind w:left="180" w:hanging="180"/>
        <w:rPr>
          <w:rFonts w:ascii="Times New Roman" w:hAnsi="Times New Roman" w:cs="Times New Roman"/>
          <w:sz w:val="20"/>
          <w:szCs w:val="20"/>
        </w:rPr>
      </w:pP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d</w:t>
      </w:r>
      <w:r w:rsidR="00C14A6A" w:rsidRPr="008A0B5D">
        <w:rPr>
          <w:rFonts w:ascii="Times New Roman" w:hAnsi="Times New Roman" w:cs="Times New Roman"/>
          <w:sz w:val="20"/>
          <w:szCs w:val="20"/>
        </w:rPr>
        <w:t xml:space="preserve"> Form of rate expression from [</w:t>
      </w:r>
      <w:r w:rsidR="008A0B5D" w:rsidRPr="008A0B5D">
        <w:rPr>
          <w:rFonts w:ascii="Times New Roman" w:hAnsi="Times New Roman" w:cs="Times New Roman"/>
          <w:sz w:val="20"/>
          <w:szCs w:val="20"/>
        </w:rPr>
        <w:t>117</w:t>
      </w:r>
      <w:r w:rsidR="00C14A6A" w:rsidRPr="008A0B5D">
        <w:rPr>
          <w:rFonts w:ascii="Times New Roman" w:hAnsi="Times New Roman" w:cs="Times New Roman"/>
          <w:sz w:val="20"/>
          <w:szCs w:val="20"/>
        </w:rPr>
        <w:t>].</w:t>
      </w:r>
    </w:p>
    <w:p w14:paraId="4FD30083" w14:textId="77777777" w:rsidR="00C14A6A" w:rsidRPr="004D56B1" w:rsidRDefault="00A62DAC" w:rsidP="001D18DD">
      <w:pPr>
        <w:spacing w:after="0" w:line="240" w:lineRule="auto"/>
        <w:ind w:left="180" w:hanging="180"/>
        <w:rPr>
          <w:rFonts w:ascii="Times New Roman" w:hAnsi="Times New Roman" w:cs="Times New Roman"/>
          <w:sz w:val="20"/>
          <w:szCs w:val="20"/>
        </w:rPr>
      </w:pPr>
      <w:r w:rsidRPr="008A0B5D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 w:rsidR="004355A6" w:rsidRPr="008A0B5D">
        <w:rPr>
          <w:rFonts w:ascii="Times New Roman" w:hAnsi="Times New Roman" w:cs="Times New Roman"/>
          <w:sz w:val="20"/>
          <w:szCs w:val="20"/>
        </w:rPr>
        <w:t xml:space="preserve"> Kinetic parameters were not available for </w:t>
      </w:r>
      <w:r w:rsidR="004355A6" w:rsidRPr="008A0B5D">
        <w:rPr>
          <w:rFonts w:ascii="Times New Roman" w:hAnsi="Times New Roman" w:cs="Times New Roman"/>
          <w:i/>
          <w:sz w:val="20"/>
          <w:szCs w:val="20"/>
        </w:rPr>
        <w:t>E. coli</w:t>
      </w:r>
      <w:r w:rsidR="004355A6" w:rsidRPr="008A0B5D">
        <w:rPr>
          <w:rFonts w:ascii="Times New Roman" w:hAnsi="Times New Roman" w:cs="Times New Roman"/>
          <w:sz w:val="20"/>
          <w:szCs w:val="20"/>
        </w:rPr>
        <w:t>. The values presented are from glutathione reductase in rat liver.</w:t>
      </w:r>
      <w:r w:rsidR="00C14A6A" w:rsidRPr="004D56B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C77642" w14:textId="77777777" w:rsidR="009B4301" w:rsidRDefault="009B4301" w:rsidP="009B4301">
      <w:pPr>
        <w:spacing w:after="0" w:line="240" w:lineRule="auto"/>
        <w:ind w:left="187" w:hanging="187"/>
        <w:rPr>
          <w:rFonts w:ascii="Times New Roman" w:hAnsi="Times New Roman" w:cs="Times New Roman"/>
          <w:sz w:val="20"/>
          <w:szCs w:val="20"/>
        </w:rPr>
      </w:pPr>
    </w:p>
    <w:p w14:paraId="3B10A58F" w14:textId="77777777" w:rsidR="005D7D1B" w:rsidRPr="0043149F" w:rsidRDefault="005D7D1B" w:rsidP="005D7D1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A367D">
        <w:rPr>
          <w:rFonts w:ascii="Times New Roman" w:hAnsi="Times New Roman" w:cs="Times New Roman"/>
          <w:sz w:val="20"/>
          <w:szCs w:val="20"/>
        </w:rPr>
        <w:t xml:space="preserve">Note: References </w:t>
      </w:r>
      <w:r>
        <w:rPr>
          <w:rFonts w:ascii="Times New Roman" w:hAnsi="Times New Roman" w:cs="Times New Roman"/>
          <w:sz w:val="20"/>
          <w:szCs w:val="20"/>
        </w:rPr>
        <w:t>are listed</w:t>
      </w:r>
      <w:r w:rsidRPr="006A367D">
        <w:rPr>
          <w:rFonts w:ascii="Times New Roman" w:hAnsi="Times New Roman" w:cs="Times New Roman"/>
          <w:sz w:val="20"/>
          <w:szCs w:val="20"/>
        </w:rPr>
        <w:t xml:space="preserve"> in the main text.</w:t>
      </w:r>
    </w:p>
    <w:p w14:paraId="08AC21DD" w14:textId="77777777" w:rsidR="00004DE2" w:rsidRPr="001A514F" w:rsidRDefault="00004DE2">
      <w:pPr>
        <w:rPr>
          <w:rFonts w:ascii="Times New Roman" w:hAnsi="Times New Roman" w:cs="Times New Roman"/>
          <w:sz w:val="20"/>
          <w:szCs w:val="20"/>
        </w:rPr>
      </w:pPr>
    </w:p>
    <w:sectPr w:rsidR="00004DE2" w:rsidRPr="001A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6442"/>
    <w:rsid w:val="00004DE2"/>
    <w:rsid w:val="00034F65"/>
    <w:rsid w:val="00037853"/>
    <w:rsid w:val="000A0246"/>
    <w:rsid w:val="0010284E"/>
    <w:rsid w:val="001101A7"/>
    <w:rsid w:val="00120E99"/>
    <w:rsid w:val="0014207C"/>
    <w:rsid w:val="00156F2B"/>
    <w:rsid w:val="00187C1D"/>
    <w:rsid w:val="001A514F"/>
    <w:rsid w:val="001A5D7B"/>
    <w:rsid w:val="001C00DB"/>
    <w:rsid w:val="001D18DD"/>
    <w:rsid w:val="001E51D0"/>
    <w:rsid w:val="002653DD"/>
    <w:rsid w:val="002D4C8B"/>
    <w:rsid w:val="002F183E"/>
    <w:rsid w:val="00303D25"/>
    <w:rsid w:val="0032716C"/>
    <w:rsid w:val="00327451"/>
    <w:rsid w:val="003C1F50"/>
    <w:rsid w:val="003E2989"/>
    <w:rsid w:val="00420DD1"/>
    <w:rsid w:val="00424962"/>
    <w:rsid w:val="004355A6"/>
    <w:rsid w:val="004D56B1"/>
    <w:rsid w:val="004E438B"/>
    <w:rsid w:val="00507716"/>
    <w:rsid w:val="00512DD0"/>
    <w:rsid w:val="005459E9"/>
    <w:rsid w:val="00567DBD"/>
    <w:rsid w:val="00577D5D"/>
    <w:rsid w:val="0058707E"/>
    <w:rsid w:val="005D6442"/>
    <w:rsid w:val="005D7D1B"/>
    <w:rsid w:val="005E1C85"/>
    <w:rsid w:val="00616212"/>
    <w:rsid w:val="00617115"/>
    <w:rsid w:val="00620241"/>
    <w:rsid w:val="00654B45"/>
    <w:rsid w:val="0065737B"/>
    <w:rsid w:val="00664423"/>
    <w:rsid w:val="0068560B"/>
    <w:rsid w:val="0069587D"/>
    <w:rsid w:val="006B1D1D"/>
    <w:rsid w:val="006C0F88"/>
    <w:rsid w:val="006C2337"/>
    <w:rsid w:val="0071443C"/>
    <w:rsid w:val="007152D6"/>
    <w:rsid w:val="00745B28"/>
    <w:rsid w:val="007474DC"/>
    <w:rsid w:val="00793F42"/>
    <w:rsid w:val="007965A9"/>
    <w:rsid w:val="007C5D1A"/>
    <w:rsid w:val="00800D71"/>
    <w:rsid w:val="00821E40"/>
    <w:rsid w:val="008369B9"/>
    <w:rsid w:val="00841A54"/>
    <w:rsid w:val="008A0B5D"/>
    <w:rsid w:val="008A6E9B"/>
    <w:rsid w:val="008D6CCA"/>
    <w:rsid w:val="009404A8"/>
    <w:rsid w:val="0098227C"/>
    <w:rsid w:val="009B4301"/>
    <w:rsid w:val="009E3C1A"/>
    <w:rsid w:val="009E430B"/>
    <w:rsid w:val="00A1346F"/>
    <w:rsid w:val="00A2184C"/>
    <w:rsid w:val="00A4623F"/>
    <w:rsid w:val="00A62DAC"/>
    <w:rsid w:val="00A84D9E"/>
    <w:rsid w:val="00AD69A5"/>
    <w:rsid w:val="00AF5A39"/>
    <w:rsid w:val="00AF6FC1"/>
    <w:rsid w:val="00B011F2"/>
    <w:rsid w:val="00B01F1A"/>
    <w:rsid w:val="00B20008"/>
    <w:rsid w:val="00B20524"/>
    <w:rsid w:val="00B378DE"/>
    <w:rsid w:val="00B70A82"/>
    <w:rsid w:val="00B91ED9"/>
    <w:rsid w:val="00B9312F"/>
    <w:rsid w:val="00B961B8"/>
    <w:rsid w:val="00B97A3C"/>
    <w:rsid w:val="00B97D44"/>
    <w:rsid w:val="00BA4223"/>
    <w:rsid w:val="00C02EFB"/>
    <w:rsid w:val="00C14A6A"/>
    <w:rsid w:val="00C30D36"/>
    <w:rsid w:val="00CC5BD9"/>
    <w:rsid w:val="00CF2596"/>
    <w:rsid w:val="00D17FD3"/>
    <w:rsid w:val="00D25C66"/>
    <w:rsid w:val="00D3781A"/>
    <w:rsid w:val="00D47269"/>
    <w:rsid w:val="00D904D9"/>
    <w:rsid w:val="00DB24CB"/>
    <w:rsid w:val="00DD73C3"/>
    <w:rsid w:val="00DE64D7"/>
    <w:rsid w:val="00DE677F"/>
    <w:rsid w:val="00E4487F"/>
    <w:rsid w:val="00E5713B"/>
    <w:rsid w:val="00E9744F"/>
    <w:rsid w:val="00EC7790"/>
    <w:rsid w:val="00EF28B5"/>
    <w:rsid w:val="00F100F3"/>
    <w:rsid w:val="00F303F9"/>
    <w:rsid w:val="00F3762E"/>
    <w:rsid w:val="00F40F53"/>
    <w:rsid w:val="00F64819"/>
    <w:rsid w:val="00F90929"/>
    <w:rsid w:val="00F9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B2EF"/>
  <w15:docId w15:val="{C40CBD9C-869D-FE4D-9C11-AA459924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1A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1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18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00D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0D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0D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D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D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8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Princeton University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 J. Adolfsen</dc:creator>
  <cp:lastModifiedBy>Liao, Chen/Sloan Kettering Institute</cp:lastModifiedBy>
  <cp:revision>8</cp:revision>
  <dcterms:created xsi:type="dcterms:W3CDTF">2015-09-11T18:26:00Z</dcterms:created>
  <dcterms:modified xsi:type="dcterms:W3CDTF">2019-03-28T07:02:00Z</dcterms:modified>
</cp:coreProperties>
</file>