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37"/>
        <w:gridCol w:w="276"/>
        <w:gridCol w:w="8909"/>
      </w:tblGrid>
      <w:tr w:rsidR="00F87A61" w:rsidTr="00BE765B">
        <w:trPr>
          <w:trHeight w:val="332"/>
        </w:trPr>
        <w:tc>
          <w:tcPr>
            <w:tcW w:w="10422" w:type="dxa"/>
            <w:gridSpan w:val="3"/>
            <w:tcBorders>
              <w:tl2br w:val="nil"/>
              <w:tr2bl w:val="nil"/>
            </w:tcBorders>
          </w:tcPr>
          <w:p w:rsidR="00F87A61" w:rsidRPr="00AC41EC" w:rsidRDefault="00AC41EC">
            <w:pPr>
              <w:pStyle w:val="1"/>
              <w:jc w:val="center"/>
              <w:rPr>
                <w:rFonts w:hint="eastAsia"/>
                <w:sz w:val="22"/>
                <w:szCs w:val="16"/>
              </w:rPr>
            </w:pPr>
            <w:bookmarkStart w:id="0" w:name="_GoBack"/>
            <w:bookmarkEnd w:id="0"/>
            <w:r>
              <w:t>Wang Zhi-zhou</w:t>
            </w:r>
          </w:p>
        </w:tc>
      </w:tr>
      <w:tr w:rsidR="00F87A61" w:rsidTr="00BE765B">
        <w:trPr>
          <w:trHeight w:val="90"/>
        </w:trPr>
        <w:tc>
          <w:tcPr>
            <w:tcW w:w="10422" w:type="dxa"/>
            <w:gridSpan w:val="3"/>
            <w:tcBorders>
              <w:tl2br w:val="nil"/>
              <w:tr2bl w:val="nil"/>
            </w:tcBorders>
          </w:tcPr>
          <w:p w:rsidR="00F87A61" w:rsidRPr="006D65B5" w:rsidRDefault="006D65B5" w:rsidP="006866D6">
            <w:pPr>
              <w:jc w:val="center"/>
              <w:rPr>
                <w:sz w:val="18"/>
                <w:szCs w:val="16"/>
              </w:rPr>
            </w:pPr>
            <w:r>
              <w:rPr>
                <w:rFonts w:cs="Arial"/>
                <w:b/>
                <w:szCs w:val="16"/>
              </w:rPr>
              <w:t>Room 420, Building 3</w:t>
            </w:r>
            <w:r w:rsidRPr="006D65B5">
              <w:rPr>
                <w:rFonts w:cs="Arial"/>
                <w:b/>
                <w:szCs w:val="16"/>
              </w:rPr>
              <w:t>9, Tianjin University, Tianjin 300072, China</w:t>
            </w:r>
          </w:p>
        </w:tc>
      </w:tr>
      <w:tr w:rsidR="00F87A61" w:rsidTr="00BE765B">
        <w:tc>
          <w:tcPr>
            <w:tcW w:w="10422" w:type="dxa"/>
            <w:gridSpan w:val="3"/>
            <w:tcBorders>
              <w:tl2br w:val="nil"/>
              <w:tr2bl w:val="nil"/>
            </w:tcBorders>
          </w:tcPr>
          <w:p w:rsidR="00F87A61" w:rsidRDefault="00F87A61" w:rsidP="00AC41EC">
            <w:pPr>
              <w:jc w:val="center"/>
              <w:rPr>
                <w:sz w:val="18"/>
                <w:szCs w:val="16"/>
              </w:rPr>
            </w:pPr>
            <w:r>
              <w:rPr>
                <w:rFonts w:cs="Arial"/>
                <w:b/>
                <w:szCs w:val="16"/>
              </w:rPr>
              <w:t xml:space="preserve">Phone: </w:t>
            </w:r>
            <w:r w:rsidR="00477512">
              <w:rPr>
                <w:rFonts w:cs="Arial"/>
                <w:b/>
                <w:szCs w:val="16"/>
              </w:rPr>
              <w:t xml:space="preserve">+86 </w:t>
            </w:r>
            <w:r w:rsidR="00AC41EC">
              <w:rPr>
                <w:rFonts w:cs="Arial"/>
                <w:b/>
                <w:szCs w:val="16"/>
              </w:rPr>
              <w:t>15102272032</w:t>
            </w:r>
            <w:r w:rsidR="00C774E7">
              <w:rPr>
                <w:rFonts w:cs="Arial" w:hint="eastAsia"/>
                <w:b/>
                <w:szCs w:val="16"/>
              </w:rPr>
              <w:t xml:space="preserve">  </w:t>
            </w:r>
            <w:hyperlink r:id="rId8" w:tooltip="NING QI'S EMAIL; Kindly contact me if any enquiry." w:history="1">
              <w:r>
                <w:rPr>
                  <w:rFonts w:cs="Arial" w:hint="eastAsia"/>
                  <w:b/>
                  <w:szCs w:val="16"/>
                </w:rPr>
                <w:t>Email</w:t>
              </w:r>
              <w:r>
                <w:rPr>
                  <w:rStyle w:val="a4"/>
                  <w:rFonts w:cs="Arial"/>
                  <w:b/>
                  <w:color w:val="auto"/>
                  <w:szCs w:val="16"/>
                  <w:u w:val="none"/>
                </w:rPr>
                <w:t>:</w:t>
              </w:r>
              <w:r>
                <w:rPr>
                  <w:rStyle w:val="a4"/>
                  <w:rFonts w:cs="Arial" w:hint="eastAsia"/>
                  <w:b/>
                  <w:color w:val="auto"/>
                  <w:szCs w:val="16"/>
                  <w:u w:val="none"/>
                </w:rPr>
                <w:t xml:space="preserve"> </w:t>
              </w:r>
            </w:hyperlink>
            <w:r w:rsidR="00AC41EC">
              <w:rPr>
                <w:rFonts w:cs="Arial"/>
                <w:b/>
                <w:szCs w:val="16"/>
              </w:rPr>
              <w:t>wangzhizhou2015@qq.com</w:t>
            </w:r>
          </w:p>
        </w:tc>
      </w:tr>
      <w:tr w:rsidR="00F87A61" w:rsidTr="00BE765B">
        <w:trPr>
          <w:trHeight w:val="283"/>
        </w:trPr>
        <w:tc>
          <w:tcPr>
            <w:tcW w:w="10422" w:type="dxa"/>
            <w:gridSpan w:val="3"/>
            <w:tcBorders>
              <w:tl2br w:val="nil"/>
              <w:tr2bl w:val="nil"/>
            </w:tcBorders>
          </w:tcPr>
          <w:p w:rsidR="00F87A61" w:rsidRDefault="00F87A61">
            <w:pPr>
              <w:jc w:val="center"/>
              <w:rPr>
                <w:rFonts w:cs="Arial" w:hint="eastAsia"/>
                <w:b/>
                <w:szCs w:val="16"/>
              </w:rPr>
            </w:pPr>
            <w:r>
              <w:rPr>
                <w:rFonts w:cs="Arial" w:hint="eastAsia"/>
                <w:b/>
                <w:szCs w:val="16"/>
              </w:rPr>
              <w:t xml:space="preserve">Nationality: Chinese </w:t>
            </w:r>
          </w:p>
        </w:tc>
      </w:tr>
      <w:tr w:rsidR="00F87A61" w:rsidTr="00BE765B">
        <w:trPr>
          <w:trHeight w:val="253"/>
        </w:trPr>
        <w:tc>
          <w:tcPr>
            <w:tcW w:w="10422" w:type="dxa"/>
            <w:gridSpan w:val="3"/>
            <w:tcBorders>
              <w:tl2br w:val="nil"/>
              <w:tr2bl w:val="nil"/>
            </w:tcBorders>
          </w:tcPr>
          <w:p w:rsidR="00F87A61" w:rsidRDefault="00F87A61">
            <w:pPr>
              <w:rPr>
                <w:rFonts w:cs="Arial"/>
                <w:b/>
                <w:color w:val="C0C0C0"/>
                <w:szCs w:val="16"/>
              </w:rPr>
            </w:pPr>
          </w:p>
        </w:tc>
      </w:tr>
      <w:tr w:rsidR="00F87A61" w:rsidTr="00BE765B">
        <w:trPr>
          <w:trHeight w:val="1167"/>
        </w:trPr>
        <w:tc>
          <w:tcPr>
            <w:tcW w:w="10422" w:type="dxa"/>
            <w:gridSpan w:val="3"/>
            <w:tcBorders>
              <w:tl2br w:val="nil"/>
              <w:tr2bl w:val="nil"/>
            </w:tcBorders>
          </w:tcPr>
          <w:p w:rsidR="00F87A61" w:rsidRDefault="00F87A61">
            <w:pPr>
              <w:pStyle w:val="1"/>
              <w:jc w:val="center"/>
              <w:rPr>
                <w:rFonts w:hint="eastAsia"/>
                <w:sz w:val="24"/>
                <w:u w:val="none"/>
              </w:rPr>
            </w:pPr>
            <w:r>
              <w:rPr>
                <w:rFonts w:hint="eastAsia"/>
                <w:sz w:val="24"/>
                <w:u w:val="none"/>
              </w:rPr>
              <w:t>OBJECTIVE</w:t>
            </w:r>
          </w:p>
          <w:p w:rsidR="00F87A61" w:rsidRPr="00E325C1" w:rsidRDefault="00AC65F6" w:rsidP="00E325C1">
            <w:pPr>
              <w:rPr>
                <w:rFonts w:hint="eastAsia"/>
                <w:sz w:val="18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5459730</wp:posOffset>
                  </wp:positionH>
                  <wp:positionV relativeFrom="paragraph">
                    <wp:posOffset>14605</wp:posOffset>
                  </wp:positionV>
                  <wp:extent cx="944880" cy="1259840"/>
                  <wp:effectExtent l="0" t="0" r="7620" b="0"/>
                  <wp:wrapNone/>
                  <wp:docPr id="14" name="图片 14" descr="d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16AD" w:rsidRPr="00716348">
              <w:t>I apply for the software engineer position.</w:t>
            </w:r>
            <w:r w:rsidR="00522D8D" w:rsidRPr="00716348">
              <w:t xml:space="preserve"> </w:t>
            </w:r>
          </w:p>
        </w:tc>
      </w:tr>
      <w:tr w:rsidR="00F87A61" w:rsidTr="00BE765B">
        <w:trPr>
          <w:trHeight w:val="376"/>
        </w:trPr>
        <w:tc>
          <w:tcPr>
            <w:tcW w:w="10422" w:type="dxa"/>
            <w:gridSpan w:val="3"/>
            <w:tcBorders>
              <w:tl2br w:val="nil"/>
              <w:tr2bl w:val="nil"/>
            </w:tcBorders>
          </w:tcPr>
          <w:p w:rsidR="00F87A61" w:rsidRDefault="003C0612" w:rsidP="00A741DC">
            <w:pPr>
              <w:pStyle w:val="1"/>
              <w:rPr>
                <w:rFonts w:hint="eastAsia"/>
                <w:sz w:val="22"/>
                <w:szCs w:val="16"/>
              </w:rPr>
            </w:pPr>
            <w:r>
              <w:t>P</w:t>
            </w:r>
            <w:r w:rsidR="00A741DC">
              <w:t>ROJECT</w:t>
            </w:r>
            <w:r w:rsidR="00F87A61">
              <w:rPr>
                <w:rFonts w:hint="eastAsia"/>
              </w:rPr>
              <w:t xml:space="preserve"> EXPERIENCE</w:t>
            </w:r>
          </w:p>
        </w:tc>
      </w:tr>
      <w:tr w:rsidR="00F87A61" w:rsidTr="00BE765B">
        <w:trPr>
          <w:trHeight w:val="144"/>
        </w:trPr>
        <w:tc>
          <w:tcPr>
            <w:tcW w:w="1237" w:type="dxa"/>
            <w:vMerge w:val="restart"/>
            <w:tcBorders>
              <w:tl2br w:val="nil"/>
              <w:tr2bl w:val="nil"/>
            </w:tcBorders>
          </w:tcPr>
          <w:p w:rsidR="00F87A61" w:rsidRDefault="00AC65F6">
            <w:pPr>
              <w:rPr>
                <w:rFonts w:hint="eastAsia"/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52705</wp:posOffset>
                      </wp:positionV>
                      <wp:extent cx="981710" cy="826135"/>
                      <wp:effectExtent l="0" t="3810" r="635" b="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710" cy="826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7A61" w:rsidRDefault="008B4F41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  <w:t>Sep, 2014</w:t>
                                  </w:r>
                                </w:p>
                                <w:p w:rsidR="00F87A61" w:rsidRDefault="00F87A61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  <w:t>TO</w:t>
                                  </w:r>
                                </w:p>
                                <w:p w:rsidR="00F87A61" w:rsidRDefault="008B4F41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iCs/>
                                      <w:sz w:val="22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  <w:t>Feb,</w:t>
                                  </w:r>
                                  <w:r w:rsidR="000E4AD3"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  <w:t>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14.85pt;margin-top:4.15pt;width:77.3pt;height:65.0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2QfwIAAAUFAAAOAAAAZHJzL2Uyb0RvYy54bWysVNuO0zAQfUfiHyy/t7mQXhJtutrdUoS0&#10;wIqFD3Btp7FwbGO7TRfEvzN22m4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" stroked="f">
                      <v:textbox>
                        <w:txbxContent>
                          <w:p w:rsidR="00F87A61" w:rsidRDefault="008B4F41">
                            <w:pPr>
                              <w:jc w:val="center"/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  <w:t>Sep, 2014</w:t>
                            </w:r>
                          </w:p>
                          <w:p w:rsidR="00F87A61" w:rsidRDefault="00F87A61">
                            <w:pPr>
                              <w:jc w:val="center"/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  <w:t>TO</w:t>
                            </w:r>
                          </w:p>
                          <w:p w:rsidR="00F87A61" w:rsidRDefault="008B4F41">
                            <w:pPr>
                              <w:jc w:val="center"/>
                              <w:rPr>
                                <w:rFonts w:cs="Arial"/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  <w:t>Feb,</w:t>
                            </w:r>
                            <w:r w:rsidR="000E4AD3"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  <w:t>2015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185" w:type="dxa"/>
            <w:gridSpan w:val="2"/>
            <w:tcBorders>
              <w:tl2br w:val="nil"/>
              <w:tr2bl w:val="nil"/>
            </w:tcBorders>
          </w:tcPr>
          <w:p w:rsidR="00F87A61" w:rsidRPr="009A532B" w:rsidRDefault="00795742">
            <w:pPr>
              <w:pStyle w:val="1"/>
              <w:rPr>
                <w:rFonts w:hint="eastAsia"/>
                <w:color w:val="000000"/>
                <w:kern w:val="2"/>
                <w:sz w:val="24"/>
                <w:szCs w:val="16"/>
                <w:u w:val="none"/>
              </w:rPr>
            </w:pPr>
            <w:r w:rsidRPr="009A532B">
              <w:rPr>
                <w:color w:val="000000"/>
                <w:kern w:val="2"/>
                <w:sz w:val="24"/>
                <w:szCs w:val="16"/>
                <w:u w:val="none"/>
              </w:rPr>
              <w:t>Vehicle license plate recognition system</w:t>
            </w:r>
          </w:p>
          <w:p w:rsidR="00F87A61" w:rsidRDefault="005C3770">
            <w:pPr>
              <w:rPr>
                <w:sz w:val="18"/>
                <w:szCs w:val="16"/>
              </w:rPr>
            </w:pPr>
            <w:r w:rsidRPr="005C3770">
              <w:rPr>
                <w:rFonts w:cs="Arial"/>
                <w:color w:val="000000"/>
                <w:szCs w:val="16"/>
                <w:u w:val="single"/>
              </w:rPr>
              <w:t>Assigned tasks</w:t>
            </w:r>
            <w:r>
              <w:rPr>
                <w:rFonts w:cs="Arial"/>
                <w:color w:val="000000"/>
                <w:szCs w:val="16"/>
                <w:u w:val="single"/>
              </w:rPr>
              <w:t>:</w:t>
            </w:r>
            <w:r w:rsidR="00791EE1">
              <w:rPr>
                <w:rFonts w:cs="Arial"/>
                <w:color w:val="000000"/>
                <w:szCs w:val="16"/>
                <w:u w:val="single"/>
              </w:rPr>
              <w:t xml:space="preserve"> adjust the algorithm to ac</w:t>
            </w:r>
            <w:r w:rsidR="000F5EE2">
              <w:rPr>
                <w:rFonts w:cs="Arial"/>
                <w:color w:val="000000"/>
                <w:szCs w:val="16"/>
                <w:u w:val="single"/>
              </w:rPr>
              <w:t>hieve h</w:t>
            </w:r>
            <w:r w:rsidR="000F5EE2" w:rsidRPr="000F5EE2">
              <w:rPr>
                <w:rFonts w:cs="Arial"/>
                <w:color w:val="000000"/>
                <w:szCs w:val="16"/>
                <w:u w:val="single"/>
              </w:rPr>
              <w:t>igher recognition rate</w:t>
            </w:r>
          </w:p>
        </w:tc>
      </w:tr>
      <w:tr w:rsidR="00F87A61" w:rsidTr="00BE765B">
        <w:trPr>
          <w:trHeight w:val="319"/>
        </w:trPr>
        <w:tc>
          <w:tcPr>
            <w:tcW w:w="1237" w:type="dxa"/>
            <w:vMerge/>
            <w:tcBorders>
              <w:tl2br w:val="nil"/>
              <w:tr2bl w:val="nil"/>
            </w:tcBorders>
          </w:tcPr>
          <w:p w:rsidR="00F87A61" w:rsidRDefault="00F87A61">
            <w:pPr>
              <w:rPr>
                <w:sz w:val="18"/>
                <w:szCs w:val="16"/>
              </w:rPr>
            </w:pPr>
          </w:p>
        </w:tc>
        <w:tc>
          <w:tcPr>
            <w:tcW w:w="9185" w:type="dxa"/>
            <w:gridSpan w:val="2"/>
            <w:tcBorders>
              <w:tl2br w:val="nil"/>
              <w:tr2bl w:val="nil"/>
            </w:tcBorders>
          </w:tcPr>
          <w:p w:rsidR="00F87A61" w:rsidRDefault="005C3770" w:rsidP="006866D6">
            <w:pPr>
              <w:ind w:rightChars="85" w:right="178" w:firstLine="2"/>
              <w:rPr>
                <w:sz w:val="18"/>
                <w:szCs w:val="16"/>
              </w:rPr>
            </w:pPr>
            <w:r>
              <w:rPr>
                <w:rFonts w:cs="Arial"/>
                <w:i/>
                <w:szCs w:val="18"/>
              </w:rPr>
              <w:t>Project description</w:t>
            </w:r>
            <w:r w:rsidR="00F87A61">
              <w:rPr>
                <w:rFonts w:cs="Arial" w:hint="eastAsia"/>
                <w:i/>
                <w:szCs w:val="18"/>
              </w:rPr>
              <w:t>:</w:t>
            </w:r>
          </w:p>
        </w:tc>
      </w:tr>
      <w:tr w:rsidR="00F87A61" w:rsidTr="00BE765B">
        <w:tc>
          <w:tcPr>
            <w:tcW w:w="1237" w:type="dxa"/>
            <w:tcBorders>
              <w:tl2br w:val="nil"/>
              <w:tr2bl w:val="nil"/>
            </w:tcBorders>
          </w:tcPr>
          <w:p w:rsidR="00F87A61" w:rsidRDefault="00F87A61">
            <w:pPr>
              <w:rPr>
                <w:sz w:val="18"/>
                <w:szCs w:val="16"/>
              </w:rPr>
            </w:pPr>
          </w:p>
        </w:tc>
        <w:tc>
          <w:tcPr>
            <w:tcW w:w="9185" w:type="dxa"/>
            <w:gridSpan w:val="2"/>
            <w:tcBorders>
              <w:tl2br w:val="nil"/>
              <w:tr2bl w:val="nil"/>
            </w:tcBorders>
          </w:tcPr>
          <w:p w:rsidR="000C7BA1" w:rsidRPr="000C7BA1" w:rsidRDefault="00443A55" w:rsidP="00677213">
            <w:pPr>
              <w:pStyle w:val="a0"/>
              <w:spacing w:after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We </w:t>
            </w:r>
            <w:r w:rsidR="000B27F9">
              <w:t xml:space="preserve">preprocess and segment all possible parts of an image, and we use a Support Vector Machine(SVM) algorithm to decide if each segment is(or is not) a license plate. For each detected plate, we </w:t>
            </w:r>
            <w:r w:rsidR="00BF2470">
              <w:t>use an Artificial Neural Network</w:t>
            </w:r>
            <w:r w:rsidR="000B27F9">
              <w:t xml:space="preserve">(ANN) algorithm to recognize the character. </w:t>
            </w:r>
          </w:p>
        </w:tc>
      </w:tr>
      <w:tr w:rsidR="00F87A61" w:rsidTr="00BE765B">
        <w:trPr>
          <w:trHeight w:val="624"/>
        </w:trPr>
        <w:tc>
          <w:tcPr>
            <w:tcW w:w="1237" w:type="dxa"/>
            <w:vMerge w:val="restart"/>
            <w:tcBorders>
              <w:tl2br w:val="nil"/>
              <w:tr2bl w:val="nil"/>
            </w:tcBorders>
          </w:tcPr>
          <w:p w:rsidR="00F87A61" w:rsidRDefault="00AC65F6">
            <w:pPr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59690</wp:posOffset>
                      </wp:positionV>
                      <wp:extent cx="981710" cy="875030"/>
                      <wp:effectExtent l="0" t="3810" r="1270" b="0"/>
                      <wp:wrapNone/>
                      <wp:docPr id="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710" cy="875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7A61" w:rsidRDefault="009F69FB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  <w:t>Sep, 2013</w:t>
                                  </w:r>
                                </w:p>
                                <w:p w:rsidR="00F87A61" w:rsidRDefault="00F87A61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  <w:t>TO</w:t>
                                  </w:r>
                                </w:p>
                                <w:p w:rsidR="00F87A61" w:rsidRDefault="009F69FB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hint="eastAsia"/>
                                      <w:i/>
                                      <w:iCs/>
                                      <w:szCs w:val="18"/>
                                    </w:rPr>
                                    <w:t>Mar,</w:t>
                                  </w:r>
                                  <w:r w:rsidR="00BE13E7"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hint="eastAsia"/>
                                      <w:i/>
                                      <w:iCs/>
                                      <w:szCs w:val="18"/>
                                    </w:rPr>
                                    <w:t>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7" style="position:absolute;margin-left:-13.4pt;margin-top:4.7pt;width:77.3pt;height:68.9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" stroked="f">
                      <v:textbox>
                        <w:txbxContent>
                          <w:p w:rsidR="00F87A61" w:rsidRDefault="009F69FB">
                            <w:pPr>
                              <w:jc w:val="center"/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  <w:t>Sep, 2013</w:t>
                            </w:r>
                          </w:p>
                          <w:p w:rsidR="00F87A61" w:rsidRDefault="00F87A61">
                            <w:pPr>
                              <w:jc w:val="center"/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  <w:t>TO</w:t>
                            </w:r>
                          </w:p>
                          <w:p w:rsidR="00F87A61" w:rsidRDefault="009F69FB">
                            <w:pPr>
                              <w:jc w:val="center"/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</w:pPr>
                            <w:r>
                              <w:rPr>
                                <w:rFonts w:cs="Arial" w:hint="eastAsia"/>
                                <w:i/>
                                <w:iCs/>
                                <w:szCs w:val="18"/>
                              </w:rPr>
                              <w:t>Mar,</w:t>
                            </w:r>
                            <w:r w:rsidR="00BE13E7"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Arial" w:hint="eastAsia"/>
                                <w:i/>
                                <w:iCs/>
                                <w:szCs w:val="18"/>
                              </w:rPr>
                              <w:t>2015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185" w:type="dxa"/>
            <w:gridSpan w:val="2"/>
            <w:tcBorders>
              <w:tl2br w:val="nil"/>
              <w:tr2bl w:val="nil"/>
            </w:tcBorders>
          </w:tcPr>
          <w:p w:rsidR="00654508" w:rsidRPr="00654508" w:rsidRDefault="00654508" w:rsidP="00654508">
            <w:pPr>
              <w:ind w:rightChars="85" w:right="178"/>
              <w:rPr>
                <w:rFonts w:cs="Arial"/>
                <w:b/>
                <w:color w:val="000000"/>
                <w:sz w:val="24"/>
                <w:szCs w:val="16"/>
              </w:rPr>
            </w:pPr>
            <w:r w:rsidRPr="00654508">
              <w:rPr>
                <w:rFonts w:cs="Arial"/>
                <w:b/>
                <w:color w:val="000000"/>
                <w:sz w:val="24"/>
                <w:szCs w:val="16"/>
              </w:rPr>
              <w:t>Intelligent traffic vehicle recognition system</w:t>
            </w:r>
          </w:p>
          <w:p w:rsidR="00F87A61" w:rsidRDefault="000C7BA1" w:rsidP="000B3A29">
            <w:pPr>
              <w:ind w:rightChars="85" w:right="178"/>
              <w:rPr>
                <w:rFonts w:cs="Arial" w:hint="eastAsia"/>
                <w:szCs w:val="16"/>
              </w:rPr>
            </w:pPr>
            <w:r w:rsidRPr="000C7BA1">
              <w:rPr>
                <w:rFonts w:cs="Arial"/>
                <w:color w:val="000000"/>
                <w:szCs w:val="16"/>
                <w:u w:val="single"/>
              </w:rPr>
              <w:t>Assigned tasks:</w:t>
            </w:r>
            <w:r w:rsidR="00840456">
              <w:rPr>
                <w:rFonts w:cs="Arial"/>
                <w:color w:val="000000"/>
                <w:szCs w:val="16"/>
                <w:u w:val="single"/>
              </w:rPr>
              <w:t xml:space="preserve"> design the desktop</w:t>
            </w:r>
            <w:r w:rsidR="0051388E">
              <w:rPr>
                <w:rFonts w:cs="Arial"/>
                <w:color w:val="000000"/>
                <w:szCs w:val="16"/>
                <w:u w:val="single"/>
              </w:rPr>
              <w:t>(</w:t>
            </w:r>
            <w:r w:rsidR="007E5D74">
              <w:rPr>
                <w:rFonts w:cs="Arial"/>
                <w:color w:val="000000"/>
                <w:szCs w:val="16"/>
                <w:u w:val="single"/>
              </w:rPr>
              <w:t>W</w:t>
            </w:r>
            <w:r w:rsidR="0051388E">
              <w:rPr>
                <w:rFonts w:cs="Arial"/>
                <w:color w:val="000000"/>
                <w:szCs w:val="16"/>
                <w:u w:val="single"/>
              </w:rPr>
              <w:t>in</w:t>
            </w:r>
            <w:r w:rsidR="00401561">
              <w:rPr>
                <w:rFonts w:cs="Arial"/>
                <w:color w:val="000000"/>
                <w:szCs w:val="16"/>
                <w:u w:val="single"/>
              </w:rPr>
              <w:t>dows</w:t>
            </w:r>
            <w:r w:rsidR="0051388E">
              <w:rPr>
                <w:rFonts w:cs="Arial"/>
                <w:color w:val="000000"/>
                <w:szCs w:val="16"/>
                <w:u w:val="single"/>
              </w:rPr>
              <w:t xml:space="preserve"> xp)</w:t>
            </w:r>
            <w:r w:rsidR="00840456">
              <w:rPr>
                <w:rFonts w:cs="Arial"/>
                <w:color w:val="000000"/>
                <w:szCs w:val="16"/>
                <w:u w:val="single"/>
              </w:rPr>
              <w:t xml:space="preserve"> </w:t>
            </w:r>
            <w:r w:rsidR="00D50CD5">
              <w:rPr>
                <w:rFonts w:cs="Arial"/>
                <w:color w:val="000000"/>
                <w:szCs w:val="16"/>
                <w:u w:val="single"/>
              </w:rPr>
              <w:t>software</w:t>
            </w:r>
          </w:p>
        </w:tc>
      </w:tr>
      <w:tr w:rsidR="00F87A61" w:rsidTr="00BE765B">
        <w:tc>
          <w:tcPr>
            <w:tcW w:w="1237" w:type="dxa"/>
            <w:vMerge/>
            <w:tcBorders>
              <w:tl2br w:val="nil"/>
              <w:tr2bl w:val="nil"/>
            </w:tcBorders>
          </w:tcPr>
          <w:p w:rsidR="00F87A61" w:rsidRDefault="00F87A61">
            <w:pPr>
              <w:rPr>
                <w:sz w:val="18"/>
                <w:szCs w:val="16"/>
              </w:rPr>
            </w:pPr>
          </w:p>
        </w:tc>
        <w:tc>
          <w:tcPr>
            <w:tcW w:w="9185" w:type="dxa"/>
            <w:gridSpan w:val="2"/>
            <w:tcBorders>
              <w:tl2br w:val="nil"/>
              <w:tr2bl w:val="nil"/>
            </w:tcBorders>
          </w:tcPr>
          <w:p w:rsidR="00F87A61" w:rsidRDefault="001F2217" w:rsidP="006866D6">
            <w:pPr>
              <w:ind w:rightChars="85" w:right="178"/>
              <w:rPr>
                <w:i/>
                <w:iCs/>
              </w:rPr>
            </w:pPr>
            <w:r>
              <w:rPr>
                <w:i/>
                <w:iCs/>
              </w:rPr>
              <w:t>Project description</w:t>
            </w:r>
            <w:r w:rsidR="00F87A61">
              <w:rPr>
                <w:i/>
                <w:iCs/>
              </w:rPr>
              <w:t>:</w:t>
            </w:r>
          </w:p>
          <w:p w:rsidR="002467C1" w:rsidRPr="009C3E5F" w:rsidRDefault="00951FBD" w:rsidP="00677213">
            <w:pPr>
              <w:pStyle w:val="a0"/>
              <w:spacing w:after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We use </w:t>
            </w:r>
            <w:r>
              <w:t>r</w:t>
            </w:r>
            <w:r w:rsidRPr="00951FBD">
              <w:t>adar velocimeter</w:t>
            </w:r>
            <w:r>
              <w:t>, l</w:t>
            </w:r>
            <w:r w:rsidRPr="00951FBD">
              <w:t>aser range finder</w:t>
            </w:r>
            <w:r>
              <w:t xml:space="preserve"> and web camera </w:t>
            </w:r>
            <w:r w:rsidR="00DF6C70">
              <w:t xml:space="preserve">to </w:t>
            </w:r>
            <w:r w:rsidR="00805CA3" w:rsidRPr="00805CA3">
              <w:t>obtain the information of vehicle</w:t>
            </w:r>
            <w:r w:rsidR="00DF6C70">
              <w:t>. The desktop software communicate with those hardware devices and process the</w:t>
            </w:r>
            <w:r w:rsidR="00DF6C70" w:rsidRPr="00DF6C70">
              <w:t xml:space="preserve"> information obtained</w:t>
            </w:r>
            <w:r w:rsidR="00DF6C70">
              <w:t xml:space="preserve">. </w:t>
            </w:r>
            <w:r w:rsidR="00E378A9">
              <w:t xml:space="preserve">According to the classification algorithm, vehicle </w:t>
            </w:r>
            <w:r w:rsidR="004F744A">
              <w:t>is</w:t>
            </w:r>
            <w:r w:rsidR="00E378A9" w:rsidRPr="00E378A9">
              <w:t xml:space="preserve"> judged </w:t>
            </w:r>
            <w:r w:rsidR="00E378A9">
              <w:t xml:space="preserve">to be one of the six specified </w:t>
            </w:r>
            <w:r w:rsidR="00E378A9" w:rsidRPr="00E378A9">
              <w:t>models</w:t>
            </w:r>
            <w:r w:rsidR="00E378A9">
              <w:t>.</w:t>
            </w:r>
          </w:p>
        </w:tc>
      </w:tr>
      <w:tr w:rsidR="002467C1" w:rsidTr="00BE765B">
        <w:tc>
          <w:tcPr>
            <w:tcW w:w="1237" w:type="dxa"/>
            <w:tcBorders>
              <w:tl2br w:val="nil"/>
              <w:tr2bl w:val="nil"/>
            </w:tcBorders>
          </w:tcPr>
          <w:p w:rsidR="00E97DD9" w:rsidRDefault="00AC65F6">
            <w:pPr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112395</wp:posOffset>
                      </wp:positionV>
                      <wp:extent cx="981710" cy="875030"/>
                      <wp:effectExtent l="0" t="0" r="635" b="0"/>
                      <wp:wrapNone/>
                      <wp:docPr id="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710" cy="875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67C1" w:rsidRDefault="00E97DD9" w:rsidP="002467C1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  <w:t>Sep, 2013</w:t>
                                  </w:r>
                                </w:p>
                                <w:p w:rsidR="002467C1" w:rsidRDefault="002467C1" w:rsidP="002467C1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  <w:t>TO</w:t>
                                  </w:r>
                                </w:p>
                                <w:p w:rsidR="002467C1" w:rsidRDefault="00E97DD9" w:rsidP="002467C1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hint="eastAsia"/>
                                      <w:i/>
                                      <w:iCs/>
                                      <w:szCs w:val="18"/>
                                    </w:rPr>
                                    <w:t>OCT,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hint="eastAsia"/>
                                      <w:i/>
                                      <w:iCs/>
                                      <w:szCs w:val="18"/>
                                    </w:rPr>
                                    <w:t>2014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8" style="position:absolute;margin-left:-14.85pt;margin-top:8.85pt;width:77.3pt;height:68.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" stroked="f">
                      <v:textbox>
                        <w:txbxContent>
                          <w:p w:rsidR="002467C1" w:rsidRDefault="00E97DD9" w:rsidP="002467C1">
                            <w:pPr>
                              <w:jc w:val="center"/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  <w:t>Sep, 2013</w:t>
                            </w:r>
                          </w:p>
                          <w:p w:rsidR="002467C1" w:rsidRDefault="002467C1" w:rsidP="002467C1">
                            <w:pPr>
                              <w:jc w:val="center"/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  <w:t>TO</w:t>
                            </w:r>
                          </w:p>
                          <w:p w:rsidR="002467C1" w:rsidRDefault="00E97DD9" w:rsidP="002467C1">
                            <w:pPr>
                              <w:jc w:val="center"/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</w:pPr>
                            <w:r>
                              <w:rPr>
                                <w:rFonts w:cs="Arial" w:hint="eastAsia"/>
                                <w:i/>
                                <w:iCs/>
                                <w:szCs w:val="18"/>
                              </w:rPr>
                              <w:t>OCT,</w:t>
                            </w:r>
                            <w:r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Arial" w:hint="eastAsia"/>
                                <w:i/>
                                <w:iCs/>
                                <w:szCs w:val="18"/>
                              </w:rPr>
                              <w:t>2014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467C1" w:rsidRPr="00E97DD9" w:rsidRDefault="00E97DD9" w:rsidP="00E97DD9">
            <w:pPr>
              <w:tabs>
                <w:tab w:val="left" w:pos="463"/>
              </w:tabs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ab/>
            </w:r>
          </w:p>
        </w:tc>
        <w:tc>
          <w:tcPr>
            <w:tcW w:w="9185" w:type="dxa"/>
            <w:gridSpan w:val="2"/>
            <w:tcBorders>
              <w:tl2br w:val="nil"/>
              <w:tr2bl w:val="nil"/>
            </w:tcBorders>
          </w:tcPr>
          <w:p w:rsidR="002467C1" w:rsidRPr="003A0C0A" w:rsidRDefault="003A0C0A" w:rsidP="006866D6">
            <w:pPr>
              <w:ind w:rightChars="85" w:right="178"/>
              <w:rPr>
                <w:rFonts w:cs="Arial"/>
                <w:b/>
                <w:color w:val="000000"/>
                <w:sz w:val="24"/>
                <w:szCs w:val="16"/>
              </w:rPr>
            </w:pPr>
            <w:r w:rsidRPr="003A0C0A">
              <w:rPr>
                <w:rFonts w:cs="Arial"/>
                <w:b/>
                <w:color w:val="000000"/>
                <w:sz w:val="24"/>
                <w:szCs w:val="16"/>
              </w:rPr>
              <w:t>The Yellow grid line area parking detection system</w:t>
            </w:r>
          </w:p>
          <w:p w:rsidR="002467C1" w:rsidRPr="00B44DBB" w:rsidRDefault="00B44DBB" w:rsidP="00610F65">
            <w:pPr>
              <w:pStyle w:val="a0"/>
              <w:spacing w:after="0"/>
              <w:rPr>
                <w:rFonts w:cs="Arial"/>
                <w:color w:val="000000"/>
                <w:szCs w:val="16"/>
                <w:u w:val="single"/>
              </w:rPr>
            </w:pPr>
            <w:r w:rsidRPr="00B44DBB">
              <w:rPr>
                <w:rFonts w:cs="Arial" w:hint="eastAsia"/>
                <w:color w:val="000000"/>
                <w:szCs w:val="16"/>
                <w:u w:val="single"/>
              </w:rPr>
              <w:t xml:space="preserve">Assigned tasks: </w:t>
            </w:r>
            <w:r w:rsidR="00343A02">
              <w:rPr>
                <w:rFonts w:cs="Arial"/>
                <w:color w:val="000000"/>
                <w:szCs w:val="16"/>
                <w:u w:val="single"/>
              </w:rPr>
              <w:t>refine algorithm and graphic user interface, design the i</w:t>
            </w:r>
            <w:r w:rsidR="00343A02" w:rsidRPr="00343A02">
              <w:rPr>
                <w:rFonts w:cs="Arial"/>
                <w:color w:val="000000"/>
                <w:szCs w:val="16"/>
                <w:u w:val="single"/>
              </w:rPr>
              <w:t>llegal record browser</w:t>
            </w:r>
          </w:p>
          <w:p w:rsidR="002467C1" w:rsidRPr="00716348" w:rsidRDefault="00582324" w:rsidP="00DF748B">
            <w:pPr>
              <w:pStyle w:val="a0"/>
              <w:spacing w:after="0"/>
              <w:rPr>
                <w:i/>
                <w:iCs/>
              </w:rPr>
            </w:pPr>
            <w:r w:rsidRPr="00716348">
              <w:rPr>
                <w:rFonts w:hint="eastAsia"/>
                <w:i/>
                <w:iCs/>
              </w:rPr>
              <w:t>Project description:</w:t>
            </w:r>
          </w:p>
          <w:p w:rsidR="002467C1" w:rsidRPr="002467C1" w:rsidRDefault="0012268D" w:rsidP="000C5070">
            <w:pPr>
              <w:pStyle w:val="a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We use web camera to detect a specified yellow grid line area, the captured real</w:t>
            </w:r>
            <w:r>
              <w:t>-</w:t>
            </w:r>
            <w:r>
              <w:rPr>
                <w:rFonts w:hint="eastAsia"/>
              </w:rPr>
              <w:t xml:space="preserve">time images are </w:t>
            </w:r>
            <w:r>
              <w:t>sent to industrial personal c</w:t>
            </w:r>
            <w:r w:rsidRPr="0012268D">
              <w:t>omputer</w:t>
            </w:r>
            <w:r>
              <w:t xml:space="preserve"> </w:t>
            </w:r>
            <w:r w:rsidR="00803BBC">
              <w:t xml:space="preserve">to be processed. If some vehicles are detected parking, a record about that vehicle is saved and sent to the </w:t>
            </w:r>
            <w:r w:rsidR="00803BBC" w:rsidRPr="00803BBC">
              <w:t>traffic control center server</w:t>
            </w:r>
            <w:r w:rsidR="00803BBC">
              <w:t xml:space="preserve">. </w:t>
            </w:r>
          </w:p>
        </w:tc>
      </w:tr>
      <w:tr w:rsidR="00F87A61" w:rsidTr="00BE765B">
        <w:trPr>
          <w:trHeight w:val="376"/>
        </w:trPr>
        <w:tc>
          <w:tcPr>
            <w:tcW w:w="10422" w:type="dxa"/>
            <w:gridSpan w:val="3"/>
            <w:tcBorders>
              <w:tl2br w:val="nil"/>
              <w:tr2bl w:val="nil"/>
            </w:tcBorders>
          </w:tcPr>
          <w:p w:rsidR="00F87A61" w:rsidRDefault="00F87A61">
            <w:pPr>
              <w:pStyle w:val="1"/>
              <w:rPr>
                <w:rFonts w:hint="eastAsia"/>
                <w:sz w:val="22"/>
                <w:szCs w:val="16"/>
              </w:rPr>
            </w:pPr>
            <w:r>
              <w:rPr>
                <w:rFonts w:hint="eastAsia"/>
              </w:rPr>
              <w:t>EDUCATION BACKGROUND:</w:t>
            </w:r>
          </w:p>
        </w:tc>
      </w:tr>
      <w:tr w:rsidR="0091414B" w:rsidTr="00BE765B">
        <w:trPr>
          <w:trHeight w:val="144"/>
        </w:trPr>
        <w:tc>
          <w:tcPr>
            <w:tcW w:w="1237" w:type="dxa"/>
            <w:vMerge w:val="restart"/>
            <w:tcBorders>
              <w:tl2br w:val="nil"/>
              <w:tr2bl w:val="nil"/>
            </w:tcBorders>
          </w:tcPr>
          <w:p w:rsidR="0091414B" w:rsidRDefault="00AC65F6" w:rsidP="008C56EB">
            <w:pPr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158115</wp:posOffset>
                      </wp:positionV>
                      <wp:extent cx="831215" cy="943610"/>
                      <wp:effectExtent l="0" t="0" r="0" b="1905"/>
                      <wp:wrapNone/>
                      <wp:docPr id="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1215" cy="943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63D3" w:rsidRDefault="00F563D3" w:rsidP="00F563D3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hint="eastAsia"/>
                                      <w:i/>
                                      <w:iCs/>
                                      <w:szCs w:val="18"/>
                                    </w:rPr>
                                    <w:t>Sep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  <w:t>, 2013</w:t>
                                  </w:r>
                                </w:p>
                                <w:p w:rsidR="00F563D3" w:rsidRDefault="00F563D3" w:rsidP="00F563D3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  <w:t>TO</w:t>
                                  </w:r>
                                </w:p>
                                <w:p w:rsidR="00F563D3" w:rsidRDefault="00F563D3" w:rsidP="00F563D3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hint="eastAsia"/>
                                      <w:i/>
                                      <w:iCs/>
                                      <w:szCs w:val="18"/>
                                    </w:rPr>
                                    <w:t>Present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9" style="position:absolute;margin-left:-8.2pt;margin-top:12.45pt;width:65.45pt;height:74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" stroked="f">
                      <v:textbox>
                        <w:txbxContent>
                          <w:p w:rsidR="00F563D3" w:rsidRDefault="00F563D3" w:rsidP="00F563D3">
                            <w:pPr>
                              <w:jc w:val="center"/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</w:pPr>
                            <w:r>
                              <w:rPr>
                                <w:rFonts w:cs="Arial" w:hint="eastAsia"/>
                                <w:i/>
                                <w:iCs/>
                                <w:szCs w:val="18"/>
                              </w:rPr>
                              <w:t>Sep</w:t>
                            </w:r>
                            <w:r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  <w:t>, 2013</w:t>
                            </w:r>
                          </w:p>
                          <w:p w:rsidR="00F563D3" w:rsidRDefault="00F563D3" w:rsidP="00F563D3">
                            <w:pPr>
                              <w:jc w:val="center"/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  <w:t>TO</w:t>
                            </w:r>
                          </w:p>
                          <w:p w:rsidR="00F563D3" w:rsidRDefault="00F563D3" w:rsidP="00F563D3">
                            <w:pPr>
                              <w:jc w:val="center"/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</w:pPr>
                            <w:r>
                              <w:rPr>
                                <w:rFonts w:cs="Arial" w:hint="eastAsia"/>
                                <w:i/>
                                <w:iCs/>
                                <w:szCs w:val="18"/>
                              </w:rPr>
                              <w:t>Present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185" w:type="dxa"/>
            <w:gridSpan w:val="2"/>
            <w:tcBorders>
              <w:tl2br w:val="nil"/>
              <w:tr2bl w:val="nil"/>
            </w:tcBorders>
          </w:tcPr>
          <w:p w:rsidR="0091414B" w:rsidRDefault="00DF3852" w:rsidP="008C56EB">
            <w:pPr>
              <w:pStyle w:val="1"/>
              <w:rPr>
                <w:rFonts w:hint="eastAsia"/>
                <w:sz w:val="21"/>
                <w:szCs w:val="18"/>
                <w:u w:val="none"/>
              </w:rPr>
            </w:pPr>
            <w:r w:rsidRPr="00DF3852">
              <w:rPr>
                <w:sz w:val="21"/>
                <w:szCs w:val="18"/>
                <w:u w:val="none"/>
              </w:rPr>
              <w:t>School of Electrical Engineering and Automation</w:t>
            </w:r>
            <w:r>
              <w:rPr>
                <w:sz w:val="21"/>
                <w:szCs w:val="18"/>
                <w:u w:val="none"/>
              </w:rPr>
              <w:t xml:space="preserve">, </w:t>
            </w:r>
            <w:r w:rsidR="0077749C">
              <w:rPr>
                <w:sz w:val="21"/>
                <w:szCs w:val="18"/>
                <w:u w:val="none"/>
              </w:rPr>
              <w:t>Tianjin University</w:t>
            </w:r>
            <w:r w:rsidR="0091414B">
              <w:rPr>
                <w:rFonts w:hint="eastAsia"/>
                <w:sz w:val="21"/>
                <w:szCs w:val="18"/>
                <w:u w:val="none"/>
              </w:rPr>
              <w:t xml:space="preserve">, </w:t>
            </w:r>
            <w:r w:rsidR="0077749C">
              <w:rPr>
                <w:sz w:val="21"/>
                <w:szCs w:val="18"/>
                <w:u w:val="none"/>
              </w:rPr>
              <w:t>Tianjin, China</w:t>
            </w:r>
          </w:p>
          <w:p w:rsidR="0091414B" w:rsidRDefault="00CE696F" w:rsidP="008C56EB">
            <w:pPr>
              <w:rPr>
                <w:rFonts w:hint="eastAsia"/>
                <w:sz w:val="18"/>
                <w:szCs w:val="16"/>
              </w:rPr>
            </w:pPr>
            <w:r>
              <w:rPr>
                <w:rFonts w:cs="Arial" w:hint="eastAsia"/>
                <w:i/>
                <w:iCs/>
                <w:color w:val="000000"/>
                <w:szCs w:val="16"/>
                <w:u w:val="single"/>
              </w:rPr>
              <w:t>M</w:t>
            </w:r>
            <w:r w:rsidRPr="00CE696F">
              <w:rPr>
                <w:rFonts w:cs="Arial" w:hint="eastAsia"/>
                <w:i/>
                <w:iCs/>
                <w:color w:val="000000"/>
                <w:szCs w:val="16"/>
                <w:u w:val="single"/>
              </w:rPr>
              <w:t>aster candidate</w:t>
            </w:r>
            <w:r w:rsidR="0091414B">
              <w:rPr>
                <w:rFonts w:cs="Arial" w:hint="eastAsia"/>
                <w:color w:val="000000"/>
                <w:szCs w:val="16"/>
              </w:rPr>
              <w:t xml:space="preserve">, </w:t>
            </w:r>
            <w:r w:rsidRPr="00CE696F">
              <w:rPr>
                <w:rFonts w:cs="Arial"/>
                <w:color w:val="000000"/>
                <w:szCs w:val="16"/>
              </w:rPr>
              <w:t>Control Science and Engineering</w:t>
            </w:r>
          </w:p>
        </w:tc>
      </w:tr>
      <w:tr w:rsidR="0091414B" w:rsidTr="00BE765B">
        <w:trPr>
          <w:trHeight w:val="1465"/>
        </w:trPr>
        <w:tc>
          <w:tcPr>
            <w:tcW w:w="1237" w:type="dxa"/>
            <w:vMerge/>
            <w:tcBorders>
              <w:tl2br w:val="nil"/>
              <w:tr2bl w:val="nil"/>
            </w:tcBorders>
          </w:tcPr>
          <w:p w:rsidR="0091414B" w:rsidRDefault="0091414B" w:rsidP="008C56EB">
            <w:pPr>
              <w:rPr>
                <w:sz w:val="18"/>
                <w:szCs w:val="16"/>
              </w:rPr>
            </w:pPr>
          </w:p>
        </w:tc>
        <w:tc>
          <w:tcPr>
            <w:tcW w:w="9185" w:type="dxa"/>
            <w:gridSpan w:val="2"/>
            <w:tcBorders>
              <w:tl2br w:val="nil"/>
              <w:tr2bl w:val="nil"/>
            </w:tcBorders>
          </w:tcPr>
          <w:p w:rsidR="00E97F8F" w:rsidRDefault="003052C3" w:rsidP="00C85D1A">
            <w:pPr>
              <w:numPr>
                <w:ilvl w:val="0"/>
                <w:numId w:val="7"/>
              </w:numPr>
              <w:tabs>
                <w:tab w:val="left" w:pos="420"/>
              </w:tabs>
              <w:ind w:rightChars="85" w:right="178"/>
              <w:jc w:val="both"/>
              <w:rPr>
                <w:szCs w:val="16"/>
              </w:rPr>
            </w:pPr>
            <w:r>
              <w:rPr>
                <w:rFonts w:hint="eastAsia"/>
                <w:szCs w:val="16"/>
              </w:rPr>
              <w:t>GPA=3.16</w:t>
            </w:r>
            <w:r w:rsidR="00E97F8F">
              <w:rPr>
                <w:rFonts w:hint="eastAsia"/>
                <w:szCs w:val="16"/>
              </w:rPr>
              <w:t xml:space="preserve">, </w:t>
            </w:r>
          </w:p>
          <w:p w:rsidR="00E337CF" w:rsidRDefault="00E337CF" w:rsidP="00E337CF">
            <w:pPr>
              <w:numPr>
                <w:ilvl w:val="0"/>
                <w:numId w:val="7"/>
              </w:numPr>
              <w:tabs>
                <w:tab w:val="left" w:pos="420"/>
              </w:tabs>
              <w:ind w:rightChars="85" w:right="178"/>
              <w:jc w:val="both"/>
              <w:rPr>
                <w:szCs w:val="16"/>
              </w:rPr>
            </w:pPr>
            <w:r>
              <w:rPr>
                <w:szCs w:val="16"/>
              </w:rPr>
              <w:t>Research A</w:t>
            </w:r>
            <w:r w:rsidRPr="00E337CF">
              <w:rPr>
                <w:szCs w:val="16"/>
              </w:rPr>
              <w:t>rea</w:t>
            </w:r>
            <w:r>
              <w:rPr>
                <w:szCs w:val="16"/>
              </w:rPr>
              <w:t xml:space="preserve">: </w:t>
            </w:r>
            <w:r w:rsidRPr="00E337CF">
              <w:rPr>
                <w:szCs w:val="16"/>
              </w:rPr>
              <w:t>Intelligent transportation system and image processing</w:t>
            </w:r>
          </w:p>
          <w:p w:rsidR="00E337CF" w:rsidRPr="00E337CF" w:rsidRDefault="00CF5E34" w:rsidP="00E337CF">
            <w:pPr>
              <w:numPr>
                <w:ilvl w:val="0"/>
                <w:numId w:val="7"/>
              </w:numPr>
              <w:tabs>
                <w:tab w:val="left" w:pos="420"/>
              </w:tabs>
              <w:ind w:rightChars="85" w:right="178"/>
              <w:jc w:val="both"/>
              <w:rPr>
                <w:rFonts w:hint="eastAsia"/>
                <w:szCs w:val="16"/>
              </w:rPr>
            </w:pPr>
            <w:r>
              <w:rPr>
                <w:szCs w:val="16"/>
              </w:rPr>
              <w:t>C</w:t>
            </w:r>
            <w:r w:rsidRPr="00CF5E34">
              <w:rPr>
                <w:szCs w:val="16"/>
              </w:rPr>
              <w:t>orrelated curriculum</w:t>
            </w:r>
            <w:r w:rsidR="0091414B" w:rsidRPr="008A5220">
              <w:rPr>
                <w:szCs w:val="16"/>
              </w:rPr>
              <w:t xml:space="preserve">: </w:t>
            </w:r>
            <w:r w:rsidR="00703193" w:rsidRPr="008A5220">
              <w:rPr>
                <w:szCs w:val="16"/>
              </w:rPr>
              <w:t>Computer Vision</w:t>
            </w:r>
            <w:r w:rsidR="0091414B" w:rsidRPr="008A5220">
              <w:rPr>
                <w:szCs w:val="16"/>
              </w:rPr>
              <w:t xml:space="preserve">, </w:t>
            </w:r>
            <w:r w:rsidR="00330AC6" w:rsidRPr="008A5220">
              <w:rPr>
                <w:szCs w:val="16"/>
              </w:rPr>
              <w:t>Artificial intelligence and Applications</w:t>
            </w:r>
            <w:r w:rsidR="0091414B" w:rsidRPr="008A5220">
              <w:rPr>
                <w:rFonts w:hint="eastAsia"/>
                <w:szCs w:val="16"/>
              </w:rPr>
              <w:t xml:space="preserve">, </w:t>
            </w:r>
            <w:r w:rsidR="008A5220" w:rsidRPr="008A5220">
              <w:rPr>
                <w:szCs w:val="16"/>
              </w:rPr>
              <w:t>Pattern recognition</w:t>
            </w:r>
            <w:r w:rsidR="0091414B" w:rsidRPr="008A5220">
              <w:rPr>
                <w:szCs w:val="16"/>
              </w:rPr>
              <w:t>;</w:t>
            </w:r>
          </w:p>
        </w:tc>
      </w:tr>
      <w:tr w:rsidR="00AD776D" w:rsidTr="00BE765B">
        <w:trPr>
          <w:trHeight w:val="144"/>
        </w:trPr>
        <w:tc>
          <w:tcPr>
            <w:tcW w:w="1237" w:type="dxa"/>
            <w:vMerge w:val="restart"/>
            <w:tcBorders>
              <w:tl2br w:val="nil"/>
              <w:tr2bl w:val="nil"/>
            </w:tcBorders>
          </w:tcPr>
          <w:p w:rsidR="00AD776D" w:rsidRDefault="00AC65F6" w:rsidP="008C56EB">
            <w:pPr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152400</wp:posOffset>
                      </wp:positionV>
                      <wp:extent cx="817245" cy="922020"/>
                      <wp:effectExtent l="0" t="3810" r="4445" b="0"/>
                      <wp:wrapNone/>
                      <wp:docPr id="1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45" cy="922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63D3" w:rsidRDefault="00F563D3" w:rsidP="00F563D3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hint="eastAsia"/>
                                      <w:i/>
                                      <w:iCs/>
                                      <w:szCs w:val="18"/>
                                    </w:rPr>
                                    <w:t>Sep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  <w:t>, 2009</w:t>
                                  </w:r>
                                </w:p>
                                <w:p w:rsidR="00F563D3" w:rsidRDefault="00F563D3" w:rsidP="00F563D3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  <w:t>TO</w:t>
                                  </w:r>
                                </w:p>
                                <w:p w:rsidR="00F563D3" w:rsidRDefault="00F563D3" w:rsidP="00F563D3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iCs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hint="eastAsia"/>
                                      <w:i/>
                                      <w:iCs/>
                                      <w:szCs w:val="18"/>
                                    </w:rPr>
                                    <w:t>Jul, 2013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0" style="position:absolute;margin-left:-7.45pt;margin-top:12pt;width:64.35pt;height:72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" stroked="f">
                      <v:textbox>
                        <w:txbxContent>
                          <w:p w:rsidR="00F563D3" w:rsidRDefault="00F563D3" w:rsidP="00F563D3">
                            <w:pPr>
                              <w:jc w:val="center"/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</w:pPr>
                            <w:r>
                              <w:rPr>
                                <w:rFonts w:cs="Arial" w:hint="eastAsia"/>
                                <w:i/>
                                <w:iCs/>
                                <w:szCs w:val="18"/>
                              </w:rPr>
                              <w:t>Sep</w:t>
                            </w:r>
                            <w:r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  <w:t>, 2009</w:t>
                            </w:r>
                          </w:p>
                          <w:p w:rsidR="00F563D3" w:rsidRDefault="00F563D3" w:rsidP="00F563D3">
                            <w:pPr>
                              <w:jc w:val="center"/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  <w:t>TO</w:t>
                            </w:r>
                          </w:p>
                          <w:p w:rsidR="00F563D3" w:rsidRDefault="00F563D3" w:rsidP="00F563D3">
                            <w:pPr>
                              <w:jc w:val="center"/>
                              <w:rPr>
                                <w:rFonts w:cs="Arial"/>
                                <w:i/>
                                <w:iCs/>
                                <w:szCs w:val="18"/>
                              </w:rPr>
                            </w:pPr>
                            <w:r>
                              <w:rPr>
                                <w:rFonts w:cs="Arial" w:hint="eastAsia"/>
                                <w:i/>
                                <w:iCs/>
                                <w:szCs w:val="18"/>
                              </w:rPr>
                              <w:t>Jul, 2013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185" w:type="dxa"/>
            <w:gridSpan w:val="2"/>
            <w:tcBorders>
              <w:tl2br w:val="nil"/>
              <w:tr2bl w:val="nil"/>
            </w:tcBorders>
          </w:tcPr>
          <w:p w:rsidR="00AD776D" w:rsidRDefault="00097BA0" w:rsidP="008C56EB">
            <w:pPr>
              <w:pStyle w:val="1"/>
              <w:rPr>
                <w:rFonts w:hint="eastAsia"/>
                <w:sz w:val="21"/>
                <w:szCs w:val="18"/>
                <w:u w:val="none"/>
              </w:rPr>
            </w:pPr>
            <w:r w:rsidRPr="00097BA0">
              <w:rPr>
                <w:sz w:val="21"/>
                <w:szCs w:val="18"/>
                <w:u w:val="none"/>
              </w:rPr>
              <w:t>School of Information Engineering</w:t>
            </w:r>
            <w:r w:rsidR="002F1F04">
              <w:rPr>
                <w:rFonts w:hint="eastAsia"/>
                <w:sz w:val="21"/>
                <w:szCs w:val="18"/>
                <w:u w:val="none"/>
              </w:rPr>
              <w:t xml:space="preserve">, </w:t>
            </w:r>
            <w:r w:rsidR="002F1F04">
              <w:rPr>
                <w:sz w:val="21"/>
                <w:szCs w:val="18"/>
                <w:u w:val="none"/>
              </w:rPr>
              <w:t>Nanchang University, Jiangxi, China</w:t>
            </w:r>
          </w:p>
          <w:p w:rsidR="00AD776D" w:rsidRDefault="005A6389" w:rsidP="008C56EB">
            <w:pPr>
              <w:rPr>
                <w:rFonts w:hint="eastAsia"/>
                <w:sz w:val="18"/>
                <w:szCs w:val="16"/>
              </w:rPr>
            </w:pPr>
            <w:r>
              <w:rPr>
                <w:rFonts w:cs="Arial"/>
                <w:i/>
                <w:iCs/>
                <w:color w:val="000000"/>
                <w:szCs w:val="16"/>
                <w:u w:val="single"/>
              </w:rPr>
              <w:t>Bachelor</w:t>
            </w:r>
            <w:r w:rsidR="00AD776D">
              <w:rPr>
                <w:rFonts w:cs="Arial" w:hint="eastAsia"/>
                <w:color w:val="000000"/>
                <w:szCs w:val="16"/>
              </w:rPr>
              <w:t xml:space="preserve">, </w:t>
            </w:r>
            <w:r w:rsidRPr="005A6389">
              <w:rPr>
                <w:rFonts w:cs="Arial"/>
                <w:color w:val="000000"/>
                <w:szCs w:val="16"/>
              </w:rPr>
              <w:t>Automation</w:t>
            </w:r>
          </w:p>
        </w:tc>
      </w:tr>
      <w:tr w:rsidR="00AD776D" w:rsidTr="00BE765B">
        <w:trPr>
          <w:trHeight w:val="1465"/>
        </w:trPr>
        <w:tc>
          <w:tcPr>
            <w:tcW w:w="1237" w:type="dxa"/>
            <w:vMerge/>
            <w:tcBorders>
              <w:tl2br w:val="nil"/>
              <w:tr2bl w:val="nil"/>
            </w:tcBorders>
          </w:tcPr>
          <w:p w:rsidR="00AD776D" w:rsidRDefault="00AD776D" w:rsidP="008C56EB">
            <w:pPr>
              <w:rPr>
                <w:sz w:val="18"/>
                <w:szCs w:val="16"/>
              </w:rPr>
            </w:pPr>
          </w:p>
        </w:tc>
        <w:tc>
          <w:tcPr>
            <w:tcW w:w="9185" w:type="dxa"/>
            <w:gridSpan w:val="2"/>
            <w:tcBorders>
              <w:tl2br w:val="nil"/>
              <w:tr2bl w:val="nil"/>
            </w:tcBorders>
          </w:tcPr>
          <w:p w:rsidR="00E337CF" w:rsidRDefault="00E337CF" w:rsidP="008C56EB">
            <w:pPr>
              <w:numPr>
                <w:ilvl w:val="0"/>
                <w:numId w:val="7"/>
              </w:numPr>
              <w:tabs>
                <w:tab w:val="left" w:pos="420"/>
              </w:tabs>
              <w:ind w:rightChars="85" w:right="178"/>
              <w:jc w:val="both"/>
              <w:rPr>
                <w:szCs w:val="16"/>
              </w:rPr>
            </w:pPr>
            <w:r>
              <w:rPr>
                <w:rFonts w:hint="eastAsia"/>
                <w:szCs w:val="16"/>
              </w:rPr>
              <w:t>GPA=3.7</w:t>
            </w:r>
          </w:p>
          <w:p w:rsidR="00AD776D" w:rsidRDefault="00CF5E34" w:rsidP="008C56EB">
            <w:pPr>
              <w:numPr>
                <w:ilvl w:val="0"/>
                <w:numId w:val="7"/>
              </w:numPr>
              <w:tabs>
                <w:tab w:val="left" w:pos="420"/>
              </w:tabs>
              <w:ind w:rightChars="85" w:right="178"/>
              <w:jc w:val="both"/>
              <w:rPr>
                <w:szCs w:val="16"/>
              </w:rPr>
            </w:pPr>
            <w:r>
              <w:rPr>
                <w:szCs w:val="16"/>
              </w:rPr>
              <w:t>C</w:t>
            </w:r>
            <w:r w:rsidRPr="00CF5E34">
              <w:rPr>
                <w:szCs w:val="16"/>
              </w:rPr>
              <w:t>orrelated curriculum</w:t>
            </w:r>
            <w:r w:rsidR="00AD776D">
              <w:rPr>
                <w:szCs w:val="16"/>
              </w:rPr>
              <w:t xml:space="preserve">: </w:t>
            </w:r>
            <w:r w:rsidR="000B0E40" w:rsidRPr="000B0E40">
              <w:rPr>
                <w:szCs w:val="16"/>
              </w:rPr>
              <w:t>Object oriented C++ program design</w:t>
            </w:r>
            <w:r w:rsidR="00AD776D">
              <w:rPr>
                <w:szCs w:val="16"/>
              </w:rPr>
              <w:t xml:space="preserve">, </w:t>
            </w:r>
            <w:r w:rsidR="000B0E40" w:rsidRPr="000B0E40">
              <w:rPr>
                <w:szCs w:val="16"/>
              </w:rPr>
              <w:t>Operating system principle</w:t>
            </w:r>
            <w:r w:rsidR="00AD776D">
              <w:rPr>
                <w:szCs w:val="16"/>
              </w:rPr>
              <w:t xml:space="preserve">, </w:t>
            </w:r>
            <w:r w:rsidR="005B112A">
              <w:rPr>
                <w:szCs w:val="16"/>
              </w:rPr>
              <w:t>D</w:t>
            </w:r>
            <w:r w:rsidR="005B112A" w:rsidRPr="005B112A">
              <w:rPr>
                <w:szCs w:val="16"/>
              </w:rPr>
              <w:t>ata structure</w:t>
            </w:r>
            <w:r w:rsidR="005B112A">
              <w:rPr>
                <w:szCs w:val="16"/>
              </w:rPr>
              <w:t>, C</w:t>
            </w:r>
            <w:r w:rsidR="005B112A" w:rsidRPr="005B112A">
              <w:rPr>
                <w:szCs w:val="16"/>
              </w:rPr>
              <w:t>omputer network</w:t>
            </w:r>
            <w:r w:rsidR="00AD776D">
              <w:rPr>
                <w:szCs w:val="16"/>
              </w:rPr>
              <w:t>;</w:t>
            </w:r>
          </w:p>
          <w:p w:rsidR="00AD776D" w:rsidRDefault="00AD776D" w:rsidP="000B0E40">
            <w:pPr>
              <w:numPr>
                <w:ilvl w:val="0"/>
                <w:numId w:val="7"/>
              </w:numPr>
              <w:tabs>
                <w:tab w:val="left" w:pos="420"/>
              </w:tabs>
              <w:ind w:rightChars="85" w:right="178"/>
              <w:jc w:val="both"/>
              <w:rPr>
                <w:sz w:val="18"/>
                <w:szCs w:val="16"/>
              </w:rPr>
            </w:pPr>
            <w:r>
              <w:rPr>
                <w:szCs w:val="16"/>
              </w:rPr>
              <w:t>Final Year Project:</w:t>
            </w:r>
            <w:r w:rsidR="007F73FE">
              <w:rPr>
                <w:szCs w:val="16"/>
              </w:rPr>
              <w:t xml:space="preserve"> </w:t>
            </w:r>
            <w:r w:rsidR="00621A71">
              <w:rPr>
                <w:szCs w:val="16"/>
              </w:rPr>
              <w:t>The Design of MP3 Player</w:t>
            </w:r>
            <w:r>
              <w:rPr>
                <w:szCs w:val="16"/>
              </w:rPr>
              <w:t>;</w:t>
            </w:r>
          </w:p>
        </w:tc>
      </w:tr>
      <w:tr w:rsidR="00F87A61" w:rsidTr="00BE765B">
        <w:trPr>
          <w:trHeight w:val="610"/>
        </w:trPr>
        <w:tc>
          <w:tcPr>
            <w:tcW w:w="10422" w:type="dxa"/>
            <w:gridSpan w:val="3"/>
            <w:tcBorders>
              <w:tl2br w:val="nil"/>
              <w:tr2bl w:val="nil"/>
            </w:tcBorders>
          </w:tcPr>
          <w:p w:rsidR="00F87A61" w:rsidRDefault="00F87A61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TECHNICAL SKILL:</w:t>
            </w:r>
          </w:p>
        </w:tc>
      </w:tr>
      <w:tr w:rsidR="00F87A61" w:rsidTr="00BE765B">
        <w:trPr>
          <w:trHeight w:val="333"/>
        </w:trPr>
        <w:tc>
          <w:tcPr>
            <w:tcW w:w="1513" w:type="dxa"/>
            <w:gridSpan w:val="2"/>
            <w:tcBorders>
              <w:tl2br w:val="nil"/>
              <w:tr2bl w:val="nil"/>
            </w:tcBorders>
          </w:tcPr>
          <w:p w:rsidR="00F87A61" w:rsidRDefault="00F87A61">
            <w:pPr>
              <w:pStyle w:val="1"/>
              <w:rPr>
                <w:rFonts w:hint="eastAsia"/>
                <w:sz w:val="21"/>
                <w:u w:val="none"/>
              </w:rPr>
            </w:pPr>
            <w:r>
              <w:rPr>
                <w:rFonts w:hint="eastAsia"/>
                <w:sz w:val="21"/>
                <w:u w:val="none"/>
              </w:rPr>
              <w:t>Platform</w:t>
            </w:r>
          </w:p>
        </w:tc>
        <w:tc>
          <w:tcPr>
            <w:tcW w:w="8909" w:type="dxa"/>
            <w:tcBorders>
              <w:tl2br w:val="nil"/>
              <w:tr2bl w:val="nil"/>
            </w:tcBorders>
          </w:tcPr>
          <w:p w:rsidR="00F87A61" w:rsidRDefault="00882947">
            <w:pPr>
              <w:pStyle w:val="1"/>
              <w:rPr>
                <w:rFonts w:hint="eastAsia"/>
                <w:b w:val="0"/>
                <w:bCs/>
                <w:sz w:val="21"/>
                <w:u w:val="none"/>
              </w:rPr>
            </w:pPr>
            <w:r>
              <w:rPr>
                <w:rFonts w:hint="eastAsia"/>
                <w:b w:val="0"/>
                <w:bCs/>
                <w:sz w:val="21"/>
                <w:u w:val="none"/>
              </w:rPr>
              <w:t xml:space="preserve">WINDOWS </w:t>
            </w:r>
            <w:r w:rsidR="00F87A61">
              <w:rPr>
                <w:rFonts w:hint="eastAsia"/>
                <w:b w:val="0"/>
                <w:bCs/>
                <w:sz w:val="21"/>
                <w:u w:val="none"/>
              </w:rPr>
              <w:t>XP</w:t>
            </w:r>
            <w:r>
              <w:rPr>
                <w:b w:val="0"/>
                <w:bCs/>
                <w:sz w:val="21"/>
                <w:u w:val="none"/>
              </w:rPr>
              <w:t>/7/8.1</w:t>
            </w:r>
            <w:r w:rsidR="00F87A61">
              <w:rPr>
                <w:rFonts w:hint="eastAsia"/>
                <w:b w:val="0"/>
                <w:bCs/>
                <w:sz w:val="21"/>
                <w:u w:val="none"/>
              </w:rPr>
              <w:t>, LINUX</w:t>
            </w:r>
            <w:r w:rsidR="00675C2D">
              <w:rPr>
                <w:rFonts w:hint="eastAsia"/>
                <w:b w:val="0"/>
                <w:bCs/>
                <w:sz w:val="21"/>
                <w:u w:val="none"/>
              </w:rPr>
              <w:t>(</w:t>
            </w:r>
            <w:r w:rsidR="00675C2D">
              <w:rPr>
                <w:b w:val="0"/>
                <w:bCs/>
                <w:sz w:val="21"/>
                <w:u w:val="none"/>
              </w:rPr>
              <w:t>Fedora</w:t>
            </w:r>
            <w:r w:rsidR="00675C2D">
              <w:rPr>
                <w:rFonts w:hint="eastAsia"/>
                <w:b w:val="0"/>
                <w:bCs/>
                <w:sz w:val="21"/>
                <w:u w:val="none"/>
              </w:rPr>
              <w:t>)</w:t>
            </w:r>
          </w:p>
        </w:tc>
      </w:tr>
      <w:tr w:rsidR="00F87A61" w:rsidTr="00BE765B">
        <w:trPr>
          <w:trHeight w:val="333"/>
        </w:trPr>
        <w:tc>
          <w:tcPr>
            <w:tcW w:w="1513" w:type="dxa"/>
            <w:gridSpan w:val="2"/>
            <w:tcBorders>
              <w:tl2br w:val="nil"/>
              <w:tr2bl w:val="nil"/>
            </w:tcBorders>
          </w:tcPr>
          <w:p w:rsidR="00F87A61" w:rsidRDefault="00F87A61">
            <w:pPr>
              <w:pStyle w:val="1"/>
              <w:rPr>
                <w:b w:val="0"/>
                <w:bCs/>
                <w:sz w:val="21"/>
                <w:u w:val="none"/>
              </w:rPr>
            </w:pPr>
            <w:r>
              <w:rPr>
                <w:rFonts w:hint="eastAsia"/>
                <w:sz w:val="21"/>
                <w:u w:val="none"/>
              </w:rPr>
              <w:t>Languages</w:t>
            </w:r>
          </w:p>
        </w:tc>
        <w:tc>
          <w:tcPr>
            <w:tcW w:w="8909" w:type="dxa"/>
            <w:tcBorders>
              <w:tl2br w:val="nil"/>
              <w:tr2bl w:val="nil"/>
            </w:tcBorders>
          </w:tcPr>
          <w:p w:rsidR="00F87A61" w:rsidRDefault="00CE15E2">
            <w:pPr>
              <w:pStyle w:val="1"/>
              <w:rPr>
                <w:b w:val="0"/>
                <w:bCs/>
                <w:u w:val="none"/>
              </w:rPr>
            </w:pPr>
            <w:r>
              <w:rPr>
                <w:rFonts w:hint="eastAsia"/>
                <w:b w:val="0"/>
                <w:bCs/>
                <w:sz w:val="21"/>
                <w:u w:val="none"/>
              </w:rPr>
              <w:t>C, C++, C#</w:t>
            </w:r>
          </w:p>
        </w:tc>
      </w:tr>
      <w:tr w:rsidR="00F87A61" w:rsidTr="00BE765B">
        <w:trPr>
          <w:trHeight w:val="333"/>
        </w:trPr>
        <w:tc>
          <w:tcPr>
            <w:tcW w:w="1513" w:type="dxa"/>
            <w:gridSpan w:val="2"/>
            <w:tcBorders>
              <w:tl2br w:val="nil"/>
              <w:tr2bl w:val="nil"/>
            </w:tcBorders>
          </w:tcPr>
          <w:p w:rsidR="00F87A61" w:rsidRDefault="00F87A61">
            <w:pPr>
              <w:pStyle w:val="1"/>
              <w:rPr>
                <w:rFonts w:hint="eastAsia"/>
                <w:sz w:val="21"/>
                <w:u w:val="none"/>
              </w:rPr>
            </w:pPr>
            <w:r>
              <w:rPr>
                <w:rFonts w:hint="eastAsia"/>
                <w:sz w:val="21"/>
                <w:u w:val="none"/>
              </w:rPr>
              <w:t>Software</w:t>
            </w:r>
          </w:p>
        </w:tc>
        <w:tc>
          <w:tcPr>
            <w:tcW w:w="8909" w:type="dxa"/>
            <w:tcBorders>
              <w:tl2br w:val="nil"/>
              <w:tr2bl w:val="nil"/>
            </w:tcBorders>
          </w:tcPr>
          <w:p w:rsidR="00F87A61" w:rsidRDefault="00F87A61">
            <w:pPr>
              <w:numPr>
                <w:ilvl w:val="0"/>
                <w:numId w:val="8"/>
              </w:numPr>
              <w:tabs>
                <w:tab w:val="left" w:pos="420"/>
              </w:tabs>
              <w:rPr>
                <w:rFonts w:hint="eastAsia"/>
              </w:rPr>
            </w:pPr>
            <w:r>
              <w:rPr>
                <w:rFonts w:hint="eastAsia"/>
              </w:rPr>
              <w:t>MS VS development tool;</w:t>
            </w:r>
          </w:p>
          <w:p w:rsidR="00F87A61" w:rsidRDefault="005C1D30">
            <w:pPr>
              <w:numPr>
                <w:ilvl w:val="0"/>
                <w:numId w:val="8"/>
              </w:numPr>
              <w:tabs>
                <w:tab w:val="left" w:pos="420"/>
              </w:tabs>
              <w:rPr>
                <w:rFonts w:hint="eastAsia"/>
              </w:rPr>
            </w:pPr>
            <w:r>
              <w:t>MFC Application Framework</w:t>
            </w:r>
            <w:r w:rsidR="00F87A61">
              <w:rPr>
                <w:rFonts w:hint="eastAsia"/>
              </w:rPr>
              <w:t>;</w:t>
            </w:r>
          </w:p>
          <w:p w:rsidR="00F87A61" w:rsidRDefault="00853801" w:rsidP="00C85D1A">
            <w:pPr>
              <w:numPr>
                <w:ilvl w:val="0"/>
                <w:numId w:val="8"/>
              </w:numPr>
              <w:tabs>
                <w:tab w:val="left" w:pos="420"/>
              </w:tabs>
              <w:rPr>
                <w:rFonts w:hint="eastAsia"/>
              </w:rPr>
            </w:pPr>
            <w:r>
              <w:t>OpenCV Image Processing Library</w:t>
            </w:r>
          </w:p>
          <w:p w:rsidR="00F87A61" w:rsidRDefault="004F74E0">
            <w:pPr>
              <w:numPr>
                <w:ilvl w:val="0"/>
                <w:numId w:val="8"/>
              </w:numPr>
              <w:tabs>
                <w:tab w:val="left" w:pos="420"/>
              </w:tabs>
              <w:rPr>
                <w:rFonts w:hint="eastAsia"/>
              </w:rPr>
            </w:pPr>
            <w:r>
              <w:rPr>
                <w:rFonts w:hint="eastAsia"/>
              </w:rPr>
              <w:t>Matlab</w:t>
            </w:r>
            <w:r w:rsidR="001A3191">
              <w:t>, M</w:t>
            </w:r>
            <w:r w:rsidR="00AC4119">
              <w:t>athematica</w:t>
            </w:r>
          </w:p>
        </w:tc>
      </w:tr>
      <w:tr w:rsidR="00BE765B" w:rsidTr="00BE765B">
        <w:trPr>
          <w:trHeight w:val="333"/>
        </w:trPr>
        <w:tc>
          <w:tcPr>
            <w:tcW w:w="1513" w:type="dxa"/>
            <w:gridSpan w:val="2"/>
            <w:tcBorders>
              <w:tl2br w:val="nil"/>
              <w:tr2bl w:val="nil"/>
            </w:tcBorders>
          </w:tcPr>
          <w:p w:rsidR="00BE765B" w:rsidRDefault="00BE765B">
            <w:pPr>
              <w:pStyle w:val="1"/>
              <w:rPr>
                <w:rFonts w:hint="eastAsia"/>
                <w:sz w:val="21"/>
                <w:u w:val="none"/>
              </w:rPr>
            </w:pPr>
            <w:r>
              <w:rPr>
                <w:rFonts w:hint="eastAsia"/>
                <w:sz w:val="21"/>
                <w:u w:val="none"/>
              </w:rPr>
              <w:t>Others</w:t>
            </w:r>
          </w:p>
        </w:tc>
        <w:tc>
          <w:tcPr>
            <w:tcW w:w="8909" w:type="dxa"/>
            <w:tcBorders>
              <w:tl2br w:val="nil"/>
              <w:tr2bl w:val="nil"/>
            </w:tcBorders>
          </w:tcPr>
          <w:p w:rsidR="00BE765B" w:rsidRDefault="00BE765B">
            <w:pPr>
              <w:rPr>
                <w:rFonts w:hint="eastAsia"/>
              </w:rPr>
            </w:pPr>
          </w:p>
        </w:tc>
      </w:tr>
      <w:tr w:rsidR="00BE765B" w:rsidTr="00BE765B">
        <w:trPr>
          <w:trHeight w:val="333"/>
        </w:trPr>
        <w:tc>
          <w:tcPr>
            <w:tcW w:w="1513" w:type="dxa"/>
            <w:gridSpan w:val="2"/>
            <w:tcBorders>
              <w:tl2br w:val="nil"/>
              <w:tr2bl w:val="nil"/>
            </w:tcBorders>
          </w:tcPr>
          <w:p w:rsidR="00BE765B" w:rsidRDefault="00BE765B">
            <w:pPr>
              <w:pStyle w:val="1"/>
              <w:rPr>
                <w:rFonts w:hint="eastAsia"/>
                <w:sz w:val="21"/>
                <w:u w:val="none"/>
              </w:rPr>
            </w:pPr>
          </w:p>
        </w:tc>
        <w:tc>
          <w:tcPr>
            <w:tcW w:w="8909" w:type="dxa"/>
            <w:tcBorders>
              <w:tl2br w:val="nil"/>
              <w:tr2bl w:val="nil"/>
            </w:tcBorders>
          </w:tcPr>
          <w:p w:rsidR="00BE765B" w:rsidRDefault="00CB7EFB">
            <w:pPr>
              <w:rPr>
                <w:rFonts w:hint="eastAsia"/>
              </w:rPr>
            </w:pPr>
            <w:r>
              <w:rPr>
                <w:rFonts w:hint="eastAsia"/>
              </w:rPr>
              <w:t>Pasted NCRE-3(</w:t>
            </w:r>
            <w:r>
              <w:t>Network</w:t>
            </w:r>
            <w:r>
              <w:rPr>
                <w:rFonts w:hint="eastAsia"/>
              </w:rPr>
              <w:t>)</w:t>
            </w:r>
            <w:r>
              <w:t xml:space="preserve"> &amp; NCRE-2(C)</w:t>
            </w:r>
          </w:p>
        </w:tc>
      </w:tr>
      <w:tr w:rsidR="00BE765B" w:rsidTr="00BE765B">
        <w:trPr>
          <w:trHeight w:val="90"/>
        </w:trPr>
        <w:tc>
          <w:tcPr>
            <w:tcW w:w="10422" w:type="dxa"/>
            <w:gridSpan w:val="3"/>
            <w:tcBorders>
              <w:tl2br w:val="nil"/>
              <w:tr2bl w:val="nil"/>
            </w:tcBorders>
          </w:tcPr>
          <w:p w:rsidR="00BE765B" w:rsidRDefault="00BE765B">
            <w:pPr>
              <w:pStyle w:val="1"/>
              <w:rPr>
                <w:rFonts w:hint="eastAsia"/>
                <w:sz w:val="21"/>
              </w:rPr>
            </w:pPr>
            <w:r>
              <w:rPr>
                <w:rFonts w:hint="eastAsia"/>
              </w:rPr>
              <w:t>LANGUAGE:</w:t>
            </w:r>
          </w:p>
        </w:tc>
      </w:tr>
      <w:tr w:rsidR="00BE765B" w:rsidRPr="00EA4703" w:rsidTr="00BE765B">
        <w:trPr>
          <w:trHeight w:val="610"/>
        </w:trPr>
        <w:tc>
          <w:tcPr>
            <w:tcW w:w="10422" w:type="dxa"/>
            <w:gridSpan w:val="3"/>
            <w:tcBorders>
              <w:tl2br w:val="nil"/>
              <w:tr2bl w:val="nil"/>
            </w:tcBorders>
          </w:tcPr>
          <w:p w:rsidR="00BE765B" w:rsidRDefault="00BE765B">
            <w:pPr>
              <w:numPr>
                <w:ilvl w:val="0"/>
                <w:numId w:val="9"/>
              </w:numPr>
              <w:tabs>
                <w:tab w:val="left" w:pos="840"/>
              </w:tabs>
              <w:autoSpaceDE w:val="0"/>
              <w:ind w:left="84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Chinese (Native)</w:t>
            </w:r>
          </w:p>
          <w:p w:rsidR="00BE765B" w:rsidRPr="00EA4703" w:rsidRDefault="00BE765B" w:rsidP="00EA4703">
            <w:pPr>
              <w:numPr>
                <w:ilvl w:val="0"/>
                <w:numId w:val="9"/>
              </w:numPr>
              <w:tabs>
                <w:tab w:val="left" w:pos="840"/>
              </w:tabs>
              <w:autoSpaceDE w:val="0"/>
              <w:ind w:left="840"/>
              <w:rPr>
                <w:rFonts w:cs="Arial" w:hint="eastAsia"/>
                <w:bCs/>
              </w:rPr>
            </w:pPr>
            <w:r>
              <w:rPr>
                <w:rFonts w:cs="Arial"/>
                <w:bCs/>
              </w:rPr>
              <w:t>English (Fluent): CET-6(470)</w:t>
            </w:r>
            <w:r>
              <w:rPr>
                <w:rFonts w:cs="Arial"/>
                <w:bCs/>
              </w:rPr>
              <w:t>、</w:t>
            </w:r>
            <w:r>
              <w:rPr>
                <w:rFonts w:cs="Arial" w:hint="eastAsia"/>
                <w:bCs/>
              </w:rPr>
              <w:t>CET-4(</w:t>
            </w:r>
            <w:r>
              <w:rPr>
                <w:rFonts w:cs="Arial"/>
                <w:bCs/>
              </w:rPr>
              <w:t>478</w:t>
            </w:r>
            <w:r>
              <w:rPr>
                <w:rFonts w:cs="Arial" w:hint="eastAsia"/>
                <w:bCs/>
              </w:rPr>
              <w:t>)</w:t>
            </w:r>
          </w:p>
        </w:tc>
      </w:tr>
    </w:tbl>
    <w:p w:rsidR="00F87A61" w:rsidRPr="00EB138D" w:rsidRDefault="003D7766">
      <w:pPr>
        <w:rPr>
          <w:rFonts w:cs="Arial"/>
          <w:b/>
          <w:kern w:val="0"/>
          <w:sz w:val="28"/>
          <w:u w:val="single"/>
        </w:rPr>
      </w:pPr>
      <w:r w:rsidRPr="00EB138D">
        <w:rPr>
          <w:rFonts w:cs="Arial" w:hint="eastAsia"/>
          <w:b/>
          <w:kern w:val="0"/>
          <w:sz w:val="28"/>
          <w:u w:val="single"/>
        </w:rPr>
        <w:t>S</w:t>
      </w:r>
      <w:r w:rsidR="00402339">
        <w:rPr>
          <w:rFonts w:cs="Arial" w:hint="eastAsia"/>
          <w:b/>
          <w:kern w:val="0"/>
          <w:sz w:val="28"/>
          <w:u w:val="single"/>
        </w:rPr>
        <w:t>ELF</w:t>
      </w:r>
      <w:r w:rsidRPr="00EB138D">
        <w:rPr>
          <w:rFonts w:cs="Arial" w:hint="eastAsia"/>
          <w:b/>
          <w:kern w:val="0"/>
          <w:sz w:val="28"/>
          <w:u w:val="single"/>
        </w:rPr>
        <w:t>-</w:t>
      </w:r>
      <w:r w:rsidR="00402339">
        <w:rPr>
          <w:rFonts w:cs="Arial"/>
          <w:b/>
          <w:kern w:val="0"/>
          <w:sz w:val="28"/>
          <w:u w:val="single"/>
        </w:rPr>
        <w:t>EVALUATION</w:t>
      </w:r>
    </w:p>
    <w:p w:rsidR="003D7766" w:rsidRPr="003D7766" w:rsidRDefault="00023773" w:rsidP="003D7766">
      <w:pPr>
        <w:pStyle w:val="a0"/>
        <w:rPr>
          <w:rFonts w:hint="eastAsia"/>
        </w:rPr>
      </w:pPr>
      <w:r>
        <w:t>E</w:t>
      </w:r>
      <w:r w:rsidR="003D7766" w:rsidRPr="003D7766">
        <w:t>asy-going and congenial, with a strong sense of responsibility and good team-spirit</w:t>
      </w:r>
      <w:r w:rsidR="003D7766">
        <w:t>, patient,</w:t>
      </w:r>
      <w:r w:rsidR="003D7766" w:rsidRPr="003D7766">
        <w:t xml:space="preserve"> have holding capacity to pressure and setback</w:t>
      </w:r>
    </w:p>
    <w:sectPr w:rsidR="003D7766" w:rsidRPr="003D7766">
      <w:footerReference w:type="default" r:id="rId10"/>
      <w:pgSz w:w="11906" w:h="16838"/>
      <w:pgMar w:top="820" w:right="850" w:bottom="822" w:left="85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49B" w:rsidRDefault="00BE549B" w:rsidP="006866D6">
      <w:r>
        <w:separator/>
      </w:r>
    </w:p>
  </w:endnote>
  <w:endnote w:type="continuationSeparator" w:id="0">
    <w:p w:rsidR="00BE549B" w:rsidRDefault="00BE549B" w:rsidP="0068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06D" w:rsidRDefault="0089006D" w:rsidP="007B2C78">
    <w:pPr>
      <w:pStyle w:val="ab"/>
      <w:ind w:right="72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49B" w:rsidRDefault="00BE549B" w:rsidP="006866D6">
      <w:r>
        <w:separator/>
      </w:r>
    </w:p>
  </w:footnote>
  <w:footnote w:type="continuationSeparator" w:id="0">
    <w:p w:rsidR="00BE549B" w:rsidRDefault="00BE549B" w:rsidP="00686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0000009"/>
    <w:multiLevelType w:val="singleLevel"/>
    <w:tmpl w:val="00000009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4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5">
    <w:nsid w:val="0000000E"/>
    <w:multiLevelType w:val="singleLevel"/>
    <w:tmpl w:val="0000000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6">
    <w:nsid w:val="0000000F"/>
    <w:multiLevelType w:val="singleLevel"/>
    <w:tmpl w:val="0000000F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0000011"/>
    <w:multiLevelType w:val="singleLevel"/>
    <w:tmpl w:val="00000011"/>
    <w:lvl w:ilvl="0">
      <w:start w:val="1"/>
      <w:numFmt w:val="bullet"/>
      <w:lvlText w:val="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0000012"/>
    <w:multiLevelType w:val="singleLevel"/>
    <w:tmpl w:val="0000001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773"/>
    <w:rsid w:val="0003705D"/>
    <w:rsid w:val="00097BA0"/>
    <w:rsid w:val="000B0E40"/>
    <w:rsid w:val="000B27F9"/>
    <w:rsid w:val="000B3A29"/>
    <w:rsid w:val="000C5070"/>
    <w:rsid w:val="000C7BA1"/>
    <w:rsid w:val="000D756B"/>
    <w:rsid w:val="000E4AD3"/>
    <w:rsid w:val="000F4698"/>
    <w:rsid w:val="000F5385"/>
    <w:rsid w:val="000F5EE2"/>
    <w:rsid w:val="0012268D"/>
    <w:rsid w:val="00133D8F"/>
    <w:rsid w:val="00191BC1"/>
    <w:rsid w:val="001A3191"/>
    <w:rsid w:val="001D1435"/>
    <w:rsid w:val="001F2217"/>
    <w:rsid w:val="002467C1"/>
    <w:rsid w:val="00274B27"/>
    <w:rsid w:val="002815E3"/>
    <w:rsid w:val="002F1F04"/>
    <w:rsid w:val="003052C3"/>
    <w:rsid w:val="003135C4"/>
    <w:rsid w:val="00330AC6"/>
    <w:rsid w:val="00331021"/>
    <w:rsid w:val="00343A02"/>
    <w:rsid w:val="003A0C0A"/>
    <w:rsid w:val="003A6340"/>
    <w:rsid w:val="003B1A16"/>
    <w:rsid w:val="003C0612"/>
    <w:rsid w:val="003C4B83"/>
    <w:rsid w:val="003D7766"/>
    <w:rsid w:val="00401561"/>
    <w:rsid w:val="00402339"/>
    <w:rsid w:val="00443A55"/>
    <w:rsid w:val="00464B1E"/>
    <w:rsid w:val="00464C0F"/>
    <w:rsid w:val="0046506F"/>
    <w:rsid w:val="00477512"/>
    <w:rsid w:val="004F744A"/>
    <w:rsid w:val="004F74E0"/>
    <w:rsid w:val="0050261E"/>
    <w:rsid w:val="0051388E"/>
    <w:rsid w:val="00522D8D"/>
    <w:rsid w:val="0056237E"/>
    <w:rsid w:val="00582324"/>
    <w:rsid w:val="00583364"/>
    <w:rsid w:val="005A45C3"/>
    <w:rsid w:val="005A6389"/>
    <w:rsid w:val="005B112A"/>
    <w:rsid w:val="005C1D30"/>
    <w:rsid w:val="005C3770"/>
    <w:rsid w:val="00610F65"/>
    <w:rsid w:val="00621A71"/>
    <w:rsid w:val="00625DCF"/>
    <w:rsid w:val="006523FB"/>
    <w:rsid w:val="00654508"/>
    <w:rsid w:val="00672158"/>
    <w:rsid w:val="00675093"/>
    <w:rsid w:val="00675C2D"/>
    <w:rsid w:val="006764D8"/>
    <w:rsid w:val="00677213"/>
    <w:rsid w:val="00685E70"/>
    <w:rsid w:val="006866D6"/>
    <w:rsid w:val="006A650D"/>
    <w:rsid w:val="006C33ED"/>
    <w:rsid w:val="006D0DF1"/>
    <w:rsid w:val="006D65B5"/>
    <w:rsid w:val="00703193"/>
    <w:rsid w:val="00716348"/>
    <w:rsid w:val="0077749C"/>
    <w:rsid w:val="00791EE1"/>
    <w:rsid w:val="00795742"/>
    <w:rsid w:val="007A1B57"/>
    <w:rsid w:val="007B0C37"/>
    <w:rsid w:val="007B13ED"/>
    <w:rsid w:val="007B2C78"/>
    <w:rsid w:val="007E5D74"/>
    <w:rsid w:val="007F73FE"/>
    <w:rsid w:val="00803BBC"/>
    <w:rsid w:val="00803C13"/>
    <w:rsid w:val="00805CA3"/>
    <w:rsid w:val="008074E0"/>
    <w:rsid w:val="00825B38"/>
    <w:rsid w:val="00831796"/>
    <w:rsid w:val="00840456"/>
    <w:rsid w:val="00842D27"/>
    <w:rsid w:val="00853801"/>
    <w:rsid w:val="00876AF0"/>
    <w:rsid w:val="00877953"/>
    <w:rsid w:val="008822E1"/>
    <w:rsid w:val="00882947"/>
    <w:rsid w:val="0089002D"/>
    <w:rsid w:val="0089006D"/>
    <w:rsid w:val="008A5220"/>
    <w:rsid w:val="008B4F41"/>
    <w:rsid w:val="008C0FC8"/>
    <w:rsid w:val="008C56EB"/>
    <w:rsid w:val="00907F57"/>
    <w:rsid w:val="0091414B"/>
    <w:rsid w:val="009143DF"/>
    <w:rsid w:val="00951FBD"/>
    <w:rsid w:val="00980361"/>
    <w:rsid w:val="009A40E7"/>
    <w:rsid w:val="009A532B"/>
    <w:rsid w:val="009C3E5F"/>
    <w:rsid w:val="009F69FB"/>
    <w:rsid w:val="00A119A3"/>
    <w:rsid w:val="00A66580"/>
    <w:rsid w:val="00A72697"/>
    <w:rsid w:val="00A741DC"/>
    <w:rsid w:val="00A81369"/>
    <w:rsid w:val="00A92510"/>
    <w:rsid w:val="00AA0CB7"/>
    <w:rsid w:val="00AC4119"/>
    <w:rsid w:val="00AC41EC"/>
    <w:rsid w:val="00AC65F6"/>
    <w:rsid w:val="00AD776D"/>
    <w:rsid w:val="00B22D93"/>
    <w:rsid w:val="00B3721B"/>
    <w:rsid w:val="00B44DBB"/>
    <w:rsid w:val="00B459E3"/>
    <w:rsid w:val="00B614B8"/>
    <w:rsid w:val="00B74728"/>
    <w:rsid w:val="00B81816"/>
    <w:rsid w:val="00BA7520"/>
    <w:rsid w:val="00BB39FB"/>
    <w:rsid w:val="00BE13E7"/>
    <w:rsid w:val="00BE549B"/>
    <w:rsid w:val="00BE765B"/>
    <w:rsid w:val="00BF2470"/>
    <w:rsid w:val="00C15555"/>
    <w:rsid w:val="00C246BC"/>
    <w:rsid w:val="00C4486A"/>
    <w:rsid w:val="00C66592"/>
    <w:rsid w:val="00C774E7"/>
    <w:rsid w:val="00C85D1A"/>
    <w:rsid w:val="00C9454E"/>
    <w:rsid w:val="00CB7EFB"/>
    <w:rsid w:val="00CC5500"/>
    <w:rsid w:val="00CD3252"/>
    <w:rsid w:val="00CE15E2"/>
    <w:rsid w:val="00CE696F"/>
    <w:rsid w:val="00CF5E34"/>
    <w:rsid w:val="00D01111"/>
    <w:rsid w:val="00D15D09"/>
    <w:rsid w:val="00D242BD"/>
    <w:rsid w:val="00D265C9"/>
    <w:rsid w:val="00D30E36"/>
    <w:rsid w:val="00D37174"/>
    <w:rsid w:val="00D374FC"/>
    <w:rsid w:val="00D416AD"/>
    <w:rsid w:val="00D50CD5"/>
    <w:rsid w:val="00DC4D66"/>
    <w:rsid w:val="00DD49D6"/>
    <w:rsid w:val="00DE09F7"/>
    <w:rsid w:val="00DF3852"/>
    <w:rsid w:val="00DF6C70"/>
    <w:rsid w:val="00DF748B"/>
    <w:rsid w:val="00E20DD6"/>
    <w:rsid w:val="00E325C1"/>
    <w:rsid w:val="00E337CF"/>
    <w:rsid w:val="00E378A9"/>
    <w:rsid w:val="00E97DD9"/>
    <w:rsid w:val="00E97F8F"/>
    <w:rsid w:val="00EA4703"/>
    <w:rsid w:val="00EB138D"/>
    <w:rsid w:val="00EB7CB1"/>
    <w:rsid w:val="00EC45A8"/>
    <w:rsid w:val="00F30B7F"/>
    <w:rsid w:val="00F3409C"/>
    <w:rsid w:val="00F563D3"/>
    <w:rsid w:val="00F65AF6"/>
    <w:rsid w:val="00F666EA"/>
    <w:rsid w:val="00F75A68"/>
    <w:rsid w:val="00F87A61"/>
    <w:rsid w:val="00FA1204"/>
    <w:rsid w:val="00FA6307"/>
    <w:rsid w:val="00FE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8C120B5-7EDD-4616-9FF4-13EED4B0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</w:pPr>
    <w:rPr>
      <w:rFonts w:ascii="Arial" w:hAnsi="Arial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rFonts w:cs="Arial"/>
      <w:b/>
      <w:kern w:val="0"/>
      <w:sz w:val="28"/>
      <w:u w:val="single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customStyle="1" w:styleId="TableContents">
    <w:name w:val="Table Contents"/>
    <w:pPr>
      <w:suppressLineNumbers/>
    </w:pPr>
  </w:style>
  <w:style w:type="paragraph" w:styleId="3">
    <w:name w:val="List Continue 3"/>
    <w:basedOn w:val="a"/>
    <w:pPr>
      <w:spacing w:after="120"/>
      <w:ind w:leftChars="600" w:left="1260"/>
    </w:pPr>
  </w:style>
  <w:style w:type="paragraph" w:styleId="a5">
    <w:name w:val="annotation text"/>
    <w:basedOn w:val="a"/>
  </w:style>
  <w:style w:type="paragraph" w:styleId="10">
    <w:name w:val="toc 1"/>
    <w:basedOn w:val="a"/>
    <w:next w:val="a"/>
  </w:style>
  <w:style w:type="paragraph" w:styleId="a6">
    <w:name w:val="List Bullet"/>
    <w:basedOn w:val="a"/>
    <w:pPr>
      <w:numPr>
        <w:numId w:val="1"/>
      </w:numPr>
      <w:tabs>
        <w:tab w:val="left" w:pos="360"/>
      </w:tabs>
    </w:pPr>
  </w:style>
  <w:style w:type="paragraph" w:styleId="2">
    <w:name w:val="List Continue 2"/>
    <w:basedOn w:val="a"/>
    <w:pPr>
      <w:spacing w:after="120"/>
      <w:ind w:leftChars="400" w:left="84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20">
    <w:name w:val="Body Text 2"/>
    <w:basedOn w:val="a"/>
    <w:pPr>
      <w:spacing w:after="120" w:line="480" w:lineRule="auto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4">
    <w:name w:val="List Bullet 4"/>
    <w:basedOn w:val="a"/>
    <w:pPr>
      <w:numPr>
        <w:numId w:val="2"/>
      </w:numPr>
      <w:tabs>
        <w:tab w:val="left" w:pos="1620"/>
      </w:tabs>
    </w:pPr>
  </w:style>
  <w:style w:type="paragraph" w:styleId="40">
    <w:name w:val="List Continue 4"/>
    <w:basedOn w:val="a"/>
    <w:pPr>
      <w:spacing w:after="120"/>
      <w:ind w:leftChars="800" w:left="1680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a7">
    <w:name w:val="Signature"/>
    <w:basedOn w:val="a"/>
    <w:pPr>
      <w:ind w:leftChars="2100" w:left="100"/>
    </w:pPr>
  </w:style>
  <w:style w:type="paragraph" w:styleId="22">
    <w:name w:val="List Bullet 2"/>
    <w:basedOn w:val="a"/>
    <w:pPr>
      <w:numPr>
        <w:numId w:val="3"/>
      </w:numPr>
      <w:tabs>
        <w:tab w:val="left" w:pos="780"/>
      </w:tabs>
    </w:pPr>
  </w:style>
  <w:style w:type="paragraph" w:styleId="a8">
    <w:name w:val="Balloon Text"/>
    <w:basedOn w:val="a"/>
    <w:rPr>
      <w:sz w:val="18"/>
    </w:rPr>
  </w:style>
  <w:style w:type="paragraph" w:styleId="8">
    <w:name w:val="toc 8"/>
    <w:basedOn w:val="a"/>
    <w:next w:val="a"/>
    <w:pPr>
      <w:ind w:leftChars="1400" w:left="2940"/>
    </w:pPr>
  </w:style>
  <w:style w:type="paragraph" w:styleId="a9">
    <w:name w:val="Normal (Web)"/>
    <w:basedOn w:val="a"/>
    <w:rPr>
      <w:sz w:val="24"/>
    </w:rPr>
  </w:style>
  <w:style w:type="paragraph" w:styleId="41">
    <w:name w:val="toc 4"/>
    <w:basedOn w:val="a"/>
    <w:next w:val="a"/>
    <w:pPr>
      <w:ind w:leftChars="600" w:left="1260"/>
    </w:pPr>
  </w:style>
  <w:style w:type="paragraph" w:styleId="30">
    <w:name w:val="List Bullet 3"/>
    <w:basedOn w:val="a"/>
    <w:pPr>
      <w:numPr>
        <w:numId w:val="4"/>
      </w:numPr>
      <w:tabs>
        <w:tab w:val="left" w:pos="1200"/>
      </w:tabs>
    </w:pPr>
  </w:style>
  <w:style w:type="paragraph" w:styleId="31">
    <w:name w:val="Body Text 3"/>
    <w:basedOn w:val="a"/>
    <w:pPr>
      <w:spacing w:after="120"/>
    </w:pPr>
    <w:rPr>
      <w:sz w:val="16"/>
    </w:rPr>
  </w:style>
  <w:style w:type="paragraph" w:styleId="aa">
    <w:name w:val="annotation subject"/>
    <w:basedOn w:val="a5"/>
    <w:next w:val="a5"/>
    <w:rPr>
      <w:b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50">
    <w:name w:val="List Continue 5"/>
    <w:basedOn w:val="a"/>
    <w:pPr>
      <w:spacing w:after="120"/>
      <w:ind w:leftChars="1000" w:left="2100"/>
    </w:pPr>
  </w:style>
  <w:style w:type="paragraph" w:styleId="a0">
    <w:name w:val="Body Text"/>
    <w:basedOn w:val="a"/>
    <w:pPr>
      <w:spacing w:after="120"/>
    </w:pPr>
  </w:style>
  <w:style w:type="paragraph" w:styleId="51">
    <w:name w:val="List Number 5"/>
    <w:basedOn w:val="a"/>
    <w:pPr>
      <w:numPr>
        <w:numId w:val="5"/>
      </w:numPr>
      <w:tabs>
        <w:tab w:val="left" w:pos="2040"/>
      </w:tabs>
    </w:pPr>
  </w:style>
  <w:style w:type="paragraph" w:styleId="ab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c">
    <w:name w:val="Date"/>
    <w:basedOn w:val="a"/>
    <w:next w:val="a"/>
    <w:pPr>
      <w:ind w:leftChars="2500" w:left="10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ad">
    <w:name w:val="Normal Indent"/>
    <w:basedOn w:val="a"/>
    <w:pPr>
      <w:ind w:firstLineChars="200" w:firstLine="420"/>
    </w:pPr>
  </w:style>
  <w:style w:type="paragraph" w:styleId="ae">
    <w:name w:val="List Continue"/>
    <w:basedOn w:val="a"/>
    <w:pPr>
      <w:spacing w:after="120"/>
      <w:ind w:leftChars="200" w:left="420"/>
    </w:pPr>
  </w:style>
  <w:style w:type="paragraph" w:styleId="af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/>
      <w:sz w:val="18"/>
    </w:rPr>
  </w:style>
  <w:style w:type="paragraph" w:styleId="32">
    <w:name w:val="toc 3"/>
    <w:basedOn w:val="a"/>
    <w:next w:val="a"/>
    <w:pPr>
      <w:ind w:leftChars="400" w:left="840"/>
    </w:pPr>
  </w:style>
  <w:style w:type="paragraph" w:styleId="52">
    <w:name w:val="List Bullet 5"/>
    <w:basedOn w:val="a"/>
    <w:pPr>
      <w:numPr>
        <w:numId w:val="6"/>
      </w:numPr>
      <w:tabs>
        <w:tab w:val="left" w:pos="2040"/>
      </w:tabs>
    </w:pPr>
  </w:style>
  <w:style w:type="character" w:customStyle="1" w:styleId="Char">
    <w:name w:val="页脚 Char"/>
    <w:link w:val="ab"/>
    <w:uiPriority w:val="99"/>
    <w:rsid w:val="0089006D"/>
    <w:rPr>
      <w:rFonts w:ascii="Arial" w:hAnsi="Arial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6561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3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5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7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53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4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34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79051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82558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3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3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13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65768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5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9176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9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0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79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15248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31732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3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8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3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7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9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2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44338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7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28891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0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86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32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66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8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34278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3990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3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43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44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8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6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47221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736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8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39338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6382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7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09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442648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gqi.nq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33521;&#25991;&#31616;&#21382;&#33539;&#26412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2A7DC-E22C-4925-BC62-93C3FF25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英文简历范本.WPT</Template>
  <TotalTime>1</TotalTime>
  <Pages>2</Pages>
  <Words>404</Words>
  <Characters>2303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>金</Company>
  <LinksUpToDate>false</LinksUpToDate>
  <CharactersWithSpaces>2702</CharactersWithSpaces>
  <SharedDoc>false</SharedDoc>
  <HLinks>
    <vt:vector size="6" baseType="variant">
      <vt:variant>
        <vt:i4>2621510</vt:i4>
      </vt:variant>
      <vt:variant>
        <vt:i4>0</vt:i4>
      </vt:variant>
      <vt:variant>
        <vt:i4>0</vt:i4>
      </vt:variant>
      <vt:variant>
        <vt:i4>5</vt:i4>
      </vt:variant>
      <vt:variant>
        <vt:lpwstr>mailto:ningqi.nq@gmail.com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English name</dc:title>
  <dc:subject/>
  <dc:creator>King</dc:creator>
  <cp:keywords/>
  <dc:description/>
  <cp:lastModifiedBy>Joker</cp:lastModifiedBy>
  <cp:revision>2</cp:revision>
  <cp:lastPrinted>1899-12-30T00:00:00Z</cp:lastPrinted>
  <dcterms:created xsi:type="dcterms:W3CDTF">2015-09-11T07:09:00Z</dcterms:created>
  <dcterms:modified xsi:type="dcterms:W3CDTF">2015-09-11T07:09:00Z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