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559AB" w14:textId="21222F6A" w:rsidR="0093415D" w:rsidRPr="0093415D" w:rsidRDefault="0093415D" w:rsidP="0093415D">
      <w:pPr>
        <w:spacing w:after="0" w:line="240" w:lineRule="auto"/>
        <w:jc w:val="center"/>
        <w:rPr>
          <w:rFonts w:ascii="Times New Roman" w:hAnsi="Times New Roman" w:cs="Times New Roman"/>
          <w:b/>
          <w:bCs/>
          <w:sz w:val="28"/>
          <w:szCs w:val="28"/>
          <w14:ligatures w14:val="none"/>
        </w:rPr>
      </w:pPr>
      <w:r w:rsidRPr="0093415D">
        <w:rPr>
          <w:rFonts w:ascii="Times New Roman" w:hAnsi="Times New Roman" w:cs="Times New Roman"/>
          <w:b/>
          <w:bCs/>
          <w:sz w:val="28"/>
          <w:szCs w:val="28"/>
          <w14:ligatures w14:val="none"/>
        </w:rPr>
        <w:t xml:space="preserve"> Response to Reviewers</w:t>
      </w:r>
    </w:p>
    <w:p w14:paraId="356DF4A6" w14:textId="77777777" w:rsidR="0093415D" w:rsidRPr="0093415D" w:rsidRDefault="0093415D" w:rsidP="0093415D"/>
    <w:p w14:paraId="564F6423" w14:textId="77777777" w:rsidR="0093415D" w:rsidRPr="0093415D" w:rsidRDefault="0093415D" w:rsidP="0093415D">
      <w:pPr>
        <w:spacing w:after="0" w:line="360" w:lineRule="exact"/>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Manuscript Number:</w:t>
      </w:r>
      <w:r w:rsidRPr="0093415D">
        <w:rPr>
          <w:rFonts w:ascii="Times New Roman" w:hAnsi="Times New Roman" w:cs="Times New Roman"/>
          <w:sz w:val="24"/>
          <w14:ligatures w14:val="none"/>
        </w:rPr>
        <w:t xml:space="preserve"> BSPC-D-26-03138</w:t>
      </w:r>
    </w:p>
    <w:p w14:paraId="3EC178C4" w14:textId="77777777" w:rsidR="0093415D" w:rsidRPr="0093415D" w:rsidRDefault="0093415D" w:rsidP="0093415D">
      <w:pPr>
        <w:spacing w:after="0" w:line="360" w:lineRule="exact"/>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Title: </w:t>
      </w:r>
      <w:r w:rsidRPr="0093415D">
        <w:rPr>
          <w:rFonts w:ascii="Times New Roman" w:hAnsi="Times New Roman" w:cs="Times New Roman"/>
          <w:sz w:val="24"/>
          <w14:ligatures w14:val="none"/>
        </w:rPr>
        <w:t>Conditional EEG Data Augmentation via Dynamic Topology-aware and Task-synergistic Diffusion Model</w:t>
      </w:r>
    </w:p>
    <w:p w14:paraId="67645B6C" w14:textId="77777777" w:rsidR="0093415D" w:rsidRPr="0093415D" w:rsidRDefault="0093415D" w:rsidP="0093415D"/>
    <w:p w14:paraId="101431C7" w14:textId="77777777" w:rsidR="0093415D" w:rsidRPr="0093415D" w:rsidRDefault="0093415D" w:rsidP="0093415D">
      <w:pPr>
        <w:spacing w:after="0" w:line="360" w:lineRule="exact"/>
        <w:jc w:val="both"/>
        <w:rPr>
          <w:rFonts w:ascii="Times New Roman" w:hAnsi="Times New Roman" w:cs="Times New Roman"/>
          <w:sz w:val="24"/>
          <w14:ligatures w14:val="none"/>
        </w:rPr>
      </w:pPr>
      <w:r w:rsidRPr="0093415D">
        <w:rPr>
          <w:rFonts w:ascii="Times New Roman" w:hAnsi="Times New Roman" w:cs="Times New Roman"/>
          <w:sz w:val="24"/>
          <w14:ligatures w14:val="none"/>
        </w:rPr>
        <w:t>Dear Editor and Reviewers:</w:t>
      </w:r>
    </w:p>
    <w:p w14:paraId="60E65B4A" w14:textId="1A01115B"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Thank you for offering us an opportunity to improve the quality of our submitted manuscript (manuscript number: BSPC-D-26-03138). Those constructive comments are all valuable and very helpful for revising and improving the quality of our manuscript. Following these comments and suggestions, we have made major changes in the revised manuscript</w:t>
      </w:r>
      <w:r w:rsidR="00E003F4">
        <w:rPr>
          <w:rFonts w:ascii="Times New Roman" w:hAnsi="Times New Roman" w:cs="Times New Roman" w:hint="eastAsia"/>
          <w:sz w:val="24"/>
          <w14:ligatures w14:val="none"/>
        </w:rPr>
        <w:t>.</w:t>
      </w:r>
      <w:r w:rsidRPr="0093415D">
        <w:rPr>
          <w:rFonts w:ascii="Times New Roman" w:hAnsi="Times New Roman" w:cs="Times New Roman"/>
          <w:sz w:val="24"/>
          <w14:ligatures w14:val="none"/>
        </w:rPr>
        <w:t xml:space="preserve"> A point-by-point reply to the reviewer's comments is given below, where in each case we quote the referee's comments and then explain how we have modified the manuscript to accommodate the revisions requested. For ease of cross-referencing, reviewers' comments are marked in blue, our responses are in black.</w:t>
      </w:r>
    </w:p>
    <w:p w14:paraId="0BCC2AC7"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In response to the reviewers' comments, we have comprehensively revised the manuscript with the following major changes: (1) repositioned DTTD as a conditional EEG data augmentation framework rather than a faithful physiological reconstruction model; (2) rewritten the Introduction to focus on training data scarcity and cross-session variability as core challenges, with a new bridging transition paragraph; (3) clearly distinguished distribution fidelity from downstream task utility throughout the manuscript; (4) tightened the interpretation of classification performance improvements, particularly in comparison with real multi-channel EEG; (5) corrected the logical error regarding "original sparse-channel data" (corrected to "original high-density data"); (6) removed all "portable BCI" terminology and replaced it with accurate descriptions of low-density EEG acquisition scenarios; (7) clarified data partitioning protocols and training/test independence, adding a two-stage augmentation pipeline diagram; (8) revised the discussion on task conditioning, classifier guidance, and the diffusion framework; (9) clarified methodological inconsistencies in the signal processing pipeline; (10) added a dedicated Limitations subsection explicitly acknowledging five constraints; (11) added two new evaluation datasets—High Gamma Dataset (HGD, 16→128 channels) and PhysioNet MI (16→64 channels)—expanding from one to three datasets; (12) added </w:t>
      </w:r>
      <w:proofErr w:type="spellStart"/>
      <w:r w:rsidRPr="0093415D">
        <w:rPr>
          <w:rFonts w:ascii="Times New Roman" w:hAnsi="Times New Roman" w:cs="Times New Roman"/>
          <w:sz w:val="24"/>
          <w14:ligatures w14:val="none"/>
        </w:rPr>
        <w:t>EEGDiff</w:t>
      </w:r>
      <w:proofErr w:type="spellEnd"/>
      <w:r w:rsidRPr="0093415D">
        <w:rPr>
          <w:rFonts w:ascii="Times New Roman" w:hAnsi="Times New Roman" w:cs="Times New Roman"/>
          <w:sz w:val="24"/>
          <w14:ligatures w14:val="none"/>
        </w:rPr>
        <w:t xml:space="preserve"> and </w:t>
      </w:r>
      <w:proofErr w:type="spellStart"/>
      <w:r w:rsidRPr="0093415D">
        <w:rPr>
          <w:rFonts w:ascii="Times New Roman" w:hAnsi="Times New Roman" w:cs="Times New Roman"/>
          <w:sz w:val="24"/>
          <w14:ligatures w14:val="none"/>
        </w:rPr>
        <w:t>BrainDiff</w:t>
      </w:r>
      <w:proofErr w:type="spellEnd"/>
      <w:r w:rsidRPr="0093415D">
        <w:rPr>
          <w:rFonts w:ascii="Times New Roman" w:hAnsi="Times New Roman" w:cs="Times New Roman"/>
          <w:sz w:val="24"/>
          <w14:ligatures w14:val="none"/>
        </w:rPr>
        <w:t xml:space="preserve"> as baseline methods; (13) replaced t-SNE with UMAP visualization and added quantitative distribution metrics (separation ratio, MMD, FID); (14) extended ablation experiments to two datasets; (15) extended reconstruction quality evaluation to three datasets.</w:t>
      </w:r>
    </w:p>
    <w:p w14:paraId="20055575"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Importantly, we have retained the original classification result values but revised </w:t>
      </w:r>
      <w:r w:rsidRPr="0093415D">
        <w:rPr>
          <w:rFonts w:ascii="Times New Roman" w:hAnsi="Times New Roman" w:cs="Times New Roman"/>
          <w:sz w:val="24"/>
          <w14:ligatures w14:val="none"/>
        </w:rPr>
        <w:lastRenderedPageBreak/>
        <w:t>the wording, methodological positioning, and scope of discussion. DTTD is now primarily presented as a task-aware conditional EEG data augmentation framework, and classification performance improvements should be interpreted as evidence of augmentation utility and preservation of task-relevant structure, rather than generally more faithful physiological recovery.</w:t>
      </w:r>
    </w:p>
    <w:p w14:paraId="133AFD26" w14:textId="77777777" w:rsidR="0093415D" w:rsidRPr="0093415D" w:rsidRDefault="0093415D" w:rsidP="0093415D">
      <w:pPr>
        <w:spacing w:after="0" w:line="360" w:lineRule="exact"/>
        <w:jc w:val="both"/>
        <w:rPr>
          <w:rFonts w:ascii="Times New Roman" w:hAnsi="Times New Roman" w:cs="Times New Roman"/>
          <w:b/>
          <w:bCs/>
          <w:sz w:val="24"/>
          <w14:ligatures w14:val="none"/>
        </w:rPr>
      </w:pPr>
    </w:p>
    <w:p w14:paraId="4F392B73" w14:textId="17FD0DE1" w:rsidR="0093415D" w:rsidRPr="0093415D" w:rsidRDefault="0093415D" w:rsidP="0093415D">
      <w:r w:rsidRPr="00883581">
        <w:rPr>
          <w:rFonts w:ascii="Times New Roman" w:hAnsi="Times New Roman" w:cs="Times New Roman"/>
          <w:b/>
          <w:bCs/>
          <w:sz w:val="24"/>
        </w:rPr>
        <w:t xml:space="preserve">To </w:t>
      </w:r>
      <w:r w:rsidRPr="00C4571B">
        <w:rPr>
          <w:rFonts w:ascii="Times New Roman" w:hAnsi="Times New Roman" w:cs="Times New Roman" w:hint="eastAsia"/>
          <w:b/>
          <w:bCs/>
          <w:sz w:val="24"/>
        </w:rPr>
        <w:t>Editor-in-Chief</w:t>
      </w:r>
      <w:r w:rsidRPr="00883581">
        <w:rPr>
          <w:rFonts w:ascii="Times New Roman" w:hAnsi="Times New Roman" w:cs="Times New Roman"/>
          <w:b/>
          <w:bCs/>
          <w:sz w:val="24"/>
        </w:rPr>
        <w:t>:</w:t>
      </w:r>
    </w:p>
    <w:p w14:paraId="5F44B85C"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Comment: The reported results are premature for publication. More work is needed to support the conclusions drawn.</w:t>
      </w:r>
    </w:p>
    <w:p w14:paraId="3DC1B176"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Response: Thank you for this observation, with which we agree. The original manuscript had deficiencies in methodological positioning, evaluation scope, and conclusion wording, leading to some conclusions exceeding the support range of actual evidence. We have undertaken the following systematic revisions:</w:t>
      </w:r>
    </w:p>
    <w:p w14:paraId="0A416625"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(1) Repositioned the method: Changed DTTD from a "portable BCI sparse-channel reconstruction method" to a "conditional EEG data augmentation framework," clearly distinguishing data augmentation from physiological reconstruction as two different objectives.</w:t>
      </w:r>
    </w:p>
    <w:p w14:paraId="146C9367"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(2) Expanded evaluation scope: Added two new evaluation datasets—High Gamma Dataset (HGD, 16→128 channels, 14 subjects) and PhysioNet MI (16→64 channels, 109 subjects)—expanding from one to three datasets, covering different channel configurations (9→22, 16→128, 16→64) and different evaluation scenarios (within-subject, cross-session, cross-subject), substantially broadening the empirical evidence base.</w:t>
      </w:r>
    </w:p>
    <w:p w14:paraId="7FB88DAE"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(3) Expanded baseline methods: Added </w:t>
      </w:r>
      <w:proofErr w:type="spellStart"/>
      <w:r w:rsidRPr="0093415D">
        <w:rPr>
          <w:rFonts w:ascii="Times New Roman" w:hAnsi="Times New Roman" w:cs="Times New Roman"/>
          <w:sz w:val="24"/>
          <w14:ligatures w14:val="none"/>
        </w:rPr>
        <w:t>EEGDiff</w:t>
      </w:r>
      <w:proofErr w:type="spellEnd"/>
      <w:r w:rsidRPr="0093415D">
        <w:rPr>
          <w:rFonts w:ascii="Times New Roman" w:hAnsi="Times New Roman" w:cs="Times New Roman"/>
          <w:sz w:val="24"/>
          <w14:ligatures w14:val="none"/>
        </w:rPr>
        <w:t xml:space="preserve"> and </w:t>
      </w:r>
      <w:proofErr w:type="spellStart"/>
      <w:r w:rsidRPr="0093415D">
        <w:rPr>
          <w:rFonts w:ascii="Times New Roman" w:hAnsi="Times New Roman" w:cs="Times New Roman"/>
          <w:sz w:val="24"/>
          <w14:ligatures w14:val="none"/>
        </w:rPr>
        <w:t>BrainDiff</w:t>
      </w:r>
      <w:proofErr w:type="spellEnd"/>
      <w:r w:rsidRPr="0093415D">
        <w:rPr>
          <w:rFonts w:ascii="Times New Roman" w:hAnsi="Times New Roman" w:cs="Times New Roman"/>
          <w:sz w:val="24"/>
          <w14:ligatures w14:val="none"/>
        </w:rPr>
        <w:t xml:space="preserve"> as two diffusion-based baseline methods, bringing the total number of baselines to seven, covering four categories: interpolation methods, variational methods, adversarial generation methods, and diffusion methods.</w:t>
      </w:r>
    </w:p>
    <w:p w14:paraId="7F1ABBF2"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(4) Tightened conclusion wording: Removed all claims of "faithful reconstruction," replaced "upper bound" with "reference value," and cautiously interpreted the phenomenon of classification performance exceeding reference values as task-oriented representation shaping rather than a general physiological recovery advantage.</w:t>
      </w:r>
    </w:p>
    <w:p w14:paraId="57BF075E"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(5) Added Limitations subsection: Added a dedicated Section 4.3 Limitations, explicitly acknowledging five constraints—limited applicability scope of task conditioning, limited cross-subject generalization, trade-off between distribution fidelity and discriminative utility, fixed frequency bands and channel configurations, and limited validation scope.</w:t>
      </w:r>
    </w:p>
    <w:p w14:paraId="1B9F966F"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Location of revisions: Title; Abstract; Introduction (Section 1); Methods (Section </w:t>
      </w:r>
      <w:r w:rsidRPr="0093415D">
        <w:rPr>
          <w:rFonts w:ascii="Times New Roman" w:hAnsi="Times New Roman" w:cs="Times New Roman"/>
          <w:sz w:val="24"/>
          <w14:ligatures w14:val="none"/>
        </w:rPr>
        <w:lastRenderedPageBreak/>
        <w:t>2); Results (Section 3); Discussion (Section 4, including new Section 4.3 Limitations); Conclusion (Section 5).</w:t>
      </w:r>
    </w:p>
    <w:p w14:paraId="3775194D" w14:textId="77777777" w:rsidR="0093415D" w:rsidRPr="0093415D" w:rsidRDefault="0093415D" w:rsidP="0093415D"/>
    <w:p w14:paraId="2258657B" w14:textId="7F9EB646" w:rsidR="0093415D" w:rsidRPr="0093415D" w:rsidRDefault="0093415D" w:rsidP="0093415D">
      <w:pPr>
        <w:rPr>
          <w:rFonts w:ascii="Times New Roman" w:hAnsi="Times New Roman" w:cs="Times New Roman"/>
          <w:b/>
          <w:bCs/>
          <w:sz w:val="24"/>
        </w:rPr>
      </w:pPr>
      <w:r w:rsidRPr="0093415D">
        <w:rPr>
          <w:rFonts w:ascii="Times New Roman" w:hAnsi="Times New Roman" w:cs="Times New Roman"/>
          <w:b/>
          <w:bCs/>
          <w:sz w:val="24"/>
        </w:rPr>
        <w:t>To Reviewer #1:</w:t>
      </w:r>
    </w:p>
    <w:p w14:paraId="2EB64066" w14:textId="77777777" w:rsidR="0093415D" w:rsidRPr="0093415D" w:rsidRDefault="0093415D" w:rsidP="0093415D">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Comment 1:</w:t>
      </w:r>
      <w:r w:rsidRPr="0093415D">
        <w:rPr>
          <w:rFonts w:ascii="Times New Roman" w:hAnsi="Times New Roman" w:cs="Times New Roman"/>
          <w:color w:val="4C94D8" w:themeColor="text2" w:themeTint="80"/>
          <w:sz w:val="24"/>
          <w14:ligatures w14:val="none"/>
        </w:rPr>
        <w:t xml:space="preserve"> The reconstructed signal performance exceeding the original multi-channel EEG raises concerns about possible data leakage or unintended bias in the evaluation pipeline. Clearer explanations and more rigorous validation protocols are needed.</w:t>
      </w:r>
    </w:p>
    <w:p w14:paraId="17119350"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raising this concern. The original manuscript did not clearly express the training and test set situations for the generation and classification stages, causing confusion for the reviewers, for which we sincerely apologize. We explicitly state: there is no data leakage in our experiments. DTTD is trained and generates samples exclusively on the training set, the classifier is trained exclusively on the augmented training set, and the test set is never involved in any stage of training or generation (see Section 3.2.2 Evaluation Protocol and Figure 2 in the revised manuscript). The phenomenon of augmented data classification performance exceeding the real multi-channel EEG reference values is not caused by data leakage, but should be understood as DTTD generating samples with stronger class discriminability through task conditioning, helping the classifier learn more robust decision boundaries, which is particularly evident in low baseline accuracy scenarios. We have cautiously interpreted this as task-oriented representation shaping in the revised manuscript and added a Limitations subsection with detailed analysis of this phenomenon.</w:t>
      </w:r>
    </w:p>
    <w:p w14:paraId="61C62CB5" w14:textId="77777777" w:rsidR="0093415D" w:rsidRPr="0093415D" w:rsidRDefault="0093415D" w:rsidP="0093415D">
      <w:pPr>
        <w:spacing w:after="0" w:line="360" w:lineRule="exact"/>
        <w:ind w:firstLineChars="200" w:firstLine="480"/>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Changes in the revised manuscript:</w:t>
      </w:r>
    </w:p>
    <w:p w14:paraId="504EA765"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(1) Abstract: Rewrote the abstract conclusions, interpreting the phenomenon of classification performance exceeding reference values as an effect of task-conditioned augmentation rather than evidence of faithful reconstruction. The revised abstract states: "Task conditioning enables DTTD to generate class-discriminative samples with distinct ERD patterns, yielding significantly higher inter-class variation than unconditional methods. On BCI Competition IV 2a, DTTD augmentation improves within-subject accuracy to 78.38% (+3.90 pp over the 22-channel reference, p&lt;0.01) and cross-session accuracy to 65.70% (+2.62 pp, p&lt;0.01). On HGD, DTTD exceeds the 128-channel reference by 6.08 pp in cross-subject and 3.53 pp in cross-session scenarios. These results demonstrate that conditional generation producing task-discriminative samples is more effective for classification augmentation than faithful signal reconstruction."</w:t>
      </w:r>
    </w:p>
    <w:p w14:paraId="575A9490"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(2) Evaluation Protocol (Section 3.2.2): Added a dedicated evaluation protocol subsection, explicitly detailing the evaluation scenarios, specific data quantities, and </w:t>
      </w:r>
      <w:r w:rsidRPr="0093415D">
        <w:rPr>
          <w:rFonts w:ascii="Times New Roman" w:hAnsi="Times New Roman" w:cs="Times New Roman"/>
          <w:sz w:val="24"/>
          <w14:ligatures w14:val="none"/>
        </w:rPr>
        <w:lastRenderedPageBreak/>
        <w:t>training/test independence guarantees for each dataset:</w:t>
      </w:r>
    </w:p>
    <w:p w14:paraId="490245A2"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BCI2a (9→22 channels, 9 subjects, 2 sessions): Within-subject (5-fold stratified cross-validation, 80%/20%), cross-session (trained on session T, tested on session E), cross-subject (9-subject LOSO cross-validation)</w:t>
      </w:r>
    </w:p>
    <w:p w14:paraId="77363236"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HGD (16→128 channels, 14 subjects, 13 runs): Cross-session (first 11 runs for training, last 2 runs for testing), cross-subject (14-subject LOSO cross-validation)</w:t>
      </w:r>
    </w:p>
    <w:p w14:paraId="75314410"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PhysioNet MI (16→64 channels, 109 subjects): Cross-subject only (10-fold cross-subject cross-validation)</w:t>
      </w:r>
    </w:p>
    <w:p w14:paraId="590A8D6C"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Each evaluation scenario follows a unified two-stage data augmentation pipeline, ensuring strict separation between generative model and classifier data usage (as illustrated in Figure 2). Stage 1: DTTD is trained on the training set's paired (sparse-channel, full-channel) data, then generates full-channel EEG samples conditioned on the training set's sparse-channel inputs and known task labels, using only training set data. Stage 2: The generated full-channel samples are combined with the original high-density training data to form the augmented training set for </w:t>
      </w:r>
      <w:proofErr w:type="spellStart"/>
      <w:r w:rsidRPr="0093415D">
        <w:rPr>
          <w:rFonts w:ascii="Times New Roman" w:hAnsi="Times New Roman" w:cs="Times New Roman"/>
          <w:sz w:val="24"/>
          <w14:ligatures w14:val="none"/>
        </w:rPr>
        <w:t>EEGNet</w:t>
      </w:r>
      <w:proofErr w:type="spellEnd"/>
      <w:r w:rsidRPr="0093415D">
        <w:rPr>
          <w:rFonts w:ascii="Times New Roman" w:hAnsi="Times New Roman" w:cs="Times New Roman"/>
          <w:sz w:val="24"/>
          <w14:ligatures w14:val="none"/>
        </w:rPr>
        <w:t xml:space="preserve"> classifier training, and the classifier is evaluated on real full-channel test data that is never used in DTTD training or generation. The core principle is: DTTD is trained and generates only on the training set; the classifier is trained only on the augmented training set; neither uses any information from the test set.</w:t>
      </w:r>
    </w:p>
    <w:p w14:paraId="2AB5602E"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Abstract; Section 3.2.2; Figure 2.</w:t>
      </w:r>
    </w:p>
    <w:p w14:paraId="6AFDF77C" w14:textId="77777777" w:rsidR="0093415D" w:rsidRPr="0093415D" w:rsidRDefault="0093415D" w:rsidP="0093415D">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2: </w:t>
      </w:r>
      <w:r w:rsidRPr="0093415D">
        <w:rPr>
          <w:rFonts w:ascii="Times New Roman" w:hAnsi="Times New Roman" w:cs="Times New Roman"/>
          <w:color w:val="4C94D8" w:themeColor="text2" w:themeTint="80"/>
          <w:sz w:val="24"/>
          <w14:ligatures w14:val="none"/>
        </w:rPr>
        <w:t>The experimental methods lack sufficient detail regarding data partitioning and independence between training and testing phases, which affects reproducibility and credibility.</w:t>
      </w:r>
    </w:p>
    <w:p w14:paraId="6F94D73D"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your attention to this matter. The original manuscript indeed lacked sufficient detail in the data partitioning protocol description, affecting the reproducibility and credibility of the experiments. We have substantially expanded the data partitioning protocol description to provide full transparency regarding training/test independence.</w:t>
      </w:r>
    </w:p>
    <w:p w14:paraId="20BCDFA3" w14:textId="77777777" w:rsidR="0093415D" w:rsidRPr="0093415D" w:rsidRDefault="0093415D" w:rsidP="0093415D">
      <w:pPr>
        <w:spacing w:after="0" w:line="360" w:lineRule="exact"/>
        <w:ind w:firstLineChars="200" w:firstLine="480"/>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Changes in the revised manuscript:</w:t>
      </w:r>
    </w:p>
    <w:p w14:paraId="04EF79D3"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(1) Evaluation Protocol subsection (Section 3.2.2): We added a dedicated "Evaluation Protocol" subsection that explicitly details the evaluation scenarios and specific data quantities for each dataset:</w:t>
      </w:r>
    </w:p>
    <w:p w14:paraId="722140E8"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BCI2a (9→22 channels, 9 subjects, 2 sessions): Within-subject (5-fold stratified cross-validation, 80%/20%), cross-session (trained on session T, tested on session E), cross-subject (9-subject LOSO cross-validation)</w:t>
      </w:r>
    </w:p>
    <w:p w14:paraId="00C3F966"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HGD (16→128 channels, 14 subjects, 13 runs): Cross-session (first 11 runs for training, last 2 runs for testing), cross-subject (14-subject LOSO cross-validation)</w:t>
      </w:r>
    </w:p>
    <w:p w14:paraId="79436DEE"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 PhysioNet MI (16→64 channels, 109 subjects): Cross-subject only (10-fold </w:t>
      </w:r>
      <w:r w:rsidRPr="0093415D">
        <w:rPr>
          <w:rFonts w:ascii="Times New Roman" w:hAnsi="Times New Roman" w:cs="Times New Roman"/>
          <w:sz w:val="24"/>
          <w14:ligatures w14:val="none"/>
        </w:rPr>
        <w:lastRenderedPageBreak/>
        <w:t>cross-subject cross-validation)</w:t>
      </w:r>
    </w:p>
    <w:p w14:paraId="05DE4972"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(2) Two-stage data augmentation pipeline diagram (Figure 2): We added a flowchart illustrating the strict separation between the generative model and classifier data usage. Stage 1: DTTD is trained and generates samples exclusively on the training set. Stage 2: The generated high-density channel samples are combined with the original high-density training data to form the augmented training set for classifier training, and the classifier is evaluated on held-out test data. The core principle is: DTTD is trained and generates only on the training set; the classifier is trained only on the augmented training set; neither uses any information from the test set.</w:t>
      </w:r>
    </w:p>
    <w:p w14:paraId="1045082F"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(3) Clarification of augmented training data composition: We explicitly corrected a logical error in the original manuscript—"original sparse-channel data" was incorrectly described as being combined with generated data for 22-channel classifier training. The corrected description states that the augmented training set combines "original high-density training data" with DTTD-generated data, not sparse-channel data.</w:t>
      </w:r>
    </w:p>
    <w:p w14:paraId="142D25F1"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Section 3.2.2; Figure 2; Section 3.4.</w:t>
      </w:r>
    </w:p>
    <w:p w14:paraId="0D128032" w14:textId="77777777" w:rsidR="0093415D" w:rsidRPr="0093415D" w:rsidRDefault="0093415D" w:rsidP="0093415D">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Comment 3:</w:t>
      </w:r>
      <w:r w:rsidRPr="0093415D">
        <w:rPr>
          <w:rFonts w:ascii="Times New Roman" w:hAnsi="Times New Roman" w:cs="Times New Roman"/>
          <w:color w:val="4C94D8" w:themeColor="text2" w:themeTint="80"/>
          <w:sz w:val="24"/>
          <w14:ligatures w14:val="none"/>
        </w:rPr>
        <w:t xml:space="preserve"> Some evaluation results (such as t-SNE separability and FID scores) appear inconsistent or lack sufficient justification, requiring deeper analysis and clearer explanation.</w:t>
      </w:r>
    </w:p>
    <w:p w14:paraId="5C157A44"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this observation, with which we agree. The t-SNE visualizations and FID scores in the original manuscript indeed suffered from inconsistency and insufficient explanation: t-SNE only provides qualitative visualization without quantification, and there was no clear logical connection between FID score improvements and classification performance gains. We have redesigned the distribution analysis scheme.</w:t>
      </w:r>
    </w:p>
    <w:p w14:paraId="0FA5673C" w14:textId="77777777" w:rsidR="0093415D" w:rsidRPr="0093415D" w:rsidRDefault="0093415D" w:rsidP="0093415D">
      <w:pPr>
        <w:spacing w:after="0" w:line="360" w:lineRule="exact"/>
        <w:ind w:firstLineChars="200" w:firstLine="480"/>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Changes in the revised manuscript:</w:t>
      </w:r>
    </w:p>
    <w:p w14:paraId="6B04A5A2"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(1) Replaced t-SNE with UMAP: UMAP better preserves both local and global data structures, enabling more reliable evaluation of distribution alignment and inter-class separation.</w:t>
      </w:r>
    </w:p>
    <w:p w14:paraId="0AC07AB4"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(2) Added quantitative distribution metrics (Table 9): We introduced two key metrics—class separation ratio (inter-class distance / intra-class distance, higher is better for discriminability) and distribution alignment (MMD and FID, lower indicates closer alignment with the real distribution), moving distribution analysis from qualitative to quantitative.</w:t>
      </w:r>
    </w:p>
    <w:p w14:paraId="70A1562B"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(3) Explicitly demonstrated the trade-off: The new distribution metrics table shows that DTTD achieves the highest class separation ratio (1.15) but moderate distribution alignment (MMD: 7.3×10</w:t>
      </w:r>
      <w:r w:rsidRPr="0093415D">
        <w:rPr>
          <w:rFonts w:ascii="MS Gothic" w:eastAsia="MS Gothic" w:hAnsi="MS Gothic" w:cs="MS Gothic" w:hint="eastAsia"/>
          <w:sz w:val="24"/>
          <w14:ligatures w14:val="none"/>
        </w:rPr>
        <w:t>⁻⁵</w:t>
      </w:r>
      <w:r w:rsidRPr="0093415D">
        <w:rPr>
          <w:rFonts w:ascii="Times New Roman" w:hAnsi="Times New Roman" w:cs="Times New Roman"/>
          <w:sz w:val="24"/>
          <w14:ligatures w14:val="none"/>
        </w:rPr>
        <w:t>, FID: 21.56), while interpolation methods achieve lower MMD but much higher FID and lower separation ratios. This clearly reveals the trade-</w:t>
      </w:r>
      <w:r w:rsidRPr="0093415D">
        <w:rPr>
          <w:rFonts w:ascii="Times New Roman" w:hAnsi="Times New Roman" w:cs="Times New Roman"/>
          <w:sz w:val="24"/>
          <w14:ligatures w14:val="none"/>
        </w:rPr>
        <w:lastRenderedPageBreak/>
        <w:t>off between discriminative utility and distribution matching, rather than simple consistent improvement.</w:t>
      </w:r>
    </w:p>
    <w:p w14:paraId="052511C2"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(4) Rewrote interpretation paragraphs: These analyses are now presented as supplementary evidence regarding task-relevant representation geometry rather than definitive indicators of physiological fidelity. This trade-off is explicitly acknowledged in the Limitations subsection.</w:t>
      </w:r>
    </w:p>
    <w:p w14:paraId="40B3E9CD"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Location of revisions:</w:t>
      </w:r>
      <w:r w:rsidRPr="0093415D">
        <w:rPr>
          <w:rFonts w:ascii="Times New Roman" w:hAnsi="Times New Roman" w:cs="Times New Roman"/>
          <w:sz w:val="24"/>
          <w14:ligatures w14:val="none"/>
        </w:rPr>
        <w:t xml:space="preserve"> Section 3.6.3; Table 9; Section 4.3.</w:t>
      </w:r>
    </w:p>
    <w:p w14:paraId="2F331AA2" w14:textId="77777777" w:rsidR="0093415D" w:rsidRPr="0093415D" w:rsidRDefault="0093415D" w:rsidP="0093415D">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4: </w:t>
      </w:r>
      <w:r w:rsidRPr="0093415D">
        <w:rPr>
          <w:rFonts w:ascii="Times New Roman" w:hAnsi="Times New Roman" w:cs="Times New Roman"/>
          <w:color w:val="4C94D8" w:themeColor="text2" w:themeTint="80"/>
          <w:sz w:val="24"/>
          <w14:ligatures w14:val="none"/>
        </w:rPr>
        <w:t>The comparison with existing methods is limited, especially regarding recent diffusion-based methods.</w:t>
      </w:r>
    </w:p>
    <w:p w14:paraId="28F1EAC5"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Response:</w:t>
      </w:r>
      <w:r w:rsidRPr="0093415D">
        <w:rPr>
          <w:rFonts w:ascii="Times New Roman" w:hAnsi="Times New Roman" w:cs="Times New Roman"/>
          <w:sz w:val="24"/>
          <w14:ligatures w14:val="none"/>
        </w:rPr>
        <w:t xml:space="preserve"> Thank you for this suggestion. The original manuscript only compared interpolation and variational methods, lacking recent diffusion-based baselines. We have added two diffusion model comparison methods and two datasets.</w:t>
      </w:r>
    </w:p>
    <w:p w14:paraId="153D1346" w14:textId="77777777" w:rsidR="0093415D" w:rsidRPr="0093415D" w:rsidRDefault="0093415D" w:rsidP="0093415D">
      <w:pPr>
        <w:spacing w:after="0" w:line="360" w:lineRule="exact"/>
        <w:ind w:firstLineChars="200" w:firstLine="480"/>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Changes in the revised manuscript:</w:t>
      </w:r>
    </w:p>
    <w:p w14:paraId="53FEF93B"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(1) Added diffusion model baselines: We added two diffusion-based baseline methods—</w:t>
      </w:r>
      <w:proofErr w:type="spellStart"/>
      <w:r w:rsidRPr="0093415D">
        <w:rPr>
          <w:rFonts w:ascii="Times New Roman" w:hAnsi="Times New Roman" w:cs="Times New Roman"/>
          <w:sz w:val="24"/>
          <w14:ligatures w14:val="none"/>
        </w:rPr>
        <w:t>EEGDiff</w:t>
      </w:r>
      <w:proofErr w:type="spellEnd"/>
      <w:r w:rsidRPr="0093415D">
        <w:rPr>
          <w:rFonts w:ascii="Times New Roman" w:hAnsi="Times New Roman" w:cs="Times New Roman"/>
          <w:sz w:val="24"/>
          <w14:ligatures w14:val="none"/>
        </w:rPr>
        <w:t xml:space="preserve"> (conditional diffusion model with static electrode adjacency matrix) and </w:t>
      </w:r>
      <w:proofErr w:type="spellStart"/>
      <w:r w:rsidRPr="0093415D">
        <w:rPr>
          <w:rFonts w:ascii="Times New Roman" w:hAnsi="Times New Roman" w:cs="Times New Roman"/>
          <w:sz w:val="24"/>
          <w14:ligatures w14:val="none"/>
        </w:rPr>
        <w:t>BrainDiff</w:t>
      </w:r>
      <w:proofErr w:type="spellEnd"/>
      <w:r w:rsidRPr="0093415D">
        <w:rPr>
          <w:rFonts w:ascii="Times New Roman" w:hAnsi="Times New Roman" w:cs="Times New Roman"/>
          <w:sz w:val="24"/>
          <w14:ligatures w14:val="none"/>
        </w:rPr>
        <w:t xml:space="preserve"> (frequency-aware diffusion model without task conditioning), bringing the total number of baselines to seven, covering four categories: interpolation methods (spline interpolation, Kriging), variational methods (CVAE), adversarial generation methods (</w:t>
      </w:r>
      <w:proofErr w:type="spellStart"/>
      <w:r w:rsidRPr="0093415D">
        <w:rPr>
          <w:rFonts w:ascii="Times New Roman" w:hAnsi="Times New Roman" w:cs="Times New Roman"/>
          <w:sz w:val="24"/>
          <w14:ligatures w14:val="none"/>
        </w:rPr>
        <w:t>cGAN</w:t>
      </w:r>
      <w:proofErr w:type="spellEnd"/>
      <w:r w:rsidRPr="0093415D">
        <w:rPr>
          <w:rFonts w:ascii="Times New Roman" w:hAnsi="Times New Roman" w:cs="Times New Roman"/>
          <w:sz w:val="24"/>
          <w14:ligatures w14:val="none"/>
        </w:rPr>
        <w:t>), and diffusion methods (</w:t>
      </w:r>
      <w:proofErr w:type="spellStart"/>
      <w:r w:rsidRPr="0093415D">
        <w:rPr>
          <w:rFonts w:ascii="Times New Roman" w:hAnsi="Times New Roman" w:cs="Times New Roman"/>
          <w:sz w:val="24"/>
          <w14:ligatures w14:val="none"/>
        </w:rPr>
        <w:t>EEGDiff</w:t>
      </w:r>
      <w:proofErr w:type="spellEnd"/>
      <w:r w:rsidRPr="0093415D">
        <w:rPr>
          <w:rFonts w:ascii="Times New Roman" w:hAnsi="Times New Roman" w:cs="Times New Roman"/>
          <w:sz w:val="24"/>
          <w14:ligatures w14:val="none"/>
        </w:rPr>
        <w:t xml:space="preserve">, </w:t>
      </w:r>
      <w:proofErr w:type="spellStart"/>
      <w:r w:rsidRPr="0093415D">
        <w:rPr>
          <w:rFonts w:ascii="Times New Roman" w:hAnsi="Times New Roman" w:cs="Times New Roman"/>
          <w:sz w:val="24"/>
          <w14:ligatures w14:val="none"/>
        </w:rPr>
        <w:t>BrainDiff</w:t>
      </w:r>
      <w:proofErr w:type="spellEnd"/>
      <w:r w:rsidRPr="0093415D">
        <w:rPr>
          <w:rFonts w:ascii="Times New Roman" w:hAnsi="Times New Roman" w:cs="Times New Roman"/>
          <w:sz w:val="24"/>
          <w14:ligatures w14:val="none"/>
        </w:rPr>
        <w:t>, DTTD).</w:t>
      </w:r>
    </w:p>
    <w:p w14:paraId="217BE628"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(2) Added evaluation datasets: Added High Gamma Dataset (HGD, 16→128 channels, 14 subjects) and PhysioNet MI (16→64 channels, 109 subjects) as two new evaluation datasets, expanding from one to three datasets and enabling comparison across different channel configuration scenarios.</w:t>
      </w:r>
    </w:p>
    <w:p w14:paraId="1744BCC7"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(3) Expanded comparison results: DTTD outperforms all baselines in the BCI2a within-subject scenario (78.38% vs. next-best 77.72% </w:t>
      </w:r>
      <w:proofErr w:type="spellStart"/>
      <w:r w:rsidRPr="0093415D">
        <w:rPr>
          <w:rFonts w:ascii="Times New Roman" w:hAnsi="Times New Roman" w:cs="Times New Roman"/>
          <w:sz w:val="24"/>
          <w14:ligatures w14:val="none"/>
        </w:rPr>
        <w:t>BrainDiff</w:t>
      </w:r>
      <w:proofErr w:type="spellEnd"/>
      <w:r w:rsidRPr="0093415D">
        <w:rPr>
          <w:rFonts w:ascii="Times New Roman" w:hAnsi="Times New Roman" w:cs="Times New Roman"/>
          <w:sz w:val="24"/>
          <w14:ligatures w14:val="none"/>
        </w:rPr>
        <w:t xml:space="preserve">) and in the HGD cross-session scenario (86.87% vs. next-best 85.89% </w:t>
      </w:r>
      <w:proofErr w:type="spellStart"/>
      <w:r w:rsidRPr="0093415D">
        <w:rPr>
          <w:rFonts w:ascii="Times New Roman" w:hAnsi="Times New Roman" w:cs="Times New Roman"/>
          <w:sz w:val="24"/>
          <w14:ligatures w14:val="none"/>
        </w:rPr>
        <w:t>BrainDiff</w:t>
      </w:r>
      <w:proofErr w:type="spellEnd"/>
      <w:r w:rsidRPr="0093415D">
        <w:rPr>
          <w:rFonts w:ascii="Times New Roman" w:hAnsi="Times New Roman" w:cs="Times New Roman"/>
          <w:sz w:val="24"/>
          <w14:ligatures w14:val="none"/>
        </w:rPr>
        <w:t>). We have softened the comparative language in the Introduction and Discussion so that the current evidence is not presented as broader claims beyond what the actual benchmarks support.</w:t>
      </w:r>
    </w:p>
    <w:p w14:paraId="1174805D"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Location of revisions:</w:t>
      </w:r>
      <w:r w:rsidRPr="0093415D">
        <w:rPr>
          <w:rFonts w:ascii="Times New Roman" w:hAnsi="Times New Roman" w:cs="Times New Roman"/>
          <w:sz w:val="24"/>
          <w14:ligatures w14:val="none"/>
        </w:rPr>
        <w:t xml:space="preserve"> Section 3.2.3 (Baseline Methods); Section 3.4 (Classification Results); Section 4.2.</w:t>
      </w:r>
    </w:p>
    <w:p w14:paraId="754EAB93" w14:textId="77777777" w:rsidR="0093415D" w:rsidRPr="0093415D" w:rsidRDefault="0093415D" w:rsidP="0093415D">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5: </w:t>
      </w:r>
      <w:r w:rsidRPr="0093415D">
        <w:rPr>
          <w:rFonts w:ascii="Times New Roman" w:hAnsi="Times New Roman" w:cs="Times New Roman"/>
          <w:color w:val="4C94D8" w:themeColor="text2" w:themeTint="80"/>
          <w:sz w:val="24"/>
          <w14:ligatures w14:val="none"/>
        </w:rPr>
        <w:t>Statistical significance analysis is lacking, making it difficult to assess the robustness of the reported improvements.</w:t>
      </w:r>
    </w:p>
    <w:p w14:paraId="6BE57155"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Response:</w:t>
      </w:r>
      <w:r w:rsidRPr="0093415D">
        <w:rPr>
          <w:rFonts w:ascii="Times New Roman" w:hAnsi="Times New Roman" w:cs="Times New Roman"/>
          <w:sz w:val="24"/>
          <w14:ligatures w14:val="none"/>
        </w:rPr>
        <w:t xml:space="preserve"> Thank you for emphasizing this important point. The original manuscript only reported means without statistical tests, making it impossible to assess the robustness of improvements. We have added comprehensive statistical analyses to the revised manuscript.</w:t>
      </w:r>
    </w:p>
    <w:p w14:paraId="2D331A2C" w14:textId="77777777" w:rsidR="0093415D" w:rsidRPr="0093415D" w:rsidRDefault="0093415D" w:rsidP="0093415D">
      <w:pPr>
        <w:spacing w:after="0" w:line="360" w:lineRule="exact"/>
        <w:ind w:firstLineChars="200" w:firstLine="480"/>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Changes in the revised manuscript:</w:t>
      </w:r>
    </w:p>
    <w:p w14:paraId="6E9F267D"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(1) Classification results: Used paired t-tests to compare DTTD augmentation with </w:t>
      </w:r>
      <w:r w:rsidRPr="0093415D">
        <w:rPr>
          <w:rFonts w:ascii="Times New Roman" w:hAnsi="Times New Roman" w:cs="Times New Roman"/>
          <w:sz w:val="24"/>
          <w14:ligatures w14:val="none"/>
        </w:rPr>
        <w:lastRenderedPageBreak/>
        <w:t>the reference channel configuration, reporting p-values for key comparisons (e.g., within-subject: +3.90 pp, p&lt;0.01; cross-session: +2.62 pp, p&lt;0.01). All classification results report standard deviations across subjects/folds.</w:t>
      </w:r>
    </w:p>
    <w:p w14:paraId="5EBB05DA"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(2) Reconstruction quality metrics: Used Wilcoxon signed-rank tests for statistical comparison.</w:t>
      </w:r>
    </w:p>
    <w:p w14:paraId="6F35D6E4"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(3) Classification consistency: Added Cohen's Kappa metric to evaluate classifier classification consistency, further validating the robustness of improvements.</w:t>
      </w:r>
    </w:p>
    <w:p w14:paraId="327A303F"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Section 3.2.2 (Statistical Analysis paragraph); Tables 1–9; Section 4; Section 5.</w:t>
      </w:r>
    </w:p>
    <w:p w14:paraId="2F0EBC97" w14:textId="77777777" w:rsidR="0093415D" w:rsidRPr="0093415D" w:rsidRDefault="0093415D" w:rsidP="0093415D">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6: </w:t>
      </w:r>
      <w:r w:rsidRPr="0093415D">
        <w:rPr>
          <w:rFonts w:ascii="Times New Roman" w:hAnsi="Times New Roman" w:cs="Times New Roman"/>
          <w:color w:val="4C94D8" w:themeColor="text2" w:themeTint="80"/>
          <w:sz w:val="24"/>
          <w14:ligatures w14:val="none"/>
        </w:rPr>
        <w:t>There are some minor grammatical issues and overstatements in the manuscript that need revision to improve clarity and professionalism.</w:t>
      </w:r>
    </w:p>
    <w:p w14:paraId="4F990DF6"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pointing this out. We have revised clarity and tone throughout the manuscript.</w:t>
      </w:r>
    </w:p>
    <w:p w14:paraId="0D99B85C"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Changes in the revised manuscript: </w:t>
      </w:r>
      <w:r w:rsidRPr="0093415D">
        <w:rPr>
          <w:rFonts w:ascii="Times New Roman" w:hAnsi="Times New Roman" w:cs="Times New Roman"/>
          <w:sz w:val="24"/>
          <w14:ligatures w14:val="none"/>
        </w:rPr>
        <w:t>We rewrote the Abstract, main classification result paragraphs, Discussion, and Conclusion to improve professionalism and precision, reducing overclaiming. Key changes include: replacing "upper bound" with "reference value," removing claims of "faithful reconstruction," and adding appropriate qualifying statements throughout. We also corrected grammatical issues and unified terminology usage.</w:t>
      </w:r>
    </w:p>
    <w:p w14:paraId="579FAC1E"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Abstract; Section 3.4; Section 4; Section 5.</w:t>
      </w:r>
    </w:p>
    <w:p w14:paraId="6BFA4200" w14:textId="77777777" w:rsidR="0093415D" w:rsidRDefault="0093415D" w:rsidP="0093415D">
      <w:pPr>
        <w:rPr>
          <w:rFonts w:ascii="Times New Roman" w:hAnsi="Times New Roman" w:cs="Times New Roman"/>
          <w:b/>
          <w:bCs/>
          <w:sz w:val="24"/>
        </w:rPr>
      </w:pPr>
    </w:p>
    <w:p w14:paraId="6AB45DFB" w14:textId="7AC2EEF6" w:rsidR="0093415D" w:rsidRPr="0093415D" w:rsidRDefault="0093415D" w:rsidP="0093415D">
      <w:pPr>
        <w:rPr>
          <w:rFonts w:ascii="Times New Roman" w:hAnsi="Times New Roman" w:cs="Times New Roman"/>
          <w:b/>
          <w:bCs/>
          <w:sz w:val="24"/>
        </w:rPr>
      </w:pPr>
      <w:r w:rsidRPr="0093415D">
        <w:rPr>
          <w:rFonts w:ascii="Times New Roman" w:hAnsi="Times New Roman" w:cs="Times New Roman"/>
          <w:b/>
          <w:bCs/>
          <w:sz w:val="24"/>
        </w:rPr>
        <w:t>To Reviewer #2:</w:t>
      </w:r>
    </w:p>
    <w:p w14:paraId="51410A96" w14:textId="77777777" w:rsidR="0093415D" w:rsidRPr="0093415D" w:rsidRDefault="0093415D" w:rsidP="0093415D">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Comment 1:</w:t>
      </w:r>
      <w:r w:rsidRPr="0093415D">
        <w:rPr>
          <w:rFonts w:ascii="Times New Roman" w:hAnsi="Times New Roman" w:cs="Times New Roman"/>
          <w:color w:val="4C94D8" w:themeColor="text2" w:themeTint="80"/>
          <w:sz w:val="24"/>
          <w14:ligatures w14:val="none"/>
        </w:rPr>
        <w:t xml:space="preserve"> In fact, in recent years, artificial intelligence has made significant progress in medical research and medical diagnosis and treatment. For example, large language models (PMID: 41133425), etc. In the background section, the authors need to cite the above important literature and related literature as an introduction, presenting the latest advances in artificial intelligence to provide important reference value for subsequent research.</w:t>
      </w:r>
    </w:p>
    <w:p w14:paraId="7E18D2AF"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this valuable suggestion. We have expanded the Introduction to include a broader context of AI applications in medicine and cited the suggested references to strengthen the motivation and background discussion.</w:t>
      </w:r>
    </w:p>
    <w:p w14:paraId="4A8D1BE3"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Changes in the revised manuscript: </w:t>
      </w:r>
      <w:r w:rsidRPr="0093415D">
        <w:rPr>
          <w:rFonts w:ascii="Times New Roman" w:hAnsi="Times New Roman" w:cs="Times New Roman"/>
          <w:sz w:val="24"/>
          <w14:ligatures w14:val="none"/>
        </w:rPr>
        <w:t xml:space="preserve">We added recent AI methods applied to medicine and EEG decoding in the first paragraph of the Introduction, specifically citing the following works: (1) large language models in medicine—Guo et al. (2026) "Current concerns and future directions of large language model ChatGPT in medicine: a machine-learning-driven global-scale bibliometric analysis" (International Journal of Surgery) \cite{guo2026current}; (2) contrastive networks for motor imagery </w:t>
      </w:r>
      <w:r w:rsidRPr="0093415D">
        <w:rPr>
          <w:rFonts w:ascii="Times New Roman" w:hAnsi="Times New Roman" w:cs="Times New Roman"/>
          <w:sz w:val="24"/>
          <w14:ligatures w14:val="none"/>
        </w:rPr>
        <w:lastRenderedPageBreak/>
        <w:t>classification—Wang et al. (2025) "</w:t>
      </w:r>
      <w:proofErr w:type="spellStart"/>
      <w:r w:rsidRPr="0093415D">
        <w:rPr>
          <w:rFonts w:ascii="Times New Roman" w:hAnsi="Times New Roman" w:cs="Times New Roman"/>
          <w:sz w:val="24"/>
          <w14:ligatures w14:val="none"/>
        </w:rPr>
        <w:t>MVCNet</w:t>
      </w:r>
      <w:proofErr w:type="spellEnd"/>
      <w:r w:rsidRPr="0093415D">
        <w:rPr>
          <w:rFonts w:ascii="Times New Roman" w:hAnsi="Times New Roman" w:cs="Times New Roman"/>
          <w:sz w:val="24"/>
          <w14:ligatures w14:val="none"/>
        </w:rPr>
        <w:t>: Multi-view contrastive network for motor imagery classification" (Knowledge-Based Systems); (3) spiking neural networks for brain signal decoding—Yang et al. (2026) "Spiking neural network for intra-cortical brain signal decoding" (Knowledge-Based Systems); (4) cross-brain interaction modeling for cross-subject emotion recognition—An et al. (2025) "Spatiotemporal isomorphic cross-brain region interaction network for cross-subject EEG emotion recognition" (Knowledge-Based Systems). These citations demonstrate the latest advances in AI applications in medicine and EEG decoding while pointing out that the fundamental challenges of data scarcity and cross-session non-stationarity remain unresolved, naturally leading to the motivation for data augmentation.</w:t>
      </w:r>
    </w:p>
    <w:p w14:paraId="4D6A1CE0" w14:textId="77777777" w:rsidR="0093415D" w:rsidRPr="0093415D" w:rsidRDefault="0093415D" w:rsidP="0093415D">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Location of revisions:</w:t>
      </w:r>
      <w:r w:rsidRPr="0093415D">
        <w:rPr>
          <w:rFonts w:ascii="Times New Roman" w:hAnsi="Times New Roman" w:cs="Times New Roman"/>
          <w:sz w:val="24"/>
          <w14:ligatures w14:val="none"/>
        </w:rPr>
        <w:t xml:space="preserve"> Introduction (Section 1).</w:t>
      </w:r>
    </w:p>
    <w:p w14:paraId="33D2734A"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2: </w:t>
      </w:r>
      <w:r w:rsidRPr="0093415D">
        <w:rPr>
          <w:rFonts w:ascii="Times New Roman" w:hAnsi="Times New Roman" w:cs="Times New Roman"/>
          <w:color w:val="4C94D8" w:themeColor="text2" w:themeTint="80"/>
          <w:sz w:val="24"/>
          <w14:ligatures w14:val="none"/>
        </w:rPr>
        <w:t>Although three limitations of existing EEG reconstruction diffusion models are identified (static topology modeling, insufficient time-frequency features, and insufficient task synergy), the relevance of the argument is weakened because it is not clearly specified in which existing methods these limitations are more prominent.</w:t>
      </w:r>
    </w:p>
    <w:p w14:paraId="59792A17"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Response:</w:t>
      </w:r>
      <w:r w:rsidRPr="0093415D">
        <w:rPr>
          <w:rFonts w:ascii="Times New Roman" w:hAnsi="Times New Roman" w:cs="Times New Roman"/>
          <w:sz w:val="24"/>
          <w14:ligatures w14:val="none"/>
        </w:rPr>
        <w:t xml:space="preserve"> Thank you for this observation, with which we agree. The original manuscript's discussion of existing method limitations was too general, lacking explicit association with specific methods and literature, which weakened the persuasiveness of the argument. We have revised the related work framework so that criticisms of existing methods are no longer general but more explicitly tied to specific methods and literature.</w:t>
      </w:r>
    </w:p>
    <w:p w14:paraId="65CDA170"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Changes in the revised manuscript: </w:t>
      </w:r>
      <w:r w:rsidRPr="0093415D">
        <w:rPr>
          <w:rFonts w:ascii="Times New Roman" w:hAnsi="Times New Roman" w:cs="Times New Roman"/>
          <w:sz w:val="24"/>
          <w14:ligatures w14:val="none"/>
        </w:rPr>
        <w:t>We now identify three key shortcomings of existing EEG reconstruction diffusion methods, each explicitly associated with specific methods:</w:t>
      </w:r>
    </w:p>
    <w:p w14:paraId="3A2FB979"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(1) Lack of dynamic topology modeling capability: Methods such as </w:t>
      </w:r>
      <w:proofErr w:type="spellStart"/>
      <w:r w:rsidRPr="0093415D">
        <w:rPr>
          <w:rFonts w:ascii="Times New Roman" w:hAnsi="Times New Roman" w:cs="Times New Roman"/>
          <w:sz w:val="24"/>
          <w14:ligatures w14:val="none"/>
        </w:rPr>
        <w:t>EEGDiff</w:t>
      </w:r>
      <w:proofErr w:type="spellEnd"/>
      <w:r w:rsidRPr="0093415D">
        <w:rPr>
          <w:rFonts w:ascii="Times New Roman" w:hAnsi="Times New Roman" w:cs="Times New Roman"/>
          <w:sz w:val="24"/>
          <w14:ligatures w14:val="none"/>
        </w:rPr>
        <w:t xml:space="preserve"> \cite{tosato2023eegdiff} and </w:t>
      </w:r>
      <w:proofErr w:type="spellStart"/>
      <w:r w:rsidRPr="0093415D">
        <w:rPr>
          <w:rFonts w:ascii="Times New Roman" w:hAnsi="Times New Roman" w:cs="Times New Roman"/>
          <w:sz w:val="24"/>
          <w14:ligatures w14:val="none"/>
        </w:rPr>
        <w:t>BrainDiff</w:t>
      </w:r>
      <w:proofErr w:type="spellEnd"/>
      <w:r w:rsidRPr="0093415D">
        <w:rPr>
          <w:rFonts w:ascii="Times New Roman" w:hAnsi="Times New Roman" w:cs="Times New Roman"/>
          <w:sz w:val="24"/>
          <w14:ligatures w14:val="none"/>
        </w:rPr>
        <w:t xml:space="preserve"> \cite{wang2024stad} rely on static electrode adjacency matrices based on physical distances or predefined functional connectivity templates, which cannot adapt to task-dependent neural dynamics. For example, during motor imagery, contralateral motor cortex activation occurs while sensorimotor connections dynamically reconfigure \cite{pfurtscheller1999event}; static adjacency matrices cannot capture such task-specific changes in spatial dependencies, leading to impaired spatial fidelity of reconstructed signals \cite{zhang2021</w:t>
      </w:r>
      <w:proofErr w:type="gramStart"/>
      <w:r w:rsidRPr="0093415D">
        <w:rPr>
          <w:rFonts w:ascii="Times New Roman" w:hAnsi="Times New Roman" w:cs="Times New Roman"/>
          <w:sz w:val="24"/>
          <w14:ligatures w14:val="none"/>
        </w:rPr>
        <w:t>motor,li</w:t>
      </w:r>
      <w:proofErr w:type="gramEnd"/>
      <w:r w:rsidRPr="0093415D">
        <w:rPr>
          <w:rFonts w:ascii="Times New Roman" w:hAnsi="Times New Roman" w:cs="Times New Roman"/>
          <w:sz w:val="24"/>
          <w14:ligatures w14:val="none"/>
        </w:rPr>
        <w:t>2019novel}.</w:t>
      </w:r>
    </w:p>
    <w:p w14:paraId="7DED341C"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(2) Insufficient time-frequency feature preservation: Existing architectures (e.g., </w:t>
      </w:r>
      <w:proofErr w:type="spellStart"/>
      <w:r w:rsidRPr="0093415D">
        <w:rPr>
          <w:rFonts w:ascii="Times New Roman" w:hAnsi="Times New Roman" w:cs="Times New Roman"/>
          <w:sz w:val="24"/>
          <w14:ligatures w14:val="none"/>
        </w:rPr>
        <w:t>EEGDiff</w:t>
      </w:r>
      <w:proofErr w:type="spellEnd"/>
      <w:r w:rsidRPr="0093415D">
        <w:rPr>
          <w:rFonts w:ascii="Times New Roman" w:hAnsi="Times New Roman" w:cs="Times New Roman"/>
          <w:sz w:val="24"/>
          <w14:ligatures w14:val="none"/>
        </w:rPr>
        <w:t>) use fixed frequency band partitioning or single-scale feature extraction, unable to adaptively emphasize task-relevant frequency bands, leading to loss of critical spectral features \cite{luo2020</w:t>
      </w:r>
      <w:proofErr w:type="gramStart"/>
      <w:r w:rsidRPr="0093415D">
        <w:rPr>
          <w:rFonts w:ascii="Times New Roman" w:hAnsi="Times New Roman" w:cs="Times New Roman"/>
          <w:sz w:val="24"/>
          <w14:ligatures w14:val="none"/>
        </w:rPr>
        <w:t>eeg,schirrmeister</w:t>
      </w:r>
      <w:proofErr w:type="gramEnd"/>
      <w:r w:rsidRPr="0093415D">
        <w:rPr>
          <w:rFonts w:ascii="Times New Roman" w:hAnsi="Times New Roman" w:cs="Times New Roman"/>
          <w:sz w:val="24"/>
          <w14:ligatures w14:val="none"/>
        </w:rPr>
        <w:t>2017deep}. Motor imagery specifically involves modulation of mu (8--13 Hz) and beta (13--30 Hz) rhythms, requiring task-adaptive frequency band weighting.</w:t>
      </w:r>
    </w:p>
    <w:p w14:paraId="47823CF8"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(3) Lack of task-synergistic generation mechanism: Some methods completely </w:t>
      </w:r>
      <w:r w:rsidRPr="0093415D">
        <w:rPr>
          <w:rFonts w:ascii="Times New Roman" w:hAnsi="Times New Roman" w:cs="Times New Roman"/>
          <w:sz w:val="24"/>
          <w14:ligatures w14:val="none"/>
        </w:rPr>
        <w:lastRenderedPageBreak/>
        <w:t xml:space="preserve">omit task conditions (e.g., </w:t>
      </w:r>
      <w:proofErr w:type="spellStart"/>
      <w:r w:rsidRPr="0093415D">
        <w:rPr>
          <w:rFonts w:ascii="Times New Roman" w:hAnsi="Times New Roman" w:cs="Times New Roman"/>
          <w:sz w:val="24"/>
          <w14:ligatures w14:val="none"/>
        </w:rPr>
        <w:t>BrainDiff</w:t>
      </w:r>
      <w:proofErr w:type="spellEnd"/>
      <w:r w:rsidRPr="0093415D">
        <w:rPr>
          <w:rFonts w:ascii="Times New Roman" w:hAnsi="Times New Roman" w:cs="Times New Roman"/>
          <w:sz w:val="24"/>
          <w14:ligatures w14:val="none"/>
        </w:rPr>
        <w:t xml:space="preserve"> \cite{wang2024stad}), resulting in generated samples lacking task-discriminative structure, with limited effectiveness in motor imagery classification augmentation; other methods introduce task conditions but only as simple embedding concatenation (e.g., </w:t>
      </w:r>
      <w:proofErr w:type="spellStart"/>
      <w:r w:rsidRPr="0093415D">
        <w:rPr>
          <w:rFonts w:ascii="Times New Roman" w:hAnsi="Times New Roman" w:cs="Times New Roman"/>
          <w:sz w:val="24"/>
          <w14:ligatures w14:val="none"/>
        </w:rPr>
        <w:t>EEGDiff</w:t>
      </w:r>
      <w:proofErr w:type="spellEnd"/>
      <w:r w:rsidRPr="0093415D">
        <w:rPr>
          <w:rFonts w:ascii="Times New Roman" w:hAnsi="Times New Roman" w:cs="Times New Roman"/>
          <w:sz w:val="24"/>
          <w14:ligatures w14:val="none"/>
        </w:rPr>
        <w:t xml:space="preserve"> \cite{tosato2023eegdiff}), failing to fully exploit their potential for guiding the generation of class-discriminative samples.</w:t>
      </w:r>
    </w:p>
    <w:p w14:paraId="76FF0524"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Location of revisions:</w:t>
      </w:r>
      <w:r w:rsidRPr="0093415D">
        <w:rPr>
          <w:rFonts w:ascii="Times New Roman" w:hAnsi="Times New Roman" w:cs="Times New Roman"/>
          <w:sz w:val="24"/>
          <w14:ligatures w14:val="none"/>
        </w:rPr>
        <w:t xml:space="preserve"> Introduction (Section 1).</w:t>
      </w:r>
    </w:p>
    <w:p w14:paraId="61215996"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Comment 3:</w:t>
      </w:r>
      <w:r w:rsidRPr="0093415D">
        <w:rPr>
          <w:rFonts w:ascii="Times New Roman" w:hAnsi="Times New Roman" w:cs="Times New Roman"/>
          <w:color w:val="4C94D8" w:themeColor="text2" w:themeTint="80"/>
          <w:sz w:val="24"/>
          <w14:ligatures w14:val="none"/>
        </w:rPr>
        <w:t xml:space="preserve"> Although FFT and binary masks are mentioned for band decomposition, no specific details are provided regarding frequency band overlap, boundary effects, and how causality is maintained after IFFT for signal reconstruction.</w:t>
      </w:r>
    </w:p>
    <w:p w14:paraId="7FE04150"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pointing out this ambiguity. The original manuscript indeed did not sufficiently explain the technical details of frequency band decomposition, particularly the inconsistency between binary masks and the Gaussian masks actually used. We have revised the methodological description, clarifying the three issues of frequency band overlap, boundary effects, and temporal causality one by one.</w:t>
      </w:r>
    </w:p>
    <w:p w14:paraId="1DE01F01" w14:textId="77777777" w:rsidR="0093415D" w:rsidRPr="0093415D" w:rsidRDefault="0093415D" w:rsidP="000A76DA">
      <w:pPr>
        <w:spacing w:after="0" w:line="360" w:lineRule="exact"/>
        <w:ind w:firstLineChars="200" w:firstLine="480"/>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Changes in the revised manuscript:</w:t>
      </w:r>
    </w:p>
    <w:p w14:paraId="6436D249"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(1) Frequency band overlap and boundary effects: We explicitly state that smooth Gaussian masks (rather than binary masks) are used for frequency band separation. Gaussian masks naturally transition at frequency band boundaries, avoiding the Gibbs phenomenon and boundary artifacts caused by binary masks. There are controlled smooth overlap regions between adjacent frequency bands, ensuring spectral continuity while each band still retains its primary physiological characteristics.</w:t>
      </w:r>
    </w:p>
    <w:p w14:paraId="51513946"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(2) Spectral leakage: A </w:t>
      </w:r>
      <w:proofErr w:type="spellStart"/>
      <w:r w:rsidRPr="0093415D">
        <w:rPr>
          <w:rFonts w:ascii="Times New Roman" w:hAnsi="Times New Roman" w:cs="Times New Roman"/>
          <w:sz w:val="24"/>
          <w14:ligatures w14:val="none"/>
        </w:rPr>
        <w:t>Hanning</w:t>
      </w:r>
      <w:proofErr w:type="spellEnd"/>
      <w:r w:rsidRPr="0093415D">
        <w:rPr>
          <w:rFonts w:ascii="Times New Roman" w:hAnsi="Times New Roman" w:cs="Times New Roman"/>
          <w:sz w:val="24"/>
          <w14:ligatures w14:val="none"/>
        </w:rPr>
        <w:t xml:space="preserve"> window is applied before FFT to reduce spectral leakage, ensuring that frequency band energy does not spread to adjacent bands.</w:t>
      </w:r>
    </w:p>
    <w:p w14:paraId="41399A86"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(3) Temporal causality after IFFT: Since IFFT converts frequency-domain signals back to the time domain, the output signal is strictly aligned with the input signal in the temporal dimension—each time point's output depends only on the frequency-domain decomposition result at the same time point, with no temporal information leakage. All convolution operations use padding to maintain temporal length, ensuring strict correspondence between input and output temporal dimensions. Frequency band definitions are within the 4--40 Hz range, consistent with the preprocessing bandpass filter, avoiding the introduction of out-of-band artifacts.</w:t>
      </w:r>
    </w:p>
    <w:p w14:paraId="797A20F7"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(4) The section title was changed from "Frequency Attention Module" to "Temporal-Preserving Frequency Decoupling Module" to better reflect the actual implementation.</w:t>
      </w:r>
    </w:p>
    <w:p w14:paraId="4FC1A2A4"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Section 2.4.</w:t>
      </w:r>
    </w:p>
    <w:p w14:paraId="3E8D12AA"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4: </w:t>
      </w:r>
      <w:r w:rsidRPr="0093415D">
        <w:rPr>
          <w:rFonts w:ascii="Times New Roman" w:hAnsi="Times New Roman" w:cs="Times New Roman"/>
          <w:color w:val="4C94D8" w:themeColor="text2" w:themeTint="80"/>
          <w:sz w:val="24"/>
          <w14:ligatures w14:val="none"/>
        </w:rPr>
        <w:t xml:space="preserve">DTTD exceeds the original 22-channel classification performance in some tasks, which the authors attribute to "enhanced discriminative features," but </w:t>
      </w:r>
      <w:r w:rsidRPr="0093415D">
        <w:rPr>
          <w:rFonts w:ascii="Times New Roman" w:hAnsi="Times New Roman" w:cs="Times New Roman"/>
          <w:color w:val="4C94D8" w:themeColor="text2" w:themeTint="80"/>
          <w:sz w:val="24"/>
          <w14:ligatures w14:val="none"/>
        </w:rPr>
        <w:lastRenderedPageBreak/>
        <w:t>without in-depth analysis of whether this stems from overfitting, feature distortion, or evaluation bias.</w:t>
      </w:r>
    </w:p>
    <w:p w14:paraId="574FC0B2"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Response:</w:t>
      </w:r>
      <w:r w:rsidRPr="0093415D">
        <w:rPr>
          <w:rFonts w:ascii="Times New Roman" w:hAnsi="Times New Roman" w:cs="Times New Roman"/>
          <w:sz w:val="24"/>
          <w14:ligatures w14:val="none"/>
        </w:rPr>
        <w:t xml:space="preserve"> Thank you for this critical observation. The original manuscript indeed simply attributed classification performance exceeding reference values to "enhanced discriminative features" without in-depth analysis of the three possibilities of overfitting, feature distortion, and evaluation bias. We have conducted a systematic investigation and revision.</w:t>
      </w:r>
    </w:p>
    <w:p w14:paraId="0669E145" w14:textId="77777777" w:rsidR="0093415D" w:rsidRPr="0093415D" w:rsidRDefault="0093415D" w:rsidP="000A76DA">
      <w:pPr>
        <w:spacing w:after="0" w:line="360" w:lineRule="exact"/>
        <w:ind w:firstLineChars="200" w:firstLine="480"/>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Changes in the revised manuscript:</w:t>
      </w:r>
    </w:p>
    <w:p w14:paraId="71211254"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(1) Overfitting investigation: We ruled out overfitting through multiple lines of evidence. First, DTTD augmentation also shows improvements in cross-session and cross-subject scenarios (BCI2a cross-session: +2.62 pp, p&lt;0.01; HGD cross-subject: +6.08 pp), where test data comes from different sessions or different subjects than training data, and overfitting cannot generalize to such distribution shifts. Second, we observed consistent improvement trends across three independent datasets, further ruling out overfitting on specific datasets. However, we acknowledge that in the within-subject scenario, the augmented training set comes from the same subject's same session, and there may be some degree of feature memorization, which we explicitly acknowledge in the Limitations subsection.</w:t>
      </w:r>
    </w:p>
    <w:p w14:paraId="6AB6E77D"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(2) Feature distortion analysis: We acknowledge that task conditioning does introduce feature distortion—generated samples are not faithful reconstructions of missing channels but contain task-oriented representation shaping. The newly added distribution metrics (Table 9) quantify this distortion: DTTD's class separation ratio (1.15) is much higher than real data (0.41), while FID (21.56) is higher than some baselines (</w:t>
      </w:r>
      <w:proofErr w:type="spellStart"/>
      <w:r w:rsidRPr="0093415D">
        <w:rPr>
          <w:rFonts w:ascii="Times New Roman" w:hAnsi="Times New Roman" w:cs="Times New Roman"/>
          <w:sz w:val="24"/>
          <w14:ligatures w14:val="none"/>
        </w:rPr>
        <w:t>BrainDiff</w:t>
      </w:r>
      <w:proofErr w:type="spellEnd"/>
      <w:r w:rsidRPr="0093415D">
        <w:rPr>
          <w:rFonts w:ascii="Times New Roman" w:hAnsi="Times New Roman" w:cs="Times New Roman"/>
          <w:sz w:val="24"/>
          <w14:ligatures w14:val="none"/>
        </w:rPr>
        <w:t xml:space="preserve">: 18.03, </w:t>
      </w:r>
      <w:proofErr w:type="spellStart"/>
      <w:r w:rsidRPr="0093415D">
        <w:rPr>
          <w:rFonts w:ascii="Times New Roman" w:hAnsi="Times New Roman" w:cs="Times New Roman"/>
          <w:sz w:val="24"/>
          <w14:ligatures w14:val="none"/>
        </w:rPr>
        <w:t>cGAN</w:t>
      </w:r>
      <w:proofErr w:type="spellEnd"/>
      <w:r w:rsidRPr="0093415D">
        <w:rPr>
          <w:rFonts w:ascii="Times New Roman" w:hAnsi="Times New Roman" w:cs="Times New Roman"/>
          <w:sz w:val="24"/>
          <w14:ligatures w14:val="none"/>
        </w:rPr>
        <w:t>: 18.48), indicating that the generated distribution indeed deviates from the real distribution. We no longer treat this as an advantage but explicitly acknowledge it in the Limitations subsection: "DTTD's task-synergistic mechanism prioritizes discriminative utility over distribution matching. While this trade-off benefits downstream classification, it limits the applicability of generated samples in scenarios requiring high distribution fidelity, such as clinical biomarker analysis."</w:t>
      </w:r>
    </w:p>
    <w:p w14:paraId="53776A88"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(3) Evaluation bias analysis: We corrected the logical error in the original manuscript regarding training data composition ("original sparse-channel data" corrected to "original high-density data"), added the Evaluation Protocol subsection (Section 3.2.2) and two-stage pipeline diagram (Figure 2), ensuring strict separation between generative model and classifier data usage, ruling out information leakage in the evaluation pipeline.</w:t>
      </w:r>
    </w:p>
    <w:p w14:paraId="2B765C80"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(4) Repositioning: Based on the above analysis, we repositioned DTTD from a "reconstruction method" to a "conditional EEG data augmentation framework." The </w:t>
      </w:r>
      <w:r w:rsidRPr="0093415D">
        <w:rPr>
          <w:rFonts w:ascii="Times New Roman" w:hAnsi="Times New Roman" w:cs="Times New Roman"/>
          <w:sz w:val="24"/>
          <w14:ligatures w14:val="none"/>
        </w:rPr>
        <w:lastRenderedPageBreak/>
        <w:t>phenomenon of classification performance exceeding reference values should be understood as evidence of the utility of task-oriented representation shaping in data augmentation, rather than an advantage of faithful physiological recovery.</w:t>
      </w:r>
    </w:p>
    <w:p w14:paraId="5D201B44"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Abstract; Section 3.4; Section 4.3; Section 5.</w:t>
      </w:r>
    </w:p>
    <w:p w14:paraId="3463F952" w14:textId="77777777" w:rsidR="0093415D" w:rsidRPr="000A76DA" w:rsidRDefault="0093415D" w:rsidP="000A76DA">
      <w:pPr>
        <w:spacing w:after="0" w:line="360" w:lineRule="exact"/>
        <w:ind w:firstLineChars="200" w:firstLine="480"/>
        <w:jc w:val="both"/>
        <w:rPr>
          <w:rFonts w:ascii="Times New Roman" w:hAnsi="Times New Roman" w:cs="Times New Roman"/>
          <w:sz w:val="24"/>
          <w14:ligatures w14:val="none"/>
        </w:rPr>
      </w:pPr>
    </w:p>
    <w:p w14:paraId="3F42F7DA" w14:textId="4EDDF745" w:rsidR="0093415D" w:rsidRDefault="0093415D" w:rsidP="000A76DA">
      <w:pPr>
        <w:spacing w:after="0" w:line="360" w:lineRule="exact"/>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To Reviewer #3:</w:t>
      </w:r>
    </w:p>
    <w:p w14:paraId="2C4FBDFD" w14:textId="77777777" w:rsidR="000A76DA" w:rsidRPr="0093415D" w:rsidRDefault="000A76DA" w:rsidP="000A76DA">
      <w:pPr>
        <w:spacing w:after="0" w:line="360" w:lineRule="exact"/>
        <w:jc w:val="both"/>
        <w:rPr>
          <w:rFonts w:ascii="Times New Roman" w:hAnsi="Times New Roman" w:cs="Times New Roman"/>
          <w:b/>
          <w:bCs/>
          <w:sz w:val="24"/>
          <w14:ligatures w14:val="none"/>
        </w:rPr>
      </w:pPr>
    </w:p>
    <w:p w14:paraId="1F0584CF"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1: </w:t>
      </w:r>
      <w:r w:rsidRPr="0093415D">
        <w:rPr>
          <w:rFonts w:ascii="Times New Roman" w:hAnsi="Times New Roman" w:cs="Times New Roman"/>
          <w:color w:val="4C94D8" w:themeColor="text2" w:themeTint="80"/>
          <w:sz w:val="24"/>
          <w14:ligatures w14:val="none"/>
        </w:rPr>
        <w:t>The paper claims to be an EEG reconstruction study, but the reported evidence indicates that the method primarily does not faithfully reconstruct missing channels in a physiologically meaningful sense, but rather transforms signals to enhance downstream class discrimination. This is clearly demonstrated by the fact that the reconstructed signals outperform the original 22-channel data in two evaluation settings. For a reconstruction paper, this is a major conceptual deficiency, because once reconstructed data becomes "better than real," the task is no longer faithful reconstruction but supervised feature manipulation. The manuscript does not adequately and rigorously acknowledge this issue, but instead treats it as an advantage.</w:t>
      </w:r>
    </w:p>
    <w:p w14:paraId="63D8DB39"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We sincerely appreciate this fundamental observation and fully agree that this was a core conceptual deficiency in the previous version. The original manuscript presented "better than real" as a reconstruction advantage, which is conceptually incorrect—once reconstructed data becomes "better than real," the task has essentially shifted from faithful reconstruction to supervised feature manipulation. We have made systematic corrections to address this.</w:t>
      </w:r>
    </w:p>
    <w:p w14:paraId="02A6940D"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Changes in the revised manuscript: </w:t>
      </w:r>
      <w:r w:rsidRPr="0093415D">
        <w:rPr>
          <w:rFonts w:ascii="Times New Roman" w:hAnsi="Times New Roman" w:cs="Times New Roman"/>
          <w:sz w:val="24"/>
          <w14:ligatures w14:val="none"/>
        </w:rPr>
        <w:t>We have revised the Abstract, classification result interpretations, Discussion, and Conclusion so that the manuscript no longer conflates faithful reconstruction with downstream task enhancement. DTTD is now positioned as a task-aware conditional EEG data augmentation framework. Specifically:</w:t>
      </w:r>
    </w:p>
    <w:p w14:paraId="1A801C87"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(1) Title change: From "EEG Reconstruction using Diffusion Model with Dynamic Topology-aware and Task-synergistic" to "Conditional EEG Data Augmentation via Dynamic Topology-aware and Task-synergistic Diffusion Model."</w:t>
      </w:r>
    </w:p>
    <w:p w14:paraId="241FAA4A"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(2) Abstract rewrite: The Abstract now opens with data scarcity and cross-session variability as core challenges (rather than portable BCI deployment) and explicitly states that generated samples are used to augment the training set rather than replace real signals.</w:t>
      </w:r>
    </w:p>
    <w:p w14:paraId="0E27D673"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(3) Problem description correction: The problem description subsection has been corrected to state that generated data is combined with original high-density (not sparse-channel) data for classifier training.</w:t>
      </w:r>
    </w:p>
    <w:p w14:paraId="19504A49"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(4) Explicit acknowledgment of limitations: Added Section 4.3 Limitations subsection, which now includes an explicit statement: "Generated samples should be </w:t>
      </w:r>
      <w:r w:rsidRPr="0093415D">
        <w:rPr>
          <w:rFonts w:ascii="Times New Roman" w:hAnsi="Times New Roman" w:cs="Times New Roman"/>
          <w:sz w:val="24"/>
          <w14:ligatures w14:val="none"/>
        </w:rPr>
        <w:lastRenderedPageBreak/>
        <w:t>regarded as supplementary training data preserving task-relevant structure, rather than faithful physiological reconstruction of missing channels." It also acknowledges that task conditioning introduces supervised feature manipulation, which is intentional in the data augmentation context but limits the method's applicability in scenarios requiring high-fidelity reconstruction.</w:t>
      </w:r>
    </w:p>
    <w:p w14:paraId="520914E9"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Title; Abstract; Section 2.1; Section 3.4; Section 4.3; Section 5.</w:t>
      </w:r>
    </w:p>
    <w:p w14:paraId="498C28E6"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2: </w:t>
      </w:r>
      <w:r w:rsidRPr="0093415D">
        <w:rPr>
          <w:rFonts w:ascii="Times New Roman" w:hAnsi="Times New Roman" w:cs="Times New Roman"/>
          <w:color w:val="4C94D8" w:themeColor="text2" w:themeTint="80"/>
          <w:sz w:val="24"/>
          <w14:ligatures w14:val="none"/>
        </w:rPr>
        <w:t>There is a risk of label leakage and impractical conditioning.</w:t>
      </w:r>
    </w:p>
    <w:p w14:paraId="10FFD3B6"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raising this important concern. The original manuscript did not adequately discuss the impact of task label conditioning on the interpretation of generated signals. We now explicitly acknowledge that task conditioning alters the interpretation of generated signals.</w:t>
      </w:r>
    </w:p>
    <w:p w14:paraId="0F9B525B" w14:textId="77777777" w:rsidR="0093415D" w:rsidRPr="0093415D" w:rsidRDefault="0093415D" w:rsidP="000A76DA">
      <w:pPr>
        <w:spacing w:after="0" w:line="360" w:lineRule="exact"/>
        <w:ind w:firstLineChars="200" w:firstLine="480"/>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Changes in the revised manuscript:</w:t>
      </w:r>
    </w:p>
    <w:p w14:paraId="76D17AFE"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(1) Label leakage analysis: We added explicit wording stating that task labels introduce task-oriented representation shaping—the enhanced class discriminability of generated samples comes not from more faithful reconstruction of the real EEG distribution but from task conditioning guiding the generation process. This is not "label leakage" in the traditional sense (test labels are not involved in training), but an inherent characteristic of the method design that needs to be considered when interpreting results.</w:t>
      </w:r>
    </w:p>
    <w:p w14:paraId="046F23EC"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(2) Conditioning in cross-subject scenarios: We clarified the understanding of subject conditioning in cross-subject scenarios—subject embeddings are only used to capture systematic differences between subjects and do not introduce specific subject's test information.</w:t>
      </w:r>
    </w:p>
    <w:p w14:paraId="42AEF6DA"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(3) Protocol strengthening: In the newly added Evaluation Protocol subsection (Section 3.2.2), we explicitly state that DTTD generates high-density channel samples conditioned on sparse-channel inputs from the training set and known task labels, and the two-stage pipeline ensures strict separation between the generative model and classifier data usage.</w:t>
      </w:r>
    </w:p>
    <w:p w14:paraId="4B10DBEF"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(4) Unlabeled scenarios: The Limitations subsection acknowledges that DTTD relies on task labels for conditional generation, and when labels are unknown, a two-stage inference pipeline is required (first predict the label, then conditionally generate), achieving 73.15±6.28% accuracy in the BCI2a within-subject scenario.</w:t>
      </w:r>
    </w:p>
    <w:p w14:paraId="7F50BA04"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Section 2.1; Section 2.8; Section 3.2.2; Section 4.3.</w:t>
      </w:r>
    </w:p>
    <w:p w14:paraId="1910A262"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3: </w:t>
      </w:r>
      <w:r w:rsidRPr="0093415D">
        <w:rPr>
          <w:rFonts w:ascii="Times New Roman" w:hAnsi="Times New Roman" w:cs="Times New Roman"/>
          <w:color w:val="4C94D8" w:themeColor="text2" w:themeTint="80"/>
          <w:sz w:val="24"/>
          <w14:ligatures w14:val="none"/>
        </w:rPr>
        <w:t>Classifier guidance may improve separability rather than reconstruction fidelity.</w:t>
      </w:r>
    </w:p>
    <w:p w14:paraId="5C6E8B1F"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 xml:space="preserve">Thank you for this insightful observation, with which we fully agree. Classifier guidance (implemented through task conditioning) indeed prioritizes improving class separability over reconstruction fidelity, which is the core design </w:t>
      </w:r>
      <w:r w:rsidRPr="0093415D">
        <w:rPr>
          <w:rFonts w:ascii="Times New Roman" w:hAnsi="Times New Roman" w:cs="Times New Roman"/>
          <w:sz w:val="24"/>
          <w14:ligatures w14:val="none"/>
        </w:rPr>
        <w:lastRenderedPageBreak/>
        <w:t>choice of DTTD as a data augmentation framework, but the original manuscript did not adequately acknowledge this trade-off.</w:t>
      </w:r>
    </w:p>
    <w:p w14:paraId="6E457664" w14:textId="77777777" w:rsidR="0093415D" w:rsidRPr="0093415D" w:rsidRDefault="0093415D" w:rsidP="000A76DA">
      <w:pPr>
        <w:spacing w:after="0" w:line="360" w:lineRule="exact"/>
        <w:ind w:firstLineChars="200" w:firstLine="480"/>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Changes in the revised manuscript:</w:t>
      </w:r>
    </w:p>
    <w:p w14:paraId="7EEBCCB9"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(1) Quantitative evidence: We replaced t-SNE with UMAP visualization, added quantitative distribution metrics (separation ratio, MMD, FID), and revised the interpretation of enhanced feature separability. The new Table 9 shows that DTTD achieves the </w:t>
      </w:r>
      <w:proofErr w:type="gramStart"/>
      <w:r w:rsidRPr="0093415D">
        <w:rPr>
          <w:rFonts w:ascii="Times New Roman" w:hAnsi="Times New Roman" w:cs="Times New Roman"/>
          <w:sz w:val="24"/>
          <w14:ligatures w14:val="none"/>
        </w:rPr>
        <w:t>highest class</w:t>
      </w:r>
      <w:proofErr w:type="gramEnd"/>
      <w:r w:rsidRPr="0093415D">
        <w:rPr>
          <w:rFonts w:ascii="Times New Roman" w:hAnsi="Times New Roman" w:cs="Times New Roman"/>
          <w:sz w:val="24"/>
          <w14:ligatures w14:val="none"/>
        </w:rPr>
        <w:t xml:space="preserve"> separation ratio (1.15) but moderate distribution alignment (FID: 21.56 vs. </w:t>
      </w:r>
      <w:proofErr w:type="spellStart"/>
      <w:r w:rsidRPr="0093415D">
        <w:rPr>
          <w:rFonts w:ascii="Times New Roman" w:hAnsi="Times New Roman" w:cs="Times New Roman"/>
          <w:sz w:val="24"/>
          <w14:ligatures w14:val="none"/>
        </w:rPr>
        <w:t>cGAN</w:t>
      </w:r>
      <w:proofErr w:type="spellEnd"/>
      <w:r w:rsidRPr="0093415D">
        <w:rPr>
          <w:rFonts w:ascii="Times New Roman" w:hAnsi="Times New Roman" w:cs="Times New Roman"/>
          <w:sz w:val="24"/>
          <w14:ligatures w14:val="none"/>
        </w:rPr>
        <w:t xml:space="preserve">: 18.48, </w:t>
      </w:r>
      <w:proofErr w:type="spellStart"/>
      <w:r w:rsidRPr="0093415D">
        <w:rPr>
          <w:rFonts w:ascii="Times New Roman" w:hAnsi="Times New Roman" w:cs="Times New Roman"/>
          <w:sz w:val="24"/>
          <w14:ligatures w14:val="none"/>
        </w:rPr>
        <w:t>BrainDiff</w:t>
      </w:r>
      <w:proofErr w:type="spellEnd"/>
      <w:r w:rsidRPr="0093415D">
        <w:rPr>
          <w:rFonts w:ascii="Times New Roman" w:hAnsi="Times New Roman" w:cs="Times New Roman"/>
          <w:sz w:val="24"/>
          <w14:ligatures w14:val="none"/>
        </w:rPr>
        <w:t>: 18.03), clearly demonstrating the trade-off between discriminative utility and distribution matching.</w:t>
      </w:r>
    </w:p>
    <w:p w14:paraId="755C2C0B"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(2) Interpretation correction: These analyses are no longer used as independent evidence of faithful reconstruction but as quantitative validation of task conditioning enhancing class discriminability.</w:t>
      </w:r>
    </w:p>
    <w:p w14:paraId="20C8BD01"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(3) Limitations acknowledgment: This trade-off is now explicitly acknowledged in the Limitations subsection.</w:t>
      </w:r>
    </w:p>
    <w:p w14:paraId="4ECB1A64"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Section 3.6.3; Table 9; Section 4.3.</w:t>
      </w:r>
    </w:p>
    <w:p w14:paraId="7D5B9C1B"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4: </w:t>
      </w:r>
      <w:r w:rsidRPr="0093415D">
        <w:rPr>
          <w:rFonts w:ascii="Times New Roman" w:hAnsi="Times New Roman" w:cs="Times New Roman"/>
          <w:color w:val="4C94D8" w:themeColor="text2" w:themeTint="80"/>
          <w:sz w:val="24"/>
          <w14:ligatures w14:val="none"/>
        </w:rPr>
        <w:t>There is inconsistency between preprocessing and defined frequency bands.</w:t>
      </w:r>
    </w:p>
    <w:p w14:paraId="6A066982"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Response:</w:t>
      </w:r>
      <w:r w:rsidRPr="0093415D">
        <w:rPr>
          <w:rFonts w:ascii="Times New Roman" w:hAnsi="Times New Roman" w:cs="Times New Roman"/>
          <w:sz w:val="24"/>
          <w14:ligatures w14:val="none"/>
        </w:rPr>
        <w:t xml:space="preserve"> Thank you for pointing out this inconsistency. The frequency band definitions in the original manuscript (including the delta band, down to 0.5 Hz) were indeed inconsistent with the preprocessing bandpass filter range (4--40 Hz). We have corrected and clarified the relevant wording.</w:t>
      </w:r>
    </w:p>
    <w:p w14:paraId="17FBE1AE"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Changes in the revised manuscript:</w:t>
      </w:r>
      <w:r w:rsidRPr="0093415D">
        <w:rPr>
          <w:rFonts w:ascii="Times New Roman" w:hAnsi="Times New Roman" w:cs="Times New Roman"/>
          <w:sz w:val="24"/>
          <w14:ligatures w14:val="none"/>
        </w:rPr>
        <w:t xml:space="preserve"> We revised the methodological description to better align with the actual frequency processing implementation. Specifically: (1) frequency band definitions are within the 4--40 Hz range, consistent with the preprocessing bandpass filter; (2) smooth Gaussian masks are used rather than binary masks to avoid the Gibbs phenomenon; (3) a </w:t>
      </w:r>
      <w:proofErr w:type="spellStart"/>
      <w:r w:rsidRPr="0093415D">
        <w:rPr>
          <w:rFonts w:ascii="Times New Roman" w:hAnsi="Times New Roman" w:cs="Times New Roman"/>
          <w:sz w:val="24"/>
          <w14:ligatures w14:val="none"/>
        </w:rPr>
        <w:t>Hanning</w:t>
      </w:r>
      <w:proofErr w:type="spellEnd"/>
      <w:r w:rsidRPr="0093415D">
        <w:rPr>
          <w:rFonts w:ascii="Times New Roman" w:hAnsi="Times New Roman" w:cs="Times New Roman"/>
          <w:sz w:val="24"/>
          <w14:ligatures w14:val="none"/>
        </w:rPr>
        <w:t xml:space="preserve"> window is applied before FFT to avoid spectral leakage. The frequency band definitions were changed from delta/theta/alpha/beta/gamma to theta/alpha/low-beta/high-beta/low-gamma, all within the 4--40 Hz range.</w:t>
      </w:r>
    </w:p>
    <w:p w14:paraId="6EDCC057" w14:textId="06ACF601" w:rsidR="0093415D" w:rsidRPr="0093415D" w:rsidRDefault="0093415D" w:rsidP="000A76DA">
      <w:pPr>
        <w:spacing w:after="0" w:line="360" w:lineRule="exact"/>
        <w:ind w:firstLineChars="200" w:firstLine="480"/>
        <w:jc w:val="both"/>
        <w:rPr>
          <w:rFonts w:ascii="Times New Roman" w:hAnsi="Times New Roman" w:cs="Times New Roman" w:hint="eastAsia"/>
          <w:sz w:val="24"/>
          <w14:ligatures w14:val="none"/>
        </w:rPr>
      </w:pPr>
      <w:r w:rsidRPr="0093415D">
        <w:rPr>
          <w:rFonts w:ascii="Times New Roman" w:hAnsi="Times New Roman" w:cs="Times New Roman"/>
          <w:b/>
          <w:bCs/>
          <w:sz w:val="24"/>
          <w14:ligatures w14:val="none"/>
        </w:rPr>
        <w:t>Location of revisions:</w:t>
      </w:r>
      <w:r w:rsidRPr="0093415D">
        <w:rPr>
          <w:rFonts w:ascii="Times New Roman" w:hAnsi="Times New Roman" w:cs="Times New Roman"/>
          <w:sz w:val="24"/>
          <w14:ligatures w14:val="none"/>
        </w:rPr>
        <w:t xml:space="preserve"> Section 2.4; Section 3.2.3.</w:t>
      </w:r>
    </w:p>
    <w:p w14:paraId="13D39580"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Comment 5:</w:t>
      </w:r>
      <w:r w:rsidRPr="0093415D">
        <w:rPr>
          <w:rFonts w:ascii="Times New Roman" w:hAnsi="Times New Roman" w:cs="Times New Roman"/>
          <w:color w:val="4C94D8" w:themeColor="text2" w:themeTint="80"/>
          <w:sz w:val="24"/>
          <w14:ligatures w14:val="none"/>
        </w:rPr>
        <w:t xml:space="preserve"> Reconstruction quality validation is too weak.</w:t>
      </w:r>
    </w:p>
    <w:p w14:paraId="2542007B"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your attention to this matter. The original manuscript only evaluated reconstruction quality on one subject of one dataset (BCI2a, 288 samples), which is indeed too weak. We have substantially strengthened the empirical validation by adding two additional datasets.</w:t>
      </w:r>
    </w:p>
    <w:p w14:paraId="137BFFD0"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Changes in the revised manuscript: </w:t>
      </w:r>
      <w:r w:rsidRPr="0093415D">
        <w:rPr>
          <w:rFonts w:ascii="Times New Roman" w:hAnsi="Times New Roman" w:cs="Times New Roman"/>
          <w:sz w:val="24"/>
          <w14:ligatures w14:val="none"/>
        </w:rPr>
        <w:t xml:space="preserve">We expanded the evaluation from one dataset (BCI2a only, subject 1 only, 288 samples) to three datasets (BCI2a, HGD, PhysioNet MI, 200 samples each). Reconstruction quality evaluation now includes: (1) </w:t>
      </w:r>
      <w:r w:rsidRPr="0093415D">
        <w:rPr>
          <w:rFonts w:ascii="Times New Roman" w:hAnsi="Times New Roman" w:cs="Times New Roman"/>
          <w:sz w:val="24"/>
          <w14:ligatures w14:val="none"/>
        </w:rPr>
        <w:lastRenderedPageBreak/>
        <w:t>BCI2a (9→22 channels), comparing 7 methods; (2) HGD (16→128 channels), comparing 7 methods; (3) PhysioNet MI (16→64 channels), comparing 7 methods. We also added two classification evaluation datasets: High Gamma Dataset (HGD, 14 subjects, 128-channel EEG, cross-session and cross-subject scenarios) and PhysioNet MI (109 subjects, 64-channel EEG, cross-subject scenario). Classification results now cover three datasets × three scenarios (where applicable), providing substantially enhanced empirical validation.</w:t>
      </w:r>
    </w:p>
    <w:p w14:paraId="188AEAB8"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Section 3.1 (Datasets); Section 3.4 (Classification Results, including new Tables 4–7 for HGD and PhysioNet MI); Section 4; Section 5.</w:t>
      </w:r>
    </w:p>
    <w:p w14:paraId="45868CAF"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6: </w:t>
      </w:r>
      <w:r w:rsidRPr="0093415D">
        <w:rPr>
          <w:rFonts w:ascii="Times New Roman" w:hAnsi="Times New Roman" w:cs="Times New Roman"/>
          <w:color w:val="4C94D8" w:themeColor="text2" w:themeTint="80"/>
          <w:sz w:val="24"/>
          <w14:ligatures w14:val="none"/>
        </w:rPr>
        <w:t>Qualitative EEG evidence is suspected of selective presentation.</w:t>
      </w:r>
    </w:p>
    <w:p w14:paraId="27EF26DA"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Response:</w:t>
      </w:r>
      <w:r w:rsidRPr="0093415D">
        <w:rPr>
          <w:rFonts w:ascii="Times New Roman" w:hAnsi="Times New Roman" w:cs="Times New Roman"/>
          <w:sz w:val="24"/>
          <w14:ligatures w14:val="none"/>
        </w:rPr>
        <w:t xml:space="preserve"> Thank you for pointing this out. The original manuscript only presented qualitative results from a single subject on the BCI2a dataset, which indeed raises suspicion of selective presentation. We have moderated the role of these qualitative figures.</w:t>
      </w:r>
    </w:p>
    <w:p w14:paraId="7B2C0B5C"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Changes in the revised manuscript:</w:t>
      </w:r>
      <w:r w:rsidRPr="0093415D">
        <w:rPr>
          <w:rFonts w:ascii="Times New Roman" w:hAnsi="Times New Roman" w:cs="Times New Roman"/>
          <w:sz w:val="24"/>
          <w14:ligatures w14:val="none"/>
        </w:rPr>
        <w:t xml:space="preserve"> We revised the interpretation of qualitative figures, reducing the previously excessive reliance on exemplary visual evidence. PSD and topography visualizations now include both BCI2a and PhysioNet datasets, with PhysioNet using 30-trial averages to enhance signal visibility rather than single-trial examples. Figure captions now clearly state selection criteria (e.g., "representative single trials from different subjects for each class").</w:t>
      </w:r>
    </w:p>
    <w:p w14:paraId="5A97C8D2"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Location of revisions:</w:t>
      </w:r>
      <w:r w:rsidRPr="0093415D">
        <w:rPr>
          <w:rFonts w:ascii="Times New Roman" w:hAnsi="Times New Roman" w:cs="Times New Roman"/>
          <w:sz w:val="24"/>
          <w14:ligatures w14:val="none"/>
        </w:rPr>
        <w:t xml:space="preserve"> Section 3.6.1; Section 3.6.2; Section 4.</w:t>
      </w:r>
    </w:p>
    <w:p w14:paraId="0921B1CF"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7: </w:t>
      </w:r>
      <w:r w:rsidRPr="0093415D">
        <w:rPr>
          <w:rFonts w:ascii="Times New Roman" w:hAnsi="Times New Roman" w:cs="Times New Roman"/>
          <w:color w:val="4C94D8" w:themeColor="text2" w:themeTint="80"/>
          <w:sz w:val="24"/>
          <w14:ligatures w14:val="none"/>
        </w:rPr>
        <w:t>Relying on t-SNE, MMD, and FID is conceptually problematic.</w:t>
      </w:r>
    </w:p>
    <w:p w14:paraId="120C28ED"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this conceptual observation, with which we agree and have explicitly clarified. The original manuscript directly equated t-SNE visualizations and FID/MMD metrics with evidence of physiological distribution matching, which is conceptually problematic.</w:t>
      </w:r>
    </w:p>
    <w:p w14:paraId="23D55A31" w14:textId="77777777" w:rsidR="0093415D" w:rsidRPr="0093415D" w:rsidRDefault="0093415D" w:rsidP="000A76DA">
      <w:pPr>
        <w:spacing w:after="0" w:line="360" w:lineRule="exact"/>
        <w:ind w:firstLineChars="200" w:firstLine="480"/>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Changes in the revised manuscript:</w:t>
      </w:r>
    </w:p>
    <w:p w14:paraId="3BD0E699"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(1) Replaced t-SNE with UMAP: UMAP better preserves both local and global data structures, enabling more reliable evaluation of distribution alignment and inter-class separation.</w:t>
      </w:r>
    </w:p>
    <w:p w14:paraId="0F11BD96"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(2) Added quantitative distribution metrics (Table 9): Added quantitative metrics for two dimensions—class separation ratio and distribution alignment (MMD, FID)—moving distribution analysis from qualitative to quantitative.</w:t>
      </w:r>
    </w:p>
    <w:p w14:paraId="1FFB3B52"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(3) Corrected conceptual interpretation: Revised the visualization analysis wording so that improved separability is not equated with complete physiological distribution matching. The new distribution metrics table explicitly demonstrates the trade-off: DTTD achieves the highest separation ratio (1.15) but not the lowest MMD or FID, while interpolation methods achieve lower MMD but much higher FID and </w:t>
      </w:r>
      <w:r w:rsidRPr="0093415D">
        <w:rPr>
          <w:rFonts w:ascii="Times New Roman" w:hAnsi="Times New Roman" w:cs="Times New Roman"/>
          <w:sz w:val="24"/>
          <w14:ligatures w14:val="none"/>
        </w:rPr>
        <w:lastRenderedPageBreak/>
        <w:t>lower separation ratios. This trade-off is explicitly discussed and acknowledged in the Limitations subsection.</w:t>
      </w:r>
    </w:p>
    <w:p w14:paraId="46216C03"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Section 3.6.3; Table 9; Section 4.3.</w:t>
      </w:r>
    </w:p>
    <w:p w14:paraId="44E63CAC"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8: </w:t>
      </w:r>
      <w:r w:rsidRPr="0093415D">
        <w:rPr>
          <w:rFonts w:ascii="Times New Roman" w:hAnsi="Times New Roman" w:cs="Times New Roman"/>
          <w:color w:val="4C94D8" w:themeColor="text2" w:themeTint="80"/>
          <w:sz w:val="24"/>
          <w14:ligatures w14:val="none"/>
        </w:rPr>
        <w:t>The presentation of the diffusion model framework is exaggerated.</w:t>
      </w:r>
    </w:p>
    <w:p w14:paraId="0B9EF611"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this suggestion. The original manuscript's presentation of the diffusion model framework was indeed exaggerated, packaging engineering choices as fundamental innovations. We have moderated the framework presentation.</w:t>
      </w:r>
    </w:p>
    <w:p w14:paraId="60BCF26A" w14:textId="77777777" w:rsidR="00183786" w:rsidRPr="00183786" w:rsidRDefault="00183786" w:rsidP="00183786">
      <w:pPr>
        <w:spacing w:after="0" w:line="360" w:lineRule="exact"/>
        <w:ind w:firstLineChars="200" w:firstLine="480"/>
        <w:jc w:val="both"/>
        <w:rPr>
          <w:rFonts w:ascii="Times New Roman" w:hAnsi="Times New Roman" w:cs="Times New Roman"/>
          <w:sz w:val="24"/>
          <w14:ligatures w14:val="none"/>
        </w:rPr>
      </w:pPr>
      <w:r w:rsidRPr="00183786">
        <w:rPr>
          <w:rFonts w:ascii="Times New Roman" w:hAnsi="Times New Roman" w:cs="Times New Roman"/>
          <w:b/>
          <w:bCs/>
          <w:sz w:val="24"/>
          <w14:ligatures w14:val="none"/>
        </w:rPr>
        <w:t xml:space="preserve">Changes in the revised manuscript: </w:t>
      </w:r>
      <w:r w:rsidRPr="00183786">
        <w:rPr>
          <w:rFonts w:ascii="Times New Roman" w:hAnsi="Times New Roman" w:cs="Times New Roman"/>
          <w:sz w:val="24"/>
          <w14:ligatures w14:val="none"/>
        </w:rPr>
        <w:t>We revised the Abstract, Methods, and Discussion wording to better match the actual implementation, avoiding exaggerated diffusion framework presentation. The model should be understood as a diffusion-model-inspired architecture, with the key distinction being whether denoising is performed on randomly sampled normal distribution noise or on controlled noise mixed with original data. The controlled light-noise training strategy (where the forward diffusion noise is mixed with and controlled by the original data) is now described as a practical engineering choice rather than a fundamental innovation, and single-step inference is presented as an efficiency feature rather than a theoretical breakthrough.</w:t>
      </w:r>
    </w:p>
    <w:p w14:paraId="5878E03B"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Abstract; Section 2.7; Section 4.</w:t>
      </w:r>
    </w:p>
    <w:p w14:paraId="50E36DCD"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Comment 9:</w:t>
      </w:r>
      <w:r w:rsidRPr="0093415D">
        <w:rPr>
          <w:rFonts w:ascii="Times New Roman" w:hAnsi="Times New Roman" w:cs="Times New Roman"/>
          <w:color w:val="4C94D8" w:themeColor="text2" w:themeTint="80"/>
          <w:sz w:val="24"/>
          <w14:ligatures w14:val="none"/>
        </w:rPr>
        <w:t xml:space="preserve"> There are inconsistencies in the methodological description.</w:t>
      </w:r>
    </w:p>
    <w:p w14:paraId="3173ED46"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pointing out these inconsistencies. The original manuscript had internal inconsistencies in terminology and description in multiple places. We have unified the relevant wording and tightened the presentation.</w:t>
      </w:r>
    </w:p>
    <w:p w14:paraId="271ED7D3" w14:textId="77777777" w:rsidR="00F27668" w:rsidRPr="00F27668" w:rsidRDefault="00F27668" w:rsidP="00F27668">
      <w:pPr>
        <w:spacing w:after="0" w:line="360" w:lineRule="exact"/>
        <w:ind w:firstLineChars="200" w:firstLine="480"/>
        <w:jc w:val="both"/>
        <w:rPr>
          <w:rFonts w:ascii="Times New Roman" w:hAnsi="Times New Roman" w:cs="Times New Roman"/>
          <w:sz w:val="24"/>
          <w14:ligatures w14:val="none"/>
        </w:rPr>
      </w:pPr>
      <w:r w:rsidRPr="00F27668">
        <w:rPr>
          <w:rFonts w:ascii="Times New Roman" w:hAnsi="Times New Roman" w:cs="Times New Roman"/>
          <w:b/>
          <w:bCs/>
          <w:sz w:val="24"/>
          <w14:ligatures w14:val="none"/>
        </w:rPr>
        <w:t xml:space="preserve">Changes in the revised manuscript: </w:t>
      </w:r>
      <w:r w:rsidRPr="00F27668">
        <w:rPr>
          <w:rFonts w:ascii="Times New Roman" w:hAnsi="Times New Roman" w:cs="Times New Roman"/>
          <w:sz w:val="24"/>
          <w14:ligatures w14:val="none"/>
        </w:rPr>
        <w:t>We revised the methodological narrative and related explanatory text to make terminology and descriptions more internally consistent. Key changes include: (1) unified section structure with consistent subsection formatting; (2) aligned frequency band definitions with the preprocessing bandpass filter range (4--40 Hz); (3) corrected training data composition in the problem description (from "sparse-channel" to "high-density").</w:t>
      </w:r>
    </w:p>
    <w:p w14:paraId="128E6796"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Location of revisions:</w:t>
      </w:r>
      <w:r w:rsidRPr="0093415D">
        <w:rPr>
          <w:rFonts w:ascii="Times New Roman" w:hAnsi="Times New Roman" w:cs="Times New Roman"/>
          <w:sz w:val="24"/>
          <w14:ligatures w14:val="none"/>
        </w:rPr>
        <w:t xml:space="preserve"> Section 2; Section 3.</w:t>
      </w:r>
    </w:p>
    <w:p w14:paraId="14F755F1"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 xml:space="preserve">Comment 10: </w:t>
      </w:r>
      <w:r w:rsidRPr="0093415D">
        <w:rPr>
          <w:rFonts w:ascii="Times New Roman" w:hAnsi="Times New Roman" w:cs="Times New Roman"/>
          <w:color w:val="4C94D8" w:themeColor="text2" w:themeTint="80"/>
          <w:sz w:val="24"/>
          <w14:ligatures w14:val="none"/>
        </w:rPr>
        <w:t>The evaluation scope is too narrow to support broad BCI claims.</w:t>
      </w:r>
    </w:p>
    <w:p w14:paraId="3504D0C0"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this important suggestion. The original manuscript only evaluated on one dataset yet made broad claims about portable BCI, and the evaluation scope was indeed insufficient to support such claims. We have expanded the evaluation scope and contracted the claims.</w:t>
      </w:r>
    </w:p>
    <w:p w14:paraId="05A6805C" w14:textId="77777777" w:rsidR="0093415D" w:rsidRPr="0093415D" w:rsidRDefault="0093415D" w:rsidP="000A76DA">
      <w:pPr>
        <w:spacing w:after="0" w:line="360" w:lineRule="exact"/>
        <w:ind w:firstLineChars="200" w:firstLine="480"/>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Changes in the revised manuscript:</w:t>
      </w:r>
    </w:p>
    <w:p w14:paraId="3CAAA9A9"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(1) Removed portable BCI terminology: We removed all "portable BCI" terminology from the manuscript (title, abstract, introduction, methods, and discussion) and replaced it with more accurate descriptions: "low-density EEG acquisition scenarios," "sparse-channel EEG augmentation," and "online/offline BCI contexts."</w:t>
      </w:r>
    </w:p>
    <w:p w14:paraId="5A2C5C0E"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lastRenderedPageBreak/>
        <w:t>(2) Expanded evaluation datasets: Added High Gamma Dataset (HGD, 16→128 channels, 14 subjects) and PhysioNet MI (16→64 channels, 109 subjects) as two new evaluation datasets, expanding from one to three datasets.</w:t>
      </w:r>
    </w:p>
    <w:p w14:paraId="59197275"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(3) Contracted claims: Revised the Discussion and Conclusion to explicitly state that current evidence covers three datasets with different channel configurations (9→22, 16→128, 16→64), and generalization to other paradigms, populations, or acquisition settings requires further validation.</w:t>
      </w:r>
    </w:p>
    <w:p w14:paraId="454F8C92"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(4) Added limitations: The new Section 4.3 Limitations details five applicability constraints, including limited validation scope.</w:t>
      </w:r>
    </w:p>
    <w:p w14:paraId="371F5416"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Title; Abstract; Introduction; Section 3.1; Section 4 (including new Section 4.3 Limitations); Section 5.</w:t>
      </w:r>
    </w:p>
    <w:p w14:paraId="0F0D427A" w14:textId="77777777" w:rsidR="0093415D" w:rsidRPr="0093415D" w:rsidRDefault="0093415D" w:rsidP="000A76DA">
      <w:pPr>
        <w:spacing w:after="0" w:line="360" w:lineRule="exact"/>
        <w:ind w:firstLineChars="200" w:firstLine="480"/>
        <w:jc w:val="both"/>
        <w:rPr>
          <w:rFonts w:ascii="Times New Roman" w:hAnsi="Times New Roman" w:cs="Times New Roman"/>
          <w:color w:val="4C94D8" w:themeColor="text2" w:themeTint="80"/>
          <w:sz w:val="24"/>
          <w14:ligatures w14:val="none"/>
        </w:rPr>
      </w:pPr>
      <w:r w:rsidRPr="0093415D">
        <w:rPr>
          <w:rFonts w:ascii="Times New Roman" w:hAnsi="Times New Roman" w:cs="Times New Roman"/>
          <w:b/>
          <w:bCs/>
          <w:color w:val="4C94D8" w:themeColor="text2" w:themeTint="80"/>
          <w:sz w:val="24"/>
          <w14:ligatures w14:val="none"/>
        </w:rPr>
        <w:t>Comment 11:</w:t>
      </w:r>
      <w:r w:rsidRPr="0093415D">
        <w:rPr>
          <w:rFonts w:ascii="Times New Roman" w:hAnsi="Times New Roman" w:cs="Times New Roman"/>
          <w:color w:val="4C94D8" w:themeColor="text2" w:themeTint="80"/>
          <w:sz w:val="24"/>
          <w14:ligatures w14:val="none"/>
        </w:rPr>
        <w:t xml:space="preserve"> The manuscript has poor academic rigor. Some citations do not adequately support the claims they are intended to support, the discussion is exaggerated relative to the evidence, and the paper repeatedly draws very strong conclusions from selective, insufficiently supported, or misaligned analyses relative to the actual scientific questions. Overall, the manuscript overstates, understates, and conflates two distinct objectives: reconstructing EEG and engineering task-discriminative signals.</w:t>
      </w:r>
    </w:p>
    <w:p w14:paraId="6A1BCA66"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Response: </w:t>
      </w:r>
      <w:r w:rsidRPr="0093415D">
        <w:rPr>
          <w:rFonts w:ascii="Times New Roman" w:hAnsi="Times New Roman" w:cs="Times New Roman"/>
          <w:sz w:val="24"/>
          <w14:ligatures w14:val="none"/>
        </w:rPr>
        <w:t>Thank you for this fundamental observation, with which we fully agree. The original manuscript indeed had systematic deficiencies in academic rigor, with the core problem being the conflation of two distinct objectives—reconstructing EEG (pursuing distribution fidelity) and engineering task-discriminative signals (pursuing downstream classification utility)—and repeatedly drawing overly strong conclusions from selective or insufficiently supported analyses. We have made systematic corrections to address this.</w:t>
      </w:r>
    </w:p>
    <w:p w14:paraId="2BD451F3" w14:textId="77777777" w:rsidR="0093415D" w:rsidRPr="0093415D" w:rsidRDefault="0093415D" w:rsidP="000A76DA">
      <w:pPr>
        <w:spacing w:after="0" w:line="360" w:lineRule="exact"/>
        <w:ind w:firstLineChars="200" w:firstLine="480"/>
        <w:jc w:val="both"/>
        <w:rPr>
          <w:rFonts w:ascii="Times New Roman" w:hAnsi="Times New Roman" w:cs="Times New Roman"/>
          <w:b/>
          <w:bCs/>
          <w:sz w:val="24"/>
          <w14:ligatures w14:val="none"/>
        </w:rPr>
      </w:pPr>
      <w:r w:rsidRPr="0093415D">
        <w:rPr>
          <w:rFonts w:ascii="Times New Roman" w:hAnsi="Times New Roman" w:cs="Times New Roman"/>
          <w:b/>
          <w:bCs/>
          <w:sz w:val="24"/>
          <w14:ligatures w14:val="none"/>
        </w:rPr>
        <w:t>Changes in the revised manuscript:</w:t>
      </w:r>
    </w:p>
    <w:p w14:paraId="6405A3C7"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(1) Clearly distinguished the two objectives: We systematically repositioned DTTD from an "EEG reconstruction method" to a "conditional EEG data augmentation framework" throughout the manuscript, explicitly acknowledging that there is a fundamental trade-off between these two objectives—pursuing discriminative utility necessarily comes at the cost of distribution fidelity. The new Limitations subsection (Section 4.3) explicitly states: "Generated samples should be regarded as supplementary training data preserving task-relevant structure, rather than faithful physiological reconstruction of missing channels."</w:t>
      </w:r>
    </w:p>
    <w:p w14:paraId="1EB31775" w14:textId="37E309F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 xml:space="preserve">(2) Tightened discussion-evidence matching: We rewrote the Abstract, Results, Discussion, and Conclusion to ensure conclusions do not exceed the support range of actual evidence. Key changes include: replacing "upper bound" with "reference value"; cautiously interpreting the phenomenon of classification performance exceeding </w:t>
      </w:r>
      <w:r w:rsidRPr="0093415D">
        <w:rPr>
          <w:rFonts w:ascii="Times New Roman" w:hAnsi="Times New Roman" w:cs="Times New Roman"/>
          <w:sz w:val="24"/>
          <w14:ligatures w14:val="none"/>
        </w:rPr>
        <w:lastRenderedPageBreak/>
        <w:t>reference values as task-oriented representation shaping rather than reconstruction advantage; t-SNE/FID analyses are no longer used as evidence of physiological fidelity but as supplementary evidence of task-relevant representation geometry.</w:t>
      </w:r>
    </w:p>
    <w:p w14:paraId="6DC16A44"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(3) Corrected selective analysis: We expanded the evaluation scope (from one to three datasets), replaced t-SNE qualitative visualization with UMAP + quantitative metrics, and added statistical significance analysis, ensuring analyses no longer rely on selective presentation.</w:t>
      </w:r>
    </w:p>
    <w:p w14:paraId="70EE8AA1"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sz w:val="24"/>
          <w14:ligatures w14:val="none"/>
        </w:rPr>
        <w:t>(4) Title change: From "EEG Reconstruction using Diffusion Model with Dynamic Topology-aware and Task-synergistic" to "Conditional EEG Data Augmentation via Dynamic Topology-aware and Task-synergistic Diffusion Model," eliminating the conflation of the two objectives at the title level.</w:t>
      </w:r>
    </w:p>
    <w:p w14:paraId="3770B365" w14:textId="77777777" w:rsidR="0093415D" w:rsidRDefault="0093415D" w:rsidP="000A76DA">
      <w:pPr>
        <w:spacing w:after="0" w:line="360" w:lineRule="exact"/>
        <w:ind w:firstLineChars="200" w:firstLine="480"/>
        <w:jc w:val="both"/>
        <w:rPr>
          <w:rFonts w:ascii="Times New Roman" w:hAnsi="Times New Roman" w:cs="Times New Roman"/>
          <w:sz w:val="24"/>
          <w14:ligatures w14:val="none"/>
        </w:rPr>
      </w:pPr>
      <w:r w:rsidRPr="0093415D">
        <w:rPr>
          <w:rFonts w:ascii="Times New Roman" w:hAnsi="Times New Roman" w:cs="Times New Roman"/>
          <w:b/>
          <w:bCs/>
          <w:sz w:val="24"/>
          <w14:ligatures w14:val="none"/>
        </w:rPr>
        <w:t xml:space="preserve">Location of revisions: </w:t>
      </w:r>
      <w:r w:rsidRPr="0093415D">
        <w:rPr>
          <w:rFonts w:ascii="Times New Roman" w:hAnsi="Times New Roman" w:cs="Times New Roman"/>
          <w:sz w:val="24"/>
          <w14:ligatures w14:val="none"/>
        </w:rPr>
        <w:t>Title; Abstract; Section 1; Section 2.1; Section 3.4; Section 4.3; Section 5.</w:t>
      </w:r>
    </w:p>
    <w:p w14:paraId="5F750FDE" w14:textId="77777777" w:rsidR="000A76DA" w:rsidRDefault="000A76DA" w:rsidP="000A76DA">
      <w:pPr>
        <w:spacing w:after="0" w:line="360" w:lineRule="exact"/>
        <w:ind w:firstLineChars="200" w:firstLine="480"/>
        <w:jc w:val="both"/>
        <w:rPr>
          <w:rFonts w:ascii="Times New Roman" w:hAnsi="Times New Roman" w:cs="Times New Roman"/>
          <w:sz w:val="24"/>
          <w14:ligatures w14:val="none"/>
        </w:rPr>
      </w:pPr>
    </w:p>
    <w:p w14:paraId="67862995" w14:textId="77777777" w:rsidR="000A76DA" w:rsidRPr="0093415D" w:rsidRDefault="000A76DA" w:rsidP="000A76DA">
      <w:pPr>
        <w:spacing w:after="0" w:line="360" w:lineRule="exact"/>
        <w:ind w:firstLineChars="200" w:firstLine="480"/>
        <w:jc w:val="both"/>
        <w:rPr>
          <w:rFonts w:ascii="Times New Roman" w:hAnsi="Times New Roman" w:cs="Times New Roman" w:hint="eastAsia"/>
          <w:sz w:val="24"/>
          <w14:ligatures w14:val="none"/>
        </w:rPr>
      </w:pPr>
    </w:p>
    <w:p w14:paraId="5914AEC4" w14:textId="3A0D0915" w:rsidR="0093415D" w:rsidRPr="0093415D" w:rsidRDefault="00404F10" w:rsidP="000A76DA">
      <w:pPr>
        <w:spacing w:after="0" w:line="360" w:lineRule="exact"/>
        <w:ind w:firstLineChars="200" w:firstLine="480"/>
        <w:jc w:val="both"/>
        <w:rPr>
          <w:rFonts w:ascii="Times New Roman" w:hAnsi="Times New Roman" w:cs="Times New Roman" w:hint="eastAsia"/>
          <w:sz w:val="24"/>
          <w14:ligatures w14:val="none"/>
        </w:rPr>
      </w:pPr>
      <w:proofErr w:type="spellStart"/>
      <w:r>
        <w:rPr>
          <w:rFonts w:ascii="Times New Roman" w:hAnsi="Times New Roman" w:cs="Times New Roman" w:hint="eastAsia"/>
          <w:sz w:val="24"/>
          <w14:ligatures w14:val="none"/>
        </w:rPr>
        <w:t>Chuncheng</w:t>
      </w:r>
      <w:proofErr w:type="spellEnd"/>
      <w:r>
        <w:rPr>
          <w:rFonts w:ascii="Times New Roman" w:hAnsi="Times New Roman" w:cs="Times New Roman" w:hint="eastAsia"/>
          <w:sz w:val="24"/>
          <w14:ligatures w14:val="none"/>
        </w:rPr>
        <w:t xml:space="preserve"> </w:t>
      </w:r>
      <w:proofErr w:type="spellStart"/>
      <w:proofErr w:type="gramStart"/>
      <w:r>
        <w:rPr>
          <w:rFonts w:ascii="Times New Roman" w:hAnsi="Times New Roman" w:cs="Times New Roman" w:hint="eastAsia"/>
          <w:sz w:val="24"/>
          <w14:ligatures w14:val="none"/>
        </w:rPr>
        <w:t>Liao,Xiangcun</w:t>
      </w:r>
      <w:proofErr w:type="spellEnd"/>
      <w:proofErr w:type="gramEnd"/>
      <w:r>
        <w:rPr>
          <w:rFonts w:ascii="Times New Roman" w:hAnsi="Times New Roman" w:cs="Times New Roman" w:hint="eastAsia"/>
          <w:sz w:val="24"/>
          <w14:ligatures w14:val="none"/>
        </w:rPr>
        <w:t xml:space="preserve"> </w:t>
      </w:r>
      <w:proofErr w:type="spellStart"/>
      <w:r>
        <w:rPr>
          <w:rFonts w:ascii="Times New Roman" w:hAnsi="Times New Roman" w:cs="Times New Roman" w:hint="eastAsia"/>
          <w:sz w:val="24"/>
          <w14:ligatures w14:val="none"/>
        </w:rPr>
        <w:t>Wang,Jiacai</w:t>
      </w:r>
      <w:proofErr w:type="spellEnd"/>
      <w:r>
        <w:rPr>
          <w:rFonts w:ascii="Times New Roman" w:hAnsi="Times New Roman" w:cs="Times New Roman" w:hint="eastAsia"/>
          <w:sz w:val="24"/>
          <w14:ligatures w14:val="none"/>
        </w:rPr>
        <w:t xml:space="preserve"> Zhang</w:t>
      </w:r>
    </w:p>
    <w:p w14:paraId="098183BA" w14:textId="77777777" w:rsidR="0093415D" w:rsidRPr="0093415D" w:rsidRDefault="0093415D" w:rsidP="000A76DA">
      <w:pPr>
        <w:spacing w:after="0" w:line="360" w:lineRule="exact"/>
        <w:ind w:firstLineChars="200" w:firstLine="480"/>
        <w:jc w:val="both"/>
        <w:rPr>
          <w:rFonts w:ascii="Times New Roman" w:hAnsi="Times New Roman" w:cs="Times New Roman"/>
          <w:sz w:val="24"/>
          <w14:ligatures w14:val="none"/>
        </w:rPr>
      </w:pPr>
    </w:p>
    <w:p w14:paraId="36959746" w14:textId="77777777" w:rsidR="008F1ECA" w:rsidRPr="000A76DA" w:rsidRDefault="008F1ECA" w:rsidP="000A76DA">
      <w:pPr>
        <w:spacing w:after="0" w:line="360" w:lineRule="exact"/>
        <w:ind w:firstLineChars="200" w:firstLine="480"/>
        <w:jc w:val="both"/>
        <w:rPr>
          <w:rFonts w:ascii="Times New Roman" w:hAnsi="Times New Roman" w:cs="Times New Roman"/>
          <w:sz w:val="24"/>
          <w14:ligatures w14:val="none"/>
        </w:rPr>
      </w:pPr>
    </w:p>
    <w:sectPr w:rsidR="008F1ECA" w:rsidRPr="000A76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51382" w14:textId="77777777" w:rsidR="00822795" w:rsidRDefault="00822795" w:rsidP="0093415D">
      <w:pPr>
        <w:spacing w:after="0" w:line="240" w:lineRule="auto"/>
        <w:rPr>
          <w:rFonts w:hint="eastAsia"/>
        </w:rPr>
      </w:pPr>
      <w:r>
        <w:separator/>
      </w:r>
    </w:p>
  </w:endnote>
  <w:endnote w:type="continuationSeparator" w:id="0">
    <w:p w14:paraId="545BDE27" w14:textId="77777777" w:rsidR="00822795" w:rsidRDefault="00822795" w:rsidP="009341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65910" w14:textId="77777777" w:rsidR="00822795" w:rsidRDefault="00822795" w:rsidP="0093415D">
      <w:pPr>
        <w:spacing w:after="0" w:line="240" w:lineRule="auto"/>
        <w:rPr>
          <w:rFonts w:hint="eastAsia"/>
        </w:rPr>
      </w:pPr>
      <w:r>
        <w:separator/>
      </w:r>
    </w:p>
  </w:footnote>
  <w:footnote w:type="continuationSeparator" w:id="0">
    <w:p w14:paraId="1B69DFA6" w14:textId="77777777" w:rsidR="00822795" w:rsidRDefault="00822795" w:rsidP="0093415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CCE"/>
    <w:rsid w:val="000A76DA"/>
    <w:rsid w:val="0010066F"/>
    <w:rsid w:val="00183786"/>
    <w:rsid w:val="00404F10"/>
    <w:rsid w:val="004425EE"/>
    <w:rsid w:val="007B7C1D"/>
    <w:rsid w:val="00822795"/>
    <w:rsid w:val="008F1ECA"/>
    <w:rsid w:val="0093415D"/>
    <w:rsid w:val="009F0BEF"/>
    <w:rsid w:val="00AD4554"/>
    <w:rsid w:val="00D85CCE"/>
    <w:rsid w:val="00E003F4"/>
    <w:rsid w:val="00F11D17"/>
    <w:rsid w:val="00F27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7C8E8"/>
  <w15:chartTrackingRefBased/>
  <w15:docId w15:val="{07928EBC-DA8E-4770-8A3C-7048B9E02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5CC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5CC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5C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5CC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5CC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85CC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5CC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5CC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85CC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5CC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5CC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5C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5CCE"/>
    <w:rPr>
      <w:rFonts w:cstheme="majorBidi"/>
      <w:color w:val="0F4761" w:themeColor="accent1" w:themeShade="BF"/>
      <w:sz w:val="28"/>
      <w:szCs w:val="28"/>
    </w:rPr>
  </w:style>
  <w:style w:type="character" w:customStyle="1" w:styleId="50">
    <w:name w:val="标题 5 字符"/>
    <w:basedOn w:val="a0"/>
    <w:link w:val="5"/>
    <w:uiPriority w:val="9"/>
    <w:semiHidden/>
    <w:rsid w:val="00D85CCE"/>
    <w:rPr>
      <w:rFonts w:cstheme="majorBidi"/>
      <w:color w:val="0F4761" w:themeColor="accent1" w:themeShade="BF"/>
      <w:sz w:val="24"/>
    </w:rPr>
  </w:style>
  <w:style w:type="character" w:customStyle="1" w:styleId="60">
    <w:name w:val="标题 6 字符"/>
    <w:basedOn w:val="a0"/>
    <w:link w:val="6"/>
    <w:uiPriority w:val="9"/>
    <w:semiHidden/>
    <w:rsid w:val="00D85CCE"/>
    <w:rPr>
      <w:rFonts w:cstheme="majorBidi"/>
      <w:b/>
      <w:bCs/>
      <w:color w:val="0F4761" w:themeColor="accent1" w:themeShade="BF"/>
    </w:rPr>
  </w:style>
  <w:style w:type="character" w:customStyle="1" w:styleId="70">
    <w:name w:val="标题 7 字符"/>
    <w:basedOn w:val="a0"/>
    <w:link w:val="7"/>
    <w:uiPriority w:val="9"/>
    <w:semiHidden/>
    <w:rsid w:val="00D85CCE"/>
    <w:rPr>
      <w:rFonts w:cstheme="majorBidi"/>
      <w:b/>
      <w:bCs/>
      <w:color w:val="595959" w:themeColor="text1" w:themeTint="A6"/>
    </w:rPr>
  </w:style>
  <w:style w:type="character" w:customStyle="1" w:styleId="80">
    <w:name w:val="标题 8 字符"/>
    <w:basedOn w:val="a0"/>
    <w:link w:val="8"/>
    <w:uiPriority w:val="9"/>
    <w:semiHidden/>
    <w:rsid w:val="00D85CCE"/>
    <w:rPr>
      <w:rFonts w:cstheme="majorBidi"/>
      <w:color w:val="595959" w:themeColor="text1" w:themeTint="A6"/>
    </w:rPr>
  </w:style>
  <w:style w:type="character" w:customStyle="1" w:styleId="90">
    <w:name w:val="标题 9 字符"/>
    <w:basedOn w:val="a0"/>
    <w:link w:val="9"/>
    <w:uiPriority w:val="9"/>
    <w:semiHidden/>
    <w:rsid w:val="00D85CCE"/>
    <w:rPr>
      <w:rFonts w:eastAsiaTheme="majorEastAsia" w:cstheme="majorBidi"/>
      <w:color w:val="595959" w:themeColor="text1" w:themeTint="A6"/>
    </w:rPr>
  </w:style>
  <w:style w:type="paragraph" w:styleId="a3">
    <w:name w:val="Title"/>
    <w:basedOn w:val="a"/>
    <w:next w:val="a"/>
    <w:link w:val="a4"/>
    <w:uiPriority w:val="10"/>
    <w:qFormat/>
    <w:rsid w:val="00D85CC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5C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5CC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5CC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5CCE"/>
    <w:pPr>
      <w:spacing w:before="160"/>
      <w:jc w:val="center"/>
    </w:pPr>
    <w:rPr>
      <w:i/>
      <w:iCs/>
      <w:color w:val="404040" w:themeColor="text1" w:themeTint="BF"/>
    </w:rPr>
  </w:style>
  <w:style w:type="character" w:customStyle="1" w:styleId="a8">
    <w:name w:val="引用 字符"/>
    <w:basedOn w:val="a0"/>
    <w:link w:val="a7"/>
    <w:uiPriority w:val="29"/>
    <w:rsid w:val="00D85CCE"/>
    <w:rPr>
      <w:i/>
      <w:iCs/>
      <w:color w:val="404040" w:themeColor="text1" w:themeTint="BF"/>
    </w:rPr>
  </w:style>
  <w:style w:type="paragraph" w:styleId="a9">
    <w:name w:val="List Paragraph"/>
    <w:basedOn w:val="a"/>
    <w:uiPriority w:val="34"/>
    <w:qFormat/>
    <w:rsid w:val="00D85CCE"/>
    <w:pPr>
      <w:ind w:left="720"/>
      <w:contextualSpacing/>
    </w:pPr>
  </w:style>
  <w:style w:type="character" w:styleId="aa">
    <w:name w:val="Intense Emphasis"/>
    <w:basedOn w:val="a0"/>
    <w:uiPriority w:val="21"/>
    <w:qFormat/>
    <w:rsid w:val="00D85CCE"/>
    <w:rPr>
      <w:i/>
      <w:iCs/>
      <w:color w:val="0F4761" w:themeColor="accent1" w:themeShade="BF"/>
    </w:rPr>
  </w:style>
  <w:style w:type="paragraph" w:styleId="ab">
    <w:name w:val="Intense Quote"/>
    <w:basedOn w:val="a"/>
    <w:next w:val="a"/>
    <w:link w:val="ac"/>
    <w:uiPriority w:val="30"/>
    <w:qFormat/>
    <w:rsid w:val="00D85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5CCE"/>
    <w:rPr>
      <w:i/>
      <w:iCs/>
      <w:color w:val="0F4761" w:themeColor="accent1" w:themeShade="BF"/>
    </w:rPr>
  </w:style>
  <w:style w:type="character" w:styleId="ad">
    <w:name w:val="Intense Reference"/>
    <w:basedOn w:val="a0"/>
    <w:uiPriority w:val="32"/>
    <w:qFormat/>
    <w:rsid w:val="00D85CCE"/>
    <w:rPr>
      <w:b/>
      <w:bCs/>
      <w:smallCaps/>
      <w:color w:val="0F4761" w:themeColor="accent1" w:themeShade="BF"/>
      <w:spacing w:val="5"/>
    </w:rPr>
  </w:style>
  <w:style w:type="paragraph" w:styleId="ae">
    <w:name w:val="header"/>
    <w:basedOn w:val="a"/>
    <w:link w:val="af"/>
    <w:uiPriority w:val="99"/>
    <w:unhideWhenUsed/>
    <w:rsid w:val="0093415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3415D"/>
    <w:rPr>
      <w:sz w:val="18"/>
      <w:szCs w:val="18"/>
    </w:rPr>
  </w:style>
  <w:style w:type="paragraph" w:styleId="af0">
    <w:name w:val="footer"/>
    <w:basedOn w:val="a"/>
    <w:link w:val="af1"/>
    <w:uiPriority w:val="99"/>
    <w:unhideWhenUsed/>
    <w:rsid w:val="0093415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3415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236122">
      <w:bodyDiv w:val="1"/>
      <w:marLeft w:val="0"/>
      <w:marRight w:val="0"/>
      <w:marTop w:val="0"/>
      <w:marBottom w:val="0"/>
      <w:divBdr>
        <w:top w:val="none" w:sz="0" w:space="0" w:color="auto"/>
        <w:left w:val="none" w:sz="0" w:space="0" w:color="auto"/>
        <w:bottom w:val="none" w:sz="0" w:space="0" w:color="auto"/>
        <w:right w:val="none" w:sz="0" w:space="0" w:color="auto"/>
      </w:divBdr>
      <w:divsChild>
        <w:div w:id="2081826832">
          <w:marLeft w:val="0"/>
          <w:marRight w:val="0"/>
          <w:marTop w:val="0"/>
          <w:marBottom w:val="0"/>
          <w:divBdr>
            <w:top w:val="none" w:sz="0" w:space="0" w:color="auto"/>
            <w:left w:val="none" w:sz="0" w:space="0" w:color="auto"/>
            <w:bottom w:val="none" w:sz="0" w:space="0" w:color="auto"/>
            <w:right w:val="none" w:sz="0" w:space="0" w:color="auto"/>
          </w:divBdr>
          <w:divsChild>
            <w:div w:id="59135371">
              <w:marLeft w:val="0"/>
              <w:marRight w:val="0"/>
              <w:marTop w:val="0"/>
              <w:marBottom w:val="0"/>
              <w:divBdr>
                <w:top w:val="none" w:sz="0" w:space="0" w:color="auto"/>
                <w:left w:val="none" w:sz="0" w:space="0" w:color="auto"/>
                <w:bottom w:val="none" w:sz="0" w:space="0" w:color="auto"/>
                <w:right w:val="none" w:sz="0" w:space="0" w:color="auto"/>
              </w:divBdr>
            </w:div>
            <w:div w:id="1472090912">
              <w:marLeft w:val="0"/>
              <w:marRight w:val="0"/>
              <w:marTop w:val="0"/>
              <w:marBottom w:val="0"/>
              <w:divBdr>
                <w:top w:val="none" w:sz="0" w:space="0" w:color="auto"/>
                <w:left w:val="none" w:sz="0" w:space="0" w:color="auto"/>
                <w:bottom w:val="none" w:sz="0" w:space="0" w:color="auto"/>
                <w:right w:val="none" w:sz="0" w:space="0" w:color="auto"/>
              </w:divBdr>
            </w:div>
            <w:div w:id="523832997">
              <w:marLeft w:val="0"/>
              <w:marRight w:val="0"/>
              <w:marTop w:val="0"/>
              <w:marBottom w:val="0"/>
              <w:divBdr>
                <w:top w:val="none" w:sz="0" w:space="0" w:color="auto"/>
                <w:left w:val="none" w:sz="0" w:space="0" w:color="auto"/>
                <w:bottom w:val="none" w:sz="0" w:space="0" w:color="auto"/>
                <w:right w:val="none" w:sz="0" w:space="0" w:color="auto"/>
              </w:divBdr>
            </w:div>
            <w:div w:id="1304264371">
              <w:marLeft w:val="0"/>
              <w:marRight w:val="0"/>
              <w:marTop w:val="0"/>
              <w:marBottom w:val="0"/>
              <w:divBdr>
                <w:top w:val="none" w:sz="0" w:space="0" w:color="auto"/>
                <w:left w:val="none" w:sz="0" w:space="0" w:color="auto"/>
                <w:bottom w:val="none" w:sz="0" w:space="0" w:color="auto"/>
                <w:right w:val="none" w:sz="0" w:space="0" w:color="auto"/>
              </w:divBdr>
            </w:div>
            <w:div w:id="1364400186">
              <w:marLeft w:val="0"/>
              <w:marRight w:val="0"/>
              <w:marTop w:val="0"/>
              <w:marBottom w:val="0"/>
              <w:divBdr>
                <w:top w:val="none" w:sz="0" w:space="0" w:color="auto"/>
                <w:left w:val="none" w:sz="0" w:space="0" w:color="auto"/>
                <w:bottom w:val="none" w:sz="0" w:space="0" w:color="auto"/>
                <w:right w:val="none" w:sz="0" w:space="0" w:color="auto"/>
              </w:divBdr>
            </w:div>
            <w:div w:id="1988431439">
              <w:marLeft w:val="0"/>
              <w:marRight w:val="0"/>
              <w:marTop w:val="0"/>
              <w:marBottom w:val="0"/>
              <w:divBdr>
                <w:top w:val="none" w:sz="0" w:space="0" w:color="auto"/>
                <w:left w:val="none" w:sz="0" w:space="0" w:color="auto"/>
                <w:bottom w:val="none" w:sz="0" w:space="0" w:color="auto"/>
                <w:right w:val="none" w:sz="0" w:space="0" w:color="auto"/>
              </w:divBdr>
            </w:div>
            <w:div w:id="66656507">
              <w:marLeft w:val="0"/>
              <w:marRight w:val="0"/>
              <w:marTop w:val="0"/>
              <w:marBottom w:val="0"/>
              <w:divBdr>
                <w:top w:val="none" w:sz="0" w:space="0" w:color="auto"/>
                <w:left w:val="none" w:sz="0" w:space="0" w:color="auto"/>
                <w:bottom w:val="none" w:sz="0" w:space="0" w:color="auto"/>
                <w:right w:val="none" w:sz="0" w:space="0" w:color="auto"/>
              </w:divBdr>
            </w:div>
            <w:div w:id="1489905469">
              <w:marLeft w:val="0"/>
              <w:marRight w:val="0"/>
              <w:marTop w:val="0"/>
              <w:marBottom w:val="0"/>
              <w:divBdr>
                <w:top w:val="none" w:sz="0" w:space="0" w:color="auto"/>
                <w:left w:val="none" w:sz="0" w:space="0" w:color="auto"/>
                <w:bottom w:val="none" w:sz="0" w:space="0" w:color="auto"/>
                <w:right w:val="none" w:sz="0" w:space="0" w:color="auto"/>
              </w:divBdr>
            </w:div>
            <w:div w:id="1931429952">
              <w:marLeft w:val="0"/>
              <w:marRight w:val="0"/>
              <w:marTop w:val="0"/>
              <w:marBottom w:val="0"/>
              <w:divBdr>
                <w:top w:val="none" w:sz="0" w:space="0" w:color="auto"/>
                <w:left w:val="none" w:sz="0" w:space="0" w:color="auto"/>
                <w:bottom w:val="none" w:sz="0" w:space="0" w:color="auto"/>
                <w:right w:val="none" w:sz="0" w:space="0" w:color="auto"/>
              </w:divBdr>
            </w:div>
            <w:div w:id="1480154235">
              <w:marLeft w:val="0"/>
              <w:marRight w:val="0"/>
              <w:marTop w:val="0"/>
              <w:marBottom w:val="0"/>
              <w:divBdr>
                <w:top w:val="none" w:sz="0" w:space="0" w:color="auto"/>
                <w:left w:val="none" w:sz="0" w:space="0" w:color="auto"/>
                <w:bottom w:val="none" w:sz="0" w:space="0" w:color="auto"/>
                <w:right w:val="none" w:sz="0" w:space="0" w:color="auto"/>
              </w:divBdr>
            </w:div>
            <w:div w:id="1988322142">
              <w:marLeft w:val="0"/>
              <w:marRight w:val="0"/>
              <w:marTop w:val="0"/>
              <w:marBottom w:val="0"/>
              <w:divBdr>
                <w:top w:val="none" w:sz="0" w:space="0" w:color="auto"/>
                <w:left w:val="none" w:sz="0" w:space="0" w:color="auto"/>
                <w:bottom w:val="none" w:sz="0" w:space="0" w:color="auto"/>
                <w:right w:val="none" w:sz="0" w:space="0" w:color="auto"/>
              </w:divBdr>
            </w:div>
            <w:div w:id="1071930450">
              <w:marLeft w:val="0"/>
              <w:marRight w:val="0"/>
              <w:marTop w:val="0"/>
              <w:marBottom w:val="0"/>
              <w:divBdr>
                <w:top w:val="none" w:sz="0" w:space="0" w:color="auto"/>
                <w:left w:val="none" w:sz="0" w:space="0" w:color="auto"/>
                <w:bottom w:val="none" w:sz="0" w:space="0" w:color="auto"/>
                <w:right w:val="none" w:sz="0" w:space="0" w:color="auto"/>
              </w:divBdr>
            </w:div>
            <w:div w:id="1766070110">
              <w:marLeft w:val="0"/>
              <w:marRight w:val="0"/>
              <w:marTop w:val="0"/>
              <w:marBottom w:val="0"/>
              <w:divBdr>
                <w:top w:val="none" w:sz="0" w:space="0" w:color="auto"/>
                <w:left w:val="none" w:sz="0" w:space="0" w:color="auto"/>
                <w:bottom w:val="none" w:sz="0" w:space="0" w:color="auto"/>
                <w:right w:val="none" w:sz="0" w:space="0" w:color="auto"/>
              </w:divBdr>
            </w:div>
            <w:div w:id="2015457013">
              <w:marLeft w:val="0"/>
              <w:marRight w:val="0"/>
              <w:marTop w:val="0"/>
              <w:marBottom w:val="0"/>
              <w:divBdr>
                <w:top w:val="none" w:sz="0" w:space="0" w:color="auto"/>
                <w:left w:val="none" w:sz="0" w:space="0" w:color="auto"/>
                <w:bottom w:val="none" w:sz="0" w:space="0" w:color="auto"/>
                <w:right w:val="none" w:sz="0" w:space="0" w:color="auto"/>
              </w:divBdr>
            </w:div>
            <w:div w:id="1499155137">
              <w:marLeft w:val="0"/>
              <w:marRight w:val="0"/>
              <w:marTop w:val="0"/>
              <w:marBottom w:val="0"/>
              <w:divBdr>
                <w:top w:val="none" w:sz="0" w:space="0" w:color="auto"/>
                <w:left w:val="none" w:sz="0" w:space="0" w:color="auto"/>
                <w:bottom w:val="none" w:sz="0" w:space="0" w:color="auto"/>
                <w:right w:val="none" w:sz="0" w:space="0" w:color="auto"/>
              </w:divBdr>
            </w:div>
            <w:div w:id="1877814244">
              <w:marLeft w:val="0"/>
              <w:marRight w:val="0"/>
              <w:marTop w:val="0"/>
              <w:marBottom w:val="0"/>
              <w:divBdr>
                <w:top w:val="none" w:sz="0" w:space="0" w:color="auto"/>
                <w:left w:val="none" w:sz="0" w:space="0" w:color="auto"/>
                <w:bottom w:val="none" w:sz="0" w:space="0" w:color="auto"/>
                <w:right w:val="none" w:sz="0" w:space="0" w:color="auto"/>
              </w:divBdr>
            </w:div>
            <w:div w:id="1655177417">
              <w:marLeft w:val="0"/>
              <w:marRight w:val="0"/>
              <w:marTop w:val="0"/>
              <w:marBottom w:val="0"/>
              <w:divBdr>
                <w:top w:val="none" w:sz="0" w:space="0" w:color="auto"/>
                <w:left w:val="none" w:sz="0" w:space="0" w:color="auto"/>
                <w:bottom w:val="none" w:sz="0" w:space="0" w:color="auto"/>
                <w:right w:val="none" w:sz="0" w:space="0" w:color="auto"/>
              </w:divBdr>
            </w:div>
            <w:div w:id="699358264">
              <w:marLeft w:val="0"/>
              <w:marRight w:val="0"/>
              <w:marTop w:val="0"/>
              <w:marBottom w:val="0"/>
              <w:divBdr>
                <w:top w:val="none" w:sz="0" w:space="0" w:color="auto"/>
                <w:left w:val="none" w:sz="0" w:space="0" w:color="auto"/>
                <w:bottom w:val="none" w:sz="0" w:space="0" w:color="auto"/>
                <w:right w:val="none" w:sz="0" w:space="0" w:color="auto"/>
              </w:divBdr>
            </w:div>
            <w:div w:id="44766380">
              <w:marLeft w:val="0"/>
              <w:marRight w:val="0"/>
              <w:marTop w:val="0"/>
              <w:marBottom w:val="0"/>
              <w:divBdr>
                <w:top w:val="none" w:sz="0" w:space="0" w:color="auto"/>
                <w:left w:val="none" w:sz="0" w:space="0" w:color="auto"/>
                <w:bottom w:val="none" w:sz="0" w:space="0" w:color="auto"/>
                <w:right w:val="none" w:sz="0" w:space="0" w:color="auto"/>
              </w:divBdr>
            </w:div>
            <w:div w:id="487014820">
              <w:marLeft w:val="0"/>
              <w:marRight w:val="0"/>
              <w:marTop w:val="0"/>
              <w:marBottom w:val="0"/>
              <w:divBdr>
                <w:top w:val="none" w:sz="0" w:space="0" w:color="auto"/>
                <w:left w:val="none" w:sz="0" w:space="0" w:color="auto"/>
                <w:bottom w:val="none" w:sz="0" w:space="0" w:color="auto"/>
                <w:right w:val="none" w:sz="0" w:space="0" w:color="auto"/>
              </w:divBdr>
            </w:div>
            <w:div w:id="1367606262">
              <w:marLeft w:val="0"/>
              <w:marRight w:val="0"/>
              <w:marTop w:val="0"/>
              <w:marBottom w:val="0"/>
              <w:divBdr>
                <w:top w:val="none" w:sz="0" w:space="0" w:color="auto"/>
                <w:left w:val="none" w:sz="0" w:space="0" w:color="auto"/>
                <w:bottom w:val="none" w:sz="0" w:space="0" w:color="auto"/>
                <w:right w:val="none" w:sz="0" w:space="0" w:color="auto"/>
              </w:divBdr>
            </w:div>
            <w:div w:id="1811022055">
              <w:marLeft w:val="0"/>
              <w:marRight w:val="0"/>
              <w:marTop w:val="0"/>
              <w:marBottom w:val="0"/>
              <w:divBdr>
                <w:top w:val="none" w:sz="0" w:space="0" w:color="auto"/>
                <w:left w:val="none" w:sz="0" w:space="0" w:color="auto"/>
                <w:bottom w:val="none" w:sz="0" w:space="0" w:color="auto"/>
                <w:right w:val="none" w:sz="0" w:space="0" w:color="auto"/>
              </w:divBdr>
            </w:div>
            <w:div w:id="949163589">
              <w:marLeft w:val="0"/>
              <w:marRight w:val="0"/>
              <w:marTop w:val="0"/>
              <w:marBottom w:val="0"/>
              <w:divBdr>
                <w:top w:val="none" w:sz="0" w:space="0" w:color="auto"/>
                <w:left w:val="none" w:sz="0" w:space="0" w:color="auto"/>
                <w:bottom w:val="none" w:sz="0" w:space="0" w:color="auto"/>
                <w:right w:val="none" w:sz="0" w:space="0" w:color="auto"/>
              </w:divBdr>
            </w:div>
            <w:div w:id="1840316548">
              <w:marLeft w:val="0"/>
              <w:marRight w:val="0"/>
              <w:marTop w:val="0"/>
              <w:marBottom w:val="0"/>
              <w:divBdr>
                <w:top w:val="none" w:sz="0" w:space="0" w:color="auto"/>
                <w:left w:val="none" w:sz="0" w:space="0" w:color="auto"/>
                <w:bottom w:val="none" w:sz="0" w:space="0" w:color="auto"/>
                <w:right w:val="none" w:sz="0" w:space="0" w:color="auto"/>
              </w:divBdr>
            </w:div>
            <w:div w:id="1129587665">
              <w:marLeft w:val="0"/>
              <w:marRight w:val="0"/>
              <w:marTop w:val="0"/>
              <w:marBottom w:val="0"/>
              <w:divBdr>
                <w:top w:val="none" w:sz="0" w:space="0" w:color="auto"/>
                <w:left w:val="none" w:sz="0" w:space="0" w:color="auto"/>
                <w:bottom w:val="none" w:sz="0" w:space="0" w:color="auto"/>
                <w:right w:val="none" w:sz="0" w:space="0" w:color="auto"/>
              </w:divBdr>
            </w:div>
            <w:div w:id="592520743">
              <w:marLeft w:val="0"/>
              <w:marRight w:val="0"/>
              <w:marTop w:val="0"/>
              <w:marBottom w:val="0"/>
              <w:divBdr>
                <w:top w:val="none" w:sz="0" w:space="0" w:color="auto"/>
                <w:left w:val="none" w:sz="0" w:space="0" w:color="auto"/>
                <w:bottom w:val="none" w:sz="0" w:space="0" w:color="auto"/>
                <w:right w:val="none" w:sz="0" w:space="0" w:color="auto"/>
              </w:divBdr>
            </w:div>
            <w:div w:id="1249341876">
              <w:marLeft w:val="0"/>
              <w:marRight w:val="0"/>
              <w:marTop w:val="0"/>
              <w:marBottom w:val="0"/>
              <w:divBdr>
                <w:top w:val="none" w:sz="0" w:space="0" w:color="auto"/>
                <w:left w:val="none" w:sz="0" w:space="0" w:color="auto"/>
                <w:bottom w:val="none" w:sz="0" w:space="0" w:color="auto"/>
                <w:right w:val="none" w:sz="0" w:space="0" w:color="auto"/>
              </w:divBdr>
            </w:div>
            <w:div w:id="974986360">
              <w:marLeft w:val="0"/>
              <w:marRight w:val="0"/>
              <w:marTop w:val="0"/>
              <w:marBottom w:val="0"/>
              <w:divBdr>
                <w:top w:val="none" w:sz="0" w:space="0" w:color="auto"/>
                <w:left w:val="none" w:sz="0" w:space="0" w:color="auto"/>
                <w:bottom w:val="none" w:sz="0" w:space="0" w:color="auto"/>
                <w:right w:val="none" w:sz="0" w:space="0" w:color="auto"/>
              </w:divBdr>
            </w:div>
            <w:div w:id="1003892852">
              <w:marLeft w:val="0"/>
              <w:marRight w:val="0"/>
              <w:marTop w:val="0"/>
              <w:marBottom w:val="0"/>
              <w:divBdr>
                <w:top w:val="none" w:sz="0" w:space="0" w:color="auto"/>
                <w:left w:val="none" w:sz="0" w:space="0" w:color="auto"/>
                <w:bottom w:val="none" w:sz="0" w:space="0" w:color="auto"/>
                <w:right w:val="none" w:sz="0" w:space="0" w:color="auto"/>
              </w:divBdr>
            </w:div>
            <w:div w:id="1972249790">
              <w:marLeft w:val="0"/>
              <w:marRight w:val="0"/>
              <w:marTop w:val="0"/>
              <w:marBottom w:val="0"/>
              <w:divBdr>
                <w:top w:val="none" w:sz="0" w:space="0" w:color="auto"/>
                <w:left w:val="none" w:sz="0" w:space="0" w:color="auto"/>
                <w:bottom w:val="none" w:sz="0" w:space="0" w:color="auto"/>
                <w:right w:val="none" w:sz="0" w:space="0" w:color="auto"/>
              </w:divBdr>
            </w:div>
            <w:div w:id="802774286">
              <w:marLeft w:val="0"/>
              <w:marRight w:val="0"/>
              <w:marTop w:val="0"/>
              <w:marBottom w:val="0"/>
              <w:divBdr>
                <w:top w:val="none" w:sz="0" w:space="0" w:color="auto"/>
                <w:left w:val="none" w:sz="0" w:space="0" w:color="auto"/>
                <w:bottom w:val="none" w:sz="0" w:space="0" w:color="auto"/>
                <w:right w:val="none" w:sz="0" w:space="0" w:color="auto"/>
              </w:divBdr>
            </w:div>
            <w:div w:id="263928956">
              <w:marLeft w:val="0"/>
              <w:marRight w:val="0"/>
              <w:marTop w:val="0"/>
              <w:marBottom w:val="0"/>
              <w:divBdr>
                <w:top w:val="none" w:sz="0" w:space="0" w:color="auto"/>
                <w:left w:val="none" w:sz="0" w:space="0" w:color="auto"/>
                <w:bottom w:val="none" w:sz="0" w:space="0" w:color="auto"/>
                <w:right w:val="none" w:sz="0" w:space="0" w:color="auto"/>
              </w:divBdr>
            </w:div>
            <w:div w:id="129522004">
              <w:marLeft w:val="0"/>
              <w:marRight w:val="0"/>
              <w:marTop w:val="0"/>
              <w:marBottom w:val="0"/>
              <w:divBdr>
                <w:top w:val="none" w:sz="0" w:space="0" w:color="auto"/>
                <w:left w:val="none" w:sz="0" w:space="0" w:color="auto"/>
                <w:bottom w:val="none" w:sz="0" w:space="0" w:color="auto"/>
                <w:right w:val="none" w:sz="0" w:space="0" w:color="auto"/>
              </w:divBdr>
            </w:div>
            <w:div w:id="314532156">
              <w:marLeft w:val="0"/>
              <w:marRight w:val="0"/>
              <w:marTop w:val="0"/>
              <w:marBottom w:val="0"/>
              <w:divBdr>
                <w:top w:val="none" w:sz="0" w:space="0" w:color="auto"/>
                <w:left w:val="none" w:sz="0" w:space="0" w:color="auto"/>
                <w:bottom w:val="none" w:sz="0" w:space="0" w:color="auto"/>
                <w:right w:val="none" w:sz="0" w:space="0" w:color="auto"/>
              </w:divBdr>
            </w:div>
            <w:div w:id="1706561106">
              <w:marLeft w:val="0"/>
              <w:marRight w:val="0"/>
              <w:marTop w:val="0"/>
              <w:marBottom w:val="0"/>
              <w:divBdr>
                <w:top w:val="none" w:sz="0" w:space="0" w:color="auto"/>
                <w:left w:val="none" w:sz="0" w:space="0" w:color="auto"/>
                <w:bottom w:val="none" w:sz="0" w:space="0" w:color="auto"/>
                <w:right w:val="none" w:sz="0" w:space="0" w:color="auto"/>
              </w:divBdr>
            </w:div>
            <w:div w:id="1584728827">
              <w:marLeft w:val="0"/>
              <w:marRight w:val="0"/>
              <w:marTop w:val="0"/>
              <w:marBottom w:val="0"/>
              <w:divBdr>
                <w:top w:val="none" w:sz="0" w:space="0" w:color="auto"/>
                <w:left w:val="none" w:sz="0" w:space="0" w:color="auto"/>
                <w:bottom w:val="none" w:sz="0" w:space="0" w:color="auto"/>
                <w:right w:val="none" w:sz="0" w:space="0" w:color="auto"/>
              </w:divBdr>
            </w:div>
            <w:div w:id="1514681733">
              <w:marLeft w:val="0"/>
              <w:marRight w:val="0"/>
              <w:marTop w:val="0"/>
              <w:marBottom w:val="0"/>
              <w:divBdr>
                <w:top w:val="none" w:sz="0" w:space="0" w:color="auto"/>
                <w:left w:val="none" w:sz="0" w:space="0" w:color="auto"/>
                <w:bottom w:val="none" w:sz="0" w:space="0" w:color="auto"/>
                <w:right w:val="none" w:sz="0" w:space="0" w:color="auto"/>
              </w:divBdr>
            </w:div>
            <w:div w:id="949749272">
              <w:marLeft w:val="0"/>
              <w:marRight w:val="0"/>
              <w:marTop w:val="0"/>
              <w:marBottom w:val="0"/>
              <w:divBdr>
                <w:top w:val="none" w:sz="0" w:space="0" w:color="auto"/>
                <w:left w:val="none" w:sz="0" w:space="0" w:color="auto"/>
                <w:bottom w:val="none" w:sz="0" w:space="0" w:color="auto"/>
                <w:right w:val="none" w:sz="0" w:space="0" w:color="auto"/>
              </w:divBdr>
            </w:div>
            <w:div w:id="1300069666">
              <w:marLeft w:val="0"/>
              <w:marRight w:val="0"/>
              <w:marTop w:val="0"/>
              <w:marBottom w:val="0"/>
              <w:divBdr>
                <w:top w:val="none" w:sz="0" w:space="0" w:color="auto"/>
                <w:left w:val="none" w:sz="0" w:space="0" w:color="auto"/>
                <w:bottom w:val="none" w:sz="0" w:space="0" w:color="auto"/>
                <w:right w:val="none" w:sz="0" w:space="0" w:color="auto"/>
              </w:divBdr>
            </w:div>
            <w:div w:id="750466696">
              <w:marLeft w:val="0"/>
              <w:marRight w:val="0"/>
              <w:marTop w:val="0"/>
              <w:marBottom w:val="0"/>
              <w:divBdr>
                <w:top w:val="none" w:sz="0" w:space="0" w:color="auto"/>
                <w:left w:val="none" w:sz="0" w:space="0" w:color="auto"/>
                <w:bottom w:val="none" w:sz="0" w:space="0" w:color="auto"/>
                <w:right w:val="none" w:sz="0" w:space="0" w:color="auto"/>
              </w:divBdr>
            </w:div>
            <w:div w:id="478225905">
              <w:marLeft w:val="0"/>
              <w:marRight w:val="0"/>
              <w:marTop w:val="0"/>
              <w:marBottom w:val="0"/>
              <w:divBdr>
                <w:top w:val="none" w:sz="0" w:space="0" w:color="auto"/>
                <w:left w:val="none" w:sz="0" w:space="0" w:color="auto"/>
                <w:bottom w:val="none" w:sz="0" w:space="0" w:color="auto"/>
                <w:right w:val="none" w:sz="0" w:space="0" w:color="auto"/>
              </w:divBdr>
            </w:div>
            <w:div w:id="772021188">
              <w:marLeft w:val="0"/>
              <w:marRight w:val="0"/>
              <w:marTop w:val="0"/>
              <w:marBottom w:val="0"/>
              <w:divBdr>
                <w:top w:val="none" w:sz="0" w:space="0" w:color="auto"/>
                <w:left w:val="none" w:sz="0" w:space="0" w:color="auto"/>
                <w:bottom w:val="none" w:sz="0" w:space="0" w:color="auto"/>
                <w:right w:val="none" w:sz="0" w:space="0" w:color="auto"/>
              </w:divBdr>
            </w:div>
            <w:div w:id="1323464878">
              <w:marLeft w:val="0"/>
              <w:marRight w:val="0"/>
              <w:marTop w:val="0"/>
              <w:marBottom w:val="0"/>
              <w:divBdr>
                <w:top w:val="none" w:sz="0" w:space="0" w:color="auto"/>
                <w:left w:val="none" w:sz="0" w:space="0" w:color="auto"/>
                <w:bottom w:val="none" w:sz="0" w:space="0" w:color="auto"/>
                <w:right w:val="none" w:sz="0" w:space="0" w:color="auto"/>
              </w:divBdr>
            </w:div>
            <w:div w:id="1474978894">
              <w:marLeft w:val="0"/>
              <w:marRight w:val="0"/>
              <w:marTop w:val="0"/>
              <w:marBottom w:val="0"/>
              <w:divBdr>
                <w:top w:val="none" w:sz="0" w:space="0" w:color="auto"/>
                <w:left w:val="none" w:sz="0" w:space="0" w:color="auto"/>
                <w:bottom w:val="none" w:sz="0" w:space="0" w:color="auto"/>
                <w:right w:val="none" w:sz="0" w:space="0" w:color="auto"/>
              </w:divBdr>
            </w:div>
            <w:div w:id="622997750">
              <w:marLeft w:val="0"/>
              <w:marRight w:val="0"/>
              <w:marTop w:val="0"/>
              <w:marBottom w:val="0"/>
              <w:divBdr>
                <w:top w:val="none" w:sz="0" w:space="0" w:color="auto"/>
                <w:left w:val="none" w:sz="0" w:space="0" w:color="auto"/>
                <w:bottom w:val="none" w:sz="0" w:space="0" w:color="auto"/>
                <w:right w:val="none" w:sz="0" w:space="0" w:color="auto"/>
              </w:divBdr>
            </w:div>
            <w:div w:id="1902208615">
              <w:marLeft w:val="0"/>
              <w:marRight w:val="0"/>
              <w:marTop w:val="0"/>
              <w:marBottom w:val="0"/>
              <w:divBdr>
                <w:top w:val="none" w:sz="0" w:space="0" w:color="auto"/>
                <w:left w:val="none" w:sz="0" w:space="0" w:color="auto"/>
                <w:bottom w:val="none" w:sz="0" w:space="0" w:color="auto"/>
                <w:right w:val="none" w:sz="0" w:space="0" w:color="auto"/>
              </w:divBdr>
            </w:div>
            <w:div w:id="838427388">
              <w:marLeft w:val="0"/>
              <w:marRight w:val="0"/>
              <w:marTop w:val="0"/>
              <w:marBottom w:val="0"/>
              <w:divBdr>
                <w:top w:val="none" w:sz="0" w:space="0" w:color="auto"/>
                <w:left w:val="none" w:sz="0" w:space="0" w:color="auto"/>
                <w:bottom w:val="none" w:sz="0" w:space="0" w:color="auto"/>
                <w:right w:val="none" w:sz="0" w:space="0" w:color="auto"/>
              </w:divBdr>
            </w:div>
            <w:div w:id="2137992051">
              <w:marLeft w:val="0"/>
              <w:marRight w:val="0"/>
              <w:marTop w:val="0"/>
              <w:marBottom w:val="0"/>
              <w:divBdr>
                <w:top w:val="none" w:sz="0" w:space="0" w:color="auto"/>
                <w:left w:val="none" w:sz="0" w:space="0" w:color="auto"/>
                <w:bottom w:val="none" w:sz="0" w:space="0" w:color="auto"/>
                <w:right w:val="none" w:sz="0" w:space="0" w:color="auto"/>
              </w:divBdr>
            </w:div>
            <w:div w:id="1972517450">
              <w:marLeft w:val="0"/>
              <w:marRight w:val="0"/>
              <w:marTop w:val="0"/>
              <w:marBottom w:val="0"/>
              <w:divBdr>
                <w:top w:val="none" w:sz="0" w:space="0" w:color="auto"/>
                <w:left w:val="none" w:sz="0" w:space="0" w:color="auto"/>
                <w:bottom w:val="none" w:sz="0" w:space="0" w:color="auto"/>
                <w:right w:val="none" w:sz="0" w:space="0" w:color="auto"/>
              </w:divBdr>
            </w:div>
            <w:div w:id="994996816">
              <w:marLeft w:val="0"/>
              <w:marRight w:val="0"/>
              <w:marTop w:val="0"/>
              <w:marBottom w:val="0"/>
              <w:divBdr>
                <w:top w:val="none" w:sz="0" w:space="0" w:color="auto"/>
                <w:left w:val="none" w:sz="0" w:space="0" w:color="auto"/>
                <w:bottom w:val="none" w:sz="0" w:space="0" w:color="auto"/>
                <w:right w:val="none" w:sz="0" w:space="0" w:color="auto"/>
              </w:divBdr>
            </w:div>
            <w:div w:id="241575089">
              <w:marLeft w:val="0"/>
              <w:marRight w:val="0"/>
              <w:marTop w:val="0"/>
              <w:marBottom w:val="0"/>
              <w:divBdr>
                <w:top w:val="none" w:sz="0" w:space="0" w:color="auto"/>
                <w:left w:val="none" w:sz="0" w:space="0" w:color="auto"/>
                <w:bottom w:val="none" w:sz="0" w:space="0" w:color="auto"/>
                <w:right w:val="none" w:sz="0" w:space="0" w:color="auto"/>
              </w:divBdr>
            </w:div>
            <w:div w:id="696781673">
              <w:marLeft w:val="0"/>
              <w:marRight w:val="0"/>
              <w:marTop w:val="0"/>
              <w:marBottom w:val="0"/>
              <w:divBdr>
                <w:top w:val="none" w:sz="0" w:space="0" w:color="auto"/>
                <w:left w:val="none" w:sz="0" w:space="0" w:color="auto"/>
                <w:bottom w:val="none" w:sz="0" w:space="0" w:color="auto"/>
                <w:right w:val="none" w:sz="0" w:space="0" w:color="auto"/>
              </w:divBdr>
            </w:div>
            <w:div w:id="1421753854">
              <w:marLeft w:val="0"/>
              <w:marRight w:val="0"/>
              <w:marTop w:val="0"/>
              <w:marBottom w:val="0"/>
              <w:divBdr>
                <w:top w:val="none" w:sz="0" w:space="0" w:color="auto"/>
                <w:left w:val="none" w:sz="0" w:space="0" w:color="auto"/>
                <w:bottom w:val="none" w:sz="0" w:space="0" w:color="auto"/>
                <w:right w:val="none" w:sz="0" w:space="0" w:color="auto"/>
              </w:divBdr>
            </w:div>
            <w:div w:id="1480421078">
              <w:marLeft w:val="0"/>
              <w:marRight w:val="0"/>
              <w:marTop w:val="0"/>
              <w:marBottom w:val="0"/>
              <w:divBdr>
                <w:top w:val="none" w:sz="0" w:space="0" w:color="auto"/>
                <w:left w:val="none" w:sz="0" w:space="0" w:color="auto"/>
                <w:bottom w:val="none" w:sz="0" w:space="0" w:color="auto"/>
                <w:right w:val="none" w:sz="0" w:space="0" w:color="auto"/>
              </w:divBdr>
            </w:div>
            <w:div w:id="929922882">
              <w:marLeft w:val="0"/>
              <w:marRight w:val="0"/>
              <w:marTop w:val="0"/>
              <w:marBottom w:val="0"/>
              <w:divBdr>
                <w:top w:val="none" w:sz="0" w:space="0" w:color="auto"/>
                <w:left w:val="none" w:sz="0" w:space="0" w:color="auto"/>
                <w:bottom w:val="none" w:sz="0" w:space="0" w:color="auto"/>
                <w:right w:val="none" w:sz="0" w:space="0" w:color="auto"/>
              </w:divBdr>
            </w:div>
            <w:div w:id="988510071">
              <w:marLeft w:val="0"/>
              <w:marRight w:val="0"/>
              <w:marTop w:val="0"/>
              <w:marBottom w:val="0"/>
              <w:divBdr>
                <w:top w:val="none" w:sz="0" w:space="0" w:color="auto"/>
                <w:left w:val="none" w:sz="0" w:space="0" w:color="auto"/>
                <w:bottom w:val="none" w:sz="0" w:space="0" w:color="auto"/>
                <w:right w:val="none" w:sz="0" w:space="0" w:color="auto"/>
              </w:divBdr>
            </w:div>
            <w:div w:id="1266379949">
              <w:marLeft w:val="0"/>
              <w:marRight w:val="0"/>
              <w:marTop w:val="0"/>
              <w:marBottom w:val="0"/>
              <w:divBdr>
                <w:top w:val="none" w:sz="0" w:space="0" w:color="auto"/>
                <w:left w:val="none" w:sz="0" w:space="0" w:color="auto"/>
                <w:bottom w:val="none" w:sz="0" w:space="0" w:color="auto"/>
                <w:right w:val="none" w:sz="0" w:space="0" w:color="auto"/>
              </w:divBdr>
            </w:div>
            <w:div w:id="1294866413">
              <w:marLeft w:val="0"/>
              <w:marRight w:val="0"/>
              <w:marTop w:val="0"/>
              <w:marBottom w:val="0"/>
              <w:divBdr>
                <w:top w:val="none" w:sz="0" w:space="0" w:color="auto"/>
                <w:left w:val="none" w:sz="0" w:space="0" w:color="auto"/>
                <w:bottom w:val="none" w:sz="0" w:space="0" w:color="auto"/>
                <w:right w:val="none" w:sz="0" w:space="0" w:color="auto"/>
              </w:divBdr>
            </w:div>
            <w:div w:id="1644777421">
              <w:marLeft w:val="0"/>
              <w:marRight w:val="0"/>
              <w:marTop w:val="0"/>
              <w:marBottom w:val="0"/>
              <w:divBdr>
                <w:top w:val="none" w:sz="0" w:space="0" w:color="auto"/>
                <w:left w:val="none" w:sz="0" w:space="0" w:color="auto"/>
                <w:bottom w:val="none" w:sz="0" w:space="0" w:color="auto"/>
                <w:right w:val="none" w:sz="0" w:space="0" w:color="auto"/>
              </w:divBdr>
            </w:div>
            <w:div w:id="19940865">
              <w:marLeft w:val="0"/>
              <w:marRight w:val="0"/>
              <w:marTop w:val="0"/>
              <w:marBottom w:val="0"/>
              <w:divBdr>
                <w:top w:val="none" w:sz="0" w:space="0" w:color="auto"/>
                <w:left w:val="none" w:sz="0" w:space="0" w:color="auto"/>
                <w:bottom w:val="none" w:sz="0" w:space="0" w:color="auto"/>
                <w:right w:val="none" w:sz="0" w:space="0" w:color="auto"/>
              </w:divBdr>
            </w:div>
            <w:div w:id="1062212441">
              <w:marLeft w:val="0"/>
              <w:marRight w:val="0"/>
              <w:marTop w:val="0"/>
              <w:marBottom w:val="0"/>
              <w:divBdr>
                <w:top w:val="none" w:sz="0" w:space="0" w:color="auto"/>
                <w:left w:val="none" w:sz="0" w:space="0" w:color="auto"/>
                <w:bottom w:val="none" w:sz="0" w:space="0" w:color="auto"/>
                <w:right w:val="none" w:sz="0" w:space="0" w:color="auto"/>
              </w:divBdr>
            </w:div>
            <w:div w:id="1412922791">
              <w:marLeft w:val="0"/>
              <w:marRight w:val="0"/>
              <w:marTop w:val="0"/>
              <w:marBottom w:val="0"/>
              <w:divBdr>
                <w:top w:val="none" w:sz="0" w:space="0" w:color="auto"/>
                <w:left w:val="none" w:sz="0" w:space="0" w:color="auto"/>
                <w:bottom w:val="none" w:sz="0" w:space="0" w:color="auto"/>
                <w:right w:val="none" w:sz="0" w:space="0" w:color="auto"/>
              </w:divBdr>
            </w:div>
            <w:div w:id="200557427">
              <w:marLeft w:val="0"/>
              <w:marRight w:val="0"/>
              <w:marTop w:val="0"/>
              <w:marBottom w:val="0"/>
              <w:divBdr>
                <w:top w:val="none" w:sz="0" w:space="0" w:color="auto"/>
                <w:left w:val="none" w:sz="0" w:space="0" w:color="auto"/>
                <w:bottom w:val="none" w:sz="0" w:space="0" w:color="auto"/>
                <w:right w:val="none" w:sz="0" w:space="0" w:color="auto"/>
              </w:divBdr>
            </w:div>
            <w:div w:id="823426726">
              <w:marLeft w:val="0"/>
              <w:marRight w:val="0"/>
              <w:marTop w:val="0"/>
              <w:marBottom w:val="0"/>
              <w:divBdr>
                <w:top w:val="none" w:sz="0" w:space="0" w:color="auto"/>
                <w:left w:val="none" w:sz="0" w:space="0" w:color="auto"/>
                <w:bottom w:val="none" w:sz="0" w:space="0" w:color="auto"/>
                <w:right w:val="none" w:sz="0" w:space="0" w:color="auto"/>
              </w:divBdr>
            </w:div>
            <w:div w:id="1521164572">
              <w:marLeft w:val="0"/>
              <w:marRight w:val="0"/>
              <w:marTop w:val="0"/>
              <w:marBottom w:val="0"/>
              <w:divBdr>
                <w:top w:val="none" w:sz="0" w:space="0" w:color="auto"/>
                <w:left w:val="none" w:sz="0" w:space="0" w:color="auto"/>
                <w:bottom w:val="none" w:sz="0" w:space="0" w:color="auto"/>
                <w:right w:val="none" w:sz="0" w:space="0" w:color="auto"/>
              </w:divBdr>
            </w:div>
            <w:div w:id="1053120580">
              <w:marLeft w:val="0"/>
              <w:marRight w:val="0"/>
              <w:marTop w:val="0"/>
              <w:marBottom w:val="0"/>
              <w:divBdr>
                <w:top w:val="none" w:sz="0" w:space="0" w:color="auto"/>
                <w:left w:val="none" w:sz="0" w:space="0" w:color="auto"/>
                <w:bottom w:val="none" w:sz="0" w:space="0" w:color="auto"/>
                <w:right w:val="none" w:sz="0" w:space="0" w:color="auto"/>
              </w:divBdr>
            </w:div>
            <w:div w:id="1537230401">
              <w:marLeft w:val="0"/>
              <w:marRight w:val="0"/>
              <w:marTop w:val="0"/>
              <w:marBottom w:val="0"/>
              <w:divBdr>
                <w:top w:val="none" w:sz="0" w:space="0" w:color="auto"/>
                <w:left w:val="none" w:sz="0" w:space="0" w:color="auto"/>
                <w:bottom w:val="none" w:sz="0" w:space="0" w:color="auto"/>
                <w:right w:val="none" w:sz="0" w:space="0" w:color="auto"/>
              </w:divBdr>
            </w:div>
            <w:div w:id="1119447393">
              <w:marLeft w:val="0"/>
              <w:marRight w:val="0"/>
              <w:marTop w:val="0"/>
              <w:marBottom w:val="0"/>
              <w:divBdr>
                <w:top w:val="none" w:sz="0" w:space="0" w:color="auto"/>
                <w:left w:val="none" w:sz="0" w:space="0" w:color="auto"/>
                <w:bottom w:val="none" w:sz="0" w:space="0" w:color="auto"/>
                <w:right w:val="none" w:sz="0" w:space="0" w:color="auto"/>
              </w:divBdr>
            </w:div>
            <w:div w:id="1259754480">
              <w:marLeft w:val="0"/>
              <w:marRight w:val="0"/>
              <w:marTop w:val="0"/>
              <w:marBottom w:val="0"/>
              <w:divBdr>
                <w:top w:val="none" w:sz="0" w:space="0" w:color="auto"/>
                <w:left w:val="none" w:sz="0" w:space="0" w:color="auto"/>
                <w:bottom w:val="none" w:sz="0" w:space="0" w:color="auto"/>
                <w:right w:val="none" w:sz="0" w:space="0" w:color="auto"/>
              </w:divBdr>
            </w:div>
            <w:div w:id="1259602733">
              <w:marLeft w:val="0"/>
              <w:marRight w:val="0"/>
              <w:marTop w:val="0"/>
              <w:marBottom w:val="0"/>
              <w:divBdr>
                <w:top w:val="none" w:sz="0" w:space="0" w:color="auto"/>
                <w:left w:val="none" w:sz="0" w:space="0" w:color="auto"/>
                <w:bottom w:val="none" w:sz="0" w:space="0" w:color="auto"/>
                <w:right w:val="none" w:sz="0" w:space="0" w:color="auto"/>
              </w:divBdr>
            </w:div>
            <w:div w:id="1714497886">
              <w:marLeft w:val="0"/>
              <w:marRight w:val="0"/>
              <w:marTop w:val="0"/>
              <w:marBottom w:val="0"/>
              <w:divBdr>
                <w:top w:val="none" w:sz="0" w:space="0" w:color="auto"/>
                <w:left w:val="none" w:sz="0" w:space="0" w:color="auto"/>
                <w:bottom w:val="none" w:sz="0" w:space="0" w:color="auto"/>
                <w:right w:val="none" w:sz="0" w:space="0" w:color="auto"/>
              </w:divBdr>
            </w:div>
            <w:div w:id="495193246">
              <w:marLeft w:val="0"/>
              <w:marRight w:val="0"/>
              <w:marTop w:val="0"/>
              <w:marBottom w:val="0"/>
              <w:divBdr>
                <w:top w:val="none" w:sz="0" w:space="0" w:color="auto"/>
                <w:left w:val="none" w:sz="0" w:space="0" w:color="auto"/>
                <w:bottom w:val="none" w:sz="0" w:space="0" w:color="auto"/>
                <w:right w:val="none" w:sz="0" w:space="0" w:color="auto"/>
              </w:divBdr>
            </w:div>
            <w:div w:id="36467845">
              <w:marLeft w:val="0"/>
              <w:marRight w:val="0"/>
              <w:marTop w:val="0"/>
              <w:marBottom w:val="0"/>
              <w:divBdr>
                <w:top w:val="none" w:sz="0" w:space="0" w:color="auto"/>
                <w:left w:val="none" w:sz="0" w:space="0" w:color="auto"/>
                <w:bottom w:val="none" w:sz="0" w:space="0" w:color="auto"/>
                <w:right w:val="none" w:sz="0" w:space="0" w:color="auto"/>
              </w:divBdr>
            </w:div>
            <w:div w:id="1008871504">
              <w:marLeft w:val="0"/>
              <w:marRight w:val="0"/>
              <w:marTop w:val="0"/>
              <w:marBottom w:val="0"/>
              <w:divBdr>
                <w:top w:val="none" w:sz="0" w:space="0" w:color="auto"/>
                <w:left w:val="none" w:sz="0" w:space="0" w:color="auto"/>
                <w:bottom w:val="none" w:sz="0" w:space="0" w:color="auto"/>
                <w:right w:val="none" w:sz="0" w:space="0" w:color="auto"/>
              </w:divBdr>
            </w:div>
            <w:div w:id="442118398">
              <w:marLeft w:val="0"/>
              <w:marRight w:val="0"/>
              <w:marTop w:val="0"/>
              <w:marBottom w:val="0"/>
              <w:divBdr>
                <w:top w:val="none" w:sz="0" w:space="0" w:color="auto"/>
                <w:left w:val="none" w:sz="0" w:space="0" w:color="auto"/>
                <w:bottom w:val="none" w:sz="0" w:space="0" w:color="auto"/>
                <w:right w:val="none" w:sz="0" w:space="0" w:color="auto"/>
              </w:divBdr>
            </w:div>
            <w:div w:id="339478351">
              <w:marLeft w:val="0"/>
              <w:marRight w:val="0"/>
              <w:marTop w:val="0"/>
              <w:marBottom w:val="0"/>
              <w:divBdr>
                <w:top w:val="none" w:sz="0" w:space="0" w:color="auto"/>
                <w:left w:val="none" w:sz="0" w:space="0" w:color="auto"/>
                <w:bottom w:val="none" w:sz="0" w:space="0" w:color="auto"/>
                <w:right w:val="none" w:sz="0" w:space="0" w:color="auto"/>
              </w:divBdr>
            </w:div>
            <w:div w:id="1616059888">
              <w:marLeft w:val="0"/>
              <w:marRight w:val="0"/>
              <w:marTop w:val="0"/>
              <w:marBottom w:val="0"/>
              <w:divBdr>
                <w:top w:val="none" w:sz="0" w:space="0" w:color="auto"/>
                <w:left w:val="none" w:sz="0" w:space="0" w:color="auto"/>
                <w:bottom w:val="none" w:sz="0" w:space="0" w:color="auto"/>
                <w:right w:val="none" w:sz="0" w:space="0" w:color="auto"/>
              </w:divBdr>
            </w:div>
            <w:div w:id="471874741">
              <w:marLeft w:val="0"/>
              <w:marRight w:val="0"/>
              <w:marTop w:val="0"/>
              <w:marBottom w:val="0"/>
              <w:divBdr>
                <w:top w:val="none" w:sz="0" w:space="0" w:color="auto"/>
                <w:left w:val="none" w:sz="0" w:space="0" w:color="auto"/>
                <w:bottom w:val="none" w:sz="0" w:space="0" w:color="auto"/>
                <w:right w:val="none" w:sz="0" w:space="0" w:color="auto"/>
              </w:divBdr>
            </w:div>
            <w:div w:id="304553846">
              <w:marLeft w:val="0"/>
              <w:marRight w:val="0"/>
              <w:marTop w:val="0"/>
              <w:marBottom w:val="0"/>
              <w:divBdr>
                <w:top w:val="none" w:sz="0" w:space="0" w:color="auto"/>
                <w:left w:val="none" w:sz="0" w:space="0" w:color="auto"/>
                <w:bottom w:val="none" w:sz="0" w:space="0" w:color="auto"/>
                <w:right w:val="none" w:sz="0" w:space="0" w:color="auto"/>
              </w:divBdr>
            </w:div>
            <w:div w:id="333145564">
              <w:marLeft w:val="0"/>
              <w:marRight w:val="0"/>
              <w:marTop w:val="0"/>
              <w:marBottom w:val="0"/>
              <w:divBdr>
                <w:top w:val="none" w:sz="0" w:space="0" w:color="auto"/>
                <w:left w:val="none" w:sz="0" w:space="0" w:color="auto"/>
                <w:bottom w:val="none" w:sz="0" w:space="0" w:color="auto"/>
                <w:right w:val="none" w:sz="0" w:space="0" w:color="auto"/>
              </w:divBdr>
            </w:div>
            <w:div w:id="1332833516">
              <w:marLeft w:val="0"/>
              <w:marRight w:val="0"/>
              <w:marTop w:val="0"/>
              <w:marBottom w:val="0"/>
              <w:divBdr>
                <w:top w:val="none" w:sz="0" w:space="0" w:color="auto"/>
                <w:left w:val="none" w:sz="0" w:space="0" w:color="auto"/>
                <w:bottom w:val="none" w:sz="0" w:space="0" w:color="auto"/>
                <w:right w:val="none" w:sz="0" w:space="0" w:color="auto"/>
              </w:divBdr>
            </w:div>
            <w:div w:id="1248610620">
              <w:marLeft w:val="0"/>
              <w:marRight w:val="0"/>
              <w:marTop w:val="0"/>
              <w:marBottom w:val="0"/>
              <w:divBdr>
                <w:top w:val="none" w:sz="0" w:space="0" w:color="auto"/>
                <w:left w:val="none" w:sz="0" w:space="0" w:color="auto"/>
                <w:bottom w:val="none" w:sz="0" w:space="0" w:color="auto"/>
                <w:right w:val="none" w:sz="0" w:space="0" w:color="auto"/>
              </w:divBdr>
            </w:div>
            <w:div w:id="756443472">
              <w:marLeft w:val="0"/>
              <w:marRight w:val="0"/>
              <w:marTop w:val="0"/>
              <w:marBottom w:val="0"/>
              <w:divBdr>
                <w:top w:val="none" w:sz="0" w:space="0" w:color="auto"/>
                <w:left w:val="none" w:sz="0" w:space="0" w:color="auto"/>
                <w:bottom w:val="none" w:sz="0" w:space="0" w:color="auto"/>
                <w:right w:val="none" w:sz="0" w:space="0" w:color="auto"/>
              </w:divBdr>
            </w:div>
            <w:div w:id="1522937400">
              <w:marLeft w:val="0"/>
              <w:marRight w:val="0"/>
              <w:marTop w:val="0"/>
              <w:marBottom w:val="0"/>
              <w:divBdr>
                <w:top w:val="none" w:sz="0" w:space="0" w:color="auto"/>
                <w:left w:val="none" w:sz="0" w:space="0" w:color="auto"/>
                <w:bottom w:val="none" w:sz="0" w:space="0" w:color="auto"/>
                <w:right w:val="none" w:sz="0" w:space="0" w:color="auto"/>
              </w:divBdr>
            </w:div>
            <w:div w:id="644969159">
              <w:marLeft w:val="0"/>
              <w:marRight w:val="0"/>
              <w:marTop w:val="0"/>
              <w:marBottom w:val="0"/>
              <w:divBdr>
                <w:top w:val="none" w:sz="0" w:space="0" w:color="auto"/>
                <w:left w:val="none" w:sz="0" w:space="0" w:color="auto"/>
                <w:bottom w:val="none" w:sz="0" w:space="0" w:color="auto"/>
                <w:right w:val="none" w:sz="0" w:space="0" w:color="auto"/>
              </w:divBdr>
            </w:div>
            <w:div w:id="1560437275">
              <w:marLeft w:val="0"/>
              <w:marRight w:val="0"/>
              <w:marTop w:val="0"/>
              <w:marBottom w:val="0"/>
              <w:divBdr>
                <w:top w:val="none" w:sz="0" w:space="0" w:color="auto"/>
                <w:left w:val="none" w:sz="0" w:space="0" w:color="auto"/>
                <w:bottom w:val="none" w:sz="0" w:space="0" w:color="auto"/>
                <w:right w:val="none" w:sz="0" w:space="0" w:color="auto"/>
              </w:divBdr>
            </w:div>
            <w:div w:id="1136606252">
              <w:marLeft w:val="0"/>
              <w:marRight w:val="0"/>
              <w:marTop w:val="0"/>
              <w:marBottom w:val="0"/>
              <w:divBdr>
                <w:top w:val="none" w:sz="0" w:space="0" w:color="auto"/>
                <w:left w:val="none" w:sz="0" w:space="0" w:color="auto"/>
                <w:bottom w:val="none" w:sz="0" w:space="0" w:color="auto"/>
                <w:right w:val="none" w:sz="0" w:space="0" w:color="auto"/>
              </w:divBdr>
            </w:div>
            <w:div w:id="179860550">
              <w:marLeft w:val="0"/>
              <w:marRight w:val="0"/>
              <w:marTop w:val="0"/>
              <w:marBottom w:val="0"/>
              <w:divBdr>
                <w:top w:val="none" w:sz="0" w:space="0" w:color="auto"/>
                <w:left w:val="none" w:sz="0" w:space="0" w:color="auto"/>
                <w:bottom w:val="none" w:sz="0" w:space="0" w:color="auto"/>
                <w:right w:val="none" w:sz="0" w:space="0" w:color="auto"/>
              </w:divBdr>
            </w:div>
            <w:div w:id="1271544685">
              <w:marLeft w:val="0"/>
              <w:marRight w:val="0"/>
              <w:marTop w:val="0"/>
              <w:marBottom w:val="0"/>
              <w:divBdr>
                <w:top w:val="none" w:sz="0" w:space="0" w:color="auto"/>
                <w:left w:val="none" w:sz="0" w:space="0" w:color="auto"/>
                <w:bottom w:val="none" w:sz="0" w:space="0" w:color="auto"/>
                <w:right w:val="none" w:sz="0" w:space="0" w:color="auto"/>
              </w:divBdr>
            </w:div>
            <w:div w:id="1478181903">
              <w:marLeft w:val="0"/>
              <w:marRight w:val="0"/>
              <w:marTop w:val="0"/>
              <w:marBottom w:val="0"/>
              <w:divBdr>
                <w:top w:val="none" w:sz="0" w:space="0" w:color="auto"/>
                <w:left w:val="none" w:sz="0" w:space="0" w:color="auto"/>
                <w:bottom w:val="none" w:sz="0" w:space="0" w:color="auto"/>
                <w:right w:val="none" w:sz="0" w:space="0" w:color="auto"/>
              </w:divBdr>
            </w:div>
            <w:div w:id="218321342">
              <w:marLeft w:val="0"/>
              <w:marRight w:val="0"/>
              <w:marTop w:val="0"/>
              <w:marBottom w:val="0"/>
              <w:divBdr>
                <w:top w:val="none" w:sz="0" w:space="0" w:color="auto"/>
                <w:left w:val="none" w:sz="0" w:space="0" w:color="auto"/>
                <w:bottom w:val="none" w:sz="0" w:space="0" w:color="auto"/>
                <w:right w:val="none" w:sz="0" w:space="0" w:color="auto"/>
              </w:divBdr>
            </w:div>
            <w:div w:id="413891288">
              <w:marLeft w:val="0"/>
              <w:marRight w:val="0"/>
              <w:marTop w:val="0"/>
              <w:marBottom w:val="0"/>
              <w:divBdr>
                <w:top w:val="none" w:sz="0" w:space="0" w:color="auto"/>
                <w:left w:val="none" w:sz="0" w:space="0" w:color="auto"/>
                <w:bottom w:val="none" w:sz="0" w:space="0" w:color="auto"/>
                <w:right w:val="none" w:sz="0" w:space="0" w:color="auto"/>
              </w:divBdr>
            </w:div>
            <w:div w:id="1833906341">
              <w:marLeft w:val="0"/>
              <w:marRight w:val="0"/>
              <w:marTop w:val="0"/>
              <w:marBottom w:val="0"/>
              <w:divBdr>
                <w:top w:val="none" w:sz="0" w:space="0" w:color="auto"/>
                <w:left w:val="none" w:sz="0" w:space="0" w:color="auto"/>
                <w:bottom w:val="none" w:sz="0" w:space="0" w:color="auto"/>
                <w:right w:val="none" w:sz="0" w:space="0" w:color="auto"/>
              </w:divBdr>
            </w:div>
            <w:div w:id="786436484">
              <w:marLeft w:val="0"/>
              <w:marRight w:val="0"/>
              <w:marTop w:val="0"/>
              <w:marBottom w:val="0"/>
              <w:divBdr>
                <w:top w:val="none" w:sz="0" w:space="0" w:color="auto"/>
                <w:left w:val="none" w:sz="0" w:space="0" w:color="auto"/>
                <w:bottom w:val="none" w:sz="0" w:space="0" w:color="auto"/>
                <w:right w:val="none" w:sz="0" w:space="0" w:color="auto"/>
              </w:divBdr>
            </w:div>
            <w:div w:id="319844495">
              <w:marLeft w:val="0"/>
              <w:marRight w:val="0"/>
              <w:marTop w:val="0"/>
              <w:marBottom w:val="0"/>
              <w:divBdr>
                <w:top w:val="none" w:sz="0" w:space="0" w:color="auto"/>
                <w:left w:val="none" w:sz="0" w:space="0" w:color="auto"/>
                <w:bottom w:val="none" w:sz="0" w:space="0" w:color="auto"/>
                <w:right w:val="none" w:sz="0" w:space="0" w:color="auto"/>
              </w:divBdr>
            </w:div>
            <w:div w:id="1289164455">
              <w:marLeft w:val="0"/>
              <w:marRight w:val="0"/>
              <w:marTop w:val="0"/>
              <w:marBottom w:val="0"/>
              <w:divBdr>
                <w:top w:val="none" w:sz="0" w:space="0" w:color="auto"/>
                <w:left w:val="none" w:sz="0" w:space="0" w:color="auto"/>
                <w:bottom w:val="none" w:sz="0" w:space="0" w:color="auto"/>
                <w:right w:val="none" w:sz="0" w:space="0" w:color="auto"/>
              </w:divBdr>
            </w:div>
            <w:div w:id="535972551">
              <w:marLeft w:val="0"/>
              <w:marRight w:val="0"/>
              <w:marTop w:val="0"/>
              <w:marBottom w:val="0"/>
              <w:divBdr>
                <w:top w:val="none" w:sz="0" w:space="0" w:color="auto"/>
                <w:left w:val="none" w:sz="0" w:space="0" w:color="auto"/>
                <w:bottom w:val="none" w:sz="0" w:space="0" w:color="auto"/>
                <w:right w:val="none" w:sz="0" w:space="0" w:color="auto"/>
              </w:divBdr>
            </w:div>
            <w:div w:id="1520243619">
              <w:marLeft w:val="0"/>
              <w:marRight w:val="0"/>
              <w:marTop w:val="0"/>
              <w:marBottom w:val="0"/>
              <w:divBdr>
                <w:top w:val="none" w:sz="0" w:space="0" w:color="auto"/>
                <w:left w:val="none" w:sz="0" w:space="0" w:color="auto"/>
                <w:bottom w:val="none" w:sz="0" w:space="0" w:color="auto"/>
                <w:right w:val="none" w:sz="0" w:space="0" w:color="auto"/>
              </w:divBdr>
            </w:div>
            <w:div w:id="1629973224">
              <w:marLeft w:val="0"/>
              <w:marRight w:val="0"/>
              <w:marTop w:val="0"/>
              <w:marBottom w:val="0"/>
              <w:divBdr>
                <w:top w:val="none" w:sz="0" w:space="0" w:color="auto"/>
                <w:left w:val="none" w:sz="0" w:space="0" w:color="auto"/>
                <w:bottom w:val="none" w:sz="0" w:space="0" w:color="auto"/>
                <w:right w:val="none" w:sz="0" w:space="0" w:color="auto"/>
              </w:divBdr>
            </w:div>
            <w:div w:id="1709182842">
              <w:marLeft w:val="0"/>
              <w:marRight w:val="0"/>
              <w:marTop w:val="0"/>
              <w:marBottom w:val="0"/>
              <w:divBdr>
                <w:top w:val="none" w:sz="0" w:space="0" w:color="auto"/>
                <w:left w:val="none" w:sz="0" w:space="0" w:color="auto"/>
                <w:bottom w:val="none" w:sz="0" w:space="0" w:color="auto"/>
                <w:right w:val="none" w:sz="0" w:space="0" w:color="auto"/>
              </w:divBdr>
            </w:div>
            <w:div w:id="1386880063">
              <w:marLeft w:val="0"/>
              <w:marRight w:val="0"/>
              <w:marTop w:val="0"/>
              <w:marBottom w:val="0"/>
              <w:divBdr>
                <w:top w:val="none" w:sz="0" w:space="0" w:color="auto"/>
                <w:left w:val="none" w:sz="0" w:space="0" w:color="auto"/>
                <w:bottom w:val="none" w:sz="0" w:space="0" w:color="auto"/>
                <w:right w:val="none" w:sz="0" w:space="0" w:color="auto"/>
              </w:divBdr>
            </w:div>
            <w:div w:id="580217478">
              <w:marLeft w:val="0"/>
              <w:marRight w:val="0"/>
              <w:marTop w:val="0"/>
              <w:marBottom w:val="0"/>
              <w:divBdr>
                <w:top w:val="none" w:sz="0" w:space="0" w:color="auto"/>
                <w:left w:val="none" w:sz="0" w:space="0" w:color="auto"/>
                <w:bottom w:val="none" w:sz="0" w:space="0" w:color="auto"/>
                <w:right w:val="none" w:sz="0" w:space="0" w:color="auto"/>
              </w:divBdr>
            </w:div>
            <w:div w:id="1158692317">
              <w:marLeft w:val="0"/>
              <w:marRight w:val="0"/>
              <w:marTop w:val="0"/>
              <w:marBottom w:val="0"/>
              <w:divBdr>
                <w:top w:val="none" w:sz="0" w:space="0" w:color="auto"/>
                <w:left w:val="none" w:sz="0" w:space="0" w:color="auto"/>
                <w:bottom w:val="none" w:sz="0" w:space="0" w:color="auto"/>
                <w:right w:val="none" w:sz="0" w:space="0" w:color="auto"/>
              </w:divBdr>
            </w:div>
            <w:div w:id="1525829050">
              <w:marLeft w:val="0"/>
              <w:marRight w:val="0"/>
              <w:marTop w:val="0"/>
              <w:marBottom w:val="0"/>
              <w:divBdr>
                <w:top w:val="none" w:sz="0" w:space="0" w:color="auto"/>
                <w:left w:val="none" w:sz="0" w:space="0" w:color="auto"/>
                <w:bottom w:val="none" w:sz="0" w:space="0" w:color="auto"/>
                <w:right w:val="none" w:sz="0" w:space="0" w:color="auto"/>
              </w:divBdr>
            </w:div>
            <w:div w:id="9375658">
              <w:marLeft w:val="0"/>
              <w:marRight w:val="0"/>
              <w:marTop w:val="0"/>
              <w:marBottom w:val="0"/>
              <w:divBdr>
                <w:top w:val="none" w:sz="0" w:space="0" w:color="auto"/>
                <w:left w:val="none" w:sz="0" w:space="0" w:color="auto"/>
                <w:bottom w:val="none" w:sz="0" w:space="0" w:color="auto"/>
                <w:right w:val="none" w:sz="0" w:space="0" w:color="auto"/>
              </w:divBdr>
            </w:div>
            <w:div w:id="1919056098">
              <w:marLeft w:val="0"/>
              <w:marRight w:val="0"/>
              <w:marTop w:val="0"/>
              <w:marBottom w:val="0"/>
              <w:divBdr>
                <w:top w:val="none" w:sz="0" w:space="0" w:color="auto"/>
                <w:left w:val="none" w:sz="0" w:space="0" w:color="auto"/>
                <w:bottom w:val="none" w:sz="0" w:space="0" w:color="auto"/>
                <w:right w:val="none" w:sz="0" w:space="0" w:color="auto"/>
              </w:divBdr>
            </w:div>
            <w:div w:id="318266847">
              <w:marLeft w:val="0"/>
              <w:marRight w:val="0"/>
              <w:marTop w:val="0"/>
              <w:marBottom w:val="0"/>
              <w:divBdr>
                <w:top w:val="none" w:sz="0" w:space="0" w:color="auto"/>
                <w:left w:val="none" w:sz="0" w:space="0" w:color="auto"/>
                <w:bottom w:val="none" w:sz="0" w:space="0" w:color="auto"/>
                <w:right w:val="none" w:sz="0" w:space="0" w:color="auto"/>
              </w:divBdr>
            </w:div>
            <w:div w:id="1238127274">
              <w:marLeft w:val="0"/>
              <w:marRight w:val="0"/>
              <w:marTop w:val="0"/>
              <w:marBottom w:val="0"/>
              <w:divBdr>
                <w:top w:val="none" w:sz="0" w:space="0" w:color="auto"/>
                <w:left w:val="none" w:sz="0" w:space="0" w:color="auto"/>
                <w:bottom w:val="none" w:sz="0" w:space="0" w:color="auto"/>
                <w:right w:val="none" w:sz="0" w:space="0" w:color="auto"/>
              </w:divBdr>
            </w:div>
            <w:div w:id="1859006117">
              <w:marLeft w:val="0"/>
              <w:marRight w:val="0"/>
              <w:marTop w:val="0"/>
              <w:marBottom w:val="0"/>
              <w:divBdr>
                <w:top w:val="none" w:sz="0" w:space="0" w:color="auto"/>
                <w:left w:val="none" w:sz="0" w:space="0" w:color="auto"/>
                <w:bottom w:val="none" w:sz="0" w:space="0" w:color="auto"/>
                <w:right w:val="none" w:sz="0" w:space="0" w:color="auto"/>
              </w:divBdr>
            </w:div>
            <w:div w:id="321784177">
              <w:marLeft w:val="0"/>
              <w:marRight w:val="0"/>
              <w:marTop w:val="0"/>
              <w:marBottom w:val="0"/>
              <w:divBdr>
                <w:top w:val="none" w:sz="0" w:space="0" w:color="auto"/>
                <w:left w:val="none" w:sz="0" w:space="0" w:color="auto"/>
                <w:bottom w:val="none" w:sz="0" w:space="0" w:color="auto"/>
                <w:right w:val="none" w:sz="0" w:space="0" w:color="auto"/>
              </w:divBdr>
            </w:div>
            <w:div w:id="919367528">
              <w:marLeft w:val="0"/>
              <w:marRight w:val="0"/>
              <w:marTop w:val="0"/>
              <w:marBottom w:val="0"/>
              <w:divBdr>
                <w:top w:val="none" w:sz="0" w:space="0" w:color="auto"/>
                <w:left w:val="none" w:sz="0" w:space="0" w:color="auto"/>
                <w:bottom w:val="none" w:sz="0" w:space="0" w:color="auto"/>
                <w:right w:val="none" w:sz="0" w:space="0" w:color="auto"/>
              </w:divBdr>
            </w:div>
            <w:div w:id="2131243497">
              <w:marLeft w:val="0"/>
              <w:marRight w:val="0"/>
              <w:marTop w:val="0"/>
              <w:marBottom w:val="0"/>
              <w:divBdr>
                <w:top w:val="none" w:sz="0" w:space="0" w:color="auto"/>
                <w:left w:val="none" w:sz="0" w:space="0" w:color="auto"/>
                <w:bottom w:val="none" w:sz="0" w:space="0" w:color="auto"/>
                <w:right w:val="none" w:sz="0" w:space="0" w:color="auto"/>
              </w:divBdr>
            </w:div>
            <w:div w:id="1026442446">
              <w:marLeft w:val="0"/>
              <w:marRight w:val="0"/>
              <w:marTop w:val="0"/>
              <w:marBottom w:val="0"/>
              <w:divBdr>
                <w:top w:val="none" w:sz="0" w:space="0" w:color="auto"/>
                <w:left w:val="none" w:sz="0" w:space="0" w:color="auto"/>
                <w:bottom w:val="none" w:sz="0" w:space="0" w:color="auto"/>
                <w:right w:val="none" w:sz="0" w:space="0" w:color="auto"/>
              </w:divBdr>
            </w:div>
            <w:div w:id="533925369">
              <w:marLeft w:val="0"/>
              <w:marRight w:val="0"/>
              <w:marTop w:val="0"/>
              <w:marBottom w:val="0"/>
              <w:divBdr>
                <w:top w:val="none" w:sz="0" w:space="0" w:color="auto"/>
                <w:left w:val="none" w:sz="0" w:space="0" w:color="auto"/>
                <w:bottom w:val="none" w:sz="0" w:space="0" w:color="auto"/>
                <w:right w:val="none" w:sz="0" w:space="0" w:color="auto"/>
              </w:divBdr>
            </w:div>
            <w:div w:id="399520320">
              <w:marLeft w:val="0"/>
              <w:marRight w:val="0"/>
              <w:marTop w:val="0"/>
              <w:marBottom w:val="0"/>
              <w:divBdr>
                <w:top w:val="none" w:sz="0" w:space="0" w:color="auto"/>
                <w:left w:val="none" w:sz="0" w:space="0" w:color="auto"/>
                <w:bottom w:val="none" w:sz="0" w:space="0" w:color="auto"/>
                <w:right w:val="none" w:sz="0" w:space="0" w:color="auto"/>
              </w:divBdr>
            </w:div>
            <w:div w:id="1773166127">
              <w:marLeft w:val="0"/>
              <w:marRight w:val="0"/>
              <w:marTop w:val="0"/>
              <w:marBottom w:val="0"/>
              <w:divBdr>
                <w:top w:val="none" w:sz="0" w:space="0" w:color="auto"/>
                <w:left w:val="none" w:sz="0" w:space="0" w:color="auto"/>
                <w:bottom w:val="none" w:sz="0" w:space="0" w:color="auto"/>
                <w:right w:val="none" w:sz="0" w:space="0" w:color="auto"/>
              </w:divBdr>
            </w:div>
            <w:div w:id="1649482081">
              <w:marLeft w:val="0"/>
              <w:marRight w:val="0"/>
              <w:marTop w:val="0"/>
              <w:marBottom w:val="0"/>
              <w:divBdr>
                <w:top w:val="none" w:sz="0" w:space="0" w:color="auto"/>
                <w:left w:val="none" w:sz="0" w:space="0" w:color="auto"/>
                <w:bottom w:val="none" w:sz="0" w:space="0" w:color="auto"/>
                <w:right w:val="none" w:sz="0" w:space="0" w:color="auto"/>
              </w:divBdr>
            </w:div>
            <w:div w:id="841119294">
              <w:marLeft w:val="0"/>
              <w:marRight w:val="0"/>
              <w:marTop w:val="0"/>
              <w:marBottom w:val="0"/>
              <w:divBdr>
                <w:top w:val="none" w:sz="0" w:space="0" w:color="auto"/>
                <w:left w:val="none" w:sz="0" w:space="0" w:color="auto"/>
                <w:bottom w:val="none" w:sz="0" w:space="0" w:color="auto"/>
                <w:right w:val="none" w:sz="0" w:space="0" w:color="auto"/>
              </w:divBdr>
            </w:div>
            <w:div w:id="1628318943">
              <w:marLeft w:val="0"/>
              <w:marRight w:val="0"/>
              <w:marTop w:val="0"/>
              <w:marBottom w:val="0"/>
              <w:divBdr>
                <w:top w:val="none" w:sz="0" w:space="0" w:color="auto"/>
                <w:left w:val="none" w:sz="0" w:space="0" w:color="auto"/>
                <w:bottom w:val="none" w:sz="0" w:space="0" w:color="auto"/>
                <w:right w:val="none" w:sz="0" w:space="0" w:color="auto"/>
              </w:divBdr>
            </w:div>
            <w:div w:id="2078433422">
              <w:marLeft w:val="0"/>
              <w:marRight w:val="0"/>
              <w:marTop w:val="0"/>
              <w:marBottom w:val="0"/>
              <w:divBdr>
                <w:top w:val="none" w:sz="0" w:space="0" w:color="auto"/>
                <w:left w:val="none" w:sz="0" w:space="0" w:color="auto"/>
                <w:bottom w:val="none" w:sz="0" w:space="0" w:color="auto"/>
                <w:right w:val="none" w:sz="0" w:space="0" w:color="auto"/>
              </w:divBdr>
            </w:div>
            <w:div w:id="1584410315">
              <w:marLeft w:val="0"/>
              <w:marRight w:val="0"/>
              <w:marTop w:val="0"/>
              <w:marBottom w:val="0"/>
              <w:divBdr>
                <w:top w:val="none" w:sz="0" w:space="0" w:color="auto"/>
                <w:left w:val="none" w:sz="0" w:space="0" w:color="auto"/>
                <w:bottom w:val="none" w:sz="0" w:space="0" w:color="auto"/>
                <w:right w:val="none" w:sz="0" w:space="0" w:color="auto"/>
              </w:divBdr>
            </w:div>
            <w:div w:id="882980138">
              <w:marLeft w:val="0"/>
              <w:marRight w:val="0"/>
              <w:marTop w:val="0"/>
              <w:marBottom w:val="0"/>
              <w:divBdr>
                <w:top w:val="none" w:sz="0" w:space="0" w:color="auto"/>
                <w:left w:val="none" w:sz="0" w:space="0" w:color="auto"/>
                <w:bottom w:val="none" w:sz="0" w:space="0" w:color="auto"/>
                <w:right w:val="none" w:sz="0" w:space="0" w:color="auto"/>
              </w:divBdr>
            </w:div>
            <w:div w:id="785663879">
              <w:marLeft w:val="0"/>
              <w:marRight w:val="0"/>
              <w:marTop w:val="0"/>
              <w:marBottom w:val="0"/>
              <w:divBdr>
                <w:top w:val="none" w:sz="0" w:space="0" w:color="auto"/>
                <w:left w:val="none" w:sz="0" w:space="0" w:color="auto"/>
                <w:bottom w:val="none" w:sz="0" w:space="0" w:color="auto"/>
                <w:right w:val="none" w:sz="0" w:space="0" w:color="auto"/>
              </w:divBdr>
            </w:div>
            <w:div w:id="617373348">
              <w:marLeft w:val="0"/>
              <w:marRight w:val="0"/>
              <w:marTop w:val="0"/>
              <w:marBottom w:val="0"/>
              <w:divBdr>
                <w:top w:val="none" w:sz="0" w:space="0" w:color="auto"/>
                <w:left w:val="none" w:sz="0" w:space="0" w:color="auto"/>
                <w:bottom w:val="none" w:sz="0" w:space="0" w:color="auto"/>
                <w:right w:val="none" w:sz="0" w:space="0" w:color="auto"/>
              </w:divBdr>
            </w:div>
            <w:div w:id="1447460812">
              <w:marLeft w:val="0"/>
              <w:marRight w:val="0"/>
              <w:marTop w:val="0"/>
              <w:marBottom w:val="0"/>
              <w:divBdr>
                <w:top w:val="none" w:sz="0" w:space="0" w:color="auto"/>
                <w:left w:val="none" w:sz="0" w:space="0" w:color="auto"/>
                <w:bottom w:val="none" w:sz="0" w:space="0" w:color="auto"/>
                <w:right w:val="none" w:sz="0" w:space="0" w:color="auto"/>
              </w:divBdr>
            </w:div>
            <w:div w:id="1898204283">
              <w:marLeft w:val="0"/>
              <w:marRight w:val="0"/>
              <w:marTop w:val="0"/>
              <w:marBottom w:val="0"/>
              <w:divBdr>
                <w:top w:val="none" w:sz="0" w:space="0" w:color="auto"/>
                <w:left w:val="none" w:sz="0" w:space="0" w:color="auto"/>
                <w:bottom w:val="none" w:sz="0" w:space="0" w:color="auto"/>
                <w:right w:val="none" w:sz="0" w:space="0" w:color="auto"/>
              </w:divBdr>
            </w:div>
            <w:div w:id="430011797">
              <w:marLeft w:val="0"/>
              <w:marRight w:val="0"/>
              <w:marTop w:val="0"/>
              <w:marBottom w:val="0"/>
              <w:divBdr>
                <w:top w:val="none" w:sz="0" w:space="0" w:color="auto"/>
                <w:left w:val="none" w:sz="0" w:space="0" w:color="auto"/>
                <w:bottom w:val="none" w:sz="0" w:space="0" w:color="auto"/>
                <w:right w:val="none" w:sz="0" w:space="0" w:color="auto"/>
              </w:divBdr>
            </w:div>
            <w:div w:id="2078745913">
              <w:marLeft w:val="0"/>
              <w:marRight w:val="0"/>
              <w:marTop w:val="0"/>
              <w:marBottom w:val="0"/>
              <w:divBdr>
                <w:top w:val="none" w:sz="0" w:space="0" w:color="auto"/>
                <w:left w:val="none" w:sz="0" w:space="0" w:color="auto"/>
                <w:bottom w:val="none" w:sz="0" w:space="0" w:color="auto"/>
                <w:right w:val="none" w:sz="0" w:space="0" w:color="auto"/>
              </w:divBdr>
            </w:div>
            <w:div w:id="2140175249">
              <w:marLeft w:val="0"/>
              <w:marRight w:val="0"/>
              <w:marTop w:val="0"/>
              <w:marBottom w:val="0"/>
              <w:divBdr>
                <w:top w:val="none" w:sz="0" w:space="0" w:color="auto"/>
                <w:left w:val="none" w:sz="0" w:space="0" w:color="auto"/>
                <w:bottom w:val="none" w:sz="0" w:space="0" w:color="auto"/>
                <w:right w:val="none" w:sz="0" w:space="0" w:color="auto"/>
              </w:divBdr>
            </w:div>
            <w:div w:id="59525475">
              <w:marLeft w:val="0"/>
              <w:marRight w:val="0"/>
              <w:marTop w:val="0"/>
              <w:marBottom w:val="0"/>
              <w:divBdr>
                <w:top w:val="none" w:sz="0" w:space="0" w:color="auto"/>
                <w:left w:val="none" w:sz="0" w:space="0" w:color="auto"/>
                <w:bottom w:val="none" w:sz="0" w:space="0" w:color="auto"/>
                <w:right w:val="none" w:sz="0" w:space="0" w:color="auto"/>
              </w:divBdr>
            </w:div>
            <w:div w:id="1711299577">
              <w:marLeft w:val="0"/>
              <w:marRight w:val="0"/>
              <w:marTop w:val="0"/>
              <w:marBottom w:val="0"/>
              <w:divBdr>
                <w:top w:val="none" w:sz="0" w:space="0" w:color="auto"/>
                <w:left w:val="none" w:sz="0" w:space="0" w:color="auto"/>
                <w:bottom w:val="none" w:sz="0" w:space="0" w:color="auto"/>
                <w:right w:val="none" w:sz="0" w:space="0" w:color="auto"/>
              </w:divBdr>
            </w:div>
            <w:div w:id="2073043232">
              <w:marLeft w:val="0"/>
              <w:marRight w:val="0"/>
              <w:marTop w:val="0"/>
              <w:marBottom w:val="0"/>
              <w:divBdr>
                <w:top w:val="none" w:sz="0" w:space="0" w:color="auto"/>
                <w:left w:val="none" w:sz="0" w:space="0" w:color="auto"/>
                <w:bottom w:val="none" w:sz="0" w:space="0" w:color="auto"/>
                <w:right w:val="none" w:sz="0" w:space="0" w:color="auto"/>
              </w:divBdr>
            </w:div>
            <w:div w:id="1328249630">
              <w:marLeft w:val="0"/>
              <w:marRight w:val="0"/>
              <w:marTop w:val="0"/>
              <w:marBottom w:val="0"/>
              <w:divBdr>
                <w:top w:val="none" w:sz="0" w:space="0" w:color="auto"/>
                <w:left w:val="none" w:sz="0" w:space="0" w:color="auto"/>
                <w:bottom w:val="none" w:sz="0" w:space="0" w:color="auto"/>
                <w:right w:val="none" w:sz="0" w:space="0" w:color="auto"/>
              </w:divBdr>
            </w:div>
            <w:div w:id="1811895725">
              <w:marLeft w:val="0"/>
              <w:marRight w:val="0"/>
              <w:marTop w:val="0"/>
              <w:marBottom w:val="0"/>
              <w:divBdr>
                <w:top w:val="none" w:sz="0" w:space="0" w:color="auto"/>
                <w:left w:val="none" w:sz="0" w:space="0" w:color="auto"/>
                <w:bottom w:val="none" w:sz="0" w:space="0" w:color="auto"/>
                <w:right w:val="none" w:sz="0" w:space="0" w:color="auto"/>
              </w:divBdr>
            </w:div>
            <w:div w:id="2126003710">
              <w:marLeft w:val="0"/>
              <w:marRight w:val="0"/>
              <w:marTop w:val="0"/>
              <w:marBottom w:val="0"/>
              <w:divBdr>
                <w:top w:val="none" w:sz="0" w:space="0" w:color="auto"/>
                <w:left w:val="none" w:sz="0" w:space="0" w:color="auto"/>
                <w:bottom w:val="none" w:sz="0" w:space="0" w:color="auto"/>
                <w:right w:val="none" w:sz="0" w:space="0" w:color="auto"/>
              </w:divBdr>
            </w:div>
            <w:div w:id="1491479614">
              <w:marLeft w:val="0"/>
              <w:marRight w:val="0"/>
              <w:marTop w:val="0"/>
              <w:marBottom w:val="0"/>
              <w:divBdr>
                <w:top w:val="none" w:sz="0" w:space="0" w:color="auto"/>
                <w:left w:val="none" w:sz="0" w:space="0" w:color="auto"/>
                <w:bottom w:val="none" w:sz="0" w:space="0" w:color="auto"/>
                <w:right w:val="none" w:sz="0" w:space="0" w:color="auto"/>
              </w:divBdr>
            </w:div>
            <w:div w:id="1610618962">
              <w:marLeft w:val="0"/>
              <w:marRight w:val="0"/>
              <w:marTop w:val="0"/>
              <w:marBottom w:val="0"/>
              <w:divBdr>
                <w:top w:val="none" w:sz="0" w:space="0" w:color="auto"/>
                <w:left w:val="none" w:sz="0" w:space="0" w:color="auto"/>
                <w:bottom w:val="none" w:sz="0" w:space="0" w:color="auto"/>
                <w:right w:val="none" w:sz="0" w:space="0" w:color="auto"/>
              </w:divBdr>
            </w:div>
            <w:div w:id="240680463">
              <w:marLeft w:val="0"/>
              <w:marRight w:val="0"/>
              <w:marTop w:val="0"/>
              <w:marBottom w:val="0"/>
              <w:divBdr>
                <w:top w:val="none" w:sz="0" w:space="0" w:color="auto"/>
                <w:left w:val="none" w:sz="0" w:space="0" w:color="auto"/>
                <w:bottom w:val="none" w:sz="0" w:space="0" w:color="auto"/>
                <w:right w:val="none" w:sz="0" w:space="0" w:color="auto"/>
              </w:divBdr>
            </w:div>
            <w:div w:id="1172644823">
              <w:marLeft w:val="0"/>
              <w:marRight w:val="0"/>
              <w:marTop w:val="0"/>
              <w:marBottom w:val="0"/>
              <w:divBdr>
                <w:top w:val="none" w:sz="0" w:space="0" w:color="auto"/>
                <w:left w:val="none" w:sz="0" w:space="0" w:color="auto"/>
                <w:bottom w:val="none" w:sz="0" w:space="0" w:color="auto"/>
                <w:right w:val="none" w:sz="0" w:space="0" w:color="auto"/>
              </w:divBdr>
            </w:div>
            <w:div w:id="282002324">
              <w:marLeft w:val="0"/>
              <w:marRight w:val="0"/>
              <w:marTop w:val="0"/>
              <w:marBottom w:val="0"/>
              <w:divBdr>
                <w:top w:val="none" w:sz="0" w:space="0" w:color="auto"/>
                <w:left w:val="none" w:sz="0" w:space="0" w:color="auto"/>
                <w:bottom w:val="none" w:sz="0" w:space="0" w:color="auto"/>
                <w:right w:val="none" w:sz="0" w:space="0" w:color="auto"/>
              </w:divBdr>
            </w:div>
            <w:div w:id="1445464657">
              <w:marLeft w:val="0"/>
              <w:marRight w:val="0"/>
              <w:marTop w:val="0"/>
              <w:marBottom w:val="0"/>
              <w:divBdr>
                <w:top w:val="none" w:sz="0" w:space="0" w:color="auto"/>
                <w:left w:val="none" w:sz="0" w:space="0" w:color="auto"/>
                <w:bottom w:val="none" w:sz="0" w:space="0" w:color="auto"/>
                <w:right w:val="none" w:sz="0" w:space="0" w:color="auto"/>
              </w:divBdr>
            </w:div>
            <w:div w:id="1516724054">
              <w:marLeft w:val="0"/>
              <w:marRight w:val="0"/>
              <w:marTop w:val="0"/>
              <w:marBottom w:val="0"/>
              <w:divBdr>
                <w:top w:val="none" w:sz="0" w:space="0" w:color="auto"/>
                <w:left w:val="none" w:sz="0" w:space="0" w:color="auto"/>
                <w:bottom w:val="none" w:sz="0" w:space="0" w:color="auto"/>
                <w:right w:val="none" w:sz="0" w:space="0" w:color="auto"/>
              </w:divBdr>
            </w:div>
            <w:div w:id="2067338270">
              <w:marLeft w:val="0"/>
              <w:marRight w:val="0"/>
              <w:marTop w:val="0"/>
              <w:marBottom w:val="0"/>
              <w:divBdr>
                <w:top w:val="none" w:sz="0" w:space="0" w:color="auto"/>
                <w:left w:val="none" w:sz="0" w:space="0" w:color="auto"/>
                <w:bottom w:val="none" w:sz="0" w:space="0" w:color="auto"/>
                <w:right w:val="none" w:sz="0" w:space="0" w:color="auto"/>
              </w:divBdr>
            </w:div>
            <w:div w:id="1308439831">
              <w:marLeft w:val="0"/>
              <w:marRight w:val="0"/>
              <w:marTop w:val="0"/>
              <w:marBottom w:val="0"/>
              <w:divBdr>
                <w:top w:val="none" w:sz="0" w:space="0" w:color="auto"/>
                <w:left w:val="none" w:sz="0" w:space="0" w:color="auto"/>
                <w:bottom w:val="none" w:sz="0" w:space="0" w:color="auto"/>
                <w:right w:val="none" w:sz="0" w:space="0" w:color="auto"/>
              </w:divBdr>
            </w:div>
            <w:div w:id="118636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47762">
      <w:bodyDiv w:val="1"/>
      <w:marLeft w:val="0"/>
      <w:marRight w:val="0"/>
      <w:marTop w:val="0"/>
      <w:marBottom w:val="0"/>
      <w:divBdr>
        <w:top w:val="none" w:sz="0" w:space="0" w:color="auto"/>
        <w:left w:val="none" w:sz="0" w:space="0" w:color="auto"/>
        <w:bottom w:val="none" w:sz="0" w:space="0" w:color="auto"/>
        <w:right w:val="none" w:sz="0" w:space="0" w:color="auto"/>
      </w:divBdr>
      <w:divsChild>
        <w:div w:id="449512742">
          <w:marLeft w:val="0"/>
          <w:marRight w:val="0"/>
          <w:marTop w:val="0"/>
          <w:marBottom w:val="0"/>
          <w:divBdr>
            <w:top w:val="none" w:sz="0" w:space="0" w:color="auto"/>
            <w:left w:val="none" w:sz="0" w:space="0" w:color="auto"/>
            <w:bottom w:val="none" w:sz="0" w:space="0" w:color="auto"/>
            <w:right w:val="none" w:sz="0" w:space="0" w:color="auto"/>
          </w:divBdr>
          <w:divsChild>
            <w:div w:id="1554148892">
              <w:marLeft w:val="0"/>
              <w:marRight w:val="0"/>
              <w:marTop w:val="0"/>
              <w:marBottom w:val="0"/>
              <w:divBdr>
                <w:top w:val="none" w:sz="0" w:space="0" w:color="auto"/>
                <w:left w:val="none" w:sz="0" w:space="0" w:color="auto"/>
                <w:bottom w:val="none" w:sz="0" w:space="0" w:color="auto"/>
                <w:right w:val="none" w:sz="0" w:space="0" w:color="auto"/>
              </w:divBdr>
            </w:div>
            <w:div w:id="1502232781">
              <w:marLeft w:val="0"/>
              <w:marRight w:val="0"/>
              <w:marTop w:val="0"/>
              <w:marBottom w:val="0"/>
              <w:divBdr>
                <w:top w:val="none" w:sz="0" w:space="0" w:color="auto"/>
                <w:left w:val="none" w:sz="0" w:space="0" w:color="auto"/>
                <w:bottom w:val="none" w:sz="0" w:space="0" w:color="auto"/>
                <w:right w:val="none" w:sz="0" w:space="0" w:color="auto"/>
              </w:divBdr>
            </w:div>
            <w:div w:id="130943354">
              <w:marLeft w:val="0"/>
              <w:marRight w:val="0"/>
              <w:marTop w:val="0"/>
              <w:marBottom w:val="0"/>
              <w:divBdr>
                <w:top w:val="none" w:sz="0" w:space="0" w:color="auto"/>
                <w:left w:val="none" w:sz="0" w:space="0" w:color="auto"/>
                <w:bottom w:val="none" w:sz="0" w:space="0" w:color="auto"/>
                <w:right w:val="none" w:sz="0" w:space="0" w:color="auto"/>
              </w:divBdr>
            </w:div>
            <w:div w:id="527566206">
              <w:marLeft w:val="0"/>
              <w:marRight w:val="0"/>
              <w:marTop w:val="0"/>
              <w:marBottom w:val="0"/>
              <w:divBdr>
                <w:top w:val="none" w:sz="0" w:space="0" w:color="auto"/>
                <w:left w:val="none" w:sz="0" w:space="0" w:color="auto"/>
                <w:bottom w:val="none" w:sz="0" w:space="0" w:color="auto"/>
                <w:right w:val="none" w:sz="0" w:space="0" w:color="auto"/>
              </w:divBdr>
            </w:div>
            <w:div w:id="1193760989">
              <w:marLeft w:val="0"/>
              <w:marRight w:val="0"/>
              <w:marTop w:val="0"/>
              <w:marBottom w:val="0"/>
              <w:divBdr>
                <w:top w:val="none" w:sz="0" w:space="0" w:color="auto"/>
                <w:left w:val="none" w:sz="0" w:space="0" w:color="auto"/>
                <w:bottom w:val="none" w:sz="0" w:space="0" w:color="auto"/>
                <w:right w:val="none" w:sz="0" w:space="0" w:color="auto"/>
              </w:divBdr>
            </w:div>
            <w:div w:id="1013727355">
              <w:marLeft w:val="0"/>
              <w:marRight w:val="0"/>
              <w:marTop w:val="0"/>
              <w:marBottom w:val="0"/>
              <w:divBdr>
                <w:top w:val="none" w:sz="0" w:space="0" w:color="auto"/>
                <w:left w:val="none" w:sz="0" w:space="0" w:color="auto"/>
                <w:bottom w:val="none" w:sz="0" w:space="0" w:color="auto"/>
                <w:right w:val="none" w:sz="0" w:space="0" w:color="auto"/>
              </w:divBdr>
            </w:div>
            <w:div w:id="1214348077">
              <w:marLeft w:val="0"/>
              <w:marRight w:val="0"/>
              <w:marTop w:val="0"/>
              <w:marBottom w:val="0"/>
              <w:divBdr>
                <w:top w:val="none" w:sz="0" w:space="0" w:color="auto"/>
                <w:left w:val="none" w:sz="0" w:space="0" w:color="auto"/>
                <w:bottom w:val="none" w:sz="0" w:space="0" w:color="auto"/>
                <w:right w:val="none" w:sz="0" w:space="0" w:color="auto"/>
              </w:divBdr>
            </w:div>
            <w:div w:id="654915283">
              <w:marLeft w:val="0"/>
              <w:marRight w:val="0"/>
              <w:marTop w:val="0"/>
              <w:marBottom w:val="0"/>
              <w:divBdr>
                <w:top w:val="none" w:sz="0" w:space="0" w:color="auto"/>
                <w:left w:val="none" w:sz="0" w:space="0" w:color="auto"/>
                <w:bottom w:val="none" w:sz="0" w:space="0" w:color="auto"/>
                <w:right w:val="none" w:sz="0" w:space="0" w:color="auto"/>
              </w:divBdr>
            </w:div>
            <w:div w:id="1278173562">
              <w:marLeft w:val="0"/>
              <w:marRight w:val="0"/>
              <w:marTop w:val="0"/>
              <w:marBottom w:val="0"/>
              <w:divBdr>
                <w:top w:val="none" w:sz="0" w:space="0" w:color="auto"/>
                <w:left w:val="none" w:sz="0" w:space="0" w:color="auto"/>
                <w:bottom w:val="none" w:sz="0" w:space="0" w:color="auto"/>
                <w:right w:val="none" w:sz="0" w:space="0" w:color="auto"/>
              </w:divBdr>
            </w:div>
            <w:div w:id="406346132">
              <w:marLeft w:val="0"/>
              <w:marRight w:val="0"/>
              <w:marTop w:val="0"/>
              <w:marBottom w:val="0"/>
              <w:divBdr>
                <w:top w:val="none" w:sz="0" w:space="0" w:color="auto"/>
                <w:left w:val="none" w:sz="0" w:space="0" w:color="auto"/>
                <w:bottom w:val="none" w:sz="0" w:space="0" w:color="auto"/>
                <w:right w:val="none" w:sz="0" w:space="0" w:color="auto"/>
              </w:divBdr>
            </w:div>
            <w:div w:id="887688139">
              <w:marLeft w:val="0"/>
              <w:marRight w:val="0"/>
              <w:marTop w:val="0"/>
              <w:marBottom w:val="0"/>
              <w:divBdr>
                <w:top w:val="none" w:sz="0" w:space="0" w:color="auto"/>
                <w:left w:val="none" w:sz="0" w:space="0" w:color="auto"/>
                <w:bottom w:val="none" w:sz="0" w:space="0" w:color="auto"/>
                <w:right w:val="none" w:sz="0" w:space="0" w:color="auto"/>
              </w:divBdr>
            </w:div>
            <w:div w:id="1678072761">
              <w:marLeft w:val="0"/>
              <w:marRight w:val="0"/>
              <w:marTop w:val="0"/>
              <w:marBottom w:val="0"/>
              <w:divBdr>
                <w:top w:val="none" w:sz="0" w:space="0" w:color="auto"/>
                <w:left w:val="none" w:sz="0" w:space="0" w:color="auto"/>
                <w:bottom w:val="none" w:sz="0" w:space="0" w:color="auto"/>
                <w:right w:val="none" w:sz="0" w:space="0" w:color="auto"/>
              </w:divBdr>
            </w:div>
            <w:div w:id="1762532398">
              <w:marLeft w:val="0"/>
              <w:marRight w:val="0"/>
              <w:marTop w:val="0"/>
              <w:marBottom w:val="0"/>
              <w:divBdr>
                <w:top w:val="none" w:sz="0" w:space="0" w:color="auto"/>
                <w:left w:val="none" w:sz="0" w:space="0" w:color="auto"/>
                <w:bottom w:val="none" w:sz="0" w:space="0" w:color="auto"/>
                <w:right w:val="none" w:sz="0" w:space="0" w:color="auto"/>
              </w:divBdr>
            </w:div>
            <w:div w:id="634137726">
              <w:marLeft w:val="0"/>
              <w:marRight w:val="0"/>
              <w:marTop w:val="0"/>
              <w:marBottom w:val="0"/>
              <w:divBdr>
                <w:top w:val="none" w:sz="0" w:space="0" w:color="auto"/>
                <w:left w:val="none" w:sz="0" w:space="0" w:color="auto"/>
                <w:bottom w:val="none" w:sz="0" w:space="0" w:color="auto"/>
                <w:right w:val="none" w:sz="0" w:space="0" w:color="auto"/>
              </w:divBdr>
            </w:div>
            <w:div w:id="1987083504">
              <w:marLeft w:val="0"/>
              <w:marRight w:val="0"/>
              <w:marTop w:val="0"/>
              <w:marBottom w:val="0"/>
              <w:divBdr>
                <w:top w:val="none" w:sz="0" w:space="0" w:color="auto"/>
                <w:left w:val="none" w:sz="0" w:space="0" w:color="auto"/>
                <w:bottom w:val="none" w:sz="0" w:space="0" w:color="auto"/>
                <w:right w:val="none" w:sz="0" w:space="0" w:color="auto"/>
              </w:divBdr>
            </w:div>
            <w:div w:id="930434880">
              <w:marLeft w:val="0"/>
              <w:marRight w:val="0"/>
              <w:marTop w:val="0"/>
              <w:marBottom w:val="0"/>
              <w:divBdr>
                <w:top w:val="none" w:sz="0" w:space="0" w:color="auto"/>
                <w:left w:val="none" w:sz="0" w:space="0" w:color="auto"/>
                <w:bottom w:val="none" w:sz="0" w:space="0" w:color="auto"/>
                <w:right w:val="none" w:sz="0" w:space="0" w:color="auto"/>
              </w:divBdr>
            </w:div>
            <w:div w:id="1793787982">
              <w:marLeft w:val="0"/>
              <w:marRight w:val="0"/>
              <w:marTop w:val="0"/>
              <w:marBottom w:val="0"/>
              <w:divBdr>
                <w:top w:val="none" w:sz="0" w:space="0" w:color="auto"/>
                <w:left w:val="none" w:sz="0" w:space="0" w:color="auto"/>
                <w:bottom w:val="none" w:sz="0" w:space="0" w:color="auto"/>
                <w:right w:val="none" w:sz="0" w:space="0" w:color="auto"/>
              </w:divBdr>
            </w:div>
            <w:div w:id="329524195">
              <w:marLeft w:val="0"/>
              <w:marRight w:val="0"/>
              <w:marTop w:val="0"/>
              <w:marBottom w:val="0"/>
              <w:divBdr>
                <w:top w:val="none" w:sz="0" w:space="0" w:color="auto"/>
                <w:left w:val="none" w:sz="0" w:space="0" w:color="auto"/>
                <w:bottom w:val="none" w:sz="0" w:space="0" w:color="auto"/>
                <w:right w:val="none" w:sz="0" w:space="0" w:color="auto"/>
              </w:divBdr>
            </w:div>
            <w:div w:id="1216745644">
              <w:marLeft w:val="0"/>
              <w:marRight w:val="0"/>
              <w:marTop w:val="0"/>
              <w:marBottom w:val="0"/>
              <w:divBdr>
                <w:top w:val="none" w:sz="0" w:space="0" w:color="auto"/>
                <w:left w:val="none" w:sz="0" w:space="0" w:color="auto"/>
                <w:bottom w:val="none" w:sz="0" w:space="0" w:color="auto"/>
                <w:right w:val="none" w:sz="0" w:space="0" w:color="auto"/>
              </w:divBdr>
            </w:div>
            <w:div w:id="712775516">
              <w:marLeft w:val="0"/>
              <w:marRight w:val="0"/>
              <w:marTop w:val="0"/>
              <w:marBottom w:val="0"/>
              <w:divBdr>
                <w:top w:val="none" w:sz="0" w:space="0" w:color="auto"/>
                <w:left w:val="none" w:sz="0" w:space="0" w:color="auto"/>
                <w:bottom w:val="none" w:sz="0" w:space="0" w:color="auto"/>
                <w:right w:val="none" w:sz="0" w:space="0" w:color="auto"/>
              </w:divBdr>
            </w:div>
            <w:div w:id="651718865">
              <w:marLeft w:val="0"/>
              <w:marRight w:val="0"/>
              <w:marTop w:val="0"/>
              <w:marBottom w:val="0"/>
              <w:divBdr>
                <w:top w:val="none" w:sz="0" w:space="0" w:color="auto"/>
                <w:left w:val="none" w:sz="0" w:space="0" w:color="auto"/>
                <w:bottom w:val="none" w:sz="0" w:space="0" w:color="auto"/>
                <w:right w:val="none" w:sz="0" w:space="0" w:color="auto"/>
              </w:divBdr>
            </w:div>
            <w:div w:id="425198502">
              <w:marLeft w:val="0"/>
              <w:marRight w:val="0"/>
              <w:marTop w:val="0"/>
              <w:marBottom w:val="0"/>
              <w:divBdr>
                <w:top w:val="none" w:sz="0" w:space="0" w:color="auto"/>
                <w:left w:val="none" w:sz="0" w:space="0" w:color="auto"/>
                <w:bottom w:val="none" w:sz="0" w:space="0" w:color="auto"/>
                <w:right w:val="none" w:sz="0" w:space="0" w:color="auto"/>
              </w:divBdr>
            </w:div>
            <w:div w:id="105776866">
              <w:marLeft w:val="0"/>
              <w:marRight w:val="0"/>
              <w:marTop w:val="0"/>
              <w:marBottom w:val="0"/>
              <w:divBdr>
                <w:top w:val="none" w:sz="0" w:space="0" w:color="auto"/>
                <w:left w:val="none" w:sz="0" w:space="0" w:color="auto"/>
                <w:bottom w:val="none" w:sz="0" w:space="0" w:color="auto"/>
                <w:right w:val="none" w:sz="0" w:space="0" w:color="auto"/>
              </w:divBdr>
            </w:div>
            <w:div w:id="223294176">
              <w:marLeft w:val="0"/>
              <w:marRight w:val="0"/>
              <w:marTop w:val="0"/>
              <w:marBottom w:val="0"/>
              <w:divBdr>
                <w:top w:val="none" w:sz="0" w:space="0" w:color="auto"/>
                <w:left w:val="none" w:sz="0" w:space="0" w:color="auto"/>
                <w:bottom w:val="none" w:sz="0" w:space="0" w:color="auto"/>
                <w:right w:val="none" w:sz="0" w:space="0" w:color="auto"/>
              </w:divBdr>
            </w:div>
            <w:div w:id="1325938102">
              <w:marLeft w:val="0"/>
              <w:marRight w:val="0"/>
              <w:marTop w:val="0"/>
              <w:marBottom w:val="0"/>
              <w:divBdr>
                <w:top w:val="none" w:sz="0" w:space="0" w:color="auto"/>
                <w:left w:val="none" w:sz="0" w:space="0" w:color="auto"/>
                <w:bottom w:val="none" w:sz="0" w:space="0" w:color="auto"/>
                <w:right w:val="none" w:sz="0" w:space="0" w:color="auto"/>
              </w:divBdr>
            </w:div>
            <w:div w:id="363140855">
              <w:marLeft w:val="0"/>
              <w:marRight w:val="0"/>
              <w:marTop w:val="0"/>
              <w:marBottom w:val="0"/>
              <w:divBdr>
                <w:top w:val="none" w:sz="0" w:space="0" w:color="auto"/>
                <w:left w:val="none" w:sz="0" w:space="0" w:color="auto"/>
                <w:bottom w:val="none" w:sz="0" w:space="0" w:color="auto"/>
                <w:right w:val="none" w:sz="0" w:space="0" w:color="auto"/>
              </w:divBdr>
            </w:div>
            <w:div w:id="190338153">
              <w:marLeft w:val="0"/>
              <w:marRight w:val="0"/>
              <w:marTop w:val="0"/>
              <w:marBottom w:val="0"/>
              <w:divBdr>
                <w:top w:val="none" w:sz="0" w:space="0" w:color="auto"/>
                <w:left w:val="none" w:sz="0" w:space="0" w:color="auto"/>
                <w:bottom w:val="none" w:sz="0" w:space="0" w:color="auto"/>
                <w:right w:val="none" w:sz="0" w:space="0" w:color="auto"/>
              </w:divBdr>
            </w:div>
            <w:div w:id="1924754081">
              <w:marLeft w:val="0"/>
              <w:marRight w:val="0"/>
              <w:marTop w:val="0"/>
              <w:marBottom w:val="0"/>
              <w:divBdr>
                <w:top w:val="none" w:sz="0" w:space="0" w:color="auto"/>
                <w:left w:val="none" w:sz="0" w:space="0" w:color="auto"/>
                <w:bottom w:val="none" w:sz="0" w:space="0" w:color="auto"/>
                <w:right w:val="none" w:sz="0" w:space="0" w:color="auto"/>
              </w:divBdr>
            </w:div>
            <w:div w:id="1239514437">
              <w:marLeft w:val="0"/>
              <w:marRight w:val="0"/>
              <w:marTop w:val="0"/>
              <w:marBottom w:val="0"/>
              <w:divBdr>
                <w:top w:val="none" w:sz="0" w:space="0" w:color="auto"/>
                <w:left w:val="none" w:sz="0" w:space="0" w:color="auto"/>
                <w:bottom w:val="none" w:sz="0" w:space="0" w:color="auto"/>
                <w:right w:val="none" w:sz="0" w:space="0" w:color="auto"/>
              </w:divBdr>
            </w:div>
            <w:div w:id="1855147927">
              <w:marLeft w:val="0"/>
              <w:marRight w:val="0"/>
              <w:marTop w:val="0"/>
              <w:marBottom w:val="0"/>
              <w:divBdr>
                <w:top w:val="none" w:sz="0" w:space="0" w:color="auto"/>
                <w:left w:val="none" w:sz="0" w:space="0" w:color="auto"/>
                <w:bottom w:val="none" w:sz="0" w:space="0" w:color="auto"/>
                <w:right w:val="none" w:sz="0" w:space="0" w:color="auto"/>
              </w:divBdr>
            </w:div>
            <w:div w:id="1667511066">
              <w:marLeft w:val="0"/>
              <w:marRight w:val="0"/>
              <w:marTop w:val="0"/>
              <w:marBottom w:val="0"/>
              <w:divBdr>
                <w:top w:val="none" w:sz="0" w:space="0" w:color="auto"/>
                <w:left w:val="none" w:sz="0" w:space="0" w:color="auto"/>
                <w:bottom w:val="none" w:sz="0" w:space="0" w:color="auto"/>
                <w:right w:val="none" w:sz="0" w:space="0" w:color="auto"/>
              </w:divBdr>
            </w:div>
            <w:div w:id="90250161">
              <w:marLeft w:val="0"/>
              <w:marRight w:val="0"/>
              <w:marTop w:val="0"/>
              <w:marBottom w:val="0"/>
              <w:divBdr>
                <w:top w:val="none" w:sz="0" w:space="0" w:color="auto"/>
                <w:left w:val="none" w:sz="0" w:space="0" w:color="auto"/>
                <w:bottom w:val="none" w:sz="0" w:space="0" w:color="auto"/>
                <w:right w:val="none" w:sz="0" w:space="0" w:color="auto"/>
              </w:divBdr>
            </w:div>
            <w:div w:id="1804157650">
              <w:marLeft w:val="0"/>
              <w:marRight w:val="0"/>
              <w:marTop w:val="0"/>
              <w:marBottom w:val="0"/>
              <w:divBdr>
                <w:top w:val="none" w:sz="0" w:space="0" w:color="auto"/>
                <w:left w:val="none" w:sz="0" w:space="0" w:color="auto"/>
                <w:bottom w:val="none" w:sz="0" w:space="0" w:color="auto"/>
                <w:right w:val="none" w:sz="0" w:space="0" w:color="auto"/>
              </w:divBdr>
            </w:div>
            <w:div w:id="282155645">
              <w:marLeft w:val="0"/>
              <w:marRight w:val="0"/>
              <w:marTop w:val="0"/>
              <w:marBottom w:val="0"/>
              <w:divBdr>
                <w:top w:val="none" w:sz="0" w:space="0" w:color="auto"/>
                <w:left w:val="none" w:sz="0" w:space="0" w:color="auto"/>
                <w:bottom w:val="none" w:sz="0" w:space="0" w:color="auto"/>
                <w:right w:val="none" w:sz="0" w:space="0" w:color="auto"/>
              </w:divBdr>
            </w:div>
            <w:div w:id="237987270">
              <w:marLeft w:val="0"/>
              <w:marRight w:val="0"/>
              <w:marTop w:val="0"/>
              <w:marBottom w:val="0"/>
              <w:divBdr>
                <w:top w:val="none" w:sz="0" w:space="0" w:color="auto"/>
                <w:left w:val="none" w:sz="0" w:space="0" w:color="auto"/>
                <w:bottom w:val="none" w:sz="0" w:space="0" w:color="auto"/>
                <w:right w:val="none" w:sz="0" w:space="0" w:color="auto"/>
              </w:divBdr>
            </w:div>
            <w:div w:id="1952322080">
              <w:marLeft w:val="0"/>
              <w:marRight w:val="0"/>
              <w:marTop w:val="0"/>
              <w:marBottom w:val="0"/>
              <w:divBdr>
                <w:top w:val="none" w:sz="0" w:space="0" w:color="auto"/>
                <w:left w:val="none" w:sz="0" w:space="0" w:color="auto"/>
                <w:bottom w:val="none" w:sz="0" w:space="0" w:color="auto"/>
                <w:right w:val="none" w:sz="0" w:space="0" w:color="auto"/>
              </w:divBdr>
            </w:div>
            <w:div w:id="1837188015">
              <w:marLeft w:val="0"/>
              <w:marRight w:val="0"/>
              <w:marTop w:val="0"/>
              <w:marBottom w:val="0"/>
              <w:divBdr>
                <w:top w:val="none" w:sz="0" w:space="0" w:color="auto"/>
                <w:left w:val="none" w:sz="0" w:space="0" w:color="auto"/>
                <w:bottom w:val="none" w:sz="0" w:space="0" w:color="auto"/>
                <w:right w:val="none" w:sz="0" w:space="0" w:color="auto"/>
              </w:divBdr>
            </w:div>
            <w:div w:id="1038817976">
              <w:marLeft w:val="0"/>
              <w:marRight w:val="0"/>
              <w:marTop w:val="0"/>
              <w:marBottom w:val="0"/>
              <w:divBdr>
                <w:top w:val="none" w:sz="0" w:space="0" w:color="auto"/>
                <w:left w:val="none" w:sz="0" w:space="0" w:color="auto"/>
                <w:bottom w:val="none" w:sz="0" w:space="0" w:color="auto"/>
                <w:right w:val="none" w:sz="0" w:space="0" w:color="auto"/>
              </w:divBdr>
            </w:div>
            <w:div w:id="450629657">
              <w:marLeft w:val="0"/>
              <w:marRight w:val="0"/>
              <w:marTop w:val="0"/>
              <w:marBottom w:val="0"/>
              <w:divBdr>
                <w:top w:val="none" w:sz="0" w:space="0" w:color="auto"/>
                <w:left w:val="none" w:sz="0" w:space="0" w:color="auto"/>
                <w:bottom w:val="none" w:sz="0" w:space="0" w:color="auto"/>
                <w:right w:val="none" w:sz="0" w:space="0" w:color="auto"/>
              </w:divBdr>
            </w:div>
            <w:div w:id="172957359">
              <w:marLeft w:val="0"/>
              <w:marRight w:val="0"/>
              <w:marTop w:val="0"/>
              <w:marBottom w:val="0"/>
              <w:divBdr>
                <w:top w:val="none" w:sz="0" w:space="0" w:color="auto"/>
                <w:left w:val="none" w:sz="0" w:space="0" w:color="auto"/>
                <w:bottom w:val="none" w:sz="0" w:space="0" w:color="auto"/>
                <w:right w:val="none" w:sz="0" w:space="0" w:color="auto"/>
              </w:divBdr>
            </w:div>
            <w:div w:id="857961594">
              <w:marLeft w:val="0"/>
              <w:marRight w:val="0"/>
              <w:marTop w:val="0"/>
              <w:marBottom w:val="0"/>
              <w:divBdr>
                <w:top w:val="none" w:sz="0" w:space="0" w:color="auto"/>
                <w:left w:val="none" w:sz="0" w:space="0" w:color="auto"/>
                <w:bottom w:val="none" w:sz="0" w:space="0" w:color="auto"/>
                <w:right w:val="none" w:sz="0" w:space="0" w:color="auto"/>
              </w:divBdr>
            </w:div>
            <w:div w:id="258216999">
              <w:marLeft w:val="0"/>
              <w:marRight w:val="0"/>
              <w:marTop w:val="0"/>
              <w:marBottom w:val="0"/>
              <w:divBdr>
                <w:top w:val="none" w:sz="0" w:space="0" w:color="auto"/>
                <w:left w:val="none" w:sz="0" w:space="0" w:color="auto"/>
                <w:bottom w:val="none" w:sz="0" w:space="0" w:color="auto"/>
                <w:right w:val="none" w:sz="0" w:space="0" w:color="auto"/>
              </w:divBdr>
            </w:div>
            <w:div w:id="414861185">
              <w:marLeft w:val="0"/>
              <w:marRight w:val="0"/>
              <w:marTop w:val="0"/>
              <w:marBottom w:val="0"/>
              <w:divBdr>
                <w:top w:val="none" w:sz="0" w:space="0" w:color="auto"/>
                <w:left w:val="none" w:sz="0" w:space="0" w:color="auto"/>
                <w:bottom w:val="none" w:sz="0" w:space="0" w:color="auto"/>
                <w:right w:val="none" w:sz="0" w:space="0" w:color="auto"/>
              </w:divBdr>
            </w:div>
            <w:div w:id="1257178703">
              <w:marLeft w:val="0"/>
              <w:marRight w:val="0"/>
              <w:marTop w:val="0"/>
              <w:marBottom w:val="0"/>
              <w:divBdr>
                <w:top w:val="none" w:sz="0" w:space="0" w:color="auto"/>
                <w:left w:val="none" w:sz="0" w:space="0" w:color="auto"/>
                <w:bottom w:val="none" w:sz="0" w:space="0" w:color="auto"/>
                <w:right w:val="none" w:sz="0" w:space="0" w:color="auto"/>
              </w:divBdr>
            </w:div>
            <w:div w:id="2128037082">
              <w:marLeft w:val="0"/>
              <w:marRight w:val="0"/>
              <w:marTop w:val="0"/>
              <w:marBottom w:val="0"/>
              <w:divBdr>
                <w:top w:val="none" w:sz="0" w:space="0" w:color="auto"/>
                <w:left w:val="none" w:sz="0" w:space="0" w:color="auto"/>
                <w:bottom w:val="none" w:sz="0" w:space="0" w:color="auto"/>
                <w:right w:val="none" w:sz="0" w:space="0" w:color="auto"/>
              </w:divBdr>
            </w:div>
            <w:div w:id="85270712">
              <w:marLeft w:val="0"/>
              <w:marRight w:val="0"/>
              <w:marTop w:val="0"/>
              <w:marBottom w:val="0"/>
              <w:divBdr>
                <w:top w:val="none" w:sz="0" w:space="0" w:color="auto"/>
                <w:left w:val="none" w:sz="0" w:space="0" w:color="auto"/>
                <w:bottom w:val="none" w:sz="0" w:space="0" w:color="auto"/>
                <w:right w:val="none" w:sz="0" w:space="0" w:color="auto"/>
              </w:divBdr>
            </w:div>
            <w:div w:id="1162163392">
              <w:marLeft w:val="0"/>
              <w:marRight w:val="0"/>
              <w:marTop w:val="0"/>
              <w:marBottom w:val="0"/>
              <w:divBdr>
                <w:top w:val="none" w:sz="0" w:space="0" w:color="auto"/>
                <w:left w:val="none" w:sz="0" w:space="0" w:color="auto"/>
                <w:bottom w:val="none" w:sz="0" w:space="0" w:color="auto"/>
                <w:right w:val="none" w:sz="0" w:space="0" w:color="auto"/>
              </w:divBdr>
            </w:div>
            <w:div w:id="1075401181">
              <w:marLeft w:val="0"/>
              <w:marRight w:val="0"/>
              <w:marTop w:val="0"/>
              <w:marBottom w:val="0"/>
              <w:divBdr>
                <w:top w:val="none" w:sz="0" w:space="0" w:color="auto"/>
                <w:left w:val="none" w:sz="0" w:space="0" w:color="auto"/>
                <w:bottom w:val="none" w:sz="0" w:space="0" w:color="auto"/>
                <w:right w:val="none" w:sz="0" w:space="0" w:color="auto"/>
              </w:divBdr>
            </w:div>
            <w:div w:id="935211707">
              <w:marLeft w:val="0"/>
              <w:marRight w:val="0"/>
              <w:marTop w:val="0"/>
              <w:marBottom w:val="0"/>
              <w:divBdr>
                <w:top w:val="none" w:sz="0" w:space="0" w:color="auto"/>
                <w:left w:val="none" w:sz="0" w:space="0" w:color="auto"/>
                <w:bottom w:val="none" w:sz="0" w:space="0" w:color="auto"/>
                <w:right w:val="none" w:sz="0" w:space="0" w:color="auto"/>
              </w:divBdr>
            </w:div>
            <w:div w:id="1240947052">
              <w:marLeft w:val="0"/>
              <w:marRight w:val="0"/>
              <w:marTop w:val="0"/>
              <w:marBottom w:val="0"/>
              <w:divBdr>
                <w:top w:val="none" w:sz="0" w:space="0" w:color="auto"/>
                <w:left w:val="none" w:sz="0" w:space="0" w:color="auto"/>
                <w:bottom w:val="none" w:sz="0" w:space="0" w:color="auto"/>
                <w:right w:val="none" w:sz="0" w:space="0" w:color="auto"/>
              </w:divBdr>
            </w:div>
            <w:div w:id="804351233">
              <w:marLeft w:val="0"/>
              <w:marRight w:val="0"/>
              <w:marTop w:val="0"/>
              <w:marBottom w:val="0"/>
              <w:divBdr>
                <w:top w:val="none" w:sz="0" w:space="0" w:color="auto"/>
                <w:left w:val="none" w:sz="0" w:space="0" w:color="auto"/>
                <w:bottom w:val="none" w:sz="0" w:space="0" w:color="auto"/>
                <w:right w:val="none" w:sz="0" w:space="0" w:color="auto"/>
              </w:divBdr>
            </w:div>
            <w:div w:id="1495023953">
              <w:marLeft w:val="0"/>
              <w:marRight w:val="0"/>
              <w:marTop w:val="0"/>
              <w:marBottom w:val="0"/>
              <w:divBdr>
                <w:top w:val="none" w:sz="0" w:space="0" w:color="auto"/>
                <w:left w:val="none" w:sz="0" w:space="0" w:color="auto"/>
                <w:bottom w:val="none" w:sz="0" w:space="0" w:color="auto"/>
                <w:right w:val="none" w:sz="0" w:space="0" w:color="auto"/>
              </w:divBdr>
            </w:div>
            <w:div w:id="1500315758">
              <w:marLeft w:val="0"/>
              <w:marRight w:val="0"/>
              <w:marTop w:val="0"/>
              <w:marBottom w:val="0"/>
              <w:divBdr>
                <w:top w:val="none" w:sz="0" w:space="0" w:color="auto"/>
                <w:left w:val="none" w:sz="0" w:space="0" w:color="auto"/>
                <w:bottom w:val="none" w:sz="0" w:space="0" w:color="auto"/>
                <w:right w:val="none" w:sz="0" w:space="0" w:color="auto"/>
              </w:divBdr>
            </w:div>
            <w:div w:id="58403059">
              <w:marLeft w:val="0"/>
              <w:marRight w:val="0"/>
              <w:marTop w:val="0"/>
              <w:marBottom w:val="0"/>
              <w:divBdr>
                <w:top w:val="none" w:sz="0" w:space="0" w:color="auto"/>
                <w:left w:val="none" w:sz="0" w:space="0" w:color="auto"/>
                <w:bottom w:val="none" w:sz="0" w:space="0" w:color="auto"/>
                <w:right w:val="none" w:sz="0" w:space="0" w:color="auto"/>
              </w:divBdr>
            </w:div>
            <w:div w:id="1949462001">
              <w:marLeft w:val="0"/>
              <w:marRight w:val="0"/>
              <w:marTop w:val="0"/>
              <w:marBottom w:val="0"/>
              <w:divBdr>
                <w:top w:val="none" w:sz="0" w:space="0" w:color="auto"/>
                <w:left w:val="none" w:sz="0" w:space="0" w:color="auto"/>
                <w:bottom w:val="none" w:sz="0" w:space="0" w:color="auto"/>
                <w:right w:val="none" w:sz="0" w:space="0" w:color="auto"/>
              </w:divBdr>
            </w:div>
            <w:div w:id="1679311460">
              <w:marLeft w:val="0"/>
              <w:marRight w:val="0"/>
              <w:marTop w:val="0"/>
              <w:marBottom w:val="0"/>
              <w:divBdr>
                <w:top w:val="none" w:sz="0" w:space="0" w:color="auto"/>
                <w:left w:val="none" w:sz="0" w:space="0" w:color="auto"/>
                <w:bottom w:val="none" w:sz="0" w:space="0" w:color="auto"/>
                <w:right w:val="none" w:sz="0" w:space="0" w:color="auto"/>
              </w:divBdr>
            </w:div>
            <w:div w:id="43139161">
              <w:marLeft w:val="0"/>
              <w:marRight w:val="0"/>
              <w:marTop w:val="0"/>
              <w:marBottom w:val="0"/>
              <w:divBdr>
                <w:top w:val="none" w:sz="0" w:space="0" w:color="auto"/>
                <w:left w:val="none" w:sz="0" w:space="0" w:color="auto"/>
                <w:bottom w:val="none" w:sz="0" w:space="0" w:color="auto"/>
                <w:right w:val="none" w:sz="0" w:space="0" w:color="auto"/>
              </w:divBdr>
            </w:div>
            <w:div w:id="844322321">
              <w:marLeft w:val="0"/>
              <w:marRight w:val="0"/>
              <w:marTop w:val="0"/>
              <w:marBottom w:val="0"/>
              <w:divBdr>
                <w:top w:val="none" w:sz="0" w:space="0" w:color="auto"/>
                <w:left w:val="none" w:sz="0" w:space="0" w:color="auto"/>
                <w:bottom w:val="none" w:sz="0" w:space="0" w:color="auto"/>
                <w:right w:val="none" w:sz="0" w:space="0" w:color="auto"/>
              </w:divBdr>
            </w:div>
            <w:div w:id="2106420234">
              <w:marLeft w:val="0"/>
              <w:marRight w:val="0"/>
              <w:marTop w:val="0"/>
              <w:marBottom w:val="0"/>
              <w:divBdr>
                <w:top w:val="none" w:sz="0" w:space="0" w:color="auto"/>
                <w:left w:val="none" w:sz="0" w:space="0" w:color="auto"/>
                <w:bottom w:val="none" w:sz="0" w:space="0" w:color="auto"/>
                <w:right w:val="none" w:sz="0" w:space="0" w:color="auto"/>
              </w:divBdr>
            </w:div>
            <w:div w:id="1393893872">
              <w:marLeft w:val="0"/>
              <w:marRight w:val="0"/>
              <w:marTop w:val="0"/>
              <w:marBottom w:val="0"/>
              <w:divBdr>
                <w:top w:val="none" w:sz="0" w:space="0" w:color="auto"/>
                <w:left w:val="none" w:sz="0" w:space="0" w:color="auto"/>
                <w:bottom w:val="none" w:sz="0" w:space="0" w:color="auto"/>
                <w:right w:val="none" w:sz="0" w:space="0" w:color="auto"/>
              </w:divBdr>
            </w:div>
            <w:div w:id="1991059461">
              <w:marLeft w:val="0"/>
              <w:marRight w:val="0"/>
              <w:marTop w:val="0"/>
              <w:marBottom w:val="0"/>
              <w:divBdr>
                <w:top w:val="none" w:sz="0" w:space="0" w:color="auto"/>
                <w:left w:val="none" w:sz="0" w:space="0" w:color="auto"/>
                <w:bottom w:val="none" w:sz="0" w:space="0" w:color="auto"/>
                <w:right w:val="none" w:sz="0" w:space="0" w:color="auto"/>
              </w:divBdr>
            </w:div>
            <w:div w:id="1543861953">
              <w:marLeft w:val="0"/>
              <w:marRight w:val="0"/>
              <w:marTop w:val="0"/>
              <w:marBottom w:val="0"/>
              <w:divBdr>
                <w:top w:val="none" w:sz="0" w:space="0" w:color="auto"/>
                <w:left w:val="none" w:sz="0" w:space="0" w:color="auto"/>
                <w:bottom w:val="none" w:sz="0" w:space="0" w:color="auto"/>
                <w:right w:val="none" w:sz="0" w:space="0" w:color="auto"/>
              </w:divBdr>
            </w:div>
            <w:div w:id="114909415">
              <w:marLeft w:val="0"/>
              <w:marRight w:val="0"/>
              <w:marTop w:val="0"/>
              <w:marBottom w:val="0"/>
              <w:divBdr>
                <w:top w:val="none" w:sz="0" w:space="0" w:color="auto"/>
                <w:left w:val="none" w:sz="0" w:space="0" w:color="auto"/>
                <w:bottom w:val="none" w:sz="0" w:space="0" w:color="auto"/>
                <w:right w:val="none" w:sz="0" w:space="0" w:color="auto"/>
              </w:divBdr>
            </w:div>
            <w:div w:id="418794721">
              <w:marLeft w:val="0"/>
              <w:marRight w:val="0"/>
              <w:marTop w:val="0"/>
              <w:marBottom w:val="0"/>
              <w:divBdr>
                <w:top w:val="none" w:sz="0" w:space="0" w:color="auto"/>
                <w:left w:val="none" w:sz="0" w:space="0" w:color="auto"/>
                <w:bottom w:val="none" w:sz="0" w:space="0" w:color="auto"/>
                <w:right w:val="none" w:sz="0" w:space="0" w:color="auto"/>
              </w:divBdr>
            </w:div>
            <w:div w:id="2122138858">
              <w:marLeft w:val="0"/>
              <w:marRight w:val="0"/>
              <w:marTop w:val="0"/>
              <w:marBottom w:val="0"/>
              <w:divBdr>
                <w:top w:val="none" w:sz="0" w:space="0" w:color="auto"/>
                <w:left w:val="none" w:sz="0" w:space="0" w:color="auto"/>
                <w:bottom w:val="none" w:sz="0" w:space="0" w:color="auto"/>
                <w:right w:val="none" w:sz="0" w:space="0" w:color="auto"/>
              </w:divBdr>
            </w:div>
            <w:div w:id="1864242275">
              <w:marLeft w:val="0"/>
              <w:marRight w:val="0"/>
              <w:marTop w:val="0"/>
              <w:marBottom w:val="0"/>
              <w:divBdr>
                <w:top w:val="none" w:sz="0" w:space="0" w:color="auto"/>
                <w:left w:val="none" w:sz="0" w:space="0" w:color="auto"/>
                <w:bottom w:val="none" w:sz="0" w:space="0" w:color="auto"/>
                <w:right w:val="none" w:sz="0" w:space="0" w:color="auto"/>
              </w:divBdr>
            </w:div>
            <w:div w:id="970869070">
              <w:marLeft w:val="0"/>
              <w:marRight w:val="0"/>
              <w:marTop w:val="0"/>
              <w:marBottom w:val="0"/>
              <w:divBdr>
                <w:top w:val="none" w:sz="0" w:space="0" w:color="auto"/>
                <w:left w:val="none" w:sz="0" w:space="0" w:color="auto"/>
                <w:bottom w:val="none" w:sz="0" w:space="0" w:color="auto"/>
                <w:right w:val="none" w:sz="0" w:space="0" w:color="auto"/>
              </w:divBdr>
            </w:div>
            <w:div w:id="1387214790">
              <w:marLeft w:val="0"/>
              <w:marRight w:val="0"/>
              <w:marTop w:val="0"/>
              <w:marBottom w:val="0"/>
              <w:divBdr>
                <w:top w:val="none" w:sz="0" w:space="0" w:color="auto"/>
                <w:left w:val="none" w:sz="0" w:space="0" w:color="auto"/>
                <w:bottom w:val="none" w:sz="0" w:space="0" w:color="auto"/>
                <w:right w:val="none" w:sz="0" w:space="0" w:color="auto"/>
              </w:divBdr>
            </w:div>
            <w:div w:id="1007944918">
              <w:marLeft w:val="0"/>
              <w:marRight w:val="0"/>
              <w:marTop w:val="0"/>
              <w:marBottom w:val="0"/>
              <w:divBdr>
                <w:top w:val="none" w:sz="0" w:space="0" w:color="auto"/>
                <w:left w:val="none" w:sz="0" w:space="0" w:color="auto"/>
                <w:bottom w:val="none" w:sz="0" w:space="0" w:color="auto"/>
                <w:right w:val="none" w:sz="0" w:space="0" w:color="auto"/>
              </w:divBdr>
            </w:div>
            <w:div w:id="47383159">
              <w:marLeft w:val="0"/>
              <w:marRight w:val="0"/>
              <w:marTop w:val="0"/>
              <w:marBottom w:val="0"/>
              <w:divBdr>
                <w:top w:val="none" w:sz="0" w:space="0" w:color="auto"/>
                <w:left w:val="none" w:sz="0" w:space="0" w:color="auto"/>
                <w:bottom w:val="none" w:sz="0" w:space="0" w:color="auto"/>
                <w:right w:val="none" w:sz="0" w:space="0" w:color="auto"/>
              </w:divBdr>
            </w:div>
            <w:div w:id="410002815">
              <w:marLeft w:val="0"/>
              <w:marRight w:val="0"/>
              <w:marTop w:val="0"/>
              <w:marBottom w:val="0"/>
              <w:divBdr>
                <w:top w:val="none" w:sz="0" w:space="0" w:color="auto"/>
                <w:left w:val="none" w:sz="0" w:space="0" w:color="auto"/>
                <w:bottom w:val="none" w:sz="0" w:space="0" w:color="auto"/>
                <w:right w:val="none" w:sz="0" w:space="0" w:color="auto"/>
              </w:divBdr>
            </w:div>
            <w:div w:id="409693551">
              <w:marLeft w:val="0"/>
              <w:marRight w:val="0"/>
              <w:marTop w:val="0"/>
              <w:marBottom w:val="0"/>
              <w:divBdr>
                <w:top w:val="none" w:sz="0" w:space="0" w:color="auto"/>
                <w:left w:val="none" w:sz="0" w:space="0" w:color="auto"/>
                <w:bottom w:val="none" w:sz="0" w:space="0" w:color="auto"/>
                <w:right w:val="none" w:sz="0" w:space="0" w:color="auto"/>
              </w:divBdr>
            </w:div>
            <w:div w:id="1716587300">
              <w:marLeft w:val="0"/>
              <w:marRight w:val="0"/>
              <w:marTop w:val="0"/>
              <w:marBottom w:val="0"/>
              <w:divBdr>
                <w:top w:val="none" w:sz="0" w:space="0" w:color="auto"/>
                <w:left w:val="none" w:sz="0" w:space="0" w:color="auto"/>
                <w:bottom w:val="none" w:sz="0" w:space="0" w:color="auto"/>
                <w:right w:val="none" w:sz="0" w:space="0" w:color="auto"/>
              </w:divBdr>
            </w:div>
            <w:div w:id="1815559473">
              <w:marLeft w:val="0"/>
              <w:marRight w:val="0"/>
              <w:marTop w:val="0"/>
              <w:marBottom w:val="0"/>
              <w:divBdr>
                <w:top w:val="none" w:sz="0" w:space="0" w:color="auto"/>
                <w:left w:val="none" w:sz="0" w:space="0" w:color="auto"/>
                <w:bottom w:val="none" w:sz="0" w:space="0" w:color="auto"/>
                <w:right w:val="none" w:sz="0" w:space="0" w:color="auto"/>
              </w:divBdr>
            </w:div>
            <w:div w:id="274411903">
              <w:marLeft w:val="0"/>
              <w:marRight w:val="0"/>
              <w:marTop w:val="0"/>
              <w:marBottom w:val="0"/>
              <w:divBdr>
                <w:top w:val="none" w:sz="0" w:space="0" w:color="auto"/>
                <w:left w:val="none" w:sz="0" w:space="0" w:color="auto"/>
                <w:bottom w:val="none" w:sz="0" w:space="0" w:color="auto"/>
                <w:right w:val="none" w:sz="0" w:space="0" w:color="auto"/>
              </w:divBdr>
            </w:div>
            <w:div w:id="1801722206">
              <w:marLeft w:val="0"/>
              <w:marRight w:val="0"/>
              <w:marTop w:val="0"/>
              <w:marBottom w:val="0"/>
              <w:divBdr>
                <w:top w:val="none" w:sz="0" w:space="0" w:color="auto"/>
                <w:left w:val="none" w:sz="0" w:space="0" w:color="auto"/>
                <w:bottom w:val="none" w:sz="0" w:space="0" w:color="auto"/>
                <w:right w:val="none" w:sz="0" w:space="0" w:color="auto"/>
              </w:divBdr>
            </w:div>
            <w:div w:id="895168332">
              <w:marLeft w:val="0"/>
              <w:marRight w:val="0"/>
              <w:marTop w:val="0"/>
              <w:marBottom w:val="0"/>
              <w:divBdr>
                <w:top w:val="none" w:sz="0" w:space="0" w:color="auto"/>
                <w:left w:val="none" w:sz="0" w:space="0" w:color="auto"/>
                <w:bottom w:val="none" w:sz="0" w:space="0" w:color="auto"/>
                <w:right w:val="none" w:sz="0" w:space="0" w:color="auto"/>
              </w:divBdr>
            </w:div>
            <w:div w:id="2081175983">
              <w:marLeft w:val="0"/>
              <w:marRight w:val="0"/>
              <w:marTop w:val="0"/>
              <w:marBottom w:val="0"/>
              <w:divBdr>
                <w:top w:val="none" w:sz="0" w:space="0" w:color="auto"/>
                <w:left w:val="none" w:sz="0" w:space="0" w:color="auto"/>
                <w:bottom w:val="none" w:sz="0" w:space="0" w:color="auto"/>
                <w:right w:val="none" w:sz="0" w:space="0" w:color="auto"/>
              </w:divBdr>
            </w:div>
            <w:div w:id="2072922582">
              <w:marLeft w:val="0"/>
              <w:marRight w:val="0"/>
              <w:marTop w:val="0"/>
              <w:marBottom w:val="0"/>
              <w:divBdr>
                <w:top w:val="none" w:sz="0" w:space="0" w:color="auto"/>
                <w:left w:val="none" w:sz="0" w:space="0" w:color="auto"/>
                <w:bottom w:val="none" w:sz="0" w:space="0" w:color="auto"/>
                <w:right w:val="none" w:sz="0" w:space="0" w:color="auto"/>
              </w:divBdr>
            </w:div>
            <w:div w:id="912279440">
              <w:marLeft w:val="0"/>
              <w:marRight w:val="0"/>
              <w:marTop w:val="0"/>
              <w:marBottom w:val="0"/>
              <w:divBdr>
                <w:top w:val="none" w:sz="0" w:space="0" w:color="auto"/>
                <w:left w:val="none" w:sz="0" w:space="0" w:color="auto"/>
                <w:bottom w:val="none" w:sz="0" w:space="0" w:color="auto"/>
                <w:right w:val="none" w:sz="0" w:space="0" w:color="auto"/>
              </w:divBdr>
            </w:div>
            <w:div w:id="263925294">
              <w:marLeft w:val="0"/>
              <w:marRight w:val="0"/>
              <w:marTop w:val="0"/>
              <w:marBottom w:val="0"/>
              <w:divBdr>
                <w:top w:val="none" w:sz="0" w:space="0" w:color="auto"/>
                <w:left w:val="none" w:sz="0" w:space="0" w:color="auto"/>
                <w:bottom w:val="none" w:sz="0" w:space="0" w:color="auto"/>
                <w:right w:val="none" w:sz="0" w:space="0" w:color="auto"/>
              </w:divBdr>
            </w:div>
            <w:div w:id="573707155">
              <w:marLeft w:val="0"/>
              <w:marRight w:val="0"/>
              <w:marTop w:val="0"/>
              <w:marBottom w:val="0"/>
              <w:divBdr>
                <w:top w:val="none" w:sz="0" w:space="0" w:color="auto"/>
                <w:left w:val="none" w:sz="0" w:space="0" w:color="auto"/>
                <w:bottom w:val="none" w:sz="0" w:space="0" w:color="auto"/>
                <w:right w:val="none" w:sz="0" w:space="0" w:color="auto"/>
              </w:divBdr>
            </w:div>
            <w:div w:id="2092045221">
              <w:marLeft w:val="0"/>
              <w:marRight w:val="0"/>
              <w:marTop w:val="0"/>
              <w:marBottom w:val="0"/>
              <w:divBdr>
                <w:top w:val="none" w:sz="0" w:space="0" w:color="auto"/>
                <w:left w:val="none" w:sz="0" w:space="0" w:color="auto"/>
                <w:bottom w:val="none" w:sz="0" w:space="0" w:color="auto"/>
                <w:right w:val="none" w:sz="0" w:space="0" w:color="auto"/>
              </w:divBdr>
            </w:div>
            <w:div w:id="740910242">
              <w:marLeft w:val="0"/>
              <w:marRight w:val="0"/>
              <w:marTop w:val="0"/>
              <w:marBottom w:val="0"/>
              <w:divBdr>
                <w:top w:val="none" w:sz="0" w:space="0" w:color="auto"/>
                <w:left w:val="none" w:sz="0" w:space="0" w:color="auto"/>
                <w:bottom w:val="none" w:sz="0" w:space="0" w:color="auto"/>
                <w:right w:val="none" w:sz="0" w:space="0" w:color="auto"/>
              </w:divBdr>
            </w:div>
            <w:div w:id="1381325604">
              <w:marLeft w:val="0"/>
              <w:marRight w:val="0"/>
              <w:marTop w:val="0"/>
              <w:marBottom w:val="0"/>
              <w:divBdr>
                <w:top w:val="none" w:sz="0" w:space="0" w:color="auto"/>
                <w:left w:val="none" w:sz="0" w:space="0" w:color="auto"/>
                <w:bottom w:val="none" w:sz="0" w:space="0" w:color="auto"/>
                <w:right w:val="none" w:sz="0" w:space="0" w:color="auto"/>
              </w:divBdr>
            </w:div>
            <w:div w:id="572352686">
              <w:marLeft w:val="0"/>
              <w:marRight w:val="0"/>
              <w:marTop w:val="0"/>
              <w:marBottom w:val="0"/>
              <w:divBdr>
                <w:top w:val="none" w:sz="0" w:space="0" w:color="auto"/>
                <w:left w:val="none" w:sz="0" w:space="0" w:color="auto"/>
                <w:bottom w:val="none" w:sz="0" w:space="0" w:color="auto"/>
                <w:right w:val="none" w:sz="0" w:space="0" w:color="auto"/>
              </w:divBdr>
            </w:div>
            <w:div w:id="2020502987">
              <w:marLeft w:val="0"/>
              <w:marRight w:val="0"/>
              <w:marTop w:val="0"/>
              <w:marBottom w:val="0"/>
              <w:divBdr>
                <w:top w:val="none" w:sz="0" w:space="0" w:color="auto"/>
                <w:left w:val="none" w:sz="0" w:space="0" w:color="auto"/>
                <w:bottom w:val="none" w:sz="0" w:space="0" w:color="auto"/>
                <w:right w:val="none" w:sz="0" w:space="0" w:color="auto"/>
              </w:divBdr>
            </w:div>
            <w:div w:id="926573412">
              <w:marLeft w:val="0"/>
              <w:marRight w:val="0"/>
              <w:marTop w:val="0"/>
              <w:marBottom w:val="0"/>
              <w:divBdr>
                <w:top w:val="none" w:sz="0" w:space="0" w:color="auto"/>
                <w:left w:val="none" w:sz="0" w:space="0" w:color="auto"/>
                <w:bottom w:val="none" w:sz="0" w:space="0" w:color="auto"/>
                <w:right w:val="none" w:sz="0" w:space="0" w:color="auto"/>
              </w:divBdr>
            </w:div>
            <w:div w:id="448015862">
              <w:marLeft w:val="0"/>
              <w:marRight w:val="0"/>
              <w:marTop w:val="0"/>
              <w:marBottom w:val="0"/>
              <w:divBdr>
                <w:top w:val="none" w:sz="0" w:space="0" w:color="auto"/>
                <w:left w:val="none" w:sz="0" w:space="0" w:color="auto"/>
                <w:bottom w:val="none" w:sz="0" w:space="0" w:color="auto"/>
                <w:right w:val="none" w:sz="0" w:space="0" w:color="auto"/>
              </w:divBdr>
            </w:div>
            <w:div w:id="1330258157">
              <w:marLeft w:val="0"/>
              <w:marRight w:val="0"/>
              <w:marTop w:val="0"/>
              <w:marBottom w:val="0"/>
              <w:divBdr>
                <w:top w:val="none" w:sz="0" w:space="0" w:color="auto"/>
                <w:left w:val="none" w:sz="0" w:space="0" w:color="auto"/>
                <w:bottom w:val="none" w:sz="0" w:space="0" w:color="auto"/>
                <w:right w:val="none" w:sz="0" w:space="0" w:color="auto"/>
              </w:divBdr>
            </w:div>
            <w:div w:id="1031228713">
              <w:marLeft w:val="0"/>
              <w:marRight w:val="0"/>
              <w:marTop w:val="0"/>
              <w:marBottom w:val="0"/>
              <w:divBdr>
                <w:top w:val="none" w:sz="0" w:space="0" w:color="auto"/>
                <w:left w:val="none" w:sz="0" w:space="0" w:color="auto"/>
                <w:bottom w:val="none" w:sz="0" w:space="0" w:color="auto"/>
                <w:right w:val="none" w:sz="0" w:space="0" w:color="auto"/>
              </w:divBdr>
            </w:div>
            <w:div w:id="1153377199">
              <w:marLeft w:val="0"/>
              <w:marRight w:val="0"/>
              <w:marTop w:val="0"/>
              <w:marBottom w:val="0"/>
              <w:divBdr>
                <w:top w:val="none" w:sz="0" w:space="0" w:color="auto"/>
                <w:left w:val="none" w:sz="0" w:space="0" w:color="auto"/>
                <w:bottom w:val="none" w:sz="0" w:space="0" w:color="auto"/>
                <w:right w:val="none" w:sz="0" w:space="0" w:color="auto"/>
              </w:divBdr>
            </w:div>
            <w:div w:id="105201472">
              <w:marLeft w:val="0"/>
              <w:marRight w:val="0"/>
              <w:marTop w:val="0"/>
              <w:marBottom w:val="0"/>
              <w:divBdr>
                <w:top w:val="none" w:sz="0" w:space="0" w:color="auto"/>
                <w:left w:val="none" w:sz="0" w:space="0" w:color="auto"/>
                <w:bottom w:val="none" w:sz="0" w:space="0" w:color="auto"/>
                <w:right w:val="none" w:sz="0" w:space="0" w:color="auto"/>
              </w:divBdr>
            </w:div>
            <w:div w:id="471099364">
              <w:marLeft w:val="0"/>
              <w:marRight w:val="0"/>
              <w:marTop w:val="0"/>
              <w:marBottom w:val="0"/>
              <w:divBdr>
                <w:top w:val="none" w:sz="0" w:space="0" w:color="auto"/>
                <w:left w:val="none" w:sz="0" w:space="0" w:color="auto"/>
                <w:bottom w:val="none" w:sz="0" w:space="0" w:color="auto"/>
                <w:right w:val="none" w:sz="0" w:space="0" w:color="auto"/>
              </w:divBdr>
            </w:div>
            <w:div w:id="739904452">
              <w:marLeft w:val="0"/>
              <w:marRight w:val="0"/>
              <w:marTop w:val="0"/>
              <w:marBottom w:val="0"/>
              <w:divBdr>
                <w:top w:val="none" w:sz="0" w:space="0" w:color="auto"/>
                <w:left w:val="none" w:sz="0" w:space="0" w:color="auto"/>
                <w:bottom w:val="none" w:sz="0" w:space="0" w:color="auto"/>
                <w:right w:val="none" w:sz="0" w:space="0" w:color="auto"/>
              </w:divBdr>
            </w:div>
            <w:div w:id="1997680817">
              <w:marLeft w:val="0"/>
              <w:marRight w:val="0"/>
              <w:marTop w:val="0"/>
              <w:marBottom w:val="0"/>
              <w:divBdr>
                <w:top w:val="none" w:sz="0" w:space="0" w:color="auto"/>
                <w:left w:val="none" w:sz="0" w:space="0" w:color="auto"/>
                <w:bottom w:val="none" w:sz="0" w:space="0" w:color="auto"/>
                <w:right w:val="none" w:sz="0" w:space="0" w:color="auto"/>
              </w:divBdr>
            </w:div>
            <w:div w:id="2126460278">
              <w:marLeft w:val="0"/>
              <w:marRight w:val="0"/>
              <w:marTop w:val="0"/>
              <w:marBottom w:val="0"/>
              <w:divBdr>
                <w:top w:val="none" w:sz="0" w:space="0" w:color="auto"/>
                <w:left w:val="none" w:sz="0" w:space="0" w:color="auto"/>
                <w:bottom w:val="none" w:sz="0" w:space="0" w:color="auto"/>
                <w:right w:val="none" w:sz="0" w:space="0" w:color="auto"/>
              </w:divBdr>
            </w:div>
            <w:div w:id="2100832611">
              <w:marLeft w:val="0"/>
              <w:marRight w:val="0"/>
              <w:marTop w:val="0"/>
              <w:marBottom w:val="0"/>
              <w:divBdr>
                <w:top w:val="none" w:sz="0" w:space="0" w:color="auto"/>
                <w:left w:val="none" w:sz="0" w:space="0" w:color="auto"/>
                <w:bottom w:val="none" w:sz="0" w:space="0" w:color="auto"/>
                <w:right w:val="none" w:sz="0" w:space="0" w:color="auto"/>
              </w:divBdr>
            </w:div>
            <w:div w:id="1284969333">
              <w:marLeft w:val="0"/>
              <w:marRight w:val="0"/>
              <w:marTop w:val="0"/>
              <w:marBottom w:val="0"/>
              <w:divBdr>
                <w:top w:val="none" w:sz="0" w:space="0" w:color="auto"/>
                <w:left w:val="none" w:sz="0" w:space="0" w:color="auto"/>
                <w:bottom w:val="none" w:sz="0" w:space="0" w:color="auto"/>
                <w:right w:val="none" w:sz="0" w:space="0" w:color="auto"/>
              </w:divBdr>
            </w:div>
            <w:div w:id="1848517735">
              <w:marLeft w:val="0"/>
              <w:marRight w:val="0"/>
              <w:marTop w:val="0"/>
              <w:marBottom w:val="0"/>
              <w:divBdr>
                <w:top w:val="none" w:sz="0" w:space="0" w:color="auto"/>
                <w:left w:val="none" w:sz="0" w:space="0" w:color="auto"/>
                <w:bottom w:val="none" w:sz="0" w:space="0" w:color="auto"/>
                <w:right w:val="none" w:sz="0" w:space="0" w:color="auto"/>
              </w:divBdr>
            </w:div>
            <w:div w:id="121534024">
              <w:marLeft w:val="0"/>
              <w:marRight w:val="0"/>
              <w:marTop w:val="0"/>
              <w:marBottom w:val="0"/>
              <w:divBdr>
                <w:top w:val="none" w:sz="0" w:space="0" w:color="auto"/>
                <w:left w:val="none" w:sz="0" w:space="0" w:color="auto"/>
                <w:bottom w:val="none" w:sz="0" w:space="0" w:color="auto"/>
                <w:right w:val="none" w:sz="0" w:space="0" w:color="auto"/>
              </w:divBdr>
            </w:div>
            <w:div w:id="1207452599">
              <w:marLeft w:val="0"/>
              <w:marRight w:val="0"/>
              <w:marTop w:val="0"/>
              <w:marBottom w:val="0"/>
              <w:divBdr>
                <w:top w:val="none" w:sz="0" w:space="0" w:color="auto"/>
                <w:left w:val="none" w:sz="0" w:space="0" w:color="auto"/>
                <w:bottom w:val="none" w:sz="0" w:space="0" w:color="auto"/>
                <w:right w:val="none" w:sz="0" w:space="0" w:color="auto"/>
              </w:divBdr>
            </w:div>
            <w:div w:id="1621107298">
              <w:marLeft w:val="0"/>
              <w:marRight w:val="0"/>
              <w:marTop w:val="0"/>
              <w:marBottom w:val="0"/>
              <w:divBdr>
                <w:top w:val="none" w:sz="0" w:space="0" w:color="auto"/>
                <w:left w:val="none" w:sz="0" w:space="0" w:color="auto"/>
                <w:bottom w:val="none" w:sz="0" w:space="0" w:color="auto"/>
                <w:right w:val="none" w:sz="0" w:space="0" w:color="auto"/>
              </w:divBdr>
            </w:div>
            <w:div w:id="177625045">
              <w:marLeft w:val="0"/>
              <w:marRight w:val="0"/>
              <w:marTop w:val="0"/>
              <w:marBottom w:val="0"/>
              <w:divBdr>
                <w:top w:val="none" w:sz="0" w:space="0" w:color="auto"/>
                <w:left w:val="none" w:sz="0" w:space="0" w:color="auto"/>
                <w:bottom w:val="none" w:sz="0" w:space="0" w:color="auto"/>
                <w:right w:val="none" w:sz="0" w:space="0" w:color="auto"/>
              </w:divBdr>
            </w:div>
            <w:div w:id="787312427">
              <w:marLeft w:val="0"/>
              <w:marRight w:val="0"/>
              <w:marTop w:val="0"/>
              <w:marBottom w:val="0"/>
              <w:divBdr>
                <w:top w:val="none" w:sz="0" w:space="0" w:color="auto"/>
                <w:left w:val="none" w:sz="0" w:space="0" w:color="auto"/>
                <w:bottom w:val="none" w:sz="0" w:space="0" w:color="auto"/>
                <w:right w:val="none" w:sz="0" w:space="0" w:color="auto"/>
              </w:divBdr>
            </w:div>
            <w:div w:id="1928999212">
              <w:marLeft w:val="0"/>
              <w:marRight w:val="0"/>
              <w:marTop w:val="0"/>
              <w:marBottom w:val="0"/>
              <w:divBdr>
                <w:top w:val="none" w:sz="0" w:space="0" w:color="auto"/>
                <w:left w:val="none" w:sz="0" w:space="0" w:color="auto"/>
                <w:bottom w:val="none" w:sz="0" w:space="0" w:color="auto"/>
                <w:right w:val="none" w:sz="0" w:space="0" w:color="auto"/>
              </w:divBdr>
            </w:div>
            <w:div w:id="1807967613">
              <w:marLeft w:val="0"/>
              <w:marRight w:val="0"/>
              <w:marTop w:val="0"/>
              <w:marBottom w:val="0"/>
              <w:divBdr>
                <w:top w:val="none" w:sz="0" w:space="0" w:color="auto"/>
                <w:left w:val="none" w:sz="0" w:space="0" w:color="auto"/>
                <w:bottom w:val="none" w:sz="0" w:space="0" w:color="auto"/>
                <w:right w:val="none" w:sz="0" w:space="0" w:color="auto"/>
              </w:divBdr>
            </w:div>
            <w:div w:id="609164712">
              <w:marLeft w:val="0"/>
              <w:marRight w:val="0"/>
              <w:marTop w:val="0"/>
              <w:marBottom w:val="0"/>
              <w:divBdr>
                <w:top w:val="none" w:sz="0" w:space="0" w:color="auto"/>
                <w:left w:val="none" w:sz="0" w:space="0" w:color="auto"/>
                <w:bottom w:val="none" w:sz="0" w:space="0" w:color="auto"/>
                <w:right w:val="none" w:sz="0" w:space="0" w:color="auto"/>
              </w:divBdr>
            </w:div>
            <w:div w:id="1400130580">
              <w:marLeft w:val="0"/>
              <w:marRight w:val="0"/>
              <w:marTop w:val="0"/>
              <w:marBottom w:val="0"/>
              <w:divBdr>
                <w:top w:val="none" w:sz="0" w:space="0" w:color="auto"/>
                <w:left w:val="none" w:sz="0" w:space="0" w:color="auto"/>
                <w:bottom w:val="none" w:sz="0" w:space="0" w:color="auto"/>
                <w:right w:val="none" w:sz="0" w:space="0" w:color="auto"/>
              </w:divBdr>
            </w:div>
            <w:div w:id="839930572">
              <w:marLeft w:val="0"/>
              <w:marRight w:val="0"/>
              <w:marTop w:val="0"/>
              <w:marBottom w:val="0"/>
              <w:divBdr>
                <w:top w:val="none" w:sz="0" w:space="0" w:color="auto"/>
                <w:left w:val="none" w:sz="0" w:space="0" w:color="auto"/>
                <w:bottom w:val="none" w:sz="0" w:space="0" w:color="auto"/>
                <w:right w:val="none" w:sz="0" w:space="0" w:color="auto"/>
              </w:divBdr>
            </w:div>
            <w:div w:id="1950963349">
              <w:marLeft w:val="0"/>
              <w:marRight w:val="0"/>
              <w:marTop w:val="0"/>
              <w:marBottom w:val="0"/>
              <w:divBdr>
                <w:top w:val="none" w:sz="0" w:space="0" w:color="auto"/>
                <w:left w:val="none" w:sz="0" w:space="0" w:color="auto"/>
                <w:bottom w:val="none" w:sz="0" w:space="0" w:color="auto"/>
                <w:right w:val="none" w:sz="0" w:space="0" w:color="auto"/>
              </w:divBdr>
            </w:div>
            <w:div w:id="1041249637">
              <w:marLeft w:val="0"/>
              <w:marRight w:val="0"/>
              <w:marTop w:val="0"/>
              <w:marBottom w:val="0"/>
              <w:divBdr>
                <w:top w:val="none" w:sz="0" w:space="0" w:color="auto"/>
                <w:left w:val="none" w:sz="0" w:space="0" w:color="auto"/>
                <w:bottom w:val="none" w:sz="0" w:space="0" w:color="auto"/>
                <w:right w:val="none" w:sz="0" w:space="0" w:color="auto"/>
              </w:divBdr>
            </w:div>
            <w:div w:id="1976792939">
              <w:marLeft w:val="0"/>
              <w:marRight w:val="0"/>
              <w:marTop w:val="0"/>
              <w:marBottom w:val="0"/>
              <w:divBdr>
                <w:top w:val="none" w:sz="0" w:space="0" w:color="auto"/>
                <w:left w:val="none" w:sz="0" w:space="0" w:color="auto"/>
                <w:bottom w:val="none" w:sz="0" w:space="0" w:color="auto"/>
                <w:right w:val="none" w:sz="0" w:space="0" w:color="auto"/>
              </w:divBdr>
            </w:div>
            <w:div w:id="1643004928">
              <w:marLeft w:val="0"/>
              <w:marRight w:val="0"/>
              <w:marTop w:val="0"/>
              <w:marBottom w:val="0"/>
              <w:divBdr>
                <w:top w:val="none" w:sz="0" w:space="0" w:color="auto"/>
                <w:left w:val="none" w:sz="0" w:space="0" w:color="auto"/>
                <w:bottom w:val="none" w:sz="0" w:space="0" w:color="auto"/>
                <w:right w:val="none" w:sz="0" w:space="0" w:color="auto"/>
              </w:divBdr>
            </w:div>
            <w:div w:id="1422989554">
              <w:marLeft w:val="0"/>
              <w:marRight w:val="0"/>
              <w:marTop w:val="0"/>
              <w:marBottom w:val="0"/>
              <w:divBdr>
                <w:top w:val="none" w:sz="0" w:space="0" w:color="auto"/>
                <w:left w:val="none" w:sz="0" w:space="0" w:color="auto"/>
                <w:bottom w:val="none" w:sz="0" w:space="0" w:color="auto"/>
                <w:right w:val="none" w:sz="0" w:space="0" w:color="auto"/>
              </w:divBdr>
            </w:div>
            <w:div w:id="302001359">
              <w:marLeft w:val="0"/>
              <w:marRight w:val="0"/>
              <w:marTop w:val="0"/>
              <w:marBottom w:val="0"/>
              <w:divBdr>
                <w:top w:val="none" w:sz="0" w:space="0" w:color="auto"/>
                <w:left w:val="none" w:sz="0" w:space="0" w:color="auto"/>
                <w:bottom w:val="none" w:sz="0" w:space="0" w:color="auto"/>
                <w:right w:val="none" w:sz="0" w:space="0" w:color="auto"/>
              </w:divBdr>
            </w:div>
            <w:div w:id="74281570">
              <w:marLeft w:val="0"/>
              <w:marRight w:val="0"/>
              <w:marTop w:val="0"/>
              <w:marBottom w:val="0"/>
              <w:divBdr>
                <w:top w:val="none" w:sz="0" w:space="0" w:color="auto"/>
                <w:left w:val="none" w:sz="0" w:space="0" w:color="auto"/>
                <w:bottom w:val="none" w:sz="0" w:space="0" w:color="auto"/>
                <w:right w:val="none" w:sz="0" w:space="0" w:color="auto"/>
              </w:divBdr>
            </w:div>
            <w:div w:id="861019801">
              <w:marLeft w:val="0"/>
              <w:marRight w:val="0"/>
              <w:marTop w:val="0"/>
              <w:marBottom w:val="0"/>
              <w:divBdr>
                <w:top w:val="none" w:sz="0" w:space="0" w:color="auto"/>
                <w:left w:val="none" w:sz="0" w:space="0" w:color="auto"/>
                <w:bottom w:val="none" w:sz="0" w:space="0" w:color="auto"/>
                <w:right w:val="none" w:sz="0" w:space="0" w:color="auto"/>
              </w:divBdr>
            </w:div>
            <w:div w:id="1707175676">
              <w:marLeft w:val="0"/>
              <w:marRight w:val="0"/>
              <w:marTop w:val="0"/>
              <w:marBottom w:val="0"/>
              <w:divBdr>
                <w:top w:val="none" w:sz="0" w:space="0" w:color="auto"/>
                <w:left w:val="none" w:sz="0" w:space="0" w:color="auto"/>
                <w:bottom w:val="none" w:sz="0" w:space="0" w:color="auto"/>
                <w:right w:val="none" w:sz="0" w:space="0" w:color="auto"/>
              </w:divBdr>
            </w:div>
            <w:div w:id="1392802507">
              <w:marLeft w:val="0"/>
              <w:marRight w:val="0"/>
              <w:marTop w:val="0"/>
              <w:marBottom w:val="0"/>
              <w:divBdr>
                <w:top w:val="none" w:sz="0" w:space="0" w:color="auto"/>
                <w:left w:val="none" w:sz="0" w:space="0" w:color="auto"/>
                <w:bottom w:val="none" w:sz="0" w:space="0" w:color="auto"/>
                <w:right w:val="none" w:sz="0" w:space="0" w:color="auto"/>
              </w:divBdr>
            </w:div>
            <w:div w:id="1881093870">
              <w:marLeft w:val="0"/>
              <w:marRight w:val="0"/>
              <w:marTop w:val="0"/>
              <w:marBottom w:val="0"/>
              <w:divBdr>
                <w:top w:val="none" w:sz="0" w:space="0" w:color="auto"/>
                <w:left w:val="none" w:sz="0" w:space="0" w:color="auto"/>
                <w:bottom w:val="none" w:sz="0" w:space="0" w:color="auto"/>
                <w:right w:val="none" w:sz="0" w:space="0" w:color="auto"/>
              </w:divBdr>
            </w:div>
            <w:div w:id="1439980380">
              <w:marLeft w:val="0"/>
              <w:marRight w:val="0"/>
              <w:marTop w:val="0"/>
              <w:marBottom w:val="0"/>
              <w:divBdr>
                <w:top w:val="none" w:sz="0" w:space="0" w:color="auto"/>
                <w:left w:val="none" w:sz="0" w:space="0" w:color="auto"/>
                <w:bottom w:val="none" w:sz="0" w:space="0" w:color="auto"/>
                <w:right w:val="none" w:sz="0" w:space="0" w:color="auto"/>
              </w:divBdr>
            </w:div>
            <w:div w:id="1996110072">
              <w:marLeft w:val="0"/>
              <w:marRight w:val="0"/>
              <w:marTop w:val="0"/>
              <w:marBottom w:val="0"/>
              <w:divBdr>
                <w:top w:val="none" w:sz="0" w:space="0" w:color="auto"/>
                <w:left w:val="none" w:sz="0" w:space="0" w:color="auto"/>
                <w:bottom w:val="none" w:sz="0" w:space="0" w:color="auto"/>
                <w:right w:val="none" w:sz="0" w:space="0" w:color="auto"/>
              </w:divBdr>
            </w:div>
            <w:div w:id="718214397">
              <w:marLeft w:val="0"/>
              <w:marRight w:val="0"/>
              <w:marTop w:val="0"/>
              <w:marBottom w:val="0"/>
              <w:divBdr>
                <w:top w:val="none" w:sz="0" w:space="0" w:color="auto"/>
                <w:left w:val="none" w:sz="0" w:space="0" w:color="auto"/>
                <w:bottom w:val="none" w:sz="0" w:space="0" w:color="auto"/>
                <w:right w:val="none" w:sz="0" w:space="0" w:color="auto"/>
              </w:divBdr>
            </w:div>
            <w:div w:id="1094395839">
              <w:marLeft w:val="0"/>
              <w:marRight w:val="0"/>
              <w:marTop w:val="0"/>
              <w:marBottom w:val="0"/>
              <w:divBdr>
                <w:top w:val="none" w:sz="0" w:space="0" w:color="auto"/>
                <w:left w:val="none" w:sz="0" w:space="0" w:color="auto"/>
                <w:bottom w:val="none" w:sz="0" w:space="0" w:color="auto"/>
                <w:right w:val="none" w:sz="0" w:space="0" w:color="auto"/>
              </w:divBdr>
            </w:div>
            <w:div w:id="1712142999">
              <w:marLeft w:val="0"/>
              <w:marRight w:val="0"/>
              <w:marTop w:val="0"/>
              <w:marBottom w:val="0"/>
              <w:divBdr>
                <w:top w:val="none" w:sz="0" w:space="0" w:color="auto"/>
                <w:left w:val="none" w:sz="0" w:space="0" w:color="auto"/>
                <w:bottom w:val="none" w:sz="0" w:space="0" w:color="auto"/>
                <w:right w:val="none" w:sz="0" w:space="0" w:color="auto"/>
              </w:divBdr>
            </w:div>
            <w:div w:id="1143037888">
              <w:marLeft w:val="0"/>
              <w:marRight w:val="0"/>
              <w:marTop w:val="0"/>
              <w:marBottom w:val="0"/>
              <w:divBdr>
                <w:top w:val="none" w:sz="0" w:space="0" w:color="auto"/>
                <w:left w:val="none" w:sz="0" w:space="0" w:color="auto"/>
                <w:bottom w:val="none" w:sz="0" w:space="0" w:color="auto"/>
                <w:right w:val="none" w:sz="0" w:space="0" w:color="auto"/>
              </w:divBdr>
            </w:div>
            <w:div w:id="2090927295">
              <w:marLeft w:val="0"/>
              <w:marRight w:val="0"/>
              <w:marTop w:val="0"/>
              <w:marBottom w:val="0"/>
              <w:divBdr>
                <w:top w:val="none" w:sz="0" w:space="0" w:color="auto"/>
                <w:left w:val="none" w:sz="0" w:space="0" w:color="auto"/>
                <w:bottom w:val="none" w:sz="0" w:space="0" w:color="auto"/>
                <w:right w:val="none" w:sz="0" w:space="0" w:color="auto"/>
              </w:divBdr>
            </w:div>
            <w:div w:id="414131074">
              <w:marLeft w:val="0"/>
              <w:marRight w:val="0"/>
              <w:marTop w:val="0"/>
              <w:marBottom w:val="0"/>
              <w:divBdr>
                <w:top w:val="none" w:sz="0" w:space="0" w:color="auto"/>
                <w:left w:val="none" w:sz="0" w:space="0" w:color="auto"/>
                <w:bottom w:val="none" w:sz="0" w:space="0" w:color="auto"/>
                <w:right w:val="none" w:sz="0" w:space="0" w:color="auto"/>
              </w:divBdr>
            </w:div>
            <w:div w:id="1393776689">
              <w:marLeft w:val="0"/>
              <w:marRight w:val="0"/>
              <w:marTop w:val="0"/>
              <w:marBottom w:val="0"/>
              <w:divBdr>
                <w:top w:val="none" w:sz="0" w:space="0" w:color="auto"/>
                <w:left w:val="none" w:sz="0" w:space="0" w:color="auto"/>
                <w:bottom w:val="none" w:sz="0" w:space="0" w:color="auto"/>
                <w:right w:val="none" w:sz="0" w:space="0" w:color="auto"/>
              </w:divBdr>
            </w:div>
            <w:div w:id="1619295608">
              <w:marLeft w:val="0"/>
              <w:marRight w:val="0"/>
              <w:marTop w:val="0"/>
              <w:marBottom w:val="0"/>
              <w:divBdr>
                <w:top w:val="none" w:sz="0" w:space="0" w:color="auto"/>
                <w:left w:val="none" w:sz="0" w:space="0" w:color="auto"/>
                <w:bottom w:val="none" w:sz="0" w:space="0" w:color="auto"/>
                <w:right w:val="none" w:sz="0" w:space="0" w:color="auto"/>
              </w:divBdr>
            </w:div>
            <w:div w:id="615717133">
              <w:marLeft w:val="0"/>
              <w:marRight w:val="0"/>
              <w:marTop w:val="0"/>
              <w:marBottom w:val="0"/>
              <w:divBdr>
                <w:top w:val="none" w:sz="0" w:space="0" w:color="auto"/>
                <w:left w:val="none" w:sz="0" w:space="0" w:color="auto"/>
                <w:bottom w:val="none" w:sz="0" w:space="0" w:color="auto"/>
                <w:right w:val="none" w:sz="0" w:space="0" w:color="auto"/>
              </w:divBdr>
            </w:div>
            <w:div w:id="286090308">
              <w:marLeft w:val="0"/>
              <w:marRight w:val="0"/>
              <w:marTop w:val="0"/>
              <w:marBottom w:val="0"/>
              <w:divBdr>
                <w:top w:val="none" w:sz="0" w:space="0" w:color="auto"/>
                <w:left w:val="none" w:sz="0" w:space="0" w:color="auto"/>
                <w:bottom w:val="none" w:sz="0" w:space="0" w:color="auto"/>
                <w:right w:val="none" w:sz="0" w:space="0" w:color="auto"/>
              </w:divBdr>
            </w:div>
            <w:div w:id="829910760">
              <w:marLeft w:val="0"/>
              <w:marRight w:val="0"/>
              <w:marTop w:val="0"/>
              <w:marBottom w:val="0"/>
              <w:divBdr>
                <w:top w:val="none" w:sz="0" w:space="0" w:color="auto"/>
                <w:left w:val="none" w:sz="0" w:space="0" w:color="auto"/>
                <w:bottom w:val="none" w:sz="0" w:space="0" w:color="auto"/>
                <w:right w:val="none" w:sz="0" w:space="0" w:color="auto"/>
              </w:divBdr>
            </w:div>
            <w:div w:id="1651910192">
              <w:marLeft w:val="0"/>
              <w:marRight w:val="0"/>
              <w:marTop w:val="0"/>
              <w:marBottom w:val="0"/>
              <w:divBdr>
                <w:top w:val="none" w:sz="0" w:space="0" w:color="auto"/>
                <w:left w:val="none" w:sz="0" w:space="0" w:color="auto"/>
                <w:bottom w:val="none" w:sz="0" w:space="0" w:color="auto"/>
                <w:right w:val="none" w:sz="0" w:space="0" w:color="auto"/>
              </w:divBdr>
            </w:div>
            <w:div w:id="403261352">
              <w:marLeft w:val="0"/>
              <w:marRight w:val="0"/>
              <w:marTop w:val="0"/>
              <w:marBottom w:val="0"/>
              <w:divBdr>
                <w:top w:val="none" w:sz="0" w:space="0" w:color="auto"/>
                <w:left w:val="none" w:sz="0" w:space="0" w:color="auto"/>
                <w:bottom w:val="none" w:sz="0" w:space="0" w:color="auto"/>
                <w:right w:val="none" w:sz="0" w:space="0" w:color="auto"/>
              </w:divBdr>
            </w:div>
            <w:div w:id="598830945">
              <w:marLeft w:val="0"/>
              <w:marRight w:val="0"/>
              <w:marTop w:val="0"/>
              <w:marBottom w:val="0"/>
              <w:divBdr>
                <w:top w:val="none" w:sz="0" w:space="0" w:color="auto"/>
                <w:left w:val="none" w:sz="0" w:space="0" w:color="auto"/>
                <w:bottom w:val="none" w:sz="0" w:space="0" w:color="auto"/>
                <w:right w:val="none" w:sz="0" w:space="0" w:color="auto"/>
              </w:divBdr>
            </w:div>
            <w:div w:id="188303899">
              <w:marLeft w:val="0"/>
              <w:marRight w:val="0"/>
              <w:marTop w:val="0"/>
              <w:marBottom w:val="0"/>
              <w:divBdr>
                <w:top w:val="none" w:sz="0" w:space="0" w:color="auto"/>
                <w:left w:val="none" w:sz="0" w:space="0" w:color="auto"/>
                <w:bottom w:val="none" w:sz="0" w:space="0" w:color="auto"/>
                <w:right w:val="none" w:sz="0" w:space="0" w:color="auto"/>
              </w:divBdr>
            </w:div>
            <w:div w:id="22556689">
              <w:marLeft w:val="0"/>
              <w:marRight w:val="0"/>
              <w:marTop w:val="0"/>
              <w:marBottom w:val="0"/>
              <w:divBdr>
                <w:top w:val="none" w:sz="0" w:space="0" w:color="auto"/>
                <w:left w:val="none" w:sz="0" w:space="0" w:color="auto"/>
                <w:bottom w:val="none" w:sz="0" w:space="0" w:color="auto"/>
                <w:right w:val="none" w:sz="0" w:space="0" w:color="auto"/>
              </w:divBdr>
            </w:div>
            <w:div w:id="512457540">
              <w:marLeft w:val="0"/>
              <w:marRight w:val="0"/>
              <w:marTop w:val="0"/>
              <w:marBottom w:val="0"/>
              <w:divBdr>
                <w:top w:val="none" w:sz="0" w:space="0" w:color="auto"/>
                <w:left w:val="none" w:sz="0" w:space="0" w:color="auto"/>
                <w:bottom w:val="none" w:sz="0" w:space="0" w:color="auto"/>
                <w:right w:val="none" w:sz="0" w:space="0" w:color="auto"/>
              </w:divBdr>
            </w:div>
            <w:div w:id="2089381251">
              <w:marLeft w:val="0"/>
              <w:marRight w:val="0"/>
              <w:marTop w:val="0"/>
              <w:marBottom w:val="0"/>
              <w:divBdr>
                <w:top w:val="none" w:sz="0" w:space="0" w:color="auto"/>
                <w:left w:val="none" w:sz="0" w:space="0" w:color="auto"/>
                <w:bottom w:val="none" w:sz="0" w:space="0" w:color="auto"/>
                <w:right w:val="none" w:sz="0" w:space="0" w:color="auto"/>
              </w:divBdr>
            </w:div>
            <w:div w:id="1710956067">
              <w:marLeft w:val="0"/>
              <w:marRight w:val="0"/>
              <w:marTop w:val="0"/>
              <w:marBottom w:val="0"/>
              <w:divBdr>
                <w:top w:val="none" w:sz="0" w:space="0" w:color="auto"/>
                <w:left w:val="none" w:sz="0" w:space="0" w:color="auto"/>
                <w:bottom w:val="none" w:sz="0" w:space="0" w:color="auto"/>
                <w:right w:val="none" w:sz="0" w:space="0" w:color="auto"/>
              </w:divBdr>
            </w:div>
            <w:div w:id="1002003408">
              <w:marLeft w:val="0"/>
              <w:marRight w:val="0"/>
              <w:marTop w:val="0"/>
              <w:marBottom w:val="0"/>
              <w:divBdr>
                <w:top w:val="none" w:sz="0" w:space="0" w:color="auto"/>
                <w:left w:val="none" w:sz="0" w:space="0" w:color="auto"/>
                <w:bottom w:val="none" w:sz="0" w:space="0" w:color="auto"/>
                <w:right w:val="none" w:sz="0" w:space="0" w:color="auto"/>
              </w:divBdr>
            </w:div>
            <w:div w:id="1782653125">
              <w:marLeft w:val="0"/>
              <w:marRight w:val="0"/>
              <w:marTop w:val="0"/>
              <w:marBottom w:val="0"/>
              <w:divBdr>
                <w:top w:val="none" w:sz="0" w:space="0" w:color="auto"/>
                <w:left w:val="none" w:sz="0" w:space="0" w:color="auto"/>
                <w:bottom w:val="none" w:sz="0" w:space="0" w:color="auto"/>
                <w:right w:val="none" w:sz="0" w:space="0" w:color="auto"/>
              </w:divBdr>
            </w:div>
            <w:div w:id="8745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766851">
      <w:bodyDiv w:val="1"/>
      <w:marLeft w:val="0"/>
      <w:marRight w:val="0"/>
      <w:marTop w:val="0"/>
      <w:marBottom w:val="0"/>
      <w:divBdr>
        <w:top w:val="none" w:sz="0" w:space="0" w:color="auto"/>
        <w:left w:val="none" w:sz="0" w:space="0" w:color="auto"/>
        <w:bottom w:val="none" w:sz="0" w:space="0" w:color="auto"/>
        <w:right w:val="none" w:sz="0" w:space="0" w:color="auto"/>
      </w:divBdr>
      <w:divsChild>
        <w:div w:id="406809158">
          <w:marLeft w:val="0"/>
          <w:marRight w:val="0"/>
          <w:marTop w:val="0"/>
          <w:marBottom w:val="0"/>
          <w:divBdr>
            <w:top w:val="none" w:sz="0" w:space="0" w:color="auto"/>
            <w:left w:val="none" w:sz="0" w:space="0" w:color="auto"/>
            <w:bottom w:val="none" w:sz="0" w:space="0" w:color="auto"/>
            <w:right w:val="none" w:sz="0" w:space="0" w:color="auto"/>
          </w:divBdr>
          <w:divsChild>
            <w:div w:id="785084245">
              <w:marLeft w:val="0"/>
              <w:marRight w:val="0"/>
              <w:marTop w:val="0"/>
              <w:marBottom w:val="0"/>
              <w:divBdr>
                <w:top w:val="none" w:sz="0" w:space="0" w:color="auto"/>
                <w:left w:val="none" w:sz="0" w:space="0" w:color="auto"/>
                <w:bottom w:val="none" w:sz="0" w:space="0" w:color="auto"/>
                <w:right w:val="none" w:sz="0" w:space="0" w:color="auto"/>
              </w:divBdr>
            </w:div>
            <w:div w:id="1013846765">
              <w:marLeft w:val="0"/>
              <w:marRight w:val="0"/>
              <w:marTop w:val="0"/>
              <w:marBottom w:val="0"/>
              <w:divBdr>
                <w:top w:val="none" w:sz="0" w:space="0" w:color="auto"/>
                <w:left w:val="none" w:sz="0" w:space="0" w:color="auto"/>
                <w:bottom w:val="none" w:sz="0" w:space="0" w:color="auto"/>
                <w:right w:val="none" w:sz="0" w:space="0" w:color="auto"/>
              </w:divBdr>
            </w:div>
            <w:div w:id="528422323">
              <w:marLeft w:val="0"/>
              <w:marRight w:val="0"/>
              <w:marTop w:val="0"/>
              <w:marBottom w:val="0"/>
              <w:divBdr>
                <w:top w:val="none" w:sz="0" w:space="0" w:color="auto"/>
                <w:left w:val="none" w:sz="0" w:space="0" w:color="auto"/>
                <w:bottom w:val="none" w:sz="0" w:space="0" w:color="auto"/>
                <w:right w:val="none" w:sz="0" w:space="0" w:color="auto"/>
              </w:divBdr>
            </w:div>
            <w:div w:id="1940065114">
              <w:marLeft w:val="0"/>
              <w:marRight w:val="0"/>
              <w:marTop w:val="0"/>
              <w:marBottom w:val="0"/>
              <w:divBdr>
                <w:top w:val="none" w:sz="0" w:space="0" w:color="auto"/>
                <w:left w:val="none" w:sz="0" w:space="0" w:color="auto"/>
                <w:bottom w:val="none" w:sz="0" w:space="0" w:color="auto"/>
                <w:right w:val="none" w:sz="0" w:space="0" w:color="auto"/>
              </w:divBdr>
            </w:div>
            <w:div w:id="157428396">
              <w:marLeft w:val="0"/>
              <w:marRight w:val="0"/>
              <w:marTop w:val="0"/>
              <w:marBottom w:val="0"/>
              <w:divBdr>
                <w:top w:val="none" w:sz="0" w:space="0" w:color="auto"/>
                <w:left w:val="none" w:sz="0" w:space="0" w:color="auto"/>
                <w:bottom w:val="none" w:sz="0" w:space="0" w:color="auto"/>
                <w:right w:val="none" w:sz="0" w:space="0" w:color="auto"/>
              </w:divBdr>
            </w:div>
            <w:div w:id="774524461">
              <w:marLeft w:val="0"/>
              <w:marRight w:val="0"/>
              <w:marTop w:val="0"/>
              <w:marBottom w:val="0"/>
              <w:divBdr>
                <w:top w:val="none" w:sz="0" w:space="0" w:color="auto"/>
                <w:left w:val="none" w:sz="0" w:space="0" w:color="auto"/>
                <w:bottom w:val="none" w:sz="0" w:space="0" w:color="auto"/>
                <w:right w:val="none" w:sz="0" w:space="0" w:color="auto"/>
              </w:divBdr>
            </w:div>
            <w:div w:id="754017834">
              <w:marLeft w:val="0"/>
              <w:marRight w:val="0"/>
              <w:marTop w:val="0"/>
              <w:marBottom w:val="0"/>
              <w:divBdr>
                <w:top w:val="none" w:sz="0" w:space="0" w:color="auto"/>
                <w:left w:val="none" w:sz="0" w:space="0" w:color="auto"/>
                <w:bottom w:val="none" w:sz="0" w:space="0" w:color="auto"/>
                <w:right w:val="none" w:sz="0" w:space="0" w:color="auto"/>
              </w:divBdr>
            </w:div>
            <w:div w:id="308436112">
              <w:marLeft w:val="0"/>
              <w:marRight w:val="0"/>
              <w:marTop w:val="0"/>
              <w:marBottom w:val="0"/>
              <w:divBdr>
                <w:top w:val="none" w:sz="0" w:space="0" w:color="auto"/>
                <w:left w:val="none" w:sz="0" w:space="0" w:color="auto"/>
                <w:bottom w:val="none" w:sz="0" w:space="0" w:color="auto"/>
                <w:right w:val="none" w:sz="0" w:space="0" w:color="auto"/>
              </w:divBdr>
            </w:div>
            <w:div w:id="664361930">
              <w:marLeft w:val="0"/>
              <w:marRight w:val="0"/>
              <w:marTop w:val="0"/>
              <w:marBottom w:val="0"/>
              <w:divBdr>
                <w:top w:val="none" w:sz="0" w:space="0" w:color="auto"/>
                <w:left w:val="none" w:sz="0" w:space="0" w:color="auto"/>
                <w:bottom w:val="none" w:sz="0" w:space="0" w:color="auto"/>
                <w:right w:val="none" w:sz="0" w:space="0" w:color="auto"/>
              </w:divBdr>
            </w:div>
            <w:div w:id="2023168676">
              <w:marLeft w:val="0"/>
              <w:marRight w:val="0"/>
              <w:marTop w:val="0"/>
              <w:marBottom w:val="0"/>
              <w:divBdr>
                <w:top w:val="none" w:sz="0" w:space="0" w:color="auto"/>
                <w:left w:val="none" w:sz="0" w:space="0" w:color="auto"/>
                <w:bottom w:val="none" w:sz="0" w:space="0" w:color="auto"/>
                <w:right w:val="none" w:sz="0" w:space="0" w:color="auto"/>
              </w:divBdr>
            </w:div>
            <w:div w:id="352727810">
              <w:marLeft w:val="0"/>
              <w:marRight w:val="0"/>
              <w:marTop w:val="0"/>
              <w:marBottom w:val="0"/>
              <w:divBdr>
                <w:top w:val="none" w:sz="0" w:space="0" w:color="auto"/>
                <w:left w:val="none" w:sz="0" w:space="0" w:color="auto"/>
                <w:bottom w:val="none" w:sz="0" w:space="0" w:color="auto"/>
                <w:right w:val="none" w:sz="0" w:space="0" w:color="auto"/>
              </w:divBdr>
            </w:div>
            <w:div w:id="2045204398">
              <w:marLeft w:val="0"/>
              <w:marRight w:val="0"/>
              <w:marTop w:val="0"/>
              <w:marBottom w:val="0"/>
              <w:divBdr>
                <w:top w:val="none" w:sz="0" w:space="0" w:color="auto"/>
                <w:left w:val="none" w:sz="0" w:space="0" w:color="auto"/>
                <w:bottom w:val="none" w:sz="0" w:space="0" w:color="auto"/>
                <w:right w:val="none" w:sz="0" w:space="0" w:color="auto"/>
              </w:divBdr>
            </w:div>
            <w:div w:id="1455362922">
              <w:marLeft w:val="0"/>
              <w:marRight w:val="0"/>
              <w:marTop w:val="0"/>
              <w:marBottom w:val="0"/>
              <w:divBdr>
                <w:top w:val="none" w:sz="0" w:space="0" w:color="auto"/>
                <w:left w:val="none" w:sz="0" w:space="0" w:color="auto"/>
                <w:bottom w:val="none" w:sz="0" w:space="0" w:color="auto"/>
                <w:right w:val="none" w:sz="0" w:space="0" w:color="auto"/>
              </w:divBdr>
            </w:div>
            <w:div w:id="1213033256">
              <w:marLeft w:val="0"/>
              <w:marRight w:val="0"/>
              <w:marTop w:val="0"/>
              <w:marBottom w:val="0"/>
              <w:divBdr>
                <w:top w:val="none" w:sz="0" w:space="0" w:color="auto"/>
                <w:left w:val="none" w:sz="0" w:space="0" w:color="auto"/>
                <w:bottom w:val="none" w:sz="0" w:space="0" w:color="auto"/>
                <w:right w:val="none" w:sz="0" w:space="0" w:color="auto"/>
              </w:divBdr>
            </w:div>
            <w:div w:id="1931153569">
              <w:marLeft w:val="0"/>
              <w:marRight w:val="0"/>
              <w:marTop w:val="0"/>
              <w:marBottom w:val="0"/>
              <w:divBdr>
                <w:top w:val="none" w:sz="0" w:space="0" w:color="auto"/>
                <w:left w:val="none" w:sz="0" w:space="0" w:color="auto"/>
                <w:bottom w:val="none" w:sz="0" w:space="0" w:color="auto"/>
                <w:right w:val="none" w:sz="0" w:space="0" w:color="auto"/>
              </w:divBdr>
            </w:div>
            <w:div w:id="1951204714">
              <w:marLeft w:val="0"/>
              <w:marRight w:val="0"/>
              <w:marTop w:val="0"/>
              <w:marBottom w:val="0"/>
              <w:divBdr>
                <w:top w:val="none" w:sz="0" w:space="0" w:color="auto"/>
                <w:left w:val="none" w:sz="0" w:space="0" w:color="auto"/>
                <w:bottom w:val="none" w:sz="0" w:space="0" w:color="auto"/>
                <w:right w:val="none" w:sz="0" w:space="0" w:color="auto"/>
              </w:divBdr>
            </w:div>
            <w:div w:id="894510418">
              <w:marLeft w:val="0"/>
              <w:marRight w:val="0"/>
              <w:marTop w:val="0"/>
              <w:marBottom w:val="0"/>
              <w:divBdr>
                <w:top w:val="none" w:sz="0" w:space="0" w:color="auto"/>
                <w:left w:val="none" w:sz="0" w:space="0" w:color="auto"/>
                <w:bottom w:val="none" w:sz="0" w:space="0" w:color="auto"/>
                <w:right w:val="none" w:sz="0" w:space="0" w:color="auto"/>
              </w:divBdr>
            </w:div>
            <w:div w:id="984508231">
              <w:marLeft w:val="0"/>
              <w:marRight w:val="0"/>
              <w:marTop w:val="0"/>
              <w:marBottom w:val="0"/>
              <w:divBdr>
                <w:top w:val="none" w:sz="0" w:space="0" w:color="auto"/>
                <w:left w:val="none" w:sz="0" w:space="0" w:color="auto"/>
                <w:bottom w:val="none" w:sz="0" w:space="0" w:color="auto"/>
                <w:right w:val="none" w:sz="0" w:space="0" w:color="auto"/>
              </w:divBdr>
            </w:div>
            <w:div w:id="993488141">
              <w:marLeft w:val="0"/>
              <w:marRight w:val="0"/>
              <w:marTop w:val="0"/>
              <w:marBottom w:val="0"/>
              <w:divBdr>
                <w:top w:val="none" w:sz="0" w:space="0" w:color="auto"/>
                <w:left w:val="none" w:sz="0" w:space="0" w:color="auto"/>
                <w:bottom w:val="none" w:sz="0" w:space="0" w:color="auto"/>
                <w:right w:val="none" w:sz="0" w:space="0" w:color="auto"/>
              </w:divBdr>
            </w:div>
            <w:div w:id="615867595">
              <w:marLeft w:val="0"/>
              <w:marRight w:val="0"/>
              <w:marTop w:val="0"/>
              <w:marBottom w:val="0"/>
              <w:divBdr>
                <w:top w:val="none" w:sz="0" w:space="0" w:color="auto"/>
                <w:left w:val="none" w:sz="0" w:space="0" w:color="auto"/>
                <w:bottom w:val="none" w:sz="0" w:space="0" w:color="auto"/>
                <w:right w:val="none" w:sz="0" w:space="0" w:color="auto"/>
              </w:divBdr>
            </w:div>
            <w:div w:id="1475291141">
              <w:marLeft w:val="0"/>
              <w:marRight w:val="0"/>
              <w:marTop w:val="0"/>
              <w:marBottom w:val="0"/>
              <w:divBdr>
                <w:top w:val="none" w:sz="0" w:space="0" w:color="auto"/>
                <w:left w:val="none" w:sz="0" w:space="0" w:color="auto"/>
                <w:bottom w:val="none" w:sz="0" w:space="0" w:color="auto"/>
                <w:right w:val="none" w:sz="0" w:space="0" w:color="auto"/>
              </w:divBdr>
            </w:div>
            <w:div w:id="1434210351">
              <w:marLeft w:val="0"/>
              <w:marRight w:val="0"/>
              <w:marTop w:val="0"/>
              <w:marBottom w:val="0"/>
              <w:divBdr>
                <w:top w:val="none" w:sz="0" w:space="0" w:color="auto"/>
                <w:left w:val="none" w:sz="0" w:space="0" w:color="auto"/>
                <w:bottom w:val="none" w:sz="0" w:space="0" w:color="auto"/>
                <w:right w:val="none" w:sz="0" w:space="0" w:color="auto"/>
              </w:divBdr>
            </w:div>
            <w:div w:id="1010716378">
              <w:marLeft w:val="0"/>
              <w:marRight w:val="0"/>
              <w:marTop w:val="0"/>
              <w:marBottom w:val="0"/>
              <w:divBdr>
                <w:top w:val="none" w:sz="0" w:space="0" w:color="auto"/>
                <w:left w:val="none" w:sz="0" w:space="0" w:color="auto"/>
                <w:bottom w:val="none" w:sz="0" w:space="0" w:color="auto"/>
                <w:right w:val="none" w:sz="0" w:space="0" w:color="auto"/>
              </w:divBdr>
            </w:div>
            <w:div w:id="642467323">
              <w:marLeft w:val="0"/>
              <w:marRight w:val="0"/>
              <w:marTop w:val="0"/>
              <w:marBottom w:val="0"/>
              <w:divBdr>
                <w:top w:val="none" w:sz="0" w:space="0" w:color="auto"/>
                <w:left w:val="none" w:sz="0" w:space="0" w:color="auto"/>
                <w:bottom w:val="none" w:sz="0" w:space="0" w:color="auto"/>
                <w:right w:val="none" w:sz="0" w:space="0" w:color="auto"/>
              </w:divBdr>
            </w:div>
            <w:div w:id="940643777">
              <w:marLeft w:val="0"/>
              <w:marRight w:val="0"/>
              <w:marTop w:val="0"/>
              <w:marBottom w:val="0"/>
              <w:divBdr>
                <w:top w:val="none" w:sz="0" w:space="0" w:color="auto"/>
                <w:left w:val="none" w:sz="0" w:space="0" w:color="auto"/>
                <w:bottom w:val="none" w:sz="0" w:space="0" w:color="auto"/>
                <w:right w:val="none" w:sz="0" w:space="0" w:color="auto"/>
              </w:divBdr>
            </w:div>
            <w:div w:id="496073841">
              <w:marLeft w:val="0"/>
              <w:marRight w:val="0"/>
              <w:marTop w:val="0"/>
              <w:marBottom w:val="0"/>
              <w:divBdr>
                <w:top w:val="none" w:sz="0" w:space="0" w:color="auto"/>
                <w:left w:val="none" w:sz="0" w:space="0" w:color="auto"/>
                <w:bottom w:val="none" w:sz="0" w:space="0" w:color="auto"/>
                <w:right w:val="none" w:sz="0" w:space="0" w:color="auto"/>
              </w:divBdr>
            </w:div>
            <w:div w:id="387657418">
              <w:marLeft w:val="0"/>
              <w:marRight w:val="0"/>
              <w:marTop w:val="0"/>
              <w:marBottom w:val="0"/>
              <w:divBdr>
                <w:top w:val="none" w:sz="0" w:space="0" w:color="auto"/>
                <w:left w:val="none" w:sz="0" w:space="0" w:color="auto"/>
                <w:bottom w:val="none" w:sz="0" w:space="0" w:color="auto"/>
                <w:right w:val="none" w:sz="0" w:space="0" w:color="auto"/>
              </w:divBdr>
            </w:div>
            <w:div w:id="302776632">
              <w:marLeft w:val="0"/>
              <w:marRight w:val="0"/>
              <w:marTop w:val="0"/>
              <w:marBottom w:val="0"/>
              <w:divBdr>
                <w:top w:val="none" w:sz="0" w:space="0" w:color="auto"/>
                <w:left w:val="none" w:sz="0" w:space="0" w:color="auto"/>
                <w:bottom w:val="none" w:sz="0" w:space="0" w:color="auto"/>
                <w:right w:val="none" w:sz="0" w:space="0" w:color="auto"/>
              </w:divBdr>
            </w:div>
            <w:div w:id="1433823029">
              <w:marLeft w:val="0"/>
              <w:marRight w:val="0"/>
              <w:marTop w:val="0"/>
              <w:marBottom w:val="0"/>
              <w:divBdr>
                <w:top w:val="none" w:sz="0" w:space="0" w:color="auto"/>
                <w:left w:val="none" w:sz="0" w:space="0" w:color="auto"/>
                <w:bottom w:val="none" w:sz="0" w:space="0" w:color="auto"/>
                <w:right w:val="none" w:sz="0" w:space="0" w:color="auto"/>
              </w:divBdr>
            </w:div>
            <w:div w:id="1948194243">
              <w:marLeft w:val="0"/>
              <w:marRight w:val="0"/>
              <w:marTop w:val="0"/>
              <w:marBottom w:val="0"/>
              <w:divBdr>
                <w:top w:val="none" w:sz="0" w:space="0" w:color="auto"/>
                <w:left w:val="none" w:sz="0" w:space="0" w:color="auto"/>
                <w:bottom w:val="none" w:sz="0" w:space="0" w:color="auto"/>
                <w:right w:val="none" w:sz="0" w:space="0" w:color="auto"/>
              </w:divBdr>
            </w:div>
            <w:div w:id="2008827118">
              <w:marLeft w:val="0"/>
              <w:marRight w:val="0"/>
              <w:marTop w:val="0"/>
              <w:marBottom w:val="0"/>
              <w:divBdr>
                <w:top w:val="none" w:sz="0" w:space="0" w:color="auto"/>
                <w:left w:val="none" w:sz="0" w:space="0" w:color="auto"/>
                <w:bottom w:val="none" w:sz="0" w:space="0" w:color="auto"/>
                <w:right w:val="none" w:sz="0" w:space="0" w:color="auto"/>
              </w:divBdr>
            </w:div>
            <w:div w:id="1776510251">
              <w:marLeft w:val="0"/>
              <w:marRight w:val="0"/>
              <w:marTop w:val="0"/>
              <w:marBottom w:val="0"/>
              <w:divBdr>
                <w:top w:val="none" w:sz="0" w:space="0" w:color="auto"/>
                <w:left w:val="none" w:sz="0" w:space="0" w:color="auto"/>
                <w:bottom w:val="none" w:sz="0" w:space="0" w:color="auto"/>
                <w:right w:val="none" w:sz="0" w:space="0" w:color="auto"/>
              </w:divBdr>
            </w:div>
            <w:div w:id="1115103496">
              <w:marLeft w:val="0"/>
              <w:marRight w:val="0"/>
              <w:marTop w:val="0"/>
              <w:marBottom w:val="0"/>
              <w:divBdr>
                <w:top w:val="none" w:sz="0" w:space="0" w:color="auto"/>
                <w:left w:val="none" w:sz="0" w:space="0" w:color="auto"/>
                <w:bottom w:val="none" w:sz="0" w:space="0" w:color="auto"/>
                <w:right w:val="none" w:sz="0" w:space="0" w:color="auto"/>
              </w:divBdr>
            </w:div>
            <w:div w:id="1324046522">
              <w:marLeft w:val="0"/>
              <w:marRight w:val="0"/>
              <w:marTop w:val="0"/>
              <w:marBottom w:val="0"/>
              <w:divBdr>
                <w:top w:val="none" w:sz="0" w:space="0" w:color="auto"/>
                <w:left w:val="none" w:sz="0" w:space="0" w:color="auto"/>
                <w:bottom w:val="none" w:sz="0" w:space="0" w:color="auto"/>
                <w:right w:val="none" w:sz="0" w:space="0" w:color="auto"/>
              </w:divBdr>
            </w:div>
            <w:div w:id="1781607633">
              <w:marLeft w:val="0"/>
              <w:marRight w:val="0"/>
              <w:marTop w:val="0"/>
              <w:marBottom w:val="0"/>
              <w:divBdr>
                <w:top w:val="none" w:sz="0" w:space="0" w:color="auto"/>
                <w:left w:val="none" w:sz="0" w:space="0" w:color="auto"/>
                <w:bottom w:val="none" w:sz="0" w:space="0" w:color="auto"/>
                <w:right w:val="none" w:sz="0" w:space="0" w:color="auto"/>
              </w:divBdr>
            </w:div>
            <w:div w:id="1788769239">
              <w:marLeft w:val="0"/>
              <w:marRight w:val="0"/>
              <w:marTop w:val="0"/>
              <w:marBottom w:val="0"/>
              <w:divBdr>
                <w:top w:val="none" w:sz="0" w:space="0" w:color="auto"/>
                <w:left w:val="none" w:sz="0" w:space="0" w:color="auto"/>
                <w:bottom w:val="none" w:sz="0" w:space="0" w:color="auto"/>
                <w:right w:val="none" w:sz="0" w:space="0" w:color="auto"/>
              </w:divBdr>
            </w:div>
            <w:div w:id="974605235">
              <w:marLeft w:val="0"/>
              <w:marRight w:val="0"/>
              <w:marTop w:val="0"/>
              <w:marBottom w:val="0"/>
              <w:divBdr>
                <w:top w:val="none" w:sz="0" w:space="0" w:color="auto"/>
                <w:left w:val="none" w:sz="0" w:space="0" w:color="auto"/>
                <w:bottom w:val="none" w:sz="0" w:space="0" w:color="auto"/>
                <w:right w:val="none" w:sz="0" w:space="0" w:color="auto"/>
              </w:divBdr>
            </w:div>
            <w:div w:id="987055568">
              <w:marLeft w:val="0"/>
              <w:marRight w:val="0"/>
              <w:marTop w:val="0"/>
              <w:marBottom w:val="0"/>
              <w:divBdr>
                <w:top w:val="none" w:sz="0" w:space="0" w:color="auto"/>
                <w:left w:val="none" w:sz="0" w:space="0" w:color="auto"/>
                <w:bottom w:val="none" w:sz="0" w:space="0" w:color="auto"/>
                <w:right w:val="none" w:sz="0" w:space="0" w:color="auto"/>
              </w:divBdr>
            </w:div>
            <w:div w:id="1609198955">
              <w:marLeft w:val="0"/>
              <w:marRight w:val="0"/>
              <w:marTop w:val="0"/>
              <w:marBottom w:val="0"/>
              <w:divBdr>
                <w:top w:val="none" w:sz="0" w:space="0" w:color="auto"/>
                <w:left w:val="none" w:sz="0" w:space="0" w:color="auto"/>
                <w:bottom w:val="none" w:sz="0" w:space="0" w:color="auto"/>
                <w:right w:val="none" w:sz="0" w:space="0" w:color="auto"/>
              </w:divBdr>
            </w:div>
            <w:div w:id="1467508364">
              <w:marLeft w:val="0"/>
              <w:marRight w:val="0"/>
              <w:marTop w:val="0"/>
              <w:marBottom w:val="0"/>
              <w:divBdr>
                <w:top w:val="none" w:sz="0" w:space="0" w:color="auto"/>
                <w:left w:val="none" w:sz="0" w:space="0" w:color="auto"/>
                <w:bottom w:val="none" w:sz="0" w:space="0" w:color="auto"/>
                <w:right w:val="none" w:sz="0" w:space="0" w:color="auto"/>
              </w:divBdr>
            </w:div>
            <w:div w:id="1080979689">
              <w:marLeft w:val="0"/>
              <w:marRight w:val="0"/>
              <w:marTop w:val="0"/>
              <w:marBottom w:val="0"/>
              <w:divBdr>
                <w:top w:val="none" w:sz="0" w:space="0" w:color="auto"/>
                <w:left w:val="none" w:sz="0" w:space="0" w:color="auto"/>
                <w:bottom w:val="none" w:sz="0" w:space="0" w:color="auto"/>
                <w:right w:val="none" w:sz="0" w:space="0" w:color="auto"/>
              </w:divBdr>
            </w:div>
            <w:div w:id="952832902">
              <w:marLeft w:val="0"/>
              <w:marRight w:val="0"/>
              <w:marTop w:val="0"/>
              <w:marBottom w:val="0"/>
              <w:divBdr>
                <w:top w:val="none" w:sz="0" w:space="0" w:color="auto"/>
                <w:left w:val="none" w:sz="0" w:space="0" w:color="auto"/>
                <w:bottom w:val="none" w:sz="0" w:space="0" w:color="auto"/>
                <w:right w:val="none" w:sz="0" w:space="0" w:color="auto"/>
              </w:divBdr>
            </w:div>
            <w:div w:id="2143570380">
              <w:marLeft w:val="0"/>
              <w:marRight w:val="0"/>
              <w:marTop w:val="0"/>
              <w:marBottom w:val="0"/>
              <w:divBdr>
                <w:top w:val="none" w:sz="0" w:space="0" w:color="auto"/>
                <w:left w:val="none" w:sz="0" w:space="0" w:color="auto"/>
                <w:bottom w:val="none" w:sz="0" w:space="0" w:color="auto"/>
                <w:right w:val="none" w:sz="0" w:space="0" w:color="auto"/>
              </w:divBdr>
            </w:div>
            <w:div w:id="1073357709">
              <w:marLeft w:val="0"/>
              <w:marRight w:val="0"/>
              <w:marTop w:val="0"/>
              <w:marBottom w:val="0"/>
              <w:divBdr>
                <w:top w:val="none" w:sz="0" w:space="0" w:color="auto"/>
                <w:left w:val="none" w:sz="0" w:space="0" w:color="auto"/>
                <w:bottom w:val="none" w:sz="0" w:space="0" w:color="auto"/>
                <w:right w:val="none" w:sz="0" w:space="0" w:color="auto"/>
              </w:divBdr>
            </w:div>
            <w:div w:id="1880698875">
              <w:marLeft w:val="0"/>
              <w:marRight w:val="0"/>
              <w:marTop w:val="0"/>
              <w:marBottom w:val="0"/>
              <w:divBdr>
                <w:top w:val="none" w:sz="0" w:space="0" w:color="auto"/>
                <w:left w:val="none" w:sz="0" w:space="0" w:color="auto"/>
                <w:bottom w:val="none" w:sz="0" w:space="0" w:color="auto"/>
                <w:right w:val="none" w:sz="0" w:space="0" w:color="auto"/>
              </w:divBdr>
            </w:div>
            <w:div w:id="1355033023">
              <w:marLeft w:val="0"/>
              <w:marRight w:val="0"/>
              <w:marTop w:val="0"/>
              <w:marBottom w:val="0"/>
              <w:divBdr>
                <w:top w:val="none" w:sz="0" w:space="0" w:color="auto"/>
                <w:left w:val="none" w:sz="0" w:space="0" w:color="auto"/>
                <w:bottom w:val="none" w:sz="0" w:space="0" w:color="auto"/>
                <w:right w:val="none" w:sz="0" w:space="0" w:color="auto"/>
              </w:divBdr>
            </w:div>
            <w:div w:id="325785242">
              <w:marLeft w:val="0"/>
              <w:marRight w:val="0"/>
              <w:marTop w:val="0"/>
              <w:marBottom w:val="0"/>
              <w:divBdr>
                <w:top w:val="none" w:sz="0" w:space="0" w:color="auto"/>
                <w:left w:val="none" w:sz="0" w:space="0" w:color="auto"/>
                <w:bottom w:val="none" w:sz="0" w:space="0" w:color="auto"/>
                <w:right w:val="none" w:sz="0" w:space="0" w:color="auto"/>
              </w:divBdr>
            </w:div>
            <w:div w:id="256141549">
              <w:marLeft w:val="0"/>
              <w:marRight w:val="0"/>
              <w:marTop w:val="0"/>
              <w:marBottom w:val="0"/>
              <w:divBdr>
                <w:top w:val="none" w:sz="0" w:space="0" w:color="auto"/>
                <w:left w:val="none" w:sz="0" w:space="0" w:color="auto"/>
                <w:bottom w:val="none" w:sz="0" w:space="0" w:color="auto"/>
                <w:right w:val="none" w:sz="0" w:space="0" w:color="auto"/>
              </w:divBdr>
            </w:div>
            <w:div w:id="1901624277">
              <w:marLeft w:val="0"/>
              <w:marRight w:val="0"/>
              <w:marTop w:val="0"/>
              <w:marBottom w:val="0"/>
              <w:divBdr>
                <w:top w:val="none" w:sz="0" w:space="0" w:color="auto"/>
                <w:left w:val="none" w:sz="0" w:space="0" w:color="auto"/>
                <w:bottom w:val="none" w:sz="0" w:space="0" w:color="auto"/>
                <w:right w:val="none" w:sz="0" w:space="0" w:color="auto"/>
              </w:divBdr>
            </w:div>
            <w:div w:id="1477993838">
              <w:marLeft w:val="0"/>
              <w:marRight w:val="0"/>
              <w:marTop w:val="0"/>
              <w:marBottom w:val="0"/>
              <w:divBdr>
                <w:top w:val="none" w:sz="0" w:space="0" w:color="auto"/>
                <w:left w:val="none" w:sz="0" w:space="0" w:color="auto"/>
                <w:bottom w:val="none" w:sz="0" w:space="0" w:color="auto"/>
                <w:right w:val="none" w:sz="0" w:space="0" w:color="auto"/>
              </w:divBdr>
            </w:div>
            <w:div w:id="1231620009">
              <w:marLeft w:val="0"/>
              <w:marRight w:val="0"/>
              <w:marTop w:val="0"/>
              <w:marBottom w:val="0"/>
              <w:divBdr>
                <w:top w:val="none" w:sz="0" w:space="0" w:color="auto"/>
                <w:left w:val="none" w:sz="0" w:space="0" w:color="auto"/>
                <w:bottom w:val="none" w:sz="0" w:space="0" w:color="auto"/>
                <w:right w:val="none" w:sz="0" w:space="0" w:color="auto"/>
              </w:divBdr>
            </w:div>
            <w:div w:id="1635910850">
              <w:marLeft w:val="0"/>
              <w:marRight w:val="0"/>
              <w:marTop w:val="0"/>
              <w:marBottom w:val="0"/>
              <w:divBdr>
                <w:top w:val="none" w:sz="0" w:space="0" w:color="auto"/>
                <w:left w:val="none" w:sz="0" w:space="0" w:color="auto"/>
                <w:bottom w:val="none" w:sz="0" w:space="0" w:color="auto"/>
                <w:right w:val="none" w:sz="0" w:space="0" w:color="auto"/>
              </w:divBdr>
            </w:div>
            <w:div w:id="344328063">
              <w:marLeft w:val="0"/>
              <w:marRight w:val="0"/>
              <w:marTop w:val="0"/>
              <w:marBottom w:val="0"/>
              <w:divBdr>
                <w:top w:val="none" w:sz="0" w:space="0" w:color="auto"/>
                <w:left w:val="none" w:sz="0" w:space="0" w:color="auto"/>
                <w:bottom w:val="none" w:sz="0" w:space="0" w:color="auto"/>
                <w:right w:val="none" w:sz="0" w:space="0" w:color="auto"/>
              </w:divBdr>
            </w:div>
            <w:div w:id="573471490">
              <w:marLeft w:val="0"/>
              <w:marRight w:val="0"/>
              <w:marTop w:val="0"/>
              <w:marBottom w:val="0"/>
              <w:divBdr>
                <w:top w:val="none" w:sz="0" w:space="0" w:color="auto"/>
                <w:left w:val="none" w:sz="0" w:space="0" w:color="auto"/>
                <w:bottom w:val="none" w:sz="0" w:space="0" w:color="auto"/>
                <w:right w:val="none" w:sz="0" w:space="0" w:color="auto"/>
              </w:divBdr>
            </w:div>
            <w:div w:id="833716182">
              <w:marLeft w:val="0"/>
              <w:marRight w:val="0"/>
              <w:marTop w:val="0"/>
              <w:marBottom w:val="0"/>
              <w:divBdr>
                <w:top w:val="none" w:sz="0" w:space="0" w:color="auto"/>
                <w:left w:val="none" w:sz="0" w:space="0" w:color="auto"/>
                <w:bottom w:val="none" w:sz="0" w:space="0" w:color="auto"/>
                <w:right w:val="none" w:sz="0" w:space="0" w:color="auto"/>
              </w:divBdr>
            </w:div>
            <w:div w:id="1560090098">
              <w:marLeft w:val="0"/>
              <w:marRight w:val="0"/>
              <w:marTop w:val="0"/>
              <w:marBottom w:val="0"/>
              <w:divBdr>
                <w:top w:val="none" w:sz="0" w:space="0" w:color="auto"/>
                <w:left w:val="none" w:sz="0" w:space="0" w:color="auto"/>
                <w:bottom w:val="none" w:sz="0" w:space="0" w:color="auto"/>
                <w:right w:val="none" w:sz="0" w:space="0" w:color="auto"/>
              </w:divBdr>
            </w:div>
            <w:div w:id="1929537343">
              <w:marLeft w:val="0"/>
              <w:marRight w:val="0"/>
              <w:marTop w:val="0"/>
              <w:marBottom w:val="0"/>
              <w:divBdr>
                <w:top w:val="none" w:sz="0" w:space="0" w:color="auto"/>
                <w:left w:val="none" w:sz="0" w:space="0" w:color="auto"/>
                <w:bottom w:val="none" w:sz="0" w:space="0" w:color="auto"/>
                <w:right w:val="none" w:sz="0" w:space="0" w:color="auto"/>
              </w:divBdr>
            </w:div>
            <w:div w:id="1881940851">
              <w:marLeft w:val="0"/>
              <w:marRight w:val="0"/>
              <w:marTop w:val="0"/>
              <w:marBottom w:val="0"/>
              <w:divBdr>
                <w:top w:val="none" w:sz="0" w:space="0" w:color="auto"/>
                <w:left w:val="none" w:sz="0" w:space="0" w:color="auto"/>
                <w:bottom w:val="none" w:sz="0" w:space="0" w:color="auto"/>
                <w:right w:val="none" w:sz="0" w:space="0" w:color="auto"/>
              </w:divBdr>
            </w:div>
            <w:div w:id="1986012172">
              <w:marLeft w:val="0"/>
              <w:marRight w:val="0"/>
              <w:marTop w:val="0"/>
              <w:marBottom w:val="0"/>
              <w:divBdr>
                <w:top w:val="none" w:sz="0" w:space="0" w:color="auto"/>
                <w:left w:val="none" w:sz="0" w:space="0" w:color="auto"/>
                <w:bottom w:val="none" w:sz="0" w:space="0" w:color="auto"/>
                <w:right w:val="none" w:sz="0" w:space="0" w:color="auto"/>
              </w:divBdr>
            </w:div>
            <w:div w:id="79956899">
              <w:marLeft w:val="0"/>
              <w:marRight w:val="0"/>
              <w:marTop w:val="0"/>
              <w:marBottom w:val="0"/>
              <w:divBdr>
                <w:top w:val="none" w:sz="0" w:space="0" w:color="auto"/>
                <w:left w:val="none" w:sz="0" w:space="0" w:color="auto"/>
                <w:bottom w:val="none" w:sz="0" w:space="0" w:color="auto"/>
                <w:right w:val="none" w:sz="0" w:space="0" w:color="auto"/>
              </w:divBdr>
            </w:div>
            <w:div w:id="142550987">
              <w:marLeft w:val="0"/>
              <w:marRight w:val="0"/>
              <w:marTop w:val="0"/>
              <w:marBottom w:val="0"/>
              <w:divBdr>
                <w:top w:val="none" w:sz="0" w:space="0" w:color="auto"/>
                <w:left w:val="none" w:sz="0" w:space="0" w:color="auto"/>
                <w:bottom w:val="none" w:sz="0" w:space="0" w:color="auto"/>
                <w:right w:val="none" w:sz="0" w:space="0" w:color="auto"/>
              </w:divBdr>
            </w:div>
            <w:div w:id="762922177">
              <w:marLeft w:val="0"/>
              <w:marRight w:val="0"/>
              <w:marTop w:val="0"/>
              <w:marBottom w:val="0"/>
              <w:divBdr>
                <w:top w:val="none" w:sz="0" w:space="0" w:color="auto"/>
                <w:left w:val="none" w:sz="0" w:space="0" w:color="auto"/>
                <w:bottom w:val="none" w:sz="0" w:space="0" w:color="auto"/>
                <w:right w:val="none" w:sz="0" w:space="0" w:color="auto"/>
              </w:divBdr>
            </w:div>
            <w:div w:id="1112628263">
              <w:marLeft w:val="0"/>
              <w:marRight w:val="0"/>
              <w:marTop w:val="0"/>
              <w:marBottom w:val="0"/>
              <w:divBdr>
                <w:top w:val="none" w:sz="0" w:space="0" w:color="auto"/>
                <w:left w:val="none" w:sz="0" w:space="0" w:color="auto"/>
                <w:bottom w:val="none" w:sz="0" w:space="0" w:color="auto"/>
                <w:right w:val="none" w:sz="0" w:space="0" w:color="auto"/>
              </w:divBdr>
            </w:div>
            <w:div w:id="1893693041">
              <w:marLeft w:val="0"/>
              <w:marRight w:val="0"/>
              <w:marTop w:val="0"/>
              <w:marBottom w:val="0"/>
              <w:divBdr>
                <w:top w:val="none" w:sz="0" w:space="0" w:color="auto"/>
                <w:left w:val="none" w:sz="0" w:space="0" w:color="auto"/>
                <w:bottom w:val="none" w:sz="0" w:space="0" w:color="auto"/>
                <w:right w:val="none" w:sz="0" w:space="0" w:color="auto"/>
              </w:divBdr>
            </w:div>
            <w:div w:id="2031880441">
              <w:marLeft w:val="0"/>
              <w:marRight w:val="0"/>
              <w:marTop w:val="0"/>
              <w:marBottom w:val="0"/>
              <w:divBdr>
                <w:top w:val="none" w:sz="0" w:space="0" w:color="auto"/>
                <w:left w:val="none" w:sz="0" w:space="0" w:color="auto"/>
                <w:bottom w:val="none" w:sz="0" w:space="0" w:color="auto"/>
                <w:right w:val="none" w:sz="0" w:space="0" w:color="auto"/>
              </w:divBdr>
            </w:div>
            <w:div w:id="1044790977">
              <w:marLeft w:val="0"/>
              <w:marRight w:val="0"/>
              <w:marTop w:val="0"/>
              <w:marBottom w:val="0"/>
              <w:divBdr>
                <w:top w:val="none" w:sz="0" w:space="0" w:color="auto"/>
                <w:left w:val="none" w:sz="0" w:space="0" w:color="auto"/>
                <w:bottom w:val="none" w:sz="0" w:space="0" w:color="auto"/>
                <w:right w:val="none" w:sz="0" w:space="0" w:color="auto"/>
              </w:divBdr>
            </w:div>
            <w:div w:id="9380155">
              <w:marLeft w:val="0"/>
              <w:marRight w:val="0"/>
              <w:marTop w:val="0"/>
              <w:marBottom w:val="0"/>
              <w:divBdr>
                <w:top w:val="none" w:sz="0" w:space="0" w:color="auto"/>
                <w:left w:val="none" w:sz="0" w:space="0" w:color="auto"/>
                <w:bottom w:val="none" w:sz="0" w:space="0" w:color="auto"/>
                <w:right w:val="none" w:sz="0" w:space="0" w:color="auto"/>
              </w:divBdr>
            </w:div>
            <w:div w:id="1908687407">
              <w:marLeft w:val="0"/>
              <w:marRight w:val="0"/>
              <w:marTop w:val="0"/>
              <w:marBottom w:val="0"/>
              <w:divBdr>
                <w:top w:val="none" w:sz="0" w:space="0" w:color="auto"/>
                <w:left w:val="none" w:sz="0" w:space="0" w:color="auto"/>
                <w:bottom w:val="none" w:sz="0" w:space="0" w:color="auto"/>
                <w:right w:val="none" w:sz="0" w:space="0" w:color="auto"/>
              </w:divBdr>
            </w:div>
            <w:div w:id="233470057">
              <w:marLeft w:val="0"/>
              <w:marRight w:val="0"/>
              <w:marTop w:val="0"/>
              <w:marBottom w:val="0"/>
              <w:divBdr>
                <w:top w:val="none" w:sz="0" w:space="0" w:color="auto"/>
                <w:left w:val="none" w:sz="0" w:space="0" w:color="auto"/>
                <w:bottom w:val="none" w:sz="0" w:space="0" w:color="auto"/>
                <w:right w:val="none" w:sz="0" w:space="0" w:color="auto"/>
              </w:divBdr>
            </w:div>
            <w:div w:id="1918513733">
              <w:marLeft w:val="0"/>
              <w:marRight w:val="0"/>
              <w:marTop w:val="0"/>
              <w:marBottom w:val="0"/>
              <w:divBdr>
                <w:top w:val="none" w:sz="0" w:space="0" w:color="auto"/>
                <w:left w:val="none" w:sz="0" w:space="0" w:color="auto"/>
                <w:bottom w:val="none" w:sz="0" w:space="0" w:color="auto"/>
                <w:right w:val="none" w:sz="0" w:space="0" w:color="auto"/>
              </w:divBdr>
            </w:div>
            <w:div w:id="681395804">
              <w:marLeft w:val="0"/>
              <w:marRight w:val="0"/>
              <w:marTop w:val="0"/>
              <w:marBottom w:val="0"/>
              <w:divBdr>
                <w:top w:val="none" w:sz="0" w:space="0" w:color="auto"/>
                <w:left w:val="none" w:sz="0" w:space="0" w:color="auto"/>
                <w:bottom w:val="none" w:sz="0" w:space="0" w:color="auto"/>
                <w:right w:val="none" w:sz="0" w:space="0" w:color="auto"/>
              </w:divBdr>
            </w:div>
            <w:div w:id="1629315945">
              <w:marLeft w:val="0"/>
              <w:marRight w:val="0"/>
              <w:marTop w:val="0"/>
              <w:marBottom w:val="0"/>
              <w:divBdr>
                <w:top w:val="none" w:sz="0" w:space="0" w:color="auto"/>
                <w:left w:val="none" w:sz="0" w:space="0" w:color="auto"/>
                <w:bottom w:val="none" w:sz="0" w:space="0" w:color="auto"/>
                <w:right w:val="none" w:sz="0" w:space="0" w:color="auto"/>
              </w:divBdr>
            </w:div>
            <w:div w:id="1663048668">
              <w:marLeft w:val="0"/>
              <w:marRight w:val="0"/>
              <w:marTop w:val="0"/>
              <w:marBottom w:val="0"/>
              <w:divBdr>
                <w:top w:val="none" w:sz="0" w:space="0" w:color="auto"/>
                <w:left w:val="none" w:sz="0" w:space="0" w:color="auto"/>
                <w:bottom w:val="none" w:sz="0" w:space="0" w:color="auto"/>
                <w:right w:val="none" w:sz="0" w:space="0" w:color="auto"/>
              </w:divBdr>
            </w:div>
            <w:div w:id="1600063988">
              <w:marLeft w:val="0"/>
              <w:marRight w:val="0"/>
              <w:marTop w:val="0"/>
              <w:marBottom w:val="0"/>
              <w:divBdr>
                <w:top w:val="none" w:sz="0" w:space="0" w:color="auto"/>
                <w:left w:val="none" w:sz="0" w:space="0" w:color="auto"/>
                <w:bottom w:val="none" w:sz="0" w:space="0" w:color="auto"/>
                <w:right w:val="none" w:sz="0" w:space="0" w:color="auto"/>
              </w:divBdr>
            </w:div>
            <w:div w:id="1725567934">
              <w:marLeft w:val="0"/>
              <w:marRight w:val="0"/>
              <w:marTop w:val="0"/>
              <w:marBottom w:val="0"/>
              <w:divBdr>
                <w:top w:val="none" w:sz="0" w:space="0" w:color="auto"/>
                <w:left w:val="none" w:sz="0" w:space="0" w:color="auto"/>
                <w:bottom w:val="none" w:sz="0" w:space="0" w:color="auto"/>
                <w:right w:val="none" w:sz="0" w:space="0" w:color="auto"/>
              </w:divBdr>
            </w:div>
            <w:div w:id="2089423680">
              <w:marLeft w:val="0"/>
              <w:marRight w:val="0"/>
              <w:marTop w:val="0"/>
              <w:marBottom w:val="0"/>
              <w:divBdr>
                <w:top w:val="none" w:sz="0" w:space="0" w:color="auto"/>
                <w:left w:val="none" w:sz="0" w:space="0" w:color="auto"/>
                <w:bottom w:val="none" w:sz="0" w:space="0" w:color="auto"/>
                <w:right w:val="none" w:sz="0" w:space="0" w:color="auto"/>
              </w:divBdr>
            </w:div>
            <w:div w:id="310060338">
              <w:marLeft w:val="0"/>
              <w:marRight w:val="0"/>
              <w:marTop w:val="0"/>
              <w:marBottom w:val="0"/>
              <w:divBdr>
                <w:top w:val="none" w:sz="0" w:space="0" w:color="auto"/>
                <w:left w:val="none" w:sz="0" w:space="0" w:color="auto"/>
                <w:bottom w:val="none" w:sz="0" w:space="0" w:color="auto"/>
                <w:right w:val="none" w:sz="0" w:space="0" w:color="auto"/>
              </w:divBdr>
            </w:div>
            <w:div w:id="1942445197">
              <w:marLeft w:val="0"/>
              <w:marRight w:val="0"/>
              <w:marTop w:val="0"/>
              <w:marBottom w:val="0"/>
              <w:divBdr>
                <w:top w:val="none" w:sz="0" w:space="0" w:color="auto"/>
                <w:left w:val="none" w:sz="0" w:space="0" w:color="auto"/>
                <w:bottom w:val="none" w:sz="0" w:space="0" w:color="auto"/>
                <w:right w:val="none" w:sz="0" w:space="0" w:color="auto"/>
              </w:divBdr>
            </w:div>
            <w:div w:id="1107430985">
              <w:marLeft w:val="0"/>
              <w:marRight w:val="0"/>
              <w:marTop w:val="0"/>
              <w:marBottom w:val="0"/>
              <w:divBdr>
                <w:top w:val="none" w:sz="0" w:space="0" w:color="auto"/>
                <w:left w:val="none" w:sz="0" w:space="0" w:color="auto"/>
                <w:bottom w:val="none" w:sz="0" w:space="0" w:color="auto"/>
                <w:right w:val="none" w:sz="0" w:space="0" w:color="auto"/>
              </w:divBdr>
            </w:div>
            <w:div w:id="82655971">
              <w:marLeft w:val="0"/>
              <w:marRight w:val="0"/>
              <w:marTop w:val="0"/>
              <w:marBottom w:val="0"/>
              <w:divBdr>
                <w:top w:val="none" w:sz="0" w:space="0" w:color="auto"/>
                <w:left w:val="none" w:sz="0" w:space="0" w:color="auto"/>
                <w:bottom w:val="none" w:sz="0" w:space="0" w:color="auto"/>
                <w:right w:val="none" w:sz="0" w:space="0" w:color="auto"/>
              </w:divBdr>
            </w:div>
            <w:div w:id="701134522">
              <w:marLeft w:val="0"/>
              <w:marRight w:val="0"/>
              <w:marTop w:val="0"/>
              <w:marBottom w:val="0"/>
              <w:divBdr>
                <w:top w:val="none" w:sz="0" w:space="0" w:color="auto"/>
                <w:left w:val="none" w:sz="0" w:space="0" w:color="auto"/>
                <w:bottom w:val="none" w:sz="0" w:space="0" w:color="auto"/>
                <w:right w:val="none" w:sz="0" w:space="0" w:color="auto"/>
              </w:divBdr>
            </w:div>
            <w:div w:id="1753117293">
              <w:marLeft w:val="0"/>
              <w:marRight w:val="0"/>
              <w:marTop w:val="0"/>
              <w:marBottom w:val="0"/>
              <w:divBdr>
                <w:top w:val="none" w:sz="0" w:space="0" w:color="auto"/>
                <w:left w:val="none" w:sz="0" w:space="0" w:color="auto"/>
                <w:bottom w:val="none" w:sz="0" w:space="0" w:color="auto"/>
                <w:right w:val="none" w:sz="0" w:space="0" w:color="auto"/>
              </w:divBdr>
            </w:div>
            <w:div w:id="1902059733">
              <w:marLeft w:val="0"/>
              <w:marRight w:val="0"/>
              <w:marTop w:val="0"/>
              <w:marBottom w:val="0"/>
              <w:divBdr>
                <w:top w:val="none" w:sz="0" w:space="0" w:color="auto"/>
                <w:left w:val="none" w:sz="0" w:space="0" w:color="auto"/>
                <w:bottom w:val="none" w:sz="0" w:space="0" w:color="auto"/>
                <w:right w:val="none" w:sz="0" w:space="0" w:color="auto"/>
              </w:divBdr>
            </w:div>
            <w:div w:id="426927296">
              <w:marLeft w:val="0"/>
              <w:marRight w:val="0"/>
              <w:marTop w:val="0"/>
              <w:marBottom w:val="0"/>
              <w:divBdr>
                <w:top w:val="none" w:sz="0" w:space="0" w:color="auto"/>
                <w:left w:val="none" w:sz="0" w:space="0" w:color="auto"/>
                <w:bottom w:val="none" w:sz="0" w:space="0" w:color="auto"/>
                <w:right w:val="none" w:sz="0" w:space="0" w:color="auto"/>
              </w:divBdr>
            </w:div>
            <w:div w:id="830363851">
              <w:marLeft w:val="0"/>
              <w:marRight w:val="0"/>
              <w:marTop w:val="0"/>
              <w:marBottom w:val="0"/>
              <w:divBdr>
                <w:top w:val="none" w:sz="0" w:space="0" w:color="auto"/>
                <w:left w:val="none" w:sz="0" w:space="0" w:color="auto"/>
                <w:bottom w:val="none" w:sz="0" w:space="0" w:color="auto"/>
                <w:right w:val="none" w:sz="0" w:space="0" w:color="auto"/>
              </w:divBdr>
            </w:div>
            <w:div w:id="48961405">
              <w:marLeft w:val="0"/>
              <w:marRight w:val="0"/>
              <w:marTop w:val="0"/>
              <w:marBottom w:val="0"/>
              <w:divBdr>
                <w:top w:val="none" w:sz="0" w:space="0" w:color="auto"/>
                <w:left w:val="none" w:sz="0" w:space="0" w:color="auto"/>
                <w:bottom w:val="none" w:sz="0" w:space="0" w:color="auto"/>
                <w:right w:val="none" w:sz="0" w:space="0" w:color="auto"/>
              </w:divBdr>
            </w:div>
            <w:div w:id="308485427">
              <w:marLeft w:val="0"/>
              <w:marRight w:val="0"/>
              <w:marTop w:val="0"/>
              <w:marBottom w:val="0"/>
              <w:divBdr>
                <w:top w:val="none" w:sz="0" w:space="0" w:color="auto"/>
                <w:left w:val="none" w:sz="0" w:space="0" w:color="auto"/>
                <w:bottom w:val="none" w:sz="0" w:space="0" w:color="auto"/>
                <w:right w:val="none" w:sz="0" w:space="0" w:color="auto"/>
              </w:divBdr>
            </w:div>
            <w:div w:id="1351179227">
              <w:marLeft w:val="0"/>
              <w:marRight w:val="0"/>
              <w:marTop w:val="0"/>
              <w:marBottom w:val="0"/>
              <w:divBdr>
                <w:top w:val="none" w:sz="0" w:space="0" w:color="auto"/>
                <w:left w:val="none" w:sz="0" w:space="0" w:color="auto"/>
                <w:bottom w:val="none" w:sz="0" w:space="0" w:color="auto"/>
                <w:right w:val="none" w:sz="0" w:space="0" w:color="auto"/>
              </w:divBdr>
            </w:div>
            <w:div w:id="273293978">
              <w:marLeft w:val="0"/>
              <w:marRight w:val="0"/>
              <w:marTop w:val="0"/>
              <w:marBottom w:val="0"/>
              <w:divBdr>
                <w:top w:val="none" w:sz="0" w:space="0" w:color="auto"/>
                <w:left w:val="none" w:sz="0" w:space="0" w:color="auto"/>
                <w:bottom w:val="none" w:sz="0" w:space="0" w:color="auto"/>
                <w:right w:val="none" w:sz="0" w:space="0" w:color="auto"/>
              </w:divBdr>
            </w:div>
            <w:div w:id="214584689">
              <w:marLeft w:val="0"/>
              <w:marRight w:val="0"/>
              <w:marTop w:val="0"/>
              <w:marBottom w:val="0"/>
              <w:divBdr>
                <w:top w:val="none" w:sz="0" w:space="0" w:color="auto"/>
                <w:left w:val="none" w:sz="0" w:space="0" w:color="auto"/>
                <w:bottom w:val="none" w:sz="0" w:space="0" w:color="auto"/>
                <w:right w:val="none" w:sz="0" w:space="0" w:color="auto"/>
              </w:divBdr>
            </w:div>
            <w:div w:id="72094291">
              <w:marLeft w:val="0"/>
              <w:marRight w:val="0"/>
              <w:marTop w:val="0"/>
              <w:marBottom w:val="0"/>
              <w:divBdr>
                <w:top w:val="none" w:sz="0" w:space="0" w:color="auto"/>
                <w:left w:val="none" w:sz="0" w:space="0" w:color="auto"/>
                <w:bottom w:val="none" w:sz="0" w:space="0" w:color="auto"/>
                <w:right w:val="none" w:sz="0" w:space="0" w:color="auto"/>
              </w:divBdr>
            </w:div>
            <w:div w:id="296958919">
              <w:marLeft w:val="0"/>
              <w:marRight w:val="0"/>
              <w:marTop w:val="0"/>
              <w:marBottom w:val="0"/>
              <w:divBdr>
                <w:top w:val="none" w:sz="0" w:space="0" w:color="auto"/>
                <w:left w:val="none" w:sz="0" w:space="0" w:color="auto"/>
                <w:bottom w:val="none" w:sz="0" w:space="0" w:color="auto"/>
                <w:right w:val="none" w:sz="0" w:space="0" w:color="auto"/>
              </w:divBdr>
            </w:div>
            <w:div w:id="1539273466">
              <w:marLeft w:val="0"/>
              <w:marRight w:val="0"/>
              <w:marTop w:val="0"/>
              <w:marBottom w:val="0"/>
              <w:divBdr>
                <w:top w:val="none" w:sz="0" w:space="0" w:color="auto"/>
                <w:left w:val="none" w:sz="0" w:space="0" w:color="auto"/>
                <w:bottom w:val="none" w:sz="0" w:space="0" w:color="auto"/>
                <w:right w:val="none" w:sz="0" w:space="0" w:color="auto"/>
              </w:divBdr>
            </w:div>
            <w:div w:id="57020370">
              <w:marLeft w:val="0"/>
              <w:marRight w:val="0"/>
              <w:marTop w:val="0"/>
              <w:marBottom w:val="0"/>
              <w:divBdr>
                <w:top w:val="none" w:sz="0" w:space="0" w:color="auto"/>
                <w:left w:val="none" w:sz="0" w:space="0" w:color="auto"/>
                <w:bottom w:val="none" w:sz="0" w:space="0" w:color="auto"/>
                <w:right w:val="none" w:sz="0" w:space="0" w:color="auto"/>
              </w:divBdr>
            </w:div>
            <w:div w:id="2133749447">
              <w:marLeft w:val="0"/>
              <w:marRight w:val="0"/>
              <w:marTop w:val="0"/>
              <w:marBottom w:val="0"/>
              <w:divBdr>
                <w:top w:val="none" w:sz="0" w:space="0" w:color="auto"/>
                <w:left w:val="none" w:sz="0" w:space="0" w:color="auto"/>
                <w:bottom w:val="none" w:sz="0" w:space="0" w:color="auto"/>
                <w:right w:val="none" w:sz="0" w:space="0" w:color="auto"/>
              </w:divBdr>
            </w:div>
            <w:div w:id="2031683909">
              <w:marLeft w:val="0"/>
              <w:marRight w:val="0"/>
              <w:marTop w:val="0"/>
              <w:marBottom w:val="0"/>
              <w:divBdr>
                <w:top w:val="none" w:sz="0" w:space="0" w:color="auto"/>
                <w:left w:val="none" w:sz="0" w:space="0" w:color="auto"/>
                <w:bottom w:val="none" w:sz="0" w:space="0" w:color="auto"/>
                <w:right w:val="none" w:sz="0" w:space="0" w:color="auto"/>
              </w:divBdr>
            </w:div>
            <w:div w:id="396784815">
              <w:marLeft w:val="0"/>
              <w:marRight w:val="0"/>
              <w:marTop w:val="0"/>
              <w:marBottom w:val="0"/>
              <w:divBdr>
                <w:top w:val="none" w:sz="0" w:space="0" w:color="auto"/>
                <w:left w:val="none" w:sz="0" w:space="0" w:color="auto"/>
                <w:bottom w:val="none" w:sz="0" w:space="0" w:color="auto"/>
                <w:right w:val="none" w:sz="0" w:space="0" w:color="auto"/>
              </w:divBdr>
            </w:div>
            <w:div w:id="2098748521">
              <w:marLeft w:val="0"/>
              <w:marRight w:val="0"/>
              <w:marTop w:val="0"/>
              <w:marBottom w:val="0"/>
              <w:divBdr>
                <w:top w:val="none" w:sz="0" w:space="0" w:color="auto"/>
                <w:left w:val="none" w:sz="0" w:space="0" w:color="auto"/>
                <w:bottom w:val="none" w:sz="0" w:space="0" w:color="auto"/>
                <w:right w:val="none" w:sz="0" w:space="0" w:color="auto"/>
              </w:divBdr>
            </w:div>
            <w:div w:id="1263295900">
              <w:marLeft w:val="0"/>
              <w:marRight w:val="0"/>
              <w:marTop w:val="0"/>
              <w:marBottom w:val="0"/>
              <w:divBdr>
                <w:top w:val="none" w:sz="0" w:space="0" w:color="auto"/>
                <w:left w:val="none" w:sz="0" w:space="0" w:color="auto"/>
                <w:bottom w:val="none" w:sz="0" w:space="0" w:color="auto"/>
                <w:right w:val="none" w:sz="0" w:space="0" w:color="auto"/>
              </w:divBdr>
            </w:div>
            <w:div w:id="1449666915">
              <w:marLeft w:val="0"/>
              <w:marRight w:val="0"/>
              <w:marTop w:val="0"/>
              <w:marBottom w:val="0"/>
              <w:divBdr>
                <w:top w:val="none" w:sz="0" w:space="0" w:color="auto"/>
                <w:left w:val="none" w:sz="0" w:space="0" w:color="auto"/>
                <w:bottom w:val="none" w:sz="0" w:space="0" w:color="auto"/>
                <w:right w:val="none" w:sz="0" w:space="0" w:color="auto"/>
              </w:divBdr>
            </w:div>
            <w:div w:id="1538080688">
              <w:marLeft w:val="0"/>
              <w:marRight w:val="0"/>
              <w:marTop w:val="0"/>
              <w:marBottom w:val="0"/>
              <w:divBdr>
                <w:top w:val="none" w:sz="0" w:space="0" w:color="auto"/>
                <w:left w:val="none" w:sz="0" w:space="0" w:color="auto"/>
                <w:bottom w:val="none" w:sz="0" w:space="0" w:color="auto"/>
                <w:right w:val="none" w:sz="0" w:space="0" w:color="auto"/>
              </w:divBdr>
            </w:div>
            <w:div w:id="1776633184">
              <w:marLeft w:val="0"/>
              <w:marRight w:val="0"/>
              <w:marTop w:val="0"/>
              <w:marBottom w:val="0"/>
              <w:divBdr>
                <w:top w:val="none" w:sz="0" w:space="0" w:color="auto"/>
                <w:left w:val="none" w:sz="0" w:space="0" w:color="auto"/>
                <w:bottom w:val="none" w:sz="0" w:space="0" w:color="auto"/>
                <w:right w:val="none" w:sz="0" w:space="0" w:color="auto"/>
              </w:divBdr>
            </w:div>
            <w:div w:id="46808313">
              <w:marLeft w:val="0"/>
              <w:marRight w:val="0"/>
              <w:marTop w:val="0"/>
              <w:marBottom w:val="0"/>
              <w:divBdr>
                <w:top w:val="none" w:sz="0" w:space="0" w:color="auto"/>
                <w:left w:val="none" w:sz="0" w:space="0" w:color="auto"/>
                <w:bottom w:val="none" w:sz="0" w:space="0" w:color="auto"/>
                <w:right w:val="none" w:sz="0" w:space="0" w:color="auto"/>
              </w:divBdr>
            </w:div>
            <w:div w:id="755202244">
              <w:marLeft w:val="0"/>
              <w:marRight w:val="0"/>
              <w:marTop w:val="0"/>
              <w:marBottom w:val="0"/>
              <w:divBdr>
                <w:top w:val="none" w:sz="0" w:space="0" w:color="auto"/>
                <w:left w:val="none" w:sz="0" w:space="0" w:color="auto"/>
                <w:bottom w:val="none" w:sz="0" w:space="0" w:color="auto"/>
                <w:right w:val="none" w:sz="0" w:space="0" w:color="auto"/>
              </w:divBdr>
            </w:div>
            <w:div w:id="569510556">
              <w:marLeft w:val="0"/>
              <w:marRight w:val="0"/>
              <w:marTop w:val="0"/>
              <w:marBottom w:val="0"/>
              <w:divBdr>
                <w:top w:val="none" w:sz="0" w:space="0" w:color="auto"/>
                <w:left w:val="none" w:sz="0" w:space="0" w:color="auto"/>
                <w:bottom w:val="none" w:sz="0" w:space="0" w:color="auto"/>
                <w:right w:val="none" w:sz="0" w:space="0" w:color="auto"/>
              </w:divBdr>
            </w:div>
            <w:div w:id="380709784">
              <w:marLeft w:val="0"/>
              <w:marRight w:val="0"/>
              <w:marTop w:val="0"/>
              <w:marBottom w:val="0"/>
              <w:divBdr>
                <w:top w:val="none" w:sz="0" w:space="0" w:color="auto"/>
                <w:left w:val="none" w:sz="0" w:space="0" w:color="auto"/>
                <w:bottom w:val="none" w:sz="0" w:space="0" w:color="auto"/>
                <w:right w:val="none" w:sz="0" w:space="0" w:color="auto"/>
              </w:divBdr>
            </w:div>
            <w:div w:id="7565058">
              <w:marLeft w:val="0"/>
              <w:marRight w:val="0"/>
              <w:marTop w:val="0"/>
              <w:marBottom w:val="0"/>
              <w:divBdr>
                <w:top w:val="none" w:sz="0" w:space="0" w:color="auto"/>
                <w:left w:val="none" w:sz="0" w:space="0" w:color="auto"/>
                <w:bottom w:val="none" w:sz="0" w:space="0" w:color="auto"/>
                <w:right w:val="none" w:sz="0" w:space="0" w:color="auto"/>
              </w:divBdr>
            </w:div>
            <w:div w:id="1538855434">
              <w:marLeft w:val="0"/>
              <w:marRight w:val="0"/>
              <w:marTop w:val="0"/>
              <w:marBottom w:val="0"/>
              <w:divBdr>
                <w:top w:val="none" w:sz="0" w:space="0" w:color="auto"/>
                <w:left w:val="none" w:sz="0" w:space="0" w:color="auto"/>
                <w:bottom w:val="none" w:sz="0" w:space="0" w:color="auto"/>
                <w:right w:val="none" w:sz="0" w:space="0" w:color="auto"/>
              </w:divBdr>
            </w:div>
            <w:div w:id="701512066">
              <w:marLeft w:val="0"/>
              <w:marRight w:val="0"/>
              <w:marTop w:val="0"/>
              <w:marBottom w:val="0"/>
              <w:divBdr>
                <w:top w:val="none" w:sz="0" w:space="0" w:color="auto"/>
                <w:left w:val="none" w:sz="0" w:space="0" w:color="auto"/>
                <w:bottom w:val="none" w:sz="0" w:space="0" w:color="auto"/>
                <w:right w:val="none" w:sz="0" w:space="0" w:color="auto"/>
              </w:divBdr>
            </w:div>
            <w:div w:id="1186284487">
              <w:marLeft w:val="0"/>
              <w:marRight w:val="0"/>
              <w:marTop w:val="0"/>
              <w:marBottom w:val="0"/>
              <w:divBdr>
                <w:top w:val="none" w:sz="0" w:space="0" w:color="auto"/>
                <w:left w:val="none" w:sz="0" w:space="0" w:color="auto"/>
                <w:bottom w:val="none" w:sz="0" w:space="0" w:color="auto"/>
                <w:right w:val="none" w:sz="0" w:space="0" w:color="auto"/>
              </w:divBdr>
            </w:div>
            <w:div w:id="946353416">
              <w:marLeft w:val="0"/>
              <w:marRight w:val="0"/>
              <w:marTop w:val="0"/>
              <w:marBottom w:val="0"/>
              <w:divBdr>
                <w:top w:val="none" w:sz="0" w:space="0" w:color="auto"/>
                <w:left w:val="none" w:sz="0" w:space="0" w:color="auto"/>
                <w:bottom w:val="none" w:sz="0" w:space="0" w:color="auto"/>
                <w:right w:val="none" w:sz="0" w:space="0" w:color="auto"/>
              </w:divBdr>
            </w:div>
            <w:div w:id="180751371">
              <w:marLeft w:val="0"/>
              <w:marRight w:val="0"/>
              <w:marTop w:val="0"/>
              <w:marBottom w:val="0"/>
              <w:divBdr>
                <w:top w:val="none" w:sz="0" w:space="0" w:color="auto"/>
                <w:left w:val="none" w:sz="0" w:space="0" w:color="auto"/>
                <w:bottom w:val="none" w:sz="0" w:space="0" w:color="auto"/>
                <w:right w:val="none" w:sz="0" w:space="0" w:color="auto"/>
              </w:divBdr>
            </w:div>
            <w:div w:id="456026160">
              <w:marLeft w:val="0"/>
              <w:marRight w:val="0"/>
              <w:marTop w:val="0"/>
              <w:marBottom w:val="0"/>
              <w:divBdr>
                <w:top w:val="none" w:sz="0" w:space="0" w:color="auto"/>
                <w:left w:val="none" w:sz="0" w:space="0" w:color="auto"/>
                <w:bottom w:val="none" w:sz="0" w:space="0" w:color="auto"/>
                <w:right w:val="none" w:sz="0" w:space="0" w:color="auto"/>
              </w:divBdr>
            </w:div>
            <w:div w:id="742458919">
              <w:marLeft w:val="0"/>
              <w:marRight w:val="0"/>
              <w:marTop w:val="0"/>
              <w:marBottom w:val="0"/>
              <w:divBdr>
                <w:top w:val="none" w:sz="0" w:space="0" w:color="auto"/>
                <w:left w:val="none" w:sz="0" w:space="0" w:color="auto"/>
                <w:bottom w:val="none" w:sz="0" w:space="0" w:color="auto"/>
                <w:right w:val="none" w:sz="0" w:space="0" w:color="auto"/>
              </w:divBdr>
            </w:div>
            <w:div w:id="110630663">
              <w:marLeft w:val="0"/>
              <w:marRight w:val="0"/>
              <w:marTop w:val="0"/>
              <w:marBottom w:val="0"/>
              <w:divBdr>
                <w:top w:val="none" w:sz="0" w:space="0" w:color="auto"/>
                <w:left w:val="none" w:sz="0" w:space="0" w:color="auto"/>
                <w:bottom w:val="none" w:sz="0" w:space="0" w:color="auto"/>
                <w:right w:val="none" w:sz="0" w:space="0" w:color="auto"/>
              </w:divBdr>
            </w:div>
            <w:div w:id="1752003789">
              <w:marLeft w:val="0"/>
              <w:marRight w:val="0"/>
              <w:marTop w:val="0"/>
              <w:marBottom w:val="0"/>
              <w:divBdr>
                <w:top w:val="none" w:sz="0" w:space="0" w:color="auto"/>
                <w:left w:val="none" w:sz="0" w:space="0" w:color="auto"/>
                <w:bottom w:val="none" w:sz="0" w:space="0" w:color="auto"/>
                <w:right w:val="none" w:sz="0" w:space="0" w:color="auto"/>
              </w:divBdr>
            </w:div>
            <w:div w:id="323819020">
              <w:marLeft w:val="0"/>
              <w:marRight w:val="0"/>
              <w:marTop w:val="0"/>
              <w:marBottom w:val="0"/>
              <w:divBdr>
                <w:top w:val="none" w:sz="0" w:space="0" w:color="auto"/>
                <w:left w:val="none" w:sz="0" w:space="0" w:color="auto"/>
                <w:bottom w:val="none" w:sz="0" w:space="0" w:color="auto"/>
                <w:right w:val="none" w:sz="0" w:space="0" w:color="auto"/>
              </w:divBdr>
            </w:div>
            <w:div w:id="1530680473">
              <w:marLeft w:val="0"/>
              <w:marRight w:val="0"/>
              <w:marTop w:val="0"/>
              <w:marBottom w:val="0"/>
              <w:divBdr>
                <w:top w:val="none" w:sz="0" w:space="0" w:color="auto"/>
                <w:left w:val="none" w:sz="0" w:space="0" w:color="auto"/>
                <w:bottom w:val="none" w:sz="0" w:space="0" w:color="auto"/>
                <w:right w:val="none" w:sz="0" w:space="0" w:color="auto"/>
              </w:divBdr>
            </w:div>
            <w:div w:id="496576651">
              <w:marLeft w:val="0"/>
              <w:marRight w:val="0"/>
              <w:marTop w:val="0"/>
              <w:marBottom w:val="0"/>
              <w:divBdr>
                <w:top w:val="none" w:sz="0" w:space="0" w:color="auto"/>
                <w:left w:val="none" w:sz="0" w:space="0" w:color="auto"/>
                <w:bottom w:val="none" w:sz="0" w:space="0" w:color="auto"/>
                <w:right w:val="none" w:sz="0" w:space="0" w:color="auto"/>
              </w:divBdr>
            </w:div>
            <w:div w:id="1979528390">
              <w:marLeft w:val="0"/>
              <w:marRight w:val="0"/>
              <w:marTop w:val="0"/>
              <w:marBottom w:val="0"/>
              <w:divBdr>
                <w:top w:val="none" w:sz="0" w:space="0" w:color="auto"/>
                <w:left w:val="none" w:sz="0" w:space="0" w:color="auto"/>
                <w:bottom w:val="none" w:sz="0" w:space="0" w:color="auto"/>
                <w:right w:val="none" w:sz="0" w:space="0" w:color="auto"/>
              </w:divBdr>
            </w:div>
            <w:div w:id="916596399">
              <w:marLeft w:val="0"/>
              <w:marRight w:val="0"/>
              <w:marTop w:val="0"/>
              <w:marBottom w:val="0"/>
              <w:divBdr>
                <w:top w:val="none" w:sz="0" w:space="0" w:color="auto"/>
                <w:left w:val="none" w:sz="0" w:space="0" w:color="auto"/>
                <w:bottom w:val="none" w:sz="0" w:space="0" w:color="auto"/>
                <w:right w:val="none" w:sz="0" w:space="0" w:color="auto"/>
              </w:divBdr>
            </w:div>
            <w:div w:id="564217347">
              <w:marLeft w:val="0"/>
              <w:marRight w:val="0"/>
              <w:marTop w:val="0"/>
              <w:marBottom w:val="0"/>
              <w:divBdr>
                <w:top w:val="none" w:sz="0" w:space="0" w:color="auto"/>
                <w:left w:val="none" w:sz="0" w:space="0" w:color="auto"/>
                <w:bottom w:val="none" w:sz="0" w:space="0" w:color="auto"/>
                <w:right w:val="none" w:sz="0" w:space="0" w:color="auto"/>
              </w:divBdr>
            </w:div>
            <w:div w:id="1848133026">
              <w:marLeft w:val="0"/>
              <w:marRight w:val="0"/>
              <w:marTop w:val="0"/>
              <w:marBottom w:val="0"/>
              <w:divBdr>
                <w:top w:val="none" w:sz="0" w:space="0" w:color="auto"/>
                <w:left w:val="none" w:sz="0" w:space="0" w:color="auto"/>
                <w:bottom w:val="none" w:sz="0" w:space="0" w:color="auto"/>
                <w:right w:val="none" w:sz="0" w:space="0" w:color="auto"/>
              </w:divBdr>
            </w:div>
            <w:div w:id="98307016">
              <w:marLeft w:val="0"/>
              <w:marRight w:val="0"/>
              <w:marTop w:val="0"/>
              <w:marBottom w:val="0"/>
              <w:divBdr>
                <w:top w:val="none" w:sz="0" w:space="0" w:color="auto"/>
                <w:left w:val="none" w:sz="0" w:space="0" w:color="auto"/>
                <w:bottom w:val="none" w:sz="0" w:space="0" w:color="auto"/>
                <w:right w:val="none" w:sz="0" w:space="0" w:color="auto"/>
              </w:divBdr>
            </w:div>
            <w:div w:id="34932936">
              <w:marLeft w:val="0"/>
              <w:marRight w:val="0"/>
              <w:marTop w:val="0"/>
              <w:marBottom w:val="0"/>
              <w:divBdr>
                <w:top w:val="none" w:sz="0" w:space="0" w:color="auto"/>
                <w:left w:val="none" w:sz="0" w:space="0" w:color="auto"/>
                <w:bottom w:val="none" w:sz="0" w:space="0" w:color="auto"/>
                <w:right w:val="none" w:sz="0" w:space="0" w:color="auto"/>
              </w:divBdr>
            </w:div>
            <w:div w:id="1795169392">
              <w:marLeft w:val="0"/>
              <w:marRight w:val="0"/>
              <w:marTop w:val="0"/>
              <w:marBottom w:val="0"/>
              <w:divBdr>
                <w:top w:val="none" w:sz="0" w:space="0" w:color="auto"/>
                <w:left w:val="none" w:sz="0" w:space="0" w:color="auto"/>
                <w:bottom w:val="none" w:sz="0" w:space="0" w:color="auto"/>
                <w:right w:val="none" w:sz="0" w:space="0" w:color="auto"/>
              </w:divBdr>
            </w:div>
            <w:div w:id="95176313">
              <w:marLeft w:val="0"/>
              <w:marRight w:val="0"/>
              <w:marTop w:val="0"/>
              <w:marBottom w:val="0"/>
              <w:divBdr>
                <w:top w:val="none" w:sz="0" w:space="0" w:color="auto"/>
                <w:left w:val="none" w:sz="0" w:space="0" w:color="auto"/>
                <w:bottom w:val="none" w:sz="0" w:space="0" w:color="auto"/>
                <w:right w:val="none" w:sz="0" w:space="0" w:color="auto"/>
              </w:divBdr>
            </w:div>
            <w:div w:id="950475778">
              <w:marLeft w:val="0"/>
              <w:marRight w:val="0"/>
              <w:marTop w:val="0"/>
              <w:marBottom w:val="0"/>
              <w:divBdr>
                <w:top w:val="none" w:sz="0" w:space="0" w:color="auto"/>
                <w:left w:val="none" w:sz="0" w:space="0" w:color="auto"/>
                <w:bottom w:val="none" w:sz="0" w:space="0" w:color="auto"/>
                <w:right w:val="none" w:sz="0" w:space="0" w:color="auto"/>
              </w:divBdr>
            </w:div>
            <w:div w:id="118497261">
              <w:marLeft w:val="0"/>
              <w:marRight w:val="0"/>
              <w:marTop w:val="0"/>
              <w:marBottom w:val="0"/>
              <w:divBdr>
                <w:top w:val="none" w:sz="0" w:space="0" w:color="auto"/>
                <w:left w:val="none" w:sz="0" w:space="0" w:color="auto"/>
                <w:bottom w:val="none" w:sz="0" w:space="0" w:color="auto"/>
                <w:right w:val="none" w:sz="0" w:space="0" w:color="auto"/>
              </w:divBdr>
            </w:div>
            <w:div w:id="1694845704">
              <w:marLeft w:val="0"/>
              <w:marRight w:val="0"/>
              <w:marTop w:val="0"/>
              <w:marBottom w:val="0"/>
              <w:divBdr>
                <w:top w:val="none" w:sz="0" w:space="0" w:color="auto"/>
                <w:left w:val="none" w:sz="0" w:space="0" w:color="auto"/>
                <w:bottom w:val="none" w:sz="0" w:space="0" w:color="auto"/>
                <w:right w:val="none" w:sz="0" w:space="0" w:color="auto"/>
              </w:divBdr>
            </w:div>
            <w:div w:id="323242533">
              <w:marLeft w:val="0"/>
              <w:marRight w:val="0"/>
              <w:marTop w:val="0"/>
              <w:marBottom w:val="0"/>
              <w:divBdr>
                <w:top w:val="none" w:sz="0" w:space="0" w:color="auto"/>
                <w:left w:val="none" w:sz="0" w:space="0" w:color="auto"/>
                <w:bottom w:val="none" w:sz="0" w:space="0" w:color="auto"/>
                <w:right w:val="none" w:sz="0" w:space="0" w:color="auto"/>
              </w:divBdr>
            </w:div>
            <w:div w:id="31879308">
              <w:marLeft w:val="0"/>
              <w:marRight w:val="0"/>
              <w:marTop w:val="0"/>
              <w:marBottom w:val="0"/>
              <w:divBdr>
                <w:top w:val="none" w:sz="0" w:space="0" w:color="auto"/>
                <w:left w:val="none" w:sz="0" w:space="0" w:color="auto"/>
                <w:bottom w:val="none" w:sz="0" w:space="0" w:color="auto"/>
                <w:right w:val="none" w:sz="0" w:space="0" w:color="auto"/>
              </w:divBdr>
            </w:div>
            <w:div w:id="1527207465">
              <w:marLeft w:val="0"/>
              <w:marRight w:val="0"/>
              <w:marTop w:val="0"/>
              <w:marBottom w:val="0"/>
              <w:divBdr>
                <w:top w:val="none" w:sz="0" w:space="0" w:color="auto"/>
                <w:left w:val="none" w:sz="0" w:space="0" w:color="auto"/>
                <w:bottom w:val="none" w:sz="0" w:space="0" w:color="auto"/>
                <w:right w:val="none" w:sz="0" w:space="0" w:color="auto"/>
              </w:divBdr>
            </w:div>
            <w:div w:id="1985430364">
              <w:marLeft w:val="0"/>
              <w:marRight w:val="0"/>
              <w:marTop w:val="0"/>
              <w:marBottom w:val="0"/>
              <w:divBdr>
                <w:top w:val="none" w:sz="0" w:space="0" w:color="auto"/>
                <w:left w:val="none" w:sz="0" w:space="0" w:color="auto"/>
                <w:bottom w:val="none" w:sz="0" w:space="0" w:color="auto"/>
                <w:right w:val="none" w:sz="0" w:space="0" w:color="auto"/>
              </w:divBdr>
            </w:div>
            <w:div w:id="1216353207">
              <w:marLeft w:val="0"/>
              <w:marRight w:val="0"/>
              <w:marTop w:val="0"/>
              <w:marBottom w:val="0"/>
              <w:divBdr>
                <w:top w:val="none" w:sz="0" w:space="0" w:color="auto"/>
                <w:left w:val="none" w:sz="0" w:space="0" w:color="auto"/>
                <w:bottom w:val="none" w:sz="0" w:space="0" w:color="auto"/>
                <w:right w:val="none" w:sz="0" w:space="0" w:color="auto"/>
              </w:divBdr>
            </w:div>
            <w:div w:id="1617174627">
              <w:marLeft w:val="0"/>
              <w:marRight w:val="0"/>
              <w:marTop w:val="0"/>
              <w:marBottom w:val="0"/>
              <w:divBdr>
                <w:top w:val="none" w:sz="0" w:space="0" w:color="auto"/>
                <w:left w:val="none" w:sz="0" w:space="0" w:color="auto"/>
                <w:bottom w:val="none" w:sz="0" w:space="0" w:color="auto"/>
                <w:right w:val="none" w:sz="0" w:space="0" w:color="auto"/>
              </w:divBdr>
            </w:div>
            <w:div w:id="2028094456">
              <w:marLeft w:val="0"/>
              <w:marRight w:val="0"/>
              <w:marTop w:val="0"/>
              <w:marBottom w:val="0"/>
              <w:divBdr>
                <w:top w:val="none" w:sz="0" w:space="0" w:color="auto"/>
                <w:left w:val="none" w:sz="0" w:space="0" w:color="auto"/>
                <w:bottom w:val="none" w:sz="0" w:space="0" w:color="auto"/>
                <w:right w:val="none" w:sz="0" w:space="0" w:color="auto"/>
              </w:divBdr>
            </w:div>
            <w:div w:id="327827354">
              <w:marLeft w:val="0"/>
              <w:marRight w:val="0"/>
              <w:marTop w:val="0"/>
              <w:marBottom w:val="0"/>
              <w:divBdr>
                <w:top w:val="none" w:sz="0" w:space="0" w:color="auto"/>
                <w:left w:val="none" w:sz="0" w:space="0" w:color="auto"/>
                <w:bottom w:val="none" w:sz="0" w:space="0" w:color="auto"/>
                <w:right w:val="none" w:sz="0" w:space="0" w:color="auto"/>
              </w:divBdr>
            </w:div>
            <w:div w:id="486550843">
              <w:marLeft w:val="0"/>
              <w:marRight w:val="0"/>
              <w:marTop w:val="0"/>
              <w:marBottom w:val="0"/>
              <w:divBdr>
                <w:top w:val="none" w:sz="0" w:space="0" w:color="auto"/>
                <w:left w:val="none" w:sz="0" w:space="0" w:color="auto"/>
                <w:bottom w:val="none" w:sz="0" w:space="0" w:color="auto"/>
                <w:right w:val="none" w:sz="0" w:space="0" w:color="auto"/>
              </w:divBdr>
            </w:div>
            <w:div w:id="1151216327">
              <w:marLeft w:val="0"/>
              <w:marRight w:val="0"/>
              <w:marTop w:val="0"/>
              <w:marBottom w:val="0"/>
              <w:divBdr>
                <w:top w:val="none" w:sz="0" w:space="0" w:color="auto"/>
                <w:left w:val="none" w:sz="0" w:space="0" w:color="auto"/>
                <w:bottom w:val="none" w:sz="0" w:space="0" w:color="auto"/>
                <w:right w:val="none" w:sz="0" w:space="0" w:color="auto"/>
              </w:divBdr>
            </w:div>
            <w:div w:id="1005550625">
              <w:marLeft w:val="0"/>
              <w:marRight w:val="0"/>
              <w:marTop w:val="0"/>
              <w:marBottom w:val="0"/>
              <w:divBdr>
                <w:top w:val="none" w:sz="0" w:space="0" w:color="auto"/>
                <w:left w:val="none" w:sz="0" w:space="0" w:color="auto"/>
                <w:bottom w:val="none" w:sz="0" w:space="0" w:color="auto"/>
                <w:right w:val="none" w:sz="0" w:space="0" w:color="auto"/>
              </w:divBdr>
            </w:div>
            <w:div w:id="731394408">
              <w:marLeft w:val="0"/>
              <w:marRight w:val="0"/>
              <w:marTop w:val="0"/>
              <w:marBottom w:val="0"/>
              <w:divBdr>
                <w:top w:val="none" w:sz="0" w:space="0" w:color="auto"/>
                <w:left w:val="none" w:sz="0" w:space="0" w:color="auto"/>
                <w:bottom w:val="none" w:sz="0" w:space="0" w:color="auto"/>
                <w:right w:val="none" w:sz="0" w:space="0" w:color="auto"/>
              </w:divBdr>
            </w:div>
            <w:div w:id="2091541243">
              <w:marLeft w:val="0"/>
              <w:marRight w:val="0"/>
              <w:marTop w:val="0"/>
              <w:marBottom w:val="0"/>
              <w:divBdr>
                <w:top w:val="none" w:sz="0" w:space="0" w:color="auto"/>
                <w:left w:val="none" w:sz="0" w:space="0" w:color="auto"/>
                <w:bottom w:val="none" w:sz="0" w:space="0" w:color="auto"/>
                <w:right w:val="none" w:sz="0" w:space="0" w:color="auto"/>
              </w:divBdr>
            </w:div>
            <w:div w:id="1272393848">
              <w:marLeft w:val="0"/>
              <w:marRight w:val="0"/>
              <w:marTop w:val="0"/>
              <w:marBottom w:val="0"/>
              <w:divBdr>
                <w:top w:val="none" w:sz="0" w:space="0" w:color="auto"/>
                <w:left w:val="none" w:sz="0" w:space="0" w:color="auto"/>
                <w:bottom w:val="none" w:sz="0" w:space="0" w:color="auto"/>
                <w:right w:val="none" w:sz="0" w:space="0" w:color="auto"/>
              </w:divBdr>
            </w:div>
            <w:div w:id="1907180344">
              <w:marLeft w:val="0"/>
              <w:marRight w:val="0"/>
              <w:marTop w:val="0"/>
              <w:marBottom w:val="0"/>
              <w:divBdr>
                <w:top w:val="none" w:sz="0" w:space="0" w:color="auto"/>
                <w:left w:val="none" w:sz="0" w:space="0" w:color="auto"/>
                <w:bottom w:val="none" w:sz="0" w:space="0" w:color="auto"/>
                <w:right w:val="none" w:sz="0" w:space="0" w:color="auto"/>
              </w:divBdr>
            </w:div>
            <w:div w:id="1559902939">
              <w:marLeft w:val="0"/>
              <w:marRight w:val="0"/>
              <w:marTop w:val="0"/>
              <w:marBottom w:val="0"/>
              <w:divBdr>
                <w:top w:val="none" w:sz="0" w:space="0" w:color="auto"/>
                <w:left w:val="none" w:sz="0" w:space="0" w:color="auto"/>
                <w:bottom w:val="none" w:sz="0" w:space="0" w:color="auto"/>
                <w:right w:val="none" w:sz="0" w:space="0" w:color="auto"/>
              </w:divBdr>
            </w:div>
            <w:div w:id="1845439917">
              <w:marLeft w:val="0"/>
              <w:marRight w:val="0"/>
              <w:marTop w:val="0"/>
              <w:marBottom w:val="0"/>
              <w:divBdr>
                <w:top w:val="none" w:sz="0" w:space="0" w:color="auto"/>
                <w:left w:val="none" w:sz="0" w:space="0" w:color="auto"/>
                <w:bottom w:val="none" w:sz="0" w:space="0" w:color="auto"/>
                <w:right w:val="none" w:sz="0" w:space="0" w:color="auto"/>
              </w:divBdr>
            </w:div>
            <w:div w:id="1630235521">
              <w:marLeft w:val="0"/>
              <w:marRight w:val="0"/>
              <w:marTop w:val="0"/>
              <w:marBottom w:val="0"/>
              <w:divBdr>
                <w:top w:val="none" w:sz="0" w:space="0" w:color="auto"/>
                <w:left w:val="none" w:sz="0" w:space="0" w:color="auto"/>
                <w:bottom w:val="none" w:sz="0" w:space="0" w:color="auto"/>
                <w:right w:val="none" w:sz="0" w:space="0" w:color="auto"/>
              </w:divBdr>
            </w:div>
            <w:div w:id="1643804304">
              <w:marLeft w:val="0"/>
              <w:marRight w:val="0"/>
              <w:marTop w:val="0"/>
              <w:marBottom w:val="0"/>
              <w:divBdr>
                <w:top w:val="none" w:sz="0" w:space="0" w:color="auto"/>
                <w:left w:val="none" w:sz="0" w:space="0" w:color="auto"/>
                <w:bottom w:val="none" w:sz="0" w:space="0" w:color="auto"/>
                <w:right w:val="none" w:sz="0" w:space="0" w:color="auto"/>
              </w:divBdr>
            </w:div>
            <w:div w:id="365915430">
              <w:marLeft w:val="0"/>
              <w:marRight w:val="0"/>
              <w:marTop w:val="0"/>
              <w:marBottom w:val="0"/>
              <w:divBdr>
                <w:top w:val="none" w:sz="0" w:space="0" w:color="auto"/>
                <w:left w:val="none" w:sz="0" w:space="0" w:color="auto"/>
                <w:bottom w:val="none" w:sz="0" w:space="0" w:color="auto"/>
                <w:right w:val="none" w:sz="0" w:space="0" w:color="auto"/>
              </w:divBdr>
            </w:div>
            <w:div w:id="1973248790">
              <w:marLeft w:val="0"/>
              <w:marRight w:val="0"/>
              <w:marTop w:val="0"/>
              <w:marBottom w:val="0"/>
              <w:divBdr>
                <w:top w:val="none" w:sz="0" w:space="0" w:color="auto"/>
                <w:left w:val="none" w:sz="0" w:space="0" w:color="auto"/>
                <w:bottom w:val="none" w:sz="0" w:space="0" w:color="auto"/>
                <w:right w:val="none" w:sz="0" w:space="0" w:color="auto"/>
              </w:divBdr>
            </w:div>
            <w:div w:id="1702514854">
              <w:marLeft w:val="0"/>
              <w:marRight w:val="0"/>
              <w:marTop w:val="0"/>
              <w:marBottom w:val="0"/>
              <w:divBdr>
                <w:top w:val="none" w:sz="0" w:space="0" w:color="auto"/>
                <w:left w:val="none" w:sz="0" w:space="0" w:color="auto"/>
                <w:bottom w:val="none" w:sz="0" w:space="0" w:color="auto"/>
                <w:right w:val="none" w:sz="0" w:space="0" w:color="auto"/>
              </w:divBdr>
            </w:div>
            <w:div w:id="82336457">
              <w:marLeft w:val="0"/>
              <w:marRight w:val="0"/>
              <w:marTop w:val="0"/>
              <w:marBottom w:val="0"/>
              <w:divBdr>
                <w:top w:val="none" w:sz="0" w:space="0" w:color="auto"/>
                <w:left w:val="none" w:sz="0" w:space="0" w:color="auto"/>
                <w:bottom w:val="none" w:sz="0" w:space="0" w:color="auto"/>
                <w:right w:val="none" w:sz="0" w:space="0" w:color="auto"/>
              </w:divBdr>
            </w:div>
            <w:div w:id="1906910012">
              <w:marLeft w:val="0"/>
              <w:marRight w:val="0"/>
              <w:marTop w:val="0"/>
              <w:marBottom w:val="0"/>
              <w:divBdr>
                <w:top w:val="none" w:sz="0" w:space="0" w:color="auto"/>
                <w:left w:val="none" w:sz="0" w:space="0" w:color="auto"/>
                <w:bottom w:val="none" w:sz="0" w:space="0" w:color="auto"/>
                <w:right w:val="none" w:sz="0" w:space="0" w:color="auto"/>
              </w:divBdr>
            </w:div>
            <w:div w:id="1290285149">
              <w:marLeft w:val="0"/>
              <w:marRight w:val="0"/>
              <w:marTop w:val="0"/>
              <w:marBottom w:val="0"/>
              <w:divBdr>
                <w:top w:val="none" w:sz="0" w:space="0" w:color="auto"/>
                <w:left w:val="none" w:sz="0" w:space="0" w:color="auto"/>
                <w:bottom w:val="none" w:sz="0" w:space="0" w:color="auto"/>
                <w:right w:val="none" w:sz="0" w:space="0" w:color="auto"/>
              </w:divBdr>
            </w:div>
            <w:div w:id="1675574447">
              <w:marLeft w:val="0"/>
              <w:marRight w:val="0"/>
              <w:marTop w:val="0"/>
              <w:marBottom w:val="0"/>
              <w:divBdr>
                <w:top w:val="none" w:sz="0" w:space="0" w:color="auto"/>
                <w:left w:val="none" w:sz="0" w:space="0" w:color="auto"/>
                <w:bottom w:val="none" w:sz="0" w:space="0" w:color="auto"/>
                <w:right w:val="none" w:sz="0" w:space="0" w:color="auto"/>
              </w:divBdr>
            </w:div>
            <w:div w:id="629019530">
              <w:marLeft w:val="0"/>
              <w:marRight w:val="0"/>
              <w:marTop w:val="0"/>
              <w:marBottom w:val="0"/>
              <w:divBdr>
                <w:top w:val="none" w:sz="0" w:space="0" w:color="auto"/>
                <w:left w:val="none" w:sz="0" w:space="0" w:color="auto"/>
                <w:bottom w:val="none" w:sz="0" w:space="0" w:color="auto"/>
                <w:right w:val="none" w:sz="0" w:space="0" w:color="auto"/>
              </w:divBdr>
            </w:div>
            <w:div w:id="374549596">
              <w:marLeft w:val="0"/>
              <w:marRight w:val="0"/>
              <w:marTop w:val="0"/>
              <w:marBottom w:val="0"/>
              <w:divBdr>
                <w:top w:val="none" w:sz="0" w:space="0" w:color="auto"/>
                <w:left w:val="none" w:sz="0" w:space="0" w:color="auto"/>
                <w:bottom w:val="none" w:sz="0" w:space="0" w:color="auto"/>
                <w:right w:val="none" w:sz="0" w:space="0" w:color="auto"/>
              </w:divBdr>
            </w:div>
            <w:div w:id="1534924179">
              <w:marLeft w:val="0"/>
              <w:marRight w:val="0"/>
              <w:marTop w:val="0"/>
              <w:marBottom w:val="0"/>
              <w:divBdr>
                <w:top w:val="none" w:sz="0" w:space="0" w:color="auto"/>
                <w:left w:val="none" w:sz="0" w:space="0" w:color="auto"/>
                <w:bottom w:val="none" w:sz="0" w:space="0" w:color="auto"/>
                <w:right w:val="none" w:sz="0" w:space="0" w:color="auto"/>
              </w:divBdr>
            </w:div>
            <w:div w:id="692922846">
              <w:marLeft w:val="0"/>
              <w:marRight w:val="0"/>
              <w:marTop w:val="0"/>
              <w:marBottom w:val="0"/>
              <w:divBdr>
                <w:top w:val="none" w:sz="0" w:space="0" w:color="auto"/>
                <w:left w:val="none" w:sz="0" w:space="0" w:color="auto"/>
                <w:bottom w:val="none" w:sz="0" w:space="0" w:color="auto"/>
                <w:right w:val="none" w:sz="0" w:space="0" w:color="auto"/>
              </w:divBdr>
            </w:div>
            <w:div w:id="1132482471">
              <w:marLeft w:val="0"/>
              <w:marRight w:val="0"/>
              <w:marTop w:val="0"/>
              <w:marBottom w:val="0"/>
              <w:divBdr>
                <w:top w:val="none" w:sz="0" w:space="0" w:color="auto"/>
                <w:left w:val="none" w:sz="0" w:space="0" w:color="auto"/>
                <w:bottom w:val="none" w:sz="0" w:space="0" w:color="auto"/>
                <w:right w:val="none" w:sz="0" w:space="0" w:color="auto"/>
              </w:divBdr>
            </w:div>
            <w:div w:id="1662156719">
              <w:marLeft w:val="0"/>
              <w:marRight w:val="0"/>
              <w:marTop w:val="0"/>
              <w:marBottom w:val="0"/>
              <w:divBdr>
                <w:top w:val="none" w:sz="0" w:space="0" w:color="auto"/>
                <w:left w:val="none" w:sz="0" w:space="0" w:color="auto"/>
                <w:bottom w:val="none" w:sz="0" w:space="0" w:color="auto"/>
                <w:right w:val="none" w:sz="0" w:space="0" w:color="auto"/>
              </w:divBdr>
            </w:div>
            <w:div w:id="115220165">
              <w:marLeft w:val="0"/>
              <w:marRight w:val="0"/>
              <w:marTop w:val="0"/>
              <w:marBottom w:val="0"/>
              <w:divBdr>
                <w:top w:val="none" w:sz="0" w:space="0" w:color="auto"/>
                <w:left w:val="none" w:sz="0" w:space="0" w:color="auto"/>
                <w:bottom w:val="none" w:sz="0" w:space="0" w:color="auto"/>
                <w:right w:val="none" w:sz="0" w:space="0" w:color="auto"/>
              </w:divBdr>
            </w:div>
            <w:div w:id="1943999560">
              <w:marLeft w:val="0"/>
              <w:marRight w:val="0"/>
              <w:marTop w:val="0"/>
              <w:marBottom w:val="0"/>
              <w:divBdr>
                <w:top w:val="none" w:sz="0" w:space="0" w:color="auto"/>
                <w:left w:val="none" w:sz="0" w:space="0" w:color="auto"/>
                <w:bottom w:val="none" w:sz="0" w:space="0" w:color="auto"/>
                <w:right w:val="none" w:sz="0" w:space="0" w:color="auto"/>
              </w:divBdr>
            </w:div>
            <w:div w:id="746150493">
              <w:marLeft w:val="0"/>
              <w:marRight w:val="0"/>
              <w:marTop w:val="0"/>
              <w:marBottom w:val="0"/>
              <w:divBdr>
                <w:top w:val="none" w:sz="0" w:space="0" w:color="auto"/>
                <w:left w:val="none" w:sz="0" w:space="0" w:color="auto"/>
                <w:bottom w:val="none" w:sz="0" w:space="0" w:color="auto"/>
                <w:right w:val="none" w:sz="0" w:space="0" w:color="auto"/>
              </w:divBdr>
            </w:div>
            <w:div w:id="1297376006">
              <w:marLeft w:val="0"/>
              <w:marRight w:val="0"/>
              <w:marTop w:val="0"/>
              <w:marBottom w:val="0"/>
              <w:divBdr>
                <w:top w:val="none" w:sz="0" w:space="0" w:color="auto"/>
                <w:left w:val="none" w:sz="0" w:space="0" w:color="auto"/>
                <w:bottom w:val="none" w:sz="0" w:space="0" w:color="auto"/>
                <w:right w:val="none" w:sz="0" w:space="0" w:color="auto"/>
              </w:divBdr>
            </w:div>
            <w:div w:id="1965964489">
              <w:marLeft w:val="0"/>
              <w:marRight w:val="0"/>
              <w:marTop w:val="0"/>
              <w:marBottom w:val="0"/>
              <w:divBdr>
                <w:top w:val="none" w:sz="0" w:space="0" w:color="auto"/>
                <w:left w:val="none" w:sz="0" w:space="0" w:color="auto"/>
                <w:bottom w:val="none" w:sz="0" w:space="0" w:color="auto"/>
                <w:right w:val="none" w:sz="0" w:space="0" w:color="auto"/>
              </w:divBdr>
            </w:div>
            <w:div w:id="2033460401">
              <w:marLeft w:val="0"/>
              <w:marRight w:val="0"/>
              <w:marTop w:val="0"/>
              <w:marBottom w:val="0"/>
              <w:divBdr>
                <w:top w:val="none" w:sz="0" w:space="0" w:color="auto"/>
                <w:left w:val="none" w:sz="0" w:space="0" w:color="auto"/>
                <w:bottom w:val="none" w:sz="0" w:space="0" w:color="auto"/>
                <w:right w:val="none" w:sz="0" w:space="0" w:color="auto"/>
              </w:divBdr>
            </w:div>
            <w:div w:id="1038815478">
              <w:marLeft w:val="0"/>
              <w:marRight w:val="0"/>
              <w:marTop w:val="0"/>
              <w:marBottom w:val="0"/>
              <w:divBdr>
                <w:top w:val="none" w:sz="0" w:space="0" w:color="auto"/>
                <w:left w:val="none" w:sz="0" w:space="0" w:color="auto"/>
                <w:bottom w:val="none" w:sz="0" w:space="0" w:color="auto"/>
                <w:right w:val="none" w:sz="0" w:space="0" w:color="auto"/>
              </w:divBdr>
            </w:div>
            <w:div w:id="916402010">
              <w:marLeft w:val="0"/>
              <w:marRight w:val="0"/>
              <w:marTop w:val="0"/>
              <w:marBottom w:val="0"/>
              <w:divBdr>
                <w:top w:val="none" w:sz="0" w:space="0" w:color="auto"/>
                <w:left w:val="none" w:sz="0" w:space="0" w:color="auto"/>
                <w:bottom w:val="none" w:sz="0" w:space="0" w:color="auto"/>
                <w:right w:val="none" w:sz="0" w:space="0" w:color="auto"/>
              </w:divBdr>
            </w:div>
            <w:div w:id="359089722">
              <w:marLeft w:val="0"/>
              <w:marRight w:val="0"/>
              <w:marTop w:val="0"/>
              <w:marBottom w:val="0"/>
              <w:divBdr>
                <w:top w:val="none" w:sz="0" w:space="0" w:color="auto"/>
                <w:left w:val="none" w:sz="0" w:space="0" w:color="auto"/>
                <w:bottom w:val="none" w:sz="0" w:space="0" w:color="auto"/>
                <w:right w:val="none" w:sz="0" w:space="0" w:color="auto"/>
              </w:divBdr>
            </w:div>
            <w:div w:id="812527983">
              <w:marLeft w:val="0"/>
              <w:marRight w:val="0"/>
              <w:marTop w:val="0"/>
              <w:marBottom w:val="0"/>
              <w:divBdr>
                <w:top w:val="none" w:sz="0" w:space="0" w:color="auto"/>
                <w:left w:val="none" w:sz="0" w:space="0" w:color="auto"/>
                <w:bottom w:val="none" w:sz="0" w:space="0" w:color="auto"/>
                <w:right w:val="none" w:sz="0" w:space="0" w:color="auto"/>
              </w:divBdr>
            </w:div>
            <w:div w:id="269707092">
              <w:marLeft w:val="0"/>
              <w:marRight w:val="0"/>
              <w:marTop w:val="0"/>
              <w:marBottom w:val="0"/>
              <w:divBdr>
                <w:top w:val="none" w:sz="0" w:space="0" w:color="auto"/>
                <w:left w:val="none" w:sz="0" w:space="0" w:color="auto"/>
                <w:bottom w:val="none" w:sz="0" w:space="0" w:color="auto"/>
                <w:right w:val="none" w:sz="0" w:space="0" w:color="auto"/>
              </w:divBdr>
            </w:div>
            <w:div w:id="990257237">
              <w:marLeft w:val="0"/>
              <w:marRight w:val="0"/>
              <w:marTop w:val="0"/>
              <w:marBottom w:val="0"/>
              <w:divBdr>
                <w:top w:val="none" w:sz="0" w:space="0" w:color="auto"/>
                <w:left w:val="none" w:sz="0" w:space="0" w:color="auto"/>
                <w:bottom w:val="none" w:sz="0" w:space="0" w:color="auto"/>
                <w:right w:val="none" w:sz="0" w:space="0" w:color="auto"/>
              </w:divBdr>
            </w:div>
            <w:div w:id="1763145088">
              <w:marLeft w:val="0"/>
              <w:marRight w:val="0"/>
              <w:marTop w:val="0"/>
              <w:marBottom w:val="0"/>
              <w:divBdr>
                <w:top w:val="none" w:sz="0" w:space="0" w:color="auto"/>
                <w:left w:val="none" w:sz="0" w:space="0" w:color="auto"/>
                <w:bottom w:val="none" w:sz="0" w:space="0" w:color="auto"/>
                <w:right w:val="none" w:sz="0" w:space="0" w:color="auto"/>
              </w:divBdr>
            </w:div>
            <w:div w:id="1347556062">
              <w:marLeft w:val="0"/>
              <w:marRight w:val="0"/>
              <w:marTop w:val="0"/>
              <w:marBottom w:val="0"/>
              <w:divBdr>
                <w:top w:val="none" w:sz="0" w:space="0" w:color="auto"/>
                <w:left w:val="none" w:sz="0" w:space="0" w:color="auto"/>
                <w:bottom w:val="none" w:sz="0" w:space="0" w:color="auto"/>
                <w:right w:val="none" w:sz="0" w:space="0" w:color="auto"/>
              </w:divBdr>
            </w:div>
            <w:div w:id="1269506066">
              <w:marLeft w:val="0"/>
              <w:marRight w:val="0"/>
              <w:marTop w:val="0"/>
              <w:marBottom w:val="0"/>
              <w:divBdr>
                <w:top w:val="none" w:sz="0" w:space="0" w:color="auto"/>
                <w:left w:val="none" w:sz="0" w:space="0" w:color="auto"/>
                <w:bottom w:val="none" w:sz="0" w:space="0" w:color="auto"/>
                <w:right w:val="none" w:sz="0" w:space="0" w:color="auto"/>
              </w:divBdr>
            </w:div>
            <w:div w:id="1667897739">
              <w:marLeft w:val="0"/>
              <w:marRight w:val="0"/>
              <w:marTop w:val="0"/>
              <w:marBottom w:val="0"/>
              <w:divBdr>
                <w:top w:val="none" w:sz="0" w:space="0" w:color="auto"/>
                <w:left w:val="none" w:sz="0" w:space="0" w:color="auto"/>
                <w:bottom w:val="none" w:sz="0" w:space="0" w:color="auto"/>
                <w:right w:val="none" w:sz="0" w:space="0" w:color="auto"/>
              </w:divBdr>
            </w:div>
            <w:div w:id="1767921448">
              <w:marLeft w:val="0"/>
              <w:marRight w:val="0"/>
              <w:marTop w:val="0"/>
              <w:marBottom w:val="0"/>
              <w:divBdr>
                <w:top w:val="none" w:sz="0" w:space="0" w:color="auto"/>
                <w:left w:val="none" w:sz="0" w:space="0" w:color="auto"/>
                <w:bottom w:val="none" w:sz="0" w:space="0" w:color="auto"/>
                <w:right w:val="none" w:sz="0" w:space="0" w:color="auto"/>
              </w:divBdr>
            </w:div>
            <w:div w:id="986012399">
              <w:marLeft w:val="0"/>
              <w:marRight w:val="0"/>
              <w:marTop w:val="0"/>
              <w:marBottom w:val="0"/>
              <w:divBdr>
                <w:top w:val="none" w:sz="0" w:space="0" w:color="auto"/>
                <w:left w:val="none" w:sz="0" w:space="0" w:color="auto"/>
                <w:bottom w:val="none" w:sz="0" w:space="0" w:color="auto"/>
                <w:right w:val="none" w:sz="0" w:space="0" w:color="auto"/>
              </w:divBdr>
            </w:div>
            <w:div w:id="789126675">
              <w:marLeft w:val="0"/>
              <w:marRight w:val="0"/>
              <w:marTop w:val="0"/>
              <w:marBottom w:val="0"/>
              <w:divBdr>
                <w:top w:val="none" w:sz="0" w:space="0" w:color="auto"/>
                <w:left w:val="none" w:sz="0" w:space="0" w:color="auto"/>
                <w:bottom w:val="none" w:sz="0" w:space="0" w:color="auto"/>
                <w:right w:val="none" w:sz="0" w:space="0" w:color="auto"/>
              </w:divBdr>
            </w:div>
            <w:div w:id="1294672648">
              <w:marLeft w:val="0"/>
              <w:marRight w:val="0"/>
              <w:marTop w:val="0"/>
              <w:marBottom w:val="0"/>
              <w:divBdr>
                <w:top w:val="none" w:sz="0" w:space="0" w:color="auto"/>
                <w:left w:val="none" w:sz="0" w:space="0" w:color="auto"/>
                <w:bottom w:val="none" w:sz="0" w:space="0" w:color="auto"/>
                <w:right w:val="none" w:sz="0" w:space="0" w:color="auto"/>
              </w:divBdr>
            </w:div>
            <w:div w:id="19729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45867">
      <w:bodyDiv w:val="1"/>
      <w:marLeft w:val="0"/>
      <w:marRight w:val="0"/>
      <w:marTop w:val="0"/>
      <w:marBottom w:val="0"/>
      <w:divBdr>
        <w:top w:val="none" w:sz="0" w:space="0" w:color="auto"/>
        <w:left w:val="none" w:sz="0" w:space="0" w:color="auto"/>
        <w:bottom w:val="none" w:sz="0" w:space="0" w:color="auto"/>
        <w:right w:val="none" w:sz="0" w:space="0" w:color="auto"/>
      </w:divBdr>
      <w:divsChild>
        <w:div w:id="1141069895">
          <w:marLeft w:val="0"/>
          <w:marRight w:val="0"/>
          <w:marTop w:val="0"/>
          <w:marBottom w:val="0"/>
          <w:divBdr>
            <w:top w:val="none" w:sz="0" w:space="0" w:color="auto"/>
            <w:left w:val="none" w:sz="0" w:space="0" w:color="auto"/>
            <w:bottom w:val="none" w:sz="0" w:space="0" w:color="auto"/>
            <w:right w:val="none" w:sz="0" w:space="0" w:color="auto"/>
          </w:divBdr>
          <w:divsChild>
            <w:div w:id="21863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84445">
      <w:bodyDiv w:val="1"/>
      <w:marLeft w:val="0"/>
      <w:marRight w:val="0"/>
      <w:marTop w:val="0"/>
      <w:marBottom w:val="0"/>
      <w:divBdr>
        <w:top w:val="none" w:sz="0" w:space="0" w:color="auto"/>
        <w:left w:val="none" w:sz="0" w:space="0" w:color="auto"/>
        <w:bottom w:val="none" w:sz="0" w:space="0" w:color="auto"/>
        <w:right w:val="none" w:sz="0" w:space="0" w:color="auto"/>
      </w:divBdr>
      <w:divsChild>
        <w:div w:id="1999728939">
          <w:marLeft w:val="0"/>
          <w:marRight w:val="0"/>
          <w:marTop w:val="0"/>
          <w:marBottom w:val="0"/>
          <w:divBdr>
            <w:top w:val="none" w:sz="0" w:space="0" w:color="auto"/>
            <w:left w:val="none" w:sz="0" w:space="0" w:color="auto"/>
            <w:bottom w:val="none" w:sz="0" w:space="0" w:color="auto"/>
            <w:right w:val="none" w:sz="0" w:space="0" w:color="auto"/>
          </w:divBdr>
          <w:divsChild>
            <w:div w:id="20054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482451">
      <w:bodyDiv w:val="1"/>
      <w:marLeft w:val="0"/>
      <w:marRight w:val="0"/>
      <w:marTop w:val="0"/>
      <w:marBottom w:val="0"/>
      <w:divBdr>
        <w:top w:val="none" w:sz="0" w:space="0" w:color="auto"/>
        <w:left w:val="none" w:sz="0" w:space="0" w:color="auto"/>
        <w:bottom w:val="none" w:sz="0" w:space="0" w:color="auto"/>
        <w:right w:val="none" w:sz="0" w:space="0" w:color="auto"/>
      </w:divBdr>
      <w:divsChild>
        <w:div w:id="292950766">
          <w:marLeft w:val="0"/>
          <w:marRight w:val="0"/>
          <w:marTop w:val="0"/>
          <w:marBottom w:val="0"/>
          <w:divBdr>
            <w:top w:val="none" w:sz="0" w:space="0" w:color="auto"/>
            <w:left w:val="none" w:sz="0" w:space="0" w:color="auto"/>
            <w:bottom w:val="none" w:sz="0" w:space="0" w:color="auto"/>
            <w:right w:val="none" w:sz="0" w:space="0" w:color="auto"/>
          </w:divBdr>
          <w:divsChild>
            <w:div w:id="20847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75894">
      <w:bodyDiv w:val="1"/>
      <w:marLeft w:val="0"/>
      <w:marRight w:val="0"/>
      <w:marTop w:val="0"/>
      <w:marBottom w:val="0"/>
      <w:divBdr>
        <w:top w:val="none" w:sz="0" w:space="0" w:color="auto"/>
        <w:left w:val="none" w:sz="0" w:space="0" w:color="auto"/>
        <w:bottom w:val="none" w:sz="0" w:space="0" w:color="auto"/>
        <w:right w:val="none" w:sz="0" w:space="0" w:color="auto"/>
      </w:divBdr>
      <w:divsChild>
        <w:div w:id="1077903114">
          <w:marLeft w:val="0"/>
          <w:marRight w:val="0"/>
          <w:marTop w:val="0"/>
          <w:marBottom w:val="0"/>
          <w:divBdr>
            <w:top w:val="none" w:sz="0" w:space="0" w:color="auto"/>
            <w:left w:val="none" w:sz="0" w:space="0" w:color="auto"/>
            <w:bottom w:val="none" w:sz="0" w:space="0" w:color="auto"/>
            <w:right w:val="none" w:sz="0" w:space="0" w:color="auto"/>
          </w:divBdr>
          <w:divsChild>
            <w:div w:id="431899173">
              <w:marLeft w:val="0"/>
              <w:marRight w:val="0"/>
              <w:marTop w:val="0"/>
              <w:marBottom w:val="0"/>
              <w:divBdr>
                <w:top w:val="none" w:sz="0" w:space="0" w:color="auto"/>
                <w:left w:val="none" w:sz="0" w:space="0" w:color="auto"/>
                <w:bottom w:val="none" w:sz="0" w:space="0" w:color="auto"/>
                <w:right w:val="none" w:sz="0" w:space="0" w:color="auto"/>
              </w:divBdr>
            </w:div>
            <w:div w:id="813067517">
              <w:marLeft w:val="0"/>
              <w:marRight w:val="0"/>
              <w:marTop w:val="0"/>
              <w:marBottom w:val="0"/>
              <w:divBdr>
                <w:top w:val="none" w:sz="0" w:space="0" w:color="auto"/>
                <w:left w:val="none" w:sz="0" w:space="0" w:color="auto"/>
                <w:bottom w:val="none" w:sz="0" w:space="0" w:color="auto"/>
                <w:right w:val="none" w:sz="0" w:space="0" w:color="auto"/>
              </w:divBdr>
            </w:div>
            <w:div w:id="1377043250">
              <w:marLeft w:val="0"/>
              <w:marRight w:val="0"/>
              <w:marTop w:val="0"/>
              <w:marBottom w:val="0"/>
              <w:divBdr>
                <w:top w:val="none" w:sz="0" w:space="0" w:color="auto"/>
                <w:left w:val="none" w:sz="0" w:space="0" w:color="auto"/>
                <w:bottom w:val="none" w:sz="0" w:space="0" w:color="auto"/>
                <w:right w:val="none" w:sz="0" w:space="0" w:color="auto"/>
              </w:divBdr>
            </w:div>
            <w:div w:id="591664157">
              <w:marLeft w:val="0"/>
              <w:marRight w:val="0"/>
              <w:marTop w:val="0"/>
              <w:marBottom w:val="0"/>
              <w:divBdr>
                <w:top w:val="none" w:sz="0" w:space="0" w:color="auto"/>
                <w:left w:val="none" w:sz="0" w:space="0" w:color="auto"/>
                <w:bottom w:val="none" w:sz="0" w:space="0" w:color="auto"/>
                <w:right w:val="none" w:sz="0" w:space="0" w:color="auto"/>
              </w:divBdr>
            </w:div>
            <w:div w:id="534462660">
              <w:marLeft w:val="0"/>
              <w:marRight w:val="0"/>
              <w:marTop w:val="0"/>
              <w:marBottom w:val="0"/>
              <w:divBdr>
                <w:top w:val="none" w:sz="0" w:space="0" w:color="auto"/>
                <w:left w:val="none" w:sz="0" w:space="0" w:color="auto"/>
                <w:bottom w:val="none" w:sz="0" w:space="0" w:color="auto"/>
                <w:right w:val="none" w:sz="0" w:space="0" w:color="auto"/>
              </w:divBdr>
            </w:div>
            <w:div w:id="663628468">
              <w:marLeft w:val="0"/>
              <w:marRight w:val="0"/>
              <w:marTop w:val="0"/>
              <w:marBottom w:val="0"/>
              <w:divBdr>
                <w:top w:val="none" w:sz="0" w:space="0" w:color="auto"/>
                <w:left w:val="none" w:sz="0" w:space="0" w:color="auto"/>
                <w:bottom w:val="none" w:sz="0" w:space="0" w:color="auto"/>
                <w:right w:val="none" w:sz="0" w:space="0" w:color="auto"/>
              </w:divBdr>
            </w:div>
            <w:div w:id="1221593659">
              <w:marLeft w:val="0"/>
              <w:marRight w:val="0"/>
              <w:marTop w:val="0"/>
              <w:marBottom w:val="0"/>
              <w:divBdr>
                <w:top w:val="none" w:sz="0" w:space="0" w:color="auto"/>
                <w:left w:val="none" w:sz="0" w:space="0" w:color="auto"/>
                <w:bottom w:val="none" w:sz="0" w:space="0" w:color="auto"/>
                <w:right w:val="none" w:sz="0" w:space="0" w:color="auto"/>
              </w:divBdr>
            </w:div>
            <w:div w:id="1923491701">
              <w:marLeft w:val="0"/>
              <w:marRight w:val="0"/>
              <w:marTop w:val="0"/>
              <w:marBottom w:val="0"/>
              <w:divBdr>
                <w:top w:val="none" w:sz="0" w:space="0" w:color="auto"/>
                <w:left w:val="none" w:sz="0" w:space="0" w:color="auto"/>
                <w:bottom w:val="none" w:sz="0" w:space="0" w:color="auto"/>
                <w:right w:val="none" w:sz="0" w:space="0" w:color="auto"/>
              </w:divBdr>
            </w:div>
            <w:div w:id="1131480417">
              <w:marLeft w:val="0"/>
              <w:marRight w:val="0"/>
              <w:marTop w:val="0"/>
              <w:marBottom w:val="0"/>
              <w:divBdr>
                <w:top w:val="none" w:sz="0" w:space="0" w:color="auto"/>
                <w:left w:val="none" w:sz="0" w:space="0" w:color="auto"/>
                <w:bottom w:val="none" w:sz="0" w:space="0" w:color="auto"/>
                <w:right w:val="none" w:sz="0" w:space="0" w:color="auto"/>
              </w:divBdr>
            </w:div>
            <w:div w:id="1605722101">
              <w:marLeft w:val="0"/>
              <w:marRight w:val="0"/>
              <w:marTop w:val="0"/>
              <w:marBottom w:val="0"/>
              <w:divBdr>
                <w:top w:val="none" w:sz="0" w:space="0" w:color="auto"/>
                <w:left w:val="none" w:sz="0" w:space="0" w:color="auto"/>
                <w:bottom w:val="none" w:sz="0" w:space="0" w:color="auto"/>
                <w:right w:val="none" w:sz="0" w:space="0" w:color="auto"/>
              </w:divBdr>
            </w:div>
            <w:div w:id="1395078383">
              <w:marLeft w:val="0"/>
              <w:marRight w:val="0"/>
              <w:marTop w:val="0"/>
              <w:marBottom w:val="0"/>
              <w:divBdr>
                <w:top w:val="none" w:sz="0" w:space="0" w:color="auto"/>
                <w:left w:val="none" w:sz="0" w:space="0" w:color="auto"/>
                <w:bottom w:val="none" w:sz="0" w:space="0" w:color="auto"/>
                <w:right w:val="none" w:sz="0" w:space="0" w:color="auto"/>
              </w:divBdr>
            </w:div>
            <w:div w:id="999424239">
              <w:marLeft w:val="0"/>
              <w:marRight w:val="0"/>
              <w:marTop w:val="0"/>
              <w:marBottom w:val="0"/>
              <w:divBdr>
                <w:top w:val="none" w:sz="0" w:space="0" w:color="auto"/>
                <w:left w:val="none" w:sz="0" w:space="0" w:color="auto"/>
                <w:bottom w:val="none" w:sz="0" w:space="0" w:color="auto"/>
                <w:right w:val="none" w:sz="0" w:space="0" w:color="auto"/>
              </w:divBdr>
            </w:div>
            <w:div w:id="1554776952">
              <w:marLeft w:val="0"/>
              <w:marRight w:val="0"/>
              <w:marTop w:val="0"/>
              <w:marBottom w:val="0"/>
              <w:divBdr>
                <w:top w:val="none" w:sz="0" w:space="0" w:color="auto"/>
                <w:left w:val="none" w:sz="0" w:space="0" w:color="auto"/>
                <w:bottom w:val="none" w:sz="0" w:space="0" w:color="auto"/>
                <w:right w:val="none" w:sz="0" w:space="0" w:color="auto"/>
              </w:divBdr>
            </w:div>
            <w:div w:id="611401685">
              <w:marLeft w:val="0"/>
              <w:marRight w:val="0"/>
              <w:marTop w:val="0"/>
              <w:marBottom w:val="0"/>
              <w:divBdr>
                <w:top w:val="none" w:sz="0" w:space="0" w:color="auto"/>
                <w:left w:val="none" w:sz="0" w:space="0" w:color="auto"/>
                <w:bottom w:val="none" w:sz="0" w:space="0" w:color="auto"/>
                <w:right w:val="none" w:sz="0" w:space="0" w:color="auto"/>
              </w:divBdr>
            </w:div>
            <w:div w:id="1875146691">
              <w:marLeft w:val="0"/>
              <w:marRight w:val="0"/>
              <w:marTop w:val="0"/>
              <w:marBottom w:val="0"/>
              <w:divBdr>
                <w:top w:val="none" w:sz="0" w:space="0" w:color="auto"/>
                <w:left w:val="none" w:sz="0" w:space="0" w:color="auto"/>
                <w:bottom w:val="none" w:sz="0" w:space="0" w:color="auto"/>
                <w:right w:val="none" w:sz="0" w:space="0" w:color="auto"/>
              </w:divBdr>
            </w:div>
            <w:div w:id="578639082">
              <w:marLeft w:val="0"/>
              <w:marRight w:val="0"/>
              <w:marTop w:val="0"/>
              <w:marBottom w:val="0"/>
              <w:divBdr>
                <w:top w:val="none" w:sz="0" w:space="0" w:color="auto"/>
                <w:left w:val="none" w:sz="0" w:space="0" w:color="auto"/>
                <w:bottom w:val="none" w:sz="0" w:space="0" w:color="auto"/>
                <w:right w:val="none" w:sz="0" w:space="0" w:color="auto"/>
              </w:divBdr>
            </w:div>
            <w:div w:id="1227493754">
              <w:marLeft w:val="0"/>
              <w:marRight w:val="0"/>
              <w:marTop w:val="0"/>
              <w:marBottom w:val="0"/>
              <w:divBdr>
                <w:top w:val="none" w:sz="0" w:space="0" w:color="auto"/>
                <w:left w:val="none" w:sz="0" w:space="0" w:color="auto"/>
                <w:bottom w:val="none" w:sz="0" w:space="0" w:color="auto"/>
                <w:right w:val="none" w:sz="0" w:space="0" w:color="auto"/>
              </w:divBdr>
            </w:div>
            <w:div w:id="306016917">
              <w:marLeft w:val="0"/>
              <w:marRight w:val="0"/>
              <w:marTop w:val="0"/>
              <w:marBottom w:val="0"/>
              <w:divBdr>
                <w:top w:val="none" w:sz="0" w:space="0" w:color="auto"/>
                <w:left w:val="none" w:sz="0" w:space="0" w:color="auto"/>
                <w:bottom w:val="none" w:sz="0" w:space="0" w:color="auto"/>
                <w:right w:val="none" w:sz="0" w:space="0" w:color="auto"/>
              </w:divBdr>
            </w:div>
            <w:div w:id="1882745658">
              <w:marLeft w:val="0"/>
              <w:marRight w:val="0"/>
              <w:marTop w:val="0"/>
              <w:marBottom w:val="0"/>
              <w:divBdr>
                <w:top w:val="none" w:sz="0" w:space="0" w:color="auto"/>
                <w:left w:val="none" w:sz="0" w:space="0" w:color="auto"/>
                <w:bottom w:val="none" w:sz="0" w:space="0" w:color="auto"/>
                <w:right w:val="none" w:sz="0" w:space="0" w:color="auto"/>
              </w:divBdr>
            </w:div>
            <w:div w:id="1126389166">
              <w:marLeft w:val="0"/>
              <w:marRight w:val="0"/>
              <w:marTop w:val="0"/>
              <w:marBottom w:val="0"/>
              <w:divBdr>
                <w:top w:val="none" w:sz="0" w:space="0" w:color="auto"/>
                <w:left w:val="none" w:sz="0" w:space="0" w:color="auto"/>
                <w:bottom w:val="none" w:sz="0" w:space="0" w:color="auto"/>
                <w:right w:val="none" w:sz="0" w:space="0" w:color="auto"/>
              </w:divBdr>
            </w:div>
            <w:div w:id="599141573">
              <w:marLeft w:val="0"/>
              <w:marRight w:val="0"/>
              <w:marTop w:val="0"/>
              <w:marBottom w:val="0"/>
              <w:divBdr>
                <w:top w:val="none" w:sz="0" w:space="0" w:color="auto"/>
                <w:left w:val="none" w:sz="0" w:space="0" w:color="auto"/>
                <w:bottom w:val="none" w:sz="0" w:space="0" w:color="auto"/>
                <w:right w:val="none" w:sz="0" w:space="0" w:color="auto"/>
              </w:divBdr>
            </w:div>
            <w:div w:id="625234634">
              <w:marLeft w:val="0"/>
              <w:marRight w:val="0"/>
              <w:marTop w:val="0"/>
              <w:marBottom w:val="0"/>
              <w:divBdr>
                <w:top w:val="none" w:sz="0" w:space="0" w:color="auto"/>
                <w:left w:val="none" w:sz="0" w:space="0" w:color="auto"/>
                <w:bottom w:val="none" w:sz="0" w:space="0" w:color="auto"/>
                <w:right w:val="none" w:sz="0" w:space="0" w:color="auto"/>
              </w:divBdr>
            </w:div>
            <w:div w:id="803815446">
              <w:marLeft w:val="0"/>
              <w:marRight w:val="0"/>
              <w:marTop w:val="0"/>
              <w:marBottom w:val="0"/>
              <w:divBdr>
                <w:top w:val="none" w:sz="0" w:space="0" w:color="auto"/>
                <w:left w:val="none" w:sz="0" w:space="0" w:color="auto"/>
                <w:bottom w:val="none" w:sz="0" w:space="0" w:color="auto"/>
                <w:right w:val="none" w:sz="0" w:space="0" w:color="auto"/>
              </w:divBdr>
            </w:div>
            <w:div w:id="410590847">
              <w:marLeft w:val="0"/>
              <w:marRight w:val="0"/>
              <w:marTop w:val="0"/>
              <w:marBottom w:val="0"/>
              <w:divBdr>
                <w:top w:val="none" w:sz="0" w:space="0" w:color="auto"/>
                <w:left w:val="none" w:sz="0" w:space="0" w:color="auto"/>
                <w:bottom w:val="none" w:sz="0" w:space="0" w:color="auto"/>
                <w:right w:val="none" w:sz="0" w:space="0" w:color="auto"/>
              </w:divBdr>
            </w:div>
            <w:div w:id="208104721">
              <w:marLeft w:val="0"/>
              <w:marRight w:val="0"/>
              <w:marTop w:val="0"/>
              <w:marBottom w:val="0"/>
              <w:divBdr>
                <w:top w:val="none" w:sz="0" w:space="0" w:color="auto"/>
                <w:left w:val="none" w:sz="0" w:space="0" w:color="auto"/>
                <w:bottom w:val="none" w:sz="0" w:space="0" w:color="auto"/>
                <w:right w:val="none" w:sz="0" w:space="0" w:color="auto"/>
              </w:divBdr>
            </w:div>
            <w:div w:id="1043361587">
              <w:marLeft w:val="0"/>
              <w:marRight w:val="0"/>
              <w:marTop w:val="0"/>
              <w:marBottom w:val="0"/>
              <w:divBdr>
                <w:top w:val="none" w:sz="0" w:space="0" w:color="auto"/>
                <w:left w:val="none" w:sz="0" w:space="0" w:color="auto"/>
                <w:bottom w:val="none" w:sz="0" w:space="0" w:color="auto"/>
                <w:right w:val="none" w:sz="0" w:space="0" w:color="auto"/>
              </w:divBdr>
            </w:div>
            <w:div w:id="418328039">
              <w:marLeft w:val="0"/>
              <w:marRight w:val="0"/>
              <w:marTop w:val="0"/>
              <w:marBottom w:val="0"/>
              <w:divBdr>
                <w:top w:val="none" w:sz="0" w:space="0" w:color="auto"/>
                <w:left w:val="none" w:sz="0" w:space="0" w:color="auto"/>
                <w:bottom w:val="none" w:sz="0" w:space="0" w:color="auto"/>
                <w:right w:val="none" w:sz="0" w:space="0" w:color="auto"/>
              </w:divBdr>
            </w:div>
            <w:div w:id="39550776">
              <w:marLeft w:val="0"/>
              <w:marRight w:val="0"/>
              <w:marTop w:val="0"/>
              <w:marBottom w:val="0"/>
              <w:divBdr>
                <w:top w:val="none" w:sz="0" w:space="0" w:color="auto"/>
                <w:left w:val="none" w:sz="0" w:space="0" w:color="auto"/>
                <w:bottom w:val="none" w:sz="0" w:space="0" w:color="auto"/>
                <w:right w:val="none" w:sz="0" w:space="0" w:color="auto"/>
              </w:divBdr>
            </w:div>
            <w:div w:id="719405480">
              <w:marLeft w:val="0"/>
              <w:marRight w:val="0"/>
              <w:marTop w:val="0"/>
              <w:marBottom w:val="0"/>
              <w:divBdr>
                <w:top w:val="none" w:sz="0" w:space="0" w:color="auto"/>
                <w:left w:val="none" w:sz="0" w:space="0" w:color="auto"/>
                <w:bottom w:val="none" w:sz="0" w:space="0" w:color="auto"/>
                <w:right w:val="none" w:sz="0" w:space="0" w:color="auto"/>
              </w:divBdr>
            </w:div>
            <w:div w:id="1501265776">
              <w:marLeft w:val="0"/>
              <w:marRight w:val="0"/>
              <w:marTop w:val="0"/>
              <w:marBottom w:val="0"/>
              <w:divBdr>
                <w:top w:val="none" w:sz="0" w:space="0" w:color="auto"/>
                <w:left w:val="none" w:sz="0" w:space="0" w:color="auto"/>
                <w:bottom w:val="none" w:sz="0" w:space="0" w:color="auto"/>
                <w:right w:val="none" w:sz="0" w:space="0" w:color="auto"/>
              </w:divBdr>
            </w:div>
            <w:div w:id="417142849">
              <w:marLeft w:val="0"/>
              <w:marRight w:val="0"/>
              <w:marTop w:val="0"/>
              <w:marBottom w:val="0"/>
              <w:divBdr>
                <w:top w:val="none" w:sz="0" w:space="0" w:color="auto"/>
                <w:left w:val="none" w:sz="0" w:space="0" w:color="auto"/>
                <w:bottom w:val="none" w:sz="0" w:space="0" w:color="auto"/>
                <w:right w:val="none" w:sz="0" w:space="0" w:color="auto"/>
              </w:divBdr>
            </w:div>
            <w:div w:id="355927599">
              <w:marLeft w:val="0"/>
              <w:marRight w:val="0"/>
              <w:marTop w:val="0"/>
              <w:marBottom w:val="0"/>
              <w:divBdr>
                <w:top w:val="none" w:sz="0" w:space="0" w:color="auto"/>
                <w:left w:val="none" w:sz="0" w:space="0" w:color="auto"/>
                <w:bottom w:val="none" w:sz="0" w:space="0" w:color="auto"/>
                <w:right w:val="none" w:sz="0" w:space="0" w:color="auto"/>
              </w:divBdr>
            </w:div>
            <w:div w:id="1351253434">
              <w:marLeft w:val="0"/>
              <w:marRight w:val="0"/>
              <w:marTop w:val="0"/>
              <w:marBottom w:val="0"/>
              <w:divBdr>
                <w:top w:val="none" w:sz="0" w:space="0" w:color="auto"/>
                <w:left w:val="none" w:sz="0" w:space="0" w:color="auto"/>
                <w:bottom w:val="none" w:sz="0" w:space="0" w:color="auto"/>
                <w:right w:val="none" w:sz="0" w:space="0" w:color="auto"/>
              </w:divBdr>
            </w:div>
            <w:div w:id="43523468">
              <w:marLeft w:val="0"/>
              <w:marRight w:val="0"/>
              <w:marTop w:val="0"/>
              <w:marBottom w:val="0"/>
              <w:divBdr>
                <w:top w:val="none" w:sz="0" w:space="0" w:color="auto"/>
                <w:left w:val="none" w:sz="0" w:space="0" w:color="auto"/>
                <w:bottom w:val="none" w:sz="0" w:space="0" w:color="auto"/>
                <w:right w:val="none" w:sz="0" w:space="0" w:color="auto"/>
              </w:divBdr>
            </w:div>
            <w:div w:id="45031713">
              <w:marLeft w:val="0"/>
              <w:marRight w:val="0"/>
              <w:marTop w:val="0"/>
              <w:marBottom w:val="0"/>
              <w:divBdr>
                <w:top w:val="none" w:sz="0" w:space="0" w:color="auto"/>
                <w:left w:val="none" w:sz="0" w:space="0" w:color="auto"/>
                <w:bottom w:val="none" w:sz="0" w:space="0" w:color="auto"/>
                <w:right w:val="none" w:sz="0" w:space="0" w:color="auto"/>
              </w:divBdr>
            </w:div>
            <w:div w:id="2018118895">
              <w:marLeft w:val="0"/>
              <w:marRight w:val="0"/>
              <w:marTop w:val="0"/>
              <w:marBottom w:val="0"/>
              <w:divBdr>
                <w:top w:val="none" w:sz="0" w:space="0" w:color="auto"/>
                <w:left w:val="none" w:sz="0" w:space="0" w:color="auto"/>
                <w:bottom w:val="none" w:sz="0" w:space="0" w:color="auto"/>
                <w:right w:val="none" w:sz="0" w:space="0" w:color="auto"/>
              </w:divBdr>
            </w:div>
            <w:div w:id="633828951">
              <w:marLeft w:val="0"/>
              <w:marRight w:val="0"/>
              <w:marTop w:val="0"/>
              <w:marBottom w:val="0"/>
              <w:divBdr>
                <w:top w:val="none" w:sz="0" w:space="0" w:color="auto"/>
                <w:left w:val="none" w:sz="0" w:space="0" w:color="auto"/>
                <w:bottom w:val="none" w:sz="0" w:space="0" w:color="auto"/>
                <w:right w:val="none" w:sz="0" w:space="0" w:color="auto"/>
              </w:divBdr>
            </w:div>
            <w:div w:id="42219532">
              <w:marLeft w:val="0"/>
              <w:marRight w:val="0"/>
              <w:marTop w:val="0"/>
              <w:marBottom w:val="0"/>
              <w:divBdr>
                <w:top w:val="none" w:sz="0" w:space="0" w:color="auto"/>
                <w:left w:val="none" w:sz="0" w:space="0" w:color="auto"/>
                <w:bottom w:val="none" w:sz="0" w:space="0" w:color="auto"/>
                <w:right w:val="none" w:sz="0" w:space="0" w:color="auto"/>
              </w:divBdr>
            </w:div>
            <w:div w:id="762843244">
              <w:marLeft w:val="0"/>
              <w:marRight w:val="0"/>
              <w:marTop w:val="0"/>
              <w:marBottom w:val="0"/>
              <w:divBdr>
                <w:top w:val="none" w:sz="0" w:space="0" w:color="auto"/>
                <w:left w:val="none" w:sz="0" w:space="0" w:color="auto"/>
                <w:bottom w:val="none" w:sz="0" w:space="0" w:color="auto"/>
                <w:right w:val="none" w:sz="0" w:space="0" w:color="auto"/>
              </w:divBdr>
            </w:div>
            <w:div w:id="344138743">
              <w:marLeft w:val="0"/>
              <w:marRight w:val="0"/>
              <w:marTop w:val="0"/>
              <w:marBottom w:val="0"/>
              <w:divBdr>
                <w:top w:val="none" w:sz="0" w:space="0" w:color="auto"/>
                <w:left w:val="none" w:sz="0" w:space="0" w:color="auto"/>
                <w:bottom w:val="none" w:sz="0" w:space="0" w:color="auto"/>
                <w:right w:val="none" w:sz="0" w:space="0" w:color="auto"/>
              </w:divBdr>
            </w:div>
            <w:div w:id="1467891102">
              <w:marLeft w:val="0"/>
              <w:marRight w:val="0"/>
              <w:marTop w:val="0"/>
              <w:marBottom w:val="0"/>
              <w:divBdr>
                <w:top w:val="none" w:sz="0" w:space="0" w:color="auto"/>
                <w:left w:val="none" w:sz="0" w:space="0" w:color="auto"/>
                <w:bottom w:val="none" w:sz="0" w:space="0" w:color="auto"/>
                <w:right w:val="none" w:sz="0" w:space="0" w:color="auto"/>
              </w:divBdr>
            </w:div>
            <w:div w:id="1695155920">
              <w:marLeft w:val="0"/>
              <w:marRight w:val="0"/>
              <w:marTop w:val="0"/>
              <w:marBottom w:val="0"/>
              <w:divBdr>
                <w:top w:val="none" w:sz="0" w:space="0" w:color="auto"/>
                <w:left w:val="none" w:sz="0" w:space="0" w:color="auto"/>
                <w:bottom w:val="none" w:sz="0" w:space="0" w:color="auto"/>
                <w:right w:val="none" w:sz="0" w:space="0" w:color="auto"/>
              </w:divBdr>
            </w:div>
            <w:div w:id="1917591633">
              <w:marLeft w:val="0"/>
              <w:marRight w:val="0"/>
              <w:marTop w:val="0"/>
              <w:marBottom w:val="0"/>
              <w:divBdr>
                <w:top w:val="none" w:sz="0" w:space="0" w:color="auto"/>
                <w:left w:val="none" w:sz="0" w:space="0" w:color="auto"/>
                <w:bottom w:val="none" w:sz="0" w:space="0" w:color="auto"/>
                <w:right w:val="none" w:sz="0" w:space="0" w:color="auto"/>
              </w:divBdr>
            </w:div>
            <w:div w:id="1504003523">
              <w:marLeft w:val="0"/>
              <w:marRight w:val="0"/>
              <w:marTop w:val="0"/>
              <w:marBottom w:val="0"/>
              <w:divBdr>
                <w:top w:val="none" w:sz="0" w:space="0" w:color="auto"/>
                <w:left w:val="none" w:sz="0" w:space="0" w:color="auto"/>
                <w:bottom w:val="none" w:sz="0" w:space="0" w:color="auto"/>
                <w:right w:val="none" w:sz="0" w:space="0" w:color="auto"/>
              </w:divBdr>
            </w:div>
            <w:div w:id="1962686669">
              <w:marLeft w:val="0"/>
              <w:marRight w:val="0"/>
              <w:marTop w:val="0"/>
              <w:marBottom w:val="0"/>
              <w:divBdr>
                <w:top w:val="none" w:sz="0" w:space="0" w:color="auto"/>
                <w:left w:val="none" w:sz="0" w:space="0" w:color="auto"/>
                <w:bottom w:val="none" w:sz="0" w:space="0" w:color="auto"/>
                <w:right w:val="none" w:sz="0" w:space="0" w:color="auto"/>
              </w:divBdr>
            </w:div>
            <w:div w:id="616638924">
              <w:marLeft w:val="0"/>
              <w:marRight w:val="0"/>
              <w:marTop w:val="0"/>
              <w:marBottom w:val="0"/>
              <w:divBdr>
                <w:top w:val="none" w:sz="0" w:space="0" w:color="auto"/>
                <w:left w:val="none" w:sz="0" w:space="0" w:color="auto"/>
                <w:bottom w:val="none" w:sz="0" w:space="0" w:color="auto"/>
                <w:right w:val="none" w:sz="0" w:space="0" w:color="auto"/>
              </w:divBdr>
            </w:div>
            <w:div w:id="50084071">
              <w:marLeft w:val="0"/>
              <w:marRight w:val="0"/>
              <w:marTop w:val="0"/>
              <w:marBottom w:val="0"/>
              <w:divBdr>
                <w:top w:val="none" w:sz="0" w:space="0" w:color="auto"/>
                <w:left w:val="none" w:sz="0" w:space="0" w:color="auto"/>
                <w:bottom w:val="none" w:sz="0" w:space="0" w:color="auto"/>
                <w:right w:val="none" w:sz="0" w:space="0" w:color="auto"/>
              </w:divBdr>
            </w:div>
            <w:div w:id="221139644">
              <w:marLeft w:val="0"/>
              <w:marRight w:val="0"/>
              <w:marTop w:val="0"/>
              <w:marBottom w:val="0"/>
              <w:divBdr>
                <w:top w:val="none" w:sz="0" w:space="0" w:color="auto"/>
                <w:left w:val="none" w:sz="0" w:space="0" w:color="auto"/>
                <w:bottom w:val="none" w:sz="0" w:space="0" w:color="auto"/>
                <w:right w:val="none" w:sz="0" w:space="0" w:color="auto"/>
              </w:divBdr>
            </w:div>
            <w:div w:id="129977157">
              <w:marLeft w:val="0"/>
              <w:marRight w:val="0"/>
              <w:marTop w:val="0"/>
              <w:marBottom w:val="0"/>
              <w:divBdr>
                <w:top w:val="none" w:sz="0" w:space="0" w:color="auto"/>
                <w:left w:val="none" w:sz="0" w:space="0" w:color="auto"/>
                <w:bottom w:val="none" w:sz="0" w:space="0" w:color="auto"/>
                <w:right w:val="none" w:sz="0" w:space="0" w:color="auto"/>
              </w:divBdr>
            </w:div>
            <w:div w:id="645091881">
              <w:marLeft w:val="0"/>
              <w:marRight w:val="0"/>
              <w:marTop w:val="0"/>
              <w:marBottom w:val="0"/>
              <w:divBdr>
                <w:top w:val="none" w:sz="0" w:space="0" w:color="auto"/>
                <w:left w:val="none" w:sz="0" w:space="0" w:color="auto"/>
                <w:bottom w:val="none" w:sz="0" w:space="0" w:color="auto"/>
                <w:right w:val="none" w:sz="0" w:space="0" w:color="auto"/>
              </w:divBdr>
            </w:div>
            <w:div w:id="97065327">
              <w:marLeft w:val="0"/>
              <w:marRight w:val="0"/>
              <w:marTop w:val="0"/>
              <w:marBottom w:val="0"/>
              <w:divBdr>
                <w:top w:val="none" w:sz="0" w:space="0" w:color="auto"/>
                <w:left w:val="none" w:sz="0" w:space="0" w:color="auto"/>
                <w:bottom w:val="none" w:sz="0" w:space="0" w:color="auto"/>
                <w:right w:val="none" w:sz="0" w:space="0" w:color="auto"/>
              </w:divBdr>
            </w:div>
            <w:div w:id="1077366902">
              <w:marLeft w:val="0"/>
              <w:marRight w:val="0"/>
              <w:marTop w:val="0"/>
              <w:marBottom w:val="0"/>
              <w:divBdr>
                <w:top w:val="none" w:sz="0" w:space="0" w:color="auto"/>
                <w:left w:val="none" w:sz="0" w:space="0" w:color="auto"/>
                <w:bottom w:val="none" w:sz="0" w:space="0" w:color="auto"/>
                <w:right w:val="none" w:sz="0" w:space="0" w:color="auto"/>
              </w:divBdr>
            </w:div>
            <w:div w:id="1763527339">
              <w:marLeft w:val="0"/>
              <w:marRight w:val="0"/>
              <w:marTop w:val="0"/>
              <w:marBottom w:val="0"/>
              <w:divBdr>
                <w:top w:val="none" w:sz="0" w:space="0" w:color="auto"/>
                <w:left w:val="none" w:sz="0" w:space="0" w:color="auto"/>
                <w:bottom w:val="none" w:sz="0" w:space="0" w:color="auto"/>
                <w:right w:val="none" w:sz="0" w:space="0" w:color="auto"/>
              </w:divBdr>
            </w:div>
            <w:div w:id="562059041">
              <w:marLeft w:val="0"/>
              <w:marRight w:val="0"/>
              <w:marTop w:val="0"/>
              <w:marBottom w:val="0"/>
              <w:divBdr>
                <w:top w:val="none" w:sz="0" w:space="0" w:color="auto"/>
                <w:left w:val="none" w:sz="0" w:space="0" w:color="auto"/>
                <w:bottom w:val="none" w:sz="0" w:space="0" w:color="auto"/>
                <w:right w:val="none" w:sz="0" w:space="0" w:color="auto"/>
              </w:divBdr>
            </w:div>
            <w:div w:id="729115692">
              <w:marLeft w:val="0"/>
              <w:marRight w:val="0"/>
              <w:marTop w:val="0"/>
              <w:marBottom w:val="0"/>
              <w:divBdr>
                <w:top w:val="none" w:sz="0" w:space="0" w:color="auto"/>
                <w:left w:val="none" w:sz="0" w:space="0" w:color="auto"/>
                <w:bottom w:val="none" w:sz="0" w:space="0" w:color="auto"/>
                <w:right w:val="none" w:sz="0" w:space="0" w:color="auto"/>
              </w:divBdr>
            </w:div>
            <w:div w:id="1778869850">
              <w:marLeft w:val="0"/>
              <w:marRight w:val="0"/>
              <w:marTop w:val="0"/>
              <w:marBottom w:val="0"/>
              <w:divBdr>
                <w:top w:val="none" w:sz="0" w:space="0" w:color="auto"/>
                <w:left w:val="none" w:sz="0" w:space="0" w:color="auto"/>
                <w:bottom w:val="none" w:sz="0" w:space="0" w:color="auto"/>
                <w:right w:val="none" w:sz="0" w:space="0" w:color="auto"/>
              </w:divBdr>
            </w:div>
            <w:div w:id="1103575337">
              <w:marLeft w:val="0"/>
              <w:marRight w:val="0"/>
              <w:marTop w:val="0"/>
              <w:marBottom w:val="0"/>
              <w:divBdr>
                <w:top w:val="none" w:sz="0" w:space="0" w:color="auto"/>
                <w:left w:val="none" w:sz="0" w:space="0" w:color="auto"/>
                <w:bottom w:val="none" w:sz="0" w:space="0" w:color="auto"/>
                <w:right w:val="none" w:sz="0" w:space="0" w:color="auto"/>
              </w:divBdr>
            </w:div>
            <w:div w:id="64959876">
              <w:marLeft w:val="0"/>
              <w:marRight w:val="0"/>
              <w:marTop w:val="0"/>
              <w:marBottom w:val="0"/>
              <w:divBdr>
                <w:top w:val="none" w:sz="0" w:space="0" w:color="auto"/>
                <w:left w:val="none" w:sz="0" w:space="0" w:color="auto"/>
                <w:bottom w:val="none" w:sz="0" w:space="0" w:color="auto"/>
                <w:right w:val="none" w:sz="0" w:space="0" w:color="auto"/>
              </w:divBdr>
            </w:div>
            <w:div w:id="513689192">
              <w:marLeft w:val="0"/>
              <w:marRight w:val="0"/>
              <w:marTop w:val="0"/>
              <w:marBottom w:val="0"/>
              <w:divBdr>
                <w:top w:val="none" w:sz="0" w:space="0" w:color="auto"/>
                <w:left w:val="none" w:sz="0" w:space="0" w:color="auto"/>
                <w:bottom w:val="none" w:sz="0" w:space="0" w:color="auto"/>
                <w:right w:val="none" w:sz="0" w:space="0" w:color="auto"/>
              </w:divBdr>
            </w:div>
            <w:div w:id="393431901">
              <w:marLeft w:val="0"/>
              <w:marRight w:val="0"/>
              <w:marTop w:val="0"/>
              <w:marBottom w:val="0"/>
              <w:divBdr>
                <w:top w:val="none" w:sz="0" w:space="0" w:color="auto"/>
                <w:left w:val="none" w:sz="0" w:space="0" w:color="auto"/>
                <w:bottom w:val="none" w:sz="0" w:space="0" w:color="auto"/>
                <w:right w:val="none" w:sz="0" w:space="0" w:color="auto"/>
              </w:divBdr>
            </w:div>
            <w:div w:id="1541280747">
              <w:marLeft w:val="0"/>
              <w:marRight w:val="0"/>
              <w:marTop w:val="0"/>
              <w:marBottom w:val="0"/>
              <w:divBdr>
                <w:top w:val="none" w:sz="0" w:space="0" w:color="auto"/>
                <w:left w:val="none" w:sz="0" w:space="0" w:color="auto"/>
                <w:bottom w:val="none" w:sz="0" w:space="0" w:color="auto"/>
                <w:right w:val="none" w:sz="0" w:space="0" w:color="auto"/>
              </w:divBdr>
            </w:div>
            <w:div w:id="557253339">
              <w:marLeft w:val="0"/>
              <w:marRight w:val="0"/>
              <w:marTop w:val="0"/>
              <w:marBottom w:val="0"/>
              <w:divBdr>
                <w:top w:val="none" w:sz="0" w:space="0" w:color="auto"/>
                <w:left w:val="none" w:sz="0" w:space="0" w:color="auto"/>
                <w:bottom w:val="none" w:sz="0" w:space="0" w:color="auto"/>
                <w:right w:val="none" w:sz="0" w:space="0" w:color="auto"/>
              </w:divBdr>
            </w:div>
            <w:div w:id="624695390">
              <w:marLeft w:val="0"/>
              <w:marRight w:val="0"/>
              <w:marTop w:val="0"/>
              <w:marBottom w:val="0"/>
              <w:divBdr>
                <w:top w:val="none" w:sz="0" w:space="0" w:color="auto"/>
                <w:left w:val="none" w:sz="0" w:space="0" w:color="auto"/>
                <w:bottom w:val="none" w:sz="0" w:space="0" w:color="auto"/>
                <w:right w:val="none" w:sz="0" w:space="0" w:color="auto"/>
              </w:divBdr>
            </w:div>
            <w:div w:id="1530024142">
              <w:marLeft w:val="0"/>
              <w:marRight w:val="0"/>
              <w:marTop w:val="0"/>
              <w:marBottom w:val="0"/>
              <w:divBdr>
                <w:top w:val="none" w:sz="0" w:space="0" w:color="auto"/>
                <w:left w:val="none" w:sz="0" w:space="0" w:color="auto"/>
                <w:bottom w:val="none" w:sz="0" w:space="0" w:color="auto"/>
                <w:right w:val="none" w:sz="0" w:space="0" w:color="auto"/>
              </w:divBdr>
            </w:div>
            <w:div w:id="152919355">
              <w:marLeft w:val="0"/>
              <w:marRight w:val="0"/>
              <w:marTop w:val="0"/>
              <w:marBottom w:val="0"/>
              <w:divBdr>
                <w:top w:val="none" w:sz="0" w:space="0" w:color="auto"/>
                <w:left w:val="none" w:sz="0" w:space="0" w:color="auto"/>
                <w:bottom w:val="none" w:sz="0" w:space="0" w:color="auto"/>
                <w:right w:val="none" w:sz="0" w:space="0" w:color="auto"/>
              </w:divBdr>
            </w:div>
            <w:div w:id="973024453">
              <w:marLeft w:val="0"/>
              <w:marRight w:val="0"/>
              <w:marTop w:val="0"/>
              <w:marBottom w:val="0"/>
              <w:divBdr>
                <w:top w:val="none" w:sz="0" w:space="0" w:color="auto"/>
                <w:left w:val="none" w:sz="0" w:space="0" w:color="auto"/>
                <w:bottom w:val="none" w:sz="0" w:space="0" w:color="auto"/>
                <w:right w:val="none" w:sz="0" w:space="0" w:color="auto"/>
              </w:divBdr>
            </w:div>
            <w:div w:id="160776759">
              <w:marLeft w:val="0"/>
              <w:marRight w:val="0"/>
              <w:marTop w:val="0"/>
              <w:marBottom w:val="0"/>
              <w:divBdr>
                <w:top w:val="none" w:sz="0" w:space="0" w:color="auto"/>
                <w:left w:val="none" w:sz="0" w:space="0" w:color="auto"/>
                <w:bottom w:val="none" w:sz="0" w:space="0" w:color="auto"/>
                <w:right w:val="none" w:sz="0" w:space="0" w:color="auto"/>
              </w:divBdr>
            </w:div>
            <w:div w:id="1718972266">
              <w:marLeft w:val="0"/>
              <w:marRight w:val="0"/>
              <w:marTop w:val="0"/>
              <w:marBottom w:val="0"/>
              <w:divBdr>
                <w:top w:val="none" w:sz="0" w:space="0" w:color="auto"/>
                <w:left w:val="none" w:sz="0" w:space="0" w:color="auto"/>
                <w:bottom w:val="none" w:sz="0" w:space="0" w:color="auto"/>
                <w:right w:val="none" w:sz="0" w:space="0" w:color="auto"/>
              </w:divBdr>
            </w:div>
            <w:div w:id="1322582276">
              <w:marLeft w:val="0"/>
              <w:marRight w:val="0"/>
              <w:marTop w:val="0"/>
              <w:marBottom w:val="0"/>
              <w:divBdr>
                <w:top w:val="none" w:sz="0" w:space="0" w:color="auto"/>
                <w:left w:val="none" w:sz="0" w:space="0" w:color="auto"/>
                <w:bottom w:val="none" w:sz="0" w:space="0" w:color="auto"/>
                <w:right w:val="none" w:sz="0" w:space="0" w:color="auto"/>
              </w:divBdr>
            </w:div>
            <w:div w:id="1866478733">
              <w:marLeft w:val="0"/>
              <w:marRight w:val="0"/>
              <w:marTop w:val="0"/>
              <w:marBottom w:val="0"/>
              <w:divBdr>
                <w:top w:val="none" w:sz="0" w:space="0" w:color="auto"/>
                <w:left w:val="none" w:sz="0" w:space="0" w:color="auto"/>
                <w:bottom w:val="none" w:sz="0" w:space="0" w:color="auto"/>
                <w:right w:val="none" w:sz="0" w:space="0" w:color="auto"/>
              </w:divBdr>
            </w:div>
            <w:div w:id="615478507">
              <w:marLeft w:val="0"/>
              <w:marRight w:val="0"/>
              <w:marTop w:val="0"/>
              <w:marBottom w:val="0"/>
              <w:divBdr>
                <w:top w:val="none" w:sz="0" w:space="0" w:color="auto"/>
                <w:left w:val="none" w:sz="0" w:space="0" w:color="auto"/>
                <w:bottom w:val="none" w:sz="0" w:space="0" w:color="auto"/>
                <w:right w:val="none" w:sz="0" w:space="0" w:color="auto"/>
              </w:divBdr>
            </w:div>
            <w:div w:id="2090416921">
              <w:marLeft w:val="0"/>
              <w:marRight w:val="0"/>
              <w:marTop w:val="0"/>
              <w:marBottom w:val="0"/>
              <w:divBdr>
                <w:top w:val="none" w:sz="0" w:space="0" w:color="auto"/>
                <w:left w:val="none" w:sz="0" w:space="0" w:color="auto"/>
                <w:bottom w:val="none" w:sz="0" w:space="0" w:color="auto"/>
                <w:right w:val="none" w:sz="0" w:space="0" w:color="auto"/>
              </w:divBdr>
            </w:div>
            <w:div w:id="959258588">
              <w:marLeft w:val="0"/>
              <w:marRight w:val="0"/>
              <w:marTop w:val="0"/>
              <w:marBottom w:val="0"/>
              <w:divBdr>
                <w:top w:val="none" w:sz="0" w:space="0" w:color="auto"/>
                <w:left w:val="none" w:sz="0" w:space="0" w:color="auto"/>
                <w:bottom w:val="none" w:sz="0" w:space="0" w:color="auto"/>
                <w:right w:val="none" w:sz="0" w:space="0" w:color="auto"/>
              </w:divBdr>
            </w:div>
            <w:div w:id="1453984932">
              <w:marLeft w:val="0"/>
              <w:marRight w:val="0"/>
              <w:marTop w:val="0"/>
              <w:marBottom w:val="0"/>
              <w:divBdr>
                <w:top w:val="none" w:sz="0" w:space="0" w:color="auto"/>
                <w:left w:val="none" w:sz="0" w:space="0" w:color="auto"/>
                <w:bottom w:val="none" w:sz="0" w:space="0" w:color="auto"/>
                <w:right w:val="none" w:sz="0" w:space="0" w:color="auto"/>
              </w:divBdr>
            </w:div>
            <w:div w:id="23752535">
              <w:marLeft w:val="0"/>
              <w:marRight w:val="0"/>
              <w:marTop w:val="0"/>
              <w:marBottom w:val="0"/>
              <w:divBdr>
                <w:top w:val="none" w:sz="0" w:space="0" w:color="auto"/>
                <w:left w:val="none" w:sz="0" w:space="0" w:color="auto"/>
                <w:bottom w:val="none" w:sz="0" w:space="0" w:color="auto"/>
                <w:right w:val="none" w:sz="0" w:space="0" w:color="auto"/>
              </w:divBdr>
            </w:div>
            <w:div w:id="53624951">
              <w:marLeft w:val="0"/>
              <w:marRight w:val="0"/>
              <w:marTop w:val="0"/>
              <w:marBottom w:val="0"/>
              <w:divBdr>
                <w:top w:val="none" w:sz="0" w:space="0" w:color="auto"/>
                <w:left w:val="none" w:sz="0" w:space="0" w:color="auto"/>
                <w:bottom w:val="none" w:sz="0" w:space="0" w:color="auto"/>
                <w:right w:val="none" w:sz="0" w:space="0" w:color="auto"/>
              </w:divBdr>
            </w:div>
            <w:div w:id="865950672">
              <w:marLeft w:val="0"/>
              <w:marRight w:val="0"/>
              <w:marTop w:val="0"/>
              <w:marBottom w:val="0"/>
              <w:divBdr>
                <w:top w:val="none" w:sz="0" w:space="0" w:color="auto"/>
                <w:left w:val="none" w:sz="0" w:space="0" w:color="auto"/>
                <w:bottom w:val="none" w:sz="0" w:space="0" w:color="auto"/>
                <w:right w:val="none" w:sz="0" w:space="0" w:color="auto"/>
              </w:divBdr>
            </w:div>
            <w:div w:id="1289311019">
              <w:marLeft w:val="0"/>
              <w:marRight w:val="0"/>
              <w:marTop w:val="0"/>
              <w:marBottom w:val="0"/>
              <w:divBdr>
                <w:top w:val="none" w:sz="0" w:space="0" w:color="auto"/>
                <w:left w:val="none" w:sz="0" w:space="0" w:color="auto"/>
                <w:bottom w:val="none" w:sz="0" w:space="0" w:color="auto"/>
                <w:right w:val="none" w:sz="0" w:space="0" w:color="auto"/>
              </w:divBdr>
            </w:div>
            <w:div w:id="994796432">
              <w:marLeft w:val="0"/>
              <w:marRight w:val="0"/>
              <w:marTop w:val="0"/>
              <w:marBottom w:val="0"/>
              <w:divBdr>
                <w:top w:val="none" w:sz="0" w:space="0" w:color="auto"/>
                <w:left w:val="none" w:sz="0" w:space="0" w:color="auto"/>
                <w:bottom w:val="none" w:sz="0" w:space="0" w:color="auto"/>
                <w:right w:val="none" w:sz="0" w:space="0" w:color="auto"/>
              </w:divBdr>
            </w:div>
            <w:div w:id="755786332">
              <w:marLeft w:val="0"/>
              <w:marRight w:val="0"/>
              <w:marTop w:val="0"/>
              <w:marBottom w:val="0"/>
              <w:divBdr>
                <w:top w:val="none" w:sz="0" w:space="0" w:color="auto"/>
                <w:left w:val="none" w:sz="0" w:space="0" w:color="auto"/>
                <w:bottom w:val="none" w:sz="0" w:space="0" w:color="auto"/>
                <w:right w:val="none" w:sz="0" w:space="0" w:color="auto"/>
              </w:divBdr>
            </w:div>
            <w:div w:id="2062248041">
              <w:marLeft w:val="0"/>
              <w:marRight w:val="0"/>
              <w:marTop w:val="0"/>
              <w:marBottom w:val="0"/>
              <w:divBdr>
                <w:top w:val="none" w:sz="0" w:space="0" w:color="auto"/>
                <w:left w:val="none" w:sz="0" w:space="0" w:color="auto"/>
                <w:bottom w:val="none" w:sz="0" w:space="0" w:color="auto"/>
                <w:right w:val="none" w:sz="0" w:space="0" w:color="auto"/>
              </w:divBdr>
            </w:div>
            <w:div w:id="497430245">
              <w:marLeft w:val="0"/>
              <w:marRight w:val="0"/>
              <w:marTop w:val="0"/>
              <w:marBottom w:val="0"/>
              <w:divBdr>
                <w:top w:val="none" w:sz="0" w:space="0" w:color="auto"/>
                <w:left w:val="none" w:sz="0" w:space="0" w:color="auto"/>
                <w:bottom w:val="none" w:sz="0" w:space="0" w:color="auto"/>
                <w:right w:val="none" w:sz="0" w:space="0" w:color="auto"/>
              </w:divBdr>
            </w:div>
            <w:div w:id="377045466">
              <w:marLeft w:val="0"/>
              <w:marRight w:val="0"/>
              <w:marTop w:val="0"/>
              <w:marBottom w:val="0"/>
              <w:divBdr>
                <w:top w:val="none" w:sz="0" w:space="0" w:color="auto"/>
                <w:left w:val="none" w:sz="0" w:space="0" w:color="auto"/>
                <w:bottom w:val="none" w:sz="0" w:space="0" w:color="auto"/>
                <w:right w:val="none" w:sz="0" w:space="0" w:color="auto"/>
              </w:divBdr>
            </w:div>
            <w:div w:id="1651404197">
              <w:marLeft w:val="0"/>
              <w:marRight w:val="0"/>
              <w:marTop w:val="0"/>
              <w:marBottom w:val="0"/>
              <w:divBdr>
                <w:top w:val="none" w:sz="0" w:space="0" w:color="auto"/>
                <w:left w:val="none" w:sz="0" w:space="0" w:color="auto"/>
                <w:bottom w:val="none" w:sz="0" w:space="0" w:color="auto"/>
                <w:right w:val="none" w:sz="0" w:space="0" w:color="auto"/>
              </w:divBdr>
            </w:div>
            <w:div w:id="95560488">
              <w:marLeft w:val="0"/>
              <w:marRight w:val="0"/>
              <w:marTop w:val="0"/>
              <w:marBottom w:val="0"/>
              <w:divBdr>
                <w:top w:val="none" w:sz="0" w:space="0" w:color="auto"/>
                <w:left w:val="none" w:sz="0" w:space="0" w:color="auto"/>
                <w:bottom w:val="none" w:sz="0" w:space="0" w:color="auto"/>
                <w:right w:val="none" w:sz="0" w:space="0" w:color="auto"/>
              </w:divBdr>
            </w:div>
            <w:div w:id="1064794998">
              <w:marLeft w:val="0"/>
              <w:marRight w:val="0"/>
              <w:marTop w:val="0"/>
              <w:marBottom w:val="0"/>
              <w:divBdr>
                <w:top w:val="none" w:sz="0" w:space="0" w:color="auto"/>
                <w:left w:val="none" w:sz="0" w:space="0" w:color="auto"/>
                <w:bottom w:val="none" w:sz="0" w:space="0" w:color="auto"/>
                <w:right w:val="none" w:sz="0" w:space="0" w:color="auto"/>
              </w:divBdr>
            </w:div>
            <w:div w:id="2023236134">
              <w:marLeft w:val="0"/>
              <w:marRight w:val="0"/>
              <w:marTop w:val="0"/>
              <w:marBottom w:val="0"/>
              <w:divBdr>
                <w:top w:val="none" w:sz="0" w:space="0" w:color="auto"/>
                <w:left w:val="none" w:sz="0" w:space="0" w:color="auto"/>
                <w:bottom w:val="none" w:sz="0" w:space="0" w:color="auto"/>
                <w:right w:val="none" w:sz="0" w:space="0" w:color="auto"/>
              </w:divBdr>
            </w:div>
            <w:div w:id="460003082">
              <w:marLeft w:val="0"/>
              <w:marRight w:val="0"/>
              <w:marTop w:val="0"/>
              <w:marBottom w:val="0"/>
              <w:divBdr>
                <w:top w:val="none" w:sz="0" w:space="0" w:color="auto"/>
                <w:left w:val="none" w:sz="0" w:space="0" w:color="auto"/>
                <w:bottom w:val="none" w:sz="0" w:space="0" w:color="auto"/>
                <w:right w:val="none" w:sz="0" w:space="0" w:color="auto"/>
              </w:divBdr>
            </w:div>
            <w:div w:id="1782722311">
              <w:marLeft w:val="0"/>
              <w:marRight w:val="0"/>
              <w:marTop w:val="0"/>
              <w:marBottom w:val="0"/>
              <w:divBdr>
                <w:top w:val="none" w:sz="0" w:space="0" w:color="auto"/>
                <w:left w:val="none" w:sz="0" w:space="0" w:color="auto"/>
                <w:bottom w:val="none" w:sz="0" w:space="0" w:color="auto"/>
                <w:right w:val="none" w:sz="0" w:space="0" w:color="auto"/>
              </w:divBdr>
            </w:div>
            <w:div w:id="873348354">
              <w:marLeft w:val="0"/>
              <w:marRight w:val="0"/>
              <w:marTop w:val="0"/>
              <w:marBottom w:val="0"/>
              <w:divBdr>
                <w:top w:val="none" w:sz="0" w:space="0" w:color="auto"/>
                <w:left w:val="none" w:sz="0" w:space="0" w:color="auto"/>
                <w:bottom w:val="none" w:sz="0" w:space="0" w:color="auto"/>
                <w:right w:val="none" w:sz="0" w:space="0" w:color="auto"/>
              </w:divBdr>
            </w:div>
            <w:div w:id="133567807">
              <w:marLeft w:val="0"/>
              <w:marRight w:val="0"/>
              <w:marTop w:val="0"/>
              <w:marBottom w:val="0"/>
              <w:divBdr>
                <w:top w:val="none" w:sz="0" w:space="0" w:color="auto"/>
                <w:left w:val="none" w:sz="0" w:space="0" w:color="auto"/>
                <w:bottom w:val="none" w:sz="0" w:space="0" w:color="auto"/>
                <w:right w:val="none" w:sz="0" w:space="0" w:color="auto"/>
              </w:divBdr>
            </w:div>
            <w:div w:id="517234726">
              <w:marLeft w:val="0"/>
              <w:marRight w:val="0"/>
              <w:marTop w:val="0"/>
              <w:marBottom w:val="0"/>
              <w:divBdr>
                <w:top w:val="none" w:sz="0" w:space="0" w:color="auto"/>
                <w:left w:val="none" w:sz="0" w:space="0" w:color="auto"/>
                <w:bottom w:val="none" w:sz="0" w:space="0" w:color="auto"/>
                <w:right w:val="none" w:sz="0" w:space="0" w:color="auto"/>
              </w:divBdr>
            </w:div>
            <w:div w:id="1225146307">
              <w:marLeft w:val="0"/>
              <w:marRight w:val="0"/>
              <w:marTop w:val="0"/>
              <w:marBottom w:val="0"/>
              <w:divBdr>
                <w:top w:val="none" w:sz="0" w:space="0" w:color="auto"/>
                <w:left w:val="none" w:sz="0" w:space="0" w:color="auto"/>
                <w:bottom w:val="none" w:sz="0" w:space="0" w:color="auto"/>
                <w:right w:val="none" w:sz="0" w:space="0" w:color="auto"/>
              </w:divBdr>
            </w:div>
            <w:div w:id="677779815">
              <w:marLeft w:val="0"/>
              <w:marRight w:val="0"/>
              <w:marTop w:val="0"/>
              <w:marBottom w:val="0"/>
              <w:divBdr>
                <w:top w:val="none" w:sz="0" w:space="0" w:color="auto"/>
                <w:left w:val="none" w:sz="0" w:space="0" w:color="auto"/>
                <w:bottom w:val="none" w:sz="0" w:space="0" w:color="auto"/>
                <w:right w:val="none" w:sz="0" w:space="0" w:color="auto"/>
              </w:divBdr>
            </w:div>
            <w:div w:id="217479180">
              <w:marLeft w:val="0"/>
              <w:marRight w:val="0"/>
              <w:marTop w:val="0"/>
              <w:marBottom w:val="0"/>
              <w:divBdr>
                <w:top w:val="none" w:sz="0" w:space="0" w:color="auto"/>
                <w:left w:val="none" w:sz="0" w:space="0" w:color="auto"/>
                <w:bottom w:val="none" w:sz="0" w:space="0" w:color="auto"/>
                <w:right w:val="none" w:sz="0" w:space="0" w:color="auto"/>
              </w:divBdr>
            </w:div>
            <w:div w:id="6641229">
              <w:marLeft w:val="0"/>
              <w:marRight w:val="0"/>
              <w:marTop w:val="0"/>
              <w:marBottom w:val="0"/>
              <w:divBdr>
                <w:top w:val="none" w:sz="0" w:space="0" w:color="auto"/>
                <w:left w:val="none" w:sz="0" w:space="0" w:color="auto"/>
                <w:bottom w:val="none" w:sz="0" w:space="0" w:color="auto"/>
                <w:right w:val="none" w:sz="0" w:space="0" w:color="auto"/>
              </w:divBdr>
            </w:div>
            <w:div w:id="2019967453">
              <w:marLeft w:val="0"/>
              <w:marRight w:val="0"/>
              <w:marTop w:val="0"/>
              <w:marBottom w:val="0"/>
              <w:divBdr>
                <w:top w:val="none" w:sz="0" w:space="0" w:color="auto"/>
                <w:left w:val="none" w:sz="0" w:space="0" w:color="auto"/>
                <w:bottom w:val="none" w:sz="0" w:space="0" w:color="auto"/>
                <w:right w:val="none" w:sz="0" w:space="0" w:color="auto"/>
              </w:divBdr>
            </w:div>
            <w:div w:id="1454399546">
              <w:marLeft w:val="0"/>
              <w:marRight w:val="0"/>
              <w:marTop w:val="0"/>
              <w:marBottom w:val="0"/>
              <w:divBdr>
                <w:top w:val="none" w:sz="0" w:space="0" w:color="auto"/>
                <w:left w:val="none" w:sz="0" w:space="0" w:color="auto"/>
                <w:bottom w:val="none" w:sz="0" w:space="0" w:color="auto"/>
                <w:right w:val="none" w:sz="0" w:space="0" w:color="auto"/>
              </w:divBdr>
            </w:div>
            <w:div w:id="906186605">
              <w:marLeft w:val="0"/>
              <w:marRight w:val="0"/>
              <w:marTop w:val="0"/>
              <w:marBottom w:val="0"/>
              <w:divBdr>
                <w:top w:val="none" w:sz="0" w:space="0" w:color="auto"/>
                <w:left w:val="none" w:sz="0" w:space="0" w:color="auto"/>
                <w:bottom w:val="none" w:sz="0" w:space="0" w:color="auto"/>
                <w:right w:val="none" w:sz="0" w:space="0" w:color="auto"/>
              </w:divBdr>
            </w:div>
            <w:div w:id="794451057">
              <w:marLeft w:val="0"/>
              <w:marRight w:val="0"/>
              <w:marTop w:val="0"/>
              <w:marBottom w:val="0"/>
              <w:divBdr>
                <w:top w:val="none" w:sz="0" w:space="0" w:color="auto"/>
                <w:left w:val="none" w:sz="0" w:space="0" w:color="auto"/>
                <w:bottom w:val="none" w:sz="0" w:space="0" w:color="auto"/>
                <w:right w:val="none" w:sz="0" w:space="0" w:color="auto"/>
              </w:divBdr>
            </w:div>
            <w:div w:id="184711029">
              <w:marLeft w:val="0"/>
              <w:marRight w:val="0"/>
              <w:marTop w:val="0"/>
              <w:marBottom w:val="0"/>
              <w:divBdr>
                <w:top w:val="none" w:sz="0" w:space="0" w:color="auto"/>
                <w:left w:val="none" w:sz="0" w:space="0" w:color="auto"/>
                <w:bottom w:val="none" w:sz="0" w:space="0" w:color="auto"/>
                <w:right w:val="none" w:sz="0" w:space="0" w:color="auto"/>
              </w:divBdr>
            </w:div>
            <w:div w:id="1802191504">
              <w:marLeft w:val="0"/>
              <w:marRight w:val="0"/>
              <w:marTop w:val="0"/>
              <w:marBottom w:val="0"/>
              <w:divBdr>
                <w:top w:val="none" w:sz="0" w:space="0" w:color="auto"/>
                <w:left w:val="none" w:sz="0" w:space="0" w:color="auto"/>
                <w:bottom w:val="none" w:sz="0" w:space="0" w:color="auto"/>
                <w:right w:val="none" w:sz="0" w:space="0" w:color="auto"/>
              </w:divBdr>
            </w:div>
            <w:div w:id="563561551">
              <w:marLeft w:val="0"/>
              <w:marRight w:val="0"/>
              <w:marTop w:val="0"/>
              <w:marBottom w:val="0"/>
              <w:divBdr>
                <w:top w:val="none" w:sz="0" w:space="0" w:color="auto"/>
                <w:left w:val="none" w:sz="0" w:space="0" w:color="auto"/>
                <w:bottom w:val="none" w:sz="0" w:space="0" w:color="auto"/>
                <w:right w:val="none" w:sz="0" w:space="0" w:color="auto"/>
              </w:divBdr>
            </w:div>
            <w:div w:id="363406293">
              <w:marLeft w:val="0"/>
              <w:marRight w:val="0"/>
              <w:marTop w:val="0"/>
              <w:marBottom w:val="0"/>
              <w:divBdr>
                <w:top w:val="none" w:sz="0" w:space="0" w:color="auto"/>
                <w:left w:val="none" w:sz="0" w:space="0" w:color="auto"/>
                <w:bottom w:val="none" w:sz="0" w:space="0" w:color="auto"/>
                <w:right w:val="none" w:sz="0" w:space="0" w:color="auto"/>
              </w:divBdr>
            </w:div>
            <w:div w:id="754128098">
              <w:marLeft w:val="0"/>
              <w:marRight w:val="0"/>
              <w:marTop w:val="0"/>
              <w:marBottom w:val="0"/>
              <w:divBdr>
                <w:top w:val="none" w:sz="0" w:space="0" w:color="auto"/>
                <w:left w:val="none" w:sz="0" w:space="0" w:color="auto"/>
                <w:bottom w:val="none" w:sz="0" w:space="0" w:color="auto"/>
                <w:right w:val="none" w:sz="0" w:space="0" w:color="auto"/>
              </w:divBdr>
            </w:div>
            <w:div w:id="998464201">
              <w:marLeft w:val="0"/>
              <w:marRight w:val="0"/>
              <w:marTop w:val="0"/>
              <w:marBottom w:val="0"/>
              <w:divBdr>
                <w:top w:val="none" w:sz="0" w:space="0" w:color="auto"/>
                <w:left w:val="none" w:sz="0" w:space="0" w:color="auto"/>
                <w:bottom w:val="none" w:sz="0" w:space="0" w:color="auto"/>
                <w:right w:val="none" w:sz="0" w:space="0" w:color="auto"/>
              </w:divBdr>
            </w:div>
            <w:div w:id="2076779098">
              <w:marLeft w:val="0"/>
              <w:marRight w:val="0"/>
              <w:marTop w:val="0"/>
              <w:marBottom w:val="0"/>
              <w:divBdr>
                <w:top w:val="none" w:sz="0" w:space="0" w:color="auto"/>
                <w:left w:val="none" w:sz="0" w:space="0" w:color="auto"/>
                <w:bottom w:val="none" w:sz="0" w:space="0" w:color="auto"/>
                <w:right w:val="none" w:sz="0" w:space="0" w:color="auto"/>
              </w:divBdr>
            </w:div>
            <w:div w:id="1976837748">
              <w:marLeft w:val="0"/>
              <w:marRight w:val="0"/>
              <w:marTop w:val="0"/>
              <w:marBottom w:val="0"/>
              <w:divBdr>
                <w:top w:val="none" w:sz="0" w:space="0" w:color="auto"/>
                <w:left w:val="none" w:sz="0" w:space="0" w:color="auto"/>
                <w:bottom w:val="none" w:sz="0" w:space="0" w:color="auto"/>
                <w:right w:val="none" w:sz="0" w:space="0" w:color="auto"/>
              </w:divBdr>
            </w:div>
            <w:div w:id="827749235">
              <w:marLeft w:val="0"/>
              <w:marRight w:val="0"/>
              <w:marTop w:val="0"/>
              <w:marBottom w:val="0"/>
              <w:divBdr>
                <w:top w:val="none" w:sz="0" w:space="0" w:color="auto"/>
                <w:left w:val="none" w:sz="0" w:space="0" w:color="auto"/>
                <w:bottom w:val="none" w:sz="0" w:space="0" w:color="auto"/>
                <w:right w:val="none" w:sz="0" w:space="0" w:color="auto"/>
              </w:divBdr>
            </w:div>
            <w:div w:id="609316318">
              <w:marLeft w:val="0"/>
              <w:marRight w:val="0"/>
              <w:marTop w:val="0"/>
              <w:marBottom w:val="0"/>
              <w:divBdr>
                <w:top w:val="none" w:sz="0" w:space="0" w:color="auto"/>
                <w:left w:val="none" w:sz="0" w:space="0" w:color="auto"/>
                <w:bottom w:val="none" w:sz="0" w:space="0" w:color="auto"/>
                <w:right w:val="none" w:sz="0" w:space="0" w:color="auto"/>
              </w:divBdr>
            </w:div>
            <w:div w:id="40060852">
              <w:marLeft w:val="0"/>
              <w:marRight w:val="0"/>
              <w:marTop w:val="0"/>
              <w:marBottom w:val="0"/>
              <w:divBdr>
                <w:top w:val="none" w:sz="0" w:space="0" w:color="auto"/>
                <w:left w:val="none" w:sz="0" w:space="0" w:color="auto"/>
                <w:bottom w:val="none" w:sz="0" w:space="0" w:color="auto"/>
                <w:right w:val="none" w:sz="0" w:space="0" w:color="auto"/>
              </w:divBdr>
            </w:div>
            <w:div w:id="1426655725">
              <w:marLeft w:val="0"/>
              <w:marRight w:val="0"/>
              <w:marTop w:val="0"/>
              <w:marBottom w:val="0"/>
              <w:divBdr>
                <w:top w:val="none" w:sz="0" w:space="0" w:color="auto"/>
                <w:left w:val="none" w:sz="0" w:space="0" w:color="auto"/>
                <w:bottom w:val="none" w:sz="0" w:space="0" w:color="auto"/>
                <w:right w:val="none" w:sz="0" w:space="0" w:color="auto"/>
              </w:divBdr>
            </w:div>
            <w:div w:id="1688211214">
              <w:marLeft w:val="0"/>
              <w:marRight w:val="0"/>
              <w:marTop w:val="0"/>
              <w:marBottom w:val="0"/>
              <w:divBdr>
                <w:top w:val="none" w:sz="0" w:space="0" w:color="auto"/>
                <w:left w:val="none" w:sz="0" w:space="0" w:color="auto"/>
                <w:bottom w:val="none" w:sz="0" w:space="0" w:color="auto"/>
                <w:right w:val="none" w:sz="0" w:space="0" w:color="auto"/>
              </w:divBdr>
            </w:div>
            <w:div w:id="551816668">
              <w:marLeft w:val="0"/>
              <w:marRight w:val="0"/>
              <w:marTop w:val="0"/>
              <w:marBottom w:val="0"/>
              <w:divBdr>
                <w:top w:val="none" w:sz="0" w:space="0" w:color="auto"/>
                <w:left w:val="none" w:sz="0" w:space="0" w:color="auto"/>
                <w:bottom w:val="none" w:sz="0" w:space="0" w:color="auto"/>
                <w:right w:val="none" w:sz="0" w:space="0" w:color="auto"/>
              </w:divBdr>
            </w:div>
            <w:div w:id="1229922012">
              <w:marLeft w:val="0"/>
              <w:marRight w:val="0"/>
              <w:marTop w:val="0"/>
              <w:marBottom w:val="0"/>
              <w:divBdr>
                <w:top w:val="none" w:sz="0" w:space="0" w:color="auto"/>
                <w:left w:val="none" w:sz="0" w:space="0" w:color="auto"/>
                <w:bottom w:val="none" w:sz="0" w:space="0" w:color="auto"/>
                <w:right w:val="none" w:sz="0" w:space="0" w:color="auto"/>
              </w:divBdr>
            </w:div>
            <w:div w:id="1989019317">
              <w:marLeft w:val="0"/>
              <w:marRight w:val="0"/>
              <w:marTop w:val="0"/>
              <w:marBottom w:val="0"/>
              <w:divBdr>
                <w:top w:val="none" w:sz="0" w:space="0" w:color="auto"/>
                <w:left w:val="none" w:sz="0" w:space="0" w:color="auto"/>
                <w:bottom w:val="none" w:sz="0" w:space="0" w:color="auto"/>
                <w:right w:val="none" w:sz="0" w:space="0" w:color="auto"/>
              </w:divBdr>
            </w:div>
            <w:div w:id="1501844891">
              <w:marLeft w:val="0"/>
              <w:marRight w:val="0"/>
              <w:marTop w:val="0"/>
              <w:marBottom w:val="0"/>
              <w:divBdr>
                <w:top w:val="none" w:sz="0" w:space="0" w:color="auto"/>
                <w:left w:val="none" w:sz="0" w:space="0" w:color="auto"/>
                <w:bottom w:val="none" w:sz="0" w:space="0" w:color="auto"/>
                <w:right w:val="none" w:sz="0" w:space="0" w:color="auto"/>
              </w:divBdr>
            </w:div>
            <w:div w:id="1122260528">
              <w:marLeft w:val="0"/>
              <w:marRight w:val="0"/>
              <w:marTop w:val="0"/>
              <w:marBottom w:val="0"/>
              <w:divBdr>
                <w:top w:val="none" w:sz="0" w:space="0" w:color="auto"/>
                <w:left w:val="none" w:sz="0" w:space="0" w:color="auto"/>
                <w:bottom w:val="none" w:sz="0" w:space="0" w:color="auto"/>
                <w:right w:val="none" w:sz="0" w:space="0" w:color="auto"/>
              </w:divBdr>
            </w:div>
            <w:div w:id="89859219">
              <w:marLeft w:val="0"/>
              <w:marRight w:val="0"/>
              <w:marTop w:val="0"/>
              <w:marBottom w:val="0"/>
              <w:divBdr>
                <w:top w:val="none" w:sz="0" w:space="0" w:color="auto"/>
                <w:left w:val="none" w:sz="0" w:space="0" w:color="auto"/>
                <w:bottom w:val="none" w:sz="0" w:space="0" w:color="auto"/>
                <w:right w:val="none" w:sz="0" w:space="0" w:color="auto"/>
              </w:divBdr>
            </w:div>
            <w:div w:id="659383831">
              <w:marLeft w:val="0"/>
              <w:marRight w:val="0"/>
              <w:marTop w:val="0"/>
              <w:marBottom w:val="0"/>
              <w:divBdr>
                <w:top w:val="none" w:sz="0" w:space="0" w:color="auto"/>
                <w:left w:val="none" w:sz="0" w:space="0" w:color="auto"/>
                <w:bottom w:val="none" w:sz="0" w:space="0" w:color="auto"/>
                <w:right w:val="none" w:sz="0" w:space="0" w:color="auto"/>
              </w:divBdr>
            </w:div>
            <w:div w:id="785349467">
              <w:marLeft w:val="0"/>
              <w:marRight w:val="0"/>
              <w:marTop w:val="0"/>
              <w:marBottom w:val="0"/>
              <w:divBdr>
                <w:top w:val="none" w:sz="0" w:space="0" w:color="auto"/>
                <w:left w:val="none" w:sz="0" w:space="0" w:color="auto"/>
                <w:bottom w:val="none" w:sz="0" w:space="0" w:color="auto"/>
                <w:right w:val="none" w:sz="0" w:space="0" w:color="auto"/>
              </w:divBdr>
            </w:div>
            <w:div w:id="2103798490">
              <w:marLeft w:val="0"/>
              <w:marRight w:val="0"/>
              <w:marTop w:val="0"/>
              <w:marBottom w:val="0"/>
              <w:divBdr>
                <w:top w:val="none" w:sz="0" w:space="0" w:color="auto"/>
                <w:left w:val="none" w:sz="0" w:space="0" w:color="auto"/>
                <w:bottom w:val="none" w:sz="0" w:space="0" w:color="auto"/>
                <w:right w:val="none" w:sz="0" w:space="0" w:color="auto"/>
              </w:divBdr>
            </w:div>
            <w:div w:id="1292126242">
              <w:marLeft w:val="0"/>
              <w:marRight w:val="0"/>
              <w:marTop w:val="0"/>
              <w:marBottom w:val="0"/>
              <w:divBdr>
                <w:top w:val="none" w:sz="0" w:space="0" w:color="auto"/>
                <w:left w:val="none" w:sz="0" w:space="0" w:color="auto"/>
                <w:bottom w:val="none" w:sz="0" w:space="0" w:color="auto"/>
                <w:right w:val="none" w:sz="0" w:space="0" w:color="auto"/>
              </w:divBdr>
            </w:div>
            <w:div w:id="1678145128">
              <w:marLeft w:val="0"/>
              <w:marRight w:val="0"/>
              <w:marTop w:val="0"/>
              <w:marBottom w:val="0"/>
              <w:divBdr>
                <w:top w:val="none" w:sz="0" w:space="0" w:color="auto"/>
                <w:left w:val="none" w:sz="0" w:space="0" w:color="auto"/>
                <w:bottom w:val="none" w:sz="0" w:space="0" w:color="auto"/>
                <w:right w:val="none" w:sz="0" w:space="0" w:color="auto"/>
              </w:divBdr>
            </w:div>
            <w:div w:id="392703077">
              <w:marLeft w:val="0"/>
              <w:marRight w:val="0"/>
              <w:marTop w:val="0"/>
              <w:marBottom w:val="0"/>
              <w:divBdr>
                <w:top w:val="none" w:sz="0" w:space="0" w:color="auto"/>
                <w:left w:val="none" w:sz="0" w:space="0" w:color="auto"/>
                <w:bottom w:val="none" w:sz="0" w:space="0" w:color="auto"/>
                <w:right w:val="none" w:sz="0" w:space="0" w:color="auto"/>
              </w:divBdr>
            </w:div>
            <w:div w:id="784470514">
              <w:marLeft w:val="0"/>
              <w:marRight w:val="0"/>
              <w:marTop w:val="0"/>
              <w:marBottom w:val="0"/>
              <w:divBdr>
                <w:top w:val="none" w:sz="0" w:space="0" w:color="auto"/>
                <w:left w:val="none" w:sz="0" w:space="0" w:color="auto"/>
                <w:bottom w:val="none" w:sz="0" w:space="0" w:color="auto"/>
                <w:right w:val="none" w:sz="0" w:space="0" w:color="auto"/>
              </w:divBdr>
            </w:div>
            <w:div w:id="2121803807">
              <w:marLeft w:val="0"/>
              <w:marRight w:val="0"/>
              <w:marTop w:val="0"/>
              <w:marBottom w:val="0"/>
              <w:divBdr>
                <w:top w:val="none" w:sz="0" w:space="0" w:color="auto"/>
                <w:left w:val="none" w:sz="0" w:space="0" w:color="auto"/>
                <w:bottom w:val="none" w:sz="0" w:space="0" w:color="auto"/>
                <w:right w:val="none" w:sz="0" w:space="0" w:color="auto"/>
              </w:divBdr>
            </w:div>
            <w:div w:id="1152671546">
              <w:marLeft w:val="0"/>
              <w:marRight w:val="0"/>
              <w:marTop w:val="0"/>
              <w:marBottom w:val="0"/>
              <w:divBdr>
                <w:top w:val="none" w:sz="0" w:space="0" w:color="auto"/>
                <w:left w:val="none" w:sz="0" w:space="0" w:color="auto"/>
                <w:bottom w:val="none" w:sz="0" w:space="0" w:color="auto"/>
                <w:right w:val="none" w:sz="0" w:space="0" w:color="auto"/>
              </w:divBdr>
            </w:div>
            <w:div w:id="1589608264">
              <w:marLeft w:val="0"/>
              <w:marRight w:val="0"/>
              <w:marTop w:val="0"/>
              <w:marBottom w:val="0"/>
              <w:divBdr>
                <w:top w:val="none" w:sz="0" w:space="0" w:color="auto"/>
                <w:left w:val="none" w:sz="0" w:space="0" w:color="auto"/>
                <w:bottom w:val="none" w:sz="0" w:space="0" w:color="auto"/>
                <w:right w:val="none" w:sz="0" w:space="0" w:color="auto"/>
              </w:divBdr>
            </w:div>
            <w:div w:id="777258696">
              <w:marLeft w:val="0"/>
              <w:marRight w:val="0"/>
              <w:marTop w:val="0"/>
              <w:marBottom w:val="0"/>
              <w:divBdr>
                <w:top w:val="none" w:sz="0" w:space="0" w:color="auto"/>
                <w:left w:val="none" w:sz="0" w:space="0" w:color="auto"/>
                <w:bottom w:val="none" w:sz="0" w:space="0" w:color="auto"/>
                <w:right w:val="none" w:sz="0" w:space="0" w:color="auto"/>
              </w:divBdr>
            </w:div>
            <w:div w:id="922490412">
              <w:marLeft w:val="0"/>
              <w:marRight w:val="0"/>
              <w:marTop w:val="0"/>
              <w:marBottom w:val="0"/>
              <w:divBdr>
                <w:top w:val="none" w:sz="0" w:space="0" w:color="auto"/>
                <w:left w:val="none" w:sz="0" w:space="0" w:color="auto"/>
                <w:bottom w:val="none" w:sz="0" w:space="0" w:color="auto"/>
                <w:right w:val="none" w:sz="0" w:space="0" w:color="auto"/>
              </w:divBdr>
            </w:div>
            <w:div w:id="786922768">
              <w:marLeft w:val="0"/>
              <w:marRight w:val="0"/>
              <w:marTop w:val="0"/>
              <w:marBottom w:val="0"/>
              <w:divBdr>
                <w:top w:val="none" w:sz="0" w:space="0" w:color="auto"/>
                <w:left w:val="none" w:sz="0" w:space="0" w:color="auto"/>
                <w:bottom w:val="none" w:sz="0" w:space="0" w:color="auto"/>
                <w:right w:val="none" w:sz="0" w:space="0" w:color="auto"/>
              </w:divBdr>
            </w:div>
            <w:div w:id="109473360">
              <w:marLeft w:val="0"/>
              <w:marRight w:val="0"/>
              <w:marTop w:val="0"/>
              <w:marBottom w:val="0"/>
              <w:divBdr>
                <w:top w:val="none" w:sz="0" w:space="0" w:color="auto"/>
                <w:left w:val="none" w:sz="0" w:space="0" w:color="auto"/>
                <w:bottom w:val="none" w:sz="0" w:space="0" w:color="auto"/>
                <w:right w:val="none" w:sz="0" w:space="0" w:color="auto"/>
              </w:divBdr>
            </w:div>
            <w:div w:id="471488504">
              <w:marLeft w:val="0"/>
              <w:marRight w:val="0"/>
              <w:marTop w:val="0"/>
              <w:marBottom w:val="0"/>
              <w:divBdr>
                <w:top w:val="none" w:sz="0" w:space="0" w:color="auto"/>
                <w:left w:val="none" w:sz="0" w:space="0" w:color="auto"/>
                <w:bottom w:val="none" w:sz="0" w:space="0" w:color="auto"/>
                <w:right w:val="none" w:sz="0" w:space="0" w:color="auto"/>
              </w:divBdr>
            </w:div>
            <w:div w:id="1930430344">
              <w:marLeft w:val="0"/>
              <w:marRight w:val="0"/>
              <w:marTop w:val="0"/>
              <w:marBottom w:val="0"/>
              <w:divBdr>
                <w:top w:val="none" w:sz="0" w:space="0" w:color="auto"/>
                <w:left w:val="none" w:sz="0" w:space="0" w:color="auto"/>
                <w:bottom w:val="none" w:sz="0" w:space="0" w:color="auto"/>
                <w:right w:val="none" w:sz="0" w:space="0" w:color="auto"/>
              </w:divBdr>
            </w:div>
            <w:div w:id="46682270">
              <w:marLeft w:val="0"/>
              <w:marRight w:val="0"/>
              <w:marTop w:val="0"/>
              <w:marBottom w:val="0"/>
              <w:divBdr>
                <w:top w:val="none" w:sz="0" w:space="0" w:color="auto"/>
                <w:left w:val="none" w:sz="0" w:space="0" w:color="auto"/>
                <w:bottom w:val="none" w:sz="0" w:space="0" w:color="auto"/>
                <w:right w:val="none" w:sz="0" w:space="0" w:color="auto"/>
              </w:divBdr>
            </w:div>
            <w:div w:id="1643660054">
              <w:marLeft w:val="0"/>
              <w:marRight w:val="0"/>
              <w:marTop w:val="0"/>
              <w:marBottom w:val="0"/>
              <w:divBdr>
                <w:top w:val="none" w:sz="0" w:space="0" w:color="auto"/>
                <w:left w:val="none" w:sz="0" w:space="0" w:color="auto"/>
                <w:bottom w:val="none" w:sz="0" w:space="0" w:color="auto"/>
                <w:right w:val="none" w:sz="0" w:space="0" w:color="auto"/>
              </w:divBdr>
            </w:div>
            <w:div w:id="1060440011">
              <w:marLeft w:val="0"/>
              <w:marRight w:val="0"/>
              <w:marTop w:val="0"/>
              <w:marBottom w:val="0"/>
              <w:divBdr>
                <w:top w:val="none" w:sz="0" w:space="0" w:color="auto"/>
                <w:left w:val="none" w:sz="0" w:space="0" w:color="auto"/>
                <w:bottom w:val="none" w:sz="0" w:space="0" w:color="auto"/>
                <w:right w:val="none" w:sz="0" w:space="0" w:color="auto"/>
              </w:divBdr>
            </w:div>
            <w:div w:id="2247696">
              <w:marLeft w:val="0"/>
              <w:marRight w:val="0"/>
              <w:marTop w:val="0"/>
              <w:marBottom w:val="0"/>
              <w:divBdr>
                <w:top w:val="none" w:sz="0" w:space="0" w:color="auto"/>
                <w:left w:val="none" w:sz="0" w:space="0" w:color="auto"/>
                <w:bottom w:val="none" w:sz="0" w:space="0" w:color="auto"/>
                <w:right w:val="none" w:sz="0" w:space="0" w:color="auto"/>
              </w:divBdr>
            </w:div>
            <w:div w:id="856963697">
              <w:marLeft w:val="0"/>
              <w:marRight w:val="0"/>
              <w:marTop w:val="0"/>
              <w:marBottom w:val="0"/>
              <w:divBdr>
                <w:top w:val="none" w:sz="0" w:space="0" w:color="auto"/>
                <w:left w:val="none" w:sz="0" w:space="0" w:color="auto"/>
                <w:bottom w:val="none" w:sz="0" w:space="0" w:color="auto"/>
                <w:right w:val="none" w:sz="0" w:space="0" w:color="auto"/>
              </w:divBdr>
            </w:div>
            <w:div w:id="264461467">
              <w:marLeft w:val="0"/>
              <w:marRight w:val="0"/>
              <w:marTop w:val="0"/>
              <w:marBottom w:val="0"/>
              <w:divBdr>
                <w:top w:val="none" w:sz="0" w:space="0" w:color="auto"/>
                <w:left w:val="none" w:sz="0" w:space="0" w:color="auto"/>
                <w:bottom w:val="none" w:sz="0" w:space="0" w:color="auto"/>
                <w:right w:val="none" w:sz="0" w:space="0" w:color="auto"/>
              </w:divBdr>
            </w:div>
            <w:div w:id="1534152215">
              <w:marLeft w:val="0"/>
              <w:marRight w:val="0"/>
              <w:marTop w:val="0"/>
              <w:marBottom w:val="0"/>
              <w:divBdr>
                <w:top w:val="none" w:sz="0" w:space="0" w:color="auto"/>
                <w:left w:val="none" w:sz="0" w:space="0" w:color="auto"/>
                <w:bottom w:val="none" w:sz="0" w:space="0" w:color="auto"/>
                <w:right w:val="none" w:sz="0" w:space="0" w:color="auto"/>
              </w:divBdr>
            </w:div>
            <w:div w:id="1753358763">
              <w:marLeft w:val="0"/>
              <w:marRight w:val="0"/>
              <w:marTop w:val="0"/>
              <w:marBottom w:val="0"/>
              <w:divBdr>
                <w:top w:val="none" w:sz="0" w:space="0" w:color="auto"/>
                <w:left w:val="none" w:sz="0" w:space="0" w:color="auto"/>
                <w:bottom w:val="none" w:sz="0" w:space="0" w:color="auto"/>
                <w:right w:val="none" w:sz="0" w:space="0" w:color="auto"/>
              </w:divBdr>
            </w:div>
            <w:div w:id="656689203">
              <w:marLeft w:val="0"/>
              <w:marRight w:val="0"/>
              <w:marTop w:val="0"/>
              <w:marBottom w:val="0"/>
              <w:divBdr>
                <w:top w:val="none" w:sz="0" w:space="0" w:color="auto"/>
                <w:left w:val="none" w:sz="0" w:space="0" w:color="auto"/>
                <w:bottom w:val="none" w:sz="0" w:space="0" w:color="auto"/>
                <w:right w:val="none" w:sz="0" w:space="0" w:color="auto"/>
              </w:divBdr>
            </w:div>
            <w:div w:id="2072002527">
              <w:marLeft w:val="0"/>
              <w:marRight w:val="0"/>
              <w:marTop w:val="0"/>
              <w:marBottom w:val="0"/>
              <w:divBdr>
                <w:top w:val="none" w:sz="0" w:space="0" w:color="auto"/>
                <w:left w:val="none" w:sz="0" w:space="0" w:color="auto"/>
                <w:bottom w:val="none" w:sz="0" w:space="0" w:color="auto"/>
                <w:right w:val="none" w:sz="0" w:space="0" w:color="auto"/>
              </w:divBdr>
            </w:div>
            <w:div w:id="2054112130">
              <w:marLeft w:val="0"/>
              <w:marRight w:val="0"/>
              <w:marTop w:val="0"/>
              <w:marBottom w:val="0"/>
              <w:divBdr>
                <w:top w:val="none" w:sz="0" w:space="0" w:color="auto"/>
                <w:left w:val="none" w:sz="0" w:space="0" w:color="auto"/>
                <w:bottom w:val="none" w:sz="0" w:space="0" w:color="auto"/>
                <w:right w:val="none" w:sz="0" w:space="0" w:color="auto"/>
              </w:divBdr>
            </w:div>
            <w:div w:id="1843738657">
              <w:marLeft w:val="0"/>
              <w:marRight w:val="0"/>
              <w:marTop w:val="0"/>
              <w:marBottom w:val="0"/>
              <w:divBdr>
                <w:top w:val="none" w:sz="0" w:space="0" w:color="auto"/>
                <w:left w:val="none" w:sz="0" w:space="0" w:color="auto"/>
                <w:bottom w:val="none" w:sz="0" w:space="0" w:color="auto"/>
                <w:right w:val="none" w:sz="0" w:space="0" w:color="auto"/>
              </w:divBdr>
            </w:div>
            <w:div w:id="1448086088">
              <w:marLeft w:val="0"/>
              <w:marRight w:val="0"/>
              <w:marTop w:val="0"/>
              <w:marBottom w:val="0"/>
              <w:divBdr>
                <w:top w:val="none" w:sz="0" w:space="0" w:color="auto"/>
                <w:left w:val="none" w:sz="0" w:space="0" w:color="auto"/>
                <w:bottom w:val="none" w:sz="0" w:space="0" w:color="auto"/>
                <w:right w:val="none" w:sz="0" w:space="0" w:color="auto"/>
              </w:divBdr>
            </w:div>
            <w:div w:id="2119135274">
              <w:marLeft w:val="0"/>
              <w:marRight w:val="0"/>
              <w:marTop w:val="0"/>
              <w:marBottom w:val="0"/>
              <w:divBdr>
                <w:top w:val="none" w:sz="0" w:space="0" w:color="auto"/>
                <w:left w:val="none" w:sz="0" w:space="0" w:color="auto"/>
                <w:bottom w:val="none" w:sz="0" w:space="0" w:color="auto"/>
                <w:right w:val="none" w:sz="0" w:space="0" w:color="auto"/>
              </w:divBdr>
            </w:div>
            <w:div w:id="465702036">
              <w:marLeft w:val="0"/>
              <w:marRight w:val="0"/>
              <w:marTop w:val="0"/>
              <w:marBottom w:val="0"/>
              <w:divBdr>
                <w:top w:val="none" w:sz="0" w:space="0" w:color="auto"/>
                <w:left w:val="none" w:sz="0" w:space="0" w:color="auto"/>
                <w:bottom w:val="none" w:sz="0" w:space="0" w:color="auto"/>
                <w:right w:val="none" w:sz="0" w:space="0" w:color="auto"/>
              </w:divBdr>
            </w:div>
            <w:div w:id="56246801">
              <w:marLeft w:val="0"/>
              <w:marRight w:val="0"/>
              <w:marTop w:val="0"/>
              <w:marBottom w:val="0"/>
              <w:divBdr>
                <w:top w:val="none" w:sz="0" w:space="0" w:color="auto"/>
                <w:left w:val="none" w:sz="0" w:space="0" w:color="auto"/>
                <w:bottom w:val="none" w:sz="0" w:space="0" w:color="auto"/>
                <w:right w:val="none" w:sz="0" w:space="0" w:color="auto"/>
              </w:divBdr>
            </w:div>
            <w:div w:id="860170790">
              <w:marLeft w:val="0"/>
              <w:marRight w:val="0"/>
              <w:marTop w:val="0"/>
              <w:marBottom w:val="0"/>
              <w:divBdr>
                <w:top w:val="none" w:sz="0" w:space="0" w:color="auto"/>
                <w:left w:val="none" w:sz="0" w:space="0" w:color="auto"/>
                <w:bottom w:val="none" w:sz="0" w:space="0" w:color="auto"/>
                <w:right w:val="none" w:sz="0" w:space="0" w:color="auto"/>
              </w:divBdr>
            </w:div>
            <w:div w:id="191001323">
              <w:marLeft w:val="0"/>
              <w:marRight w:val="0"/>
              <w:marTop w:val="0"/>
              <w:marBottom w:val="0"/>
              <w:divBdr>
                <w:top w:val="none" w:sz="0" w:space="0" w:color="auto"/>
                <w:left w:val="none" w:sz="0" w:space="0" w:color="auto"/>
                <w:bottom w:val="none" w:sz="0" w:space="0" w:color="auto"/>
                <w:right w:val="none" w:sz="0" w:space="0" w:color="auto"/>
              </w:divBdr>
            </w:div>
            <w:div w:id="1522746015">
              <w:marLeft w:val="0"/>
              <w:marRight w:val="0"/>
              <w:marTop w:val="0"/>
              <w:marBottom w:val="0"/>
              <w:divBdr>
                <w:top w:val="none" w:sz="0" w:space="0" w:color="auto"/>
                <w:left w:val="none" w:sz="0" w:space="0" w:color="auto"/>
                <w:bottom w:val="none" w:sz="0" w:space="0" w:color="auto"/>
                <w:right w:val="none" w:sz="0" w:space="0" w:color="auto"/>
              </w:divBdr>
            </w:div>
            <w:div w:id="2047945372">
              <w:marLeft w:val="0"/>
              <w:marRight w:val="0"/>
              <w:marTop w:val="0"/>
              <w:marBottom w:val="0"/>
              <w:divBdr>
                <w:top w:val="none" w:sz="0" w:space="0" w:color="auto"/>
                <w:left w:val="none" w:sz="0" w:space="0" w:color="auto"/>
                <w:bottom w:val="none" w:sz="0" w:space="0" w:color="auto"/>
                <w:right w:val="none" w:sz="0" w:space="0" w:color="auto"/>
              </w:divBdr>
            </w:div>
            <w:div w:id="903417427">
              <w:marLeft w:val="0"/>
              <w:marRight w:val="0"/>
              <w:marTop w:val="0"/>
              <w:marBottom w:val="0"/>
              <w:divBdr>
                <w:top w:val="none" w:sz="0" w:space="0" w:color="auto"/>
                <w:left w:val="none" w:sz="0" w:space="0" w:color="auto"/>
                <w:bottom w:val="none" w:sz="0" w:space="0" w:color="auto"/>
                <w:right w:val="none" w:sz="0" w:space="0" w:color="auto"/>
              </w:divBdr>
            </w:div>
            <w:div w:id="508758209">
              <w:marLeft w:val="0"/>
              <w:marRight w:val="0"/>
              <w:marTop w:val="0"/>
              <w:marBottom w:val="0"/>
              <w:divBdr>
                <w:top w:val="none" w:sz="0" w:space="0" w:color="auto"/>
                <w:left w:val="none" w:sz="0" w:space="0" w:color="auto"/>
                <w:bottom w:val="none" w:sz="0" w:space="0" w:color="auto"/>
                <w:right w:val="none" w:sz="0" w:space="0" w:color="auto"/>
              </w:divBdr>
            </w:div>
            <w:div w:id="1293442182">
              <w:marLeft w:val="0"/>
              <w:marRight w:val="0"/>
              <w:marTop w:val="0"/>
              <w:marBottom w:val="0"/>
              <w:divBdr>
                <w:top w:val="none" w:sz="0" w:space="0" w:color="auto"/>
                <w:left w:val="none" w:sz="0" w:space="0" w:color="auto"/>
                <w:bottom w:val="none" w:sz="0" w:space="0" w:color="auto"/>
                <w:right w:val="none" w:sz="0" w:space="0" w:color="auto"/>
              </w:divBdr>
            </w:div>
            <w:div w:id="365833369">
              <w:marLeft w:val="0"/>
              <w:marRight w:val="0"/>
              <w:marTop w:val="0"/>
              <w:marBottom w:val="0"/>
              <w:divBdr>
                <w:top w:val="none" w:sz="0" w:space="0" w:color="auto"/>
                <w:left w:val="none" w:sz="0" w:space="0" w:color="auto"/>
                <w:bottom w:val="none" w:sz="0" w:space="0" w:color="auto"/>
                <w:right w:val="none" w:sz="0" w:space="0" w:color="auto"/>
              </w:divBdr>
            </w:div>
            <w:div w:id="174880858">
              <w:marLeft w:val="0"/>
              <w:marRight w:val="0"/>
              <w:marTop w:val="0"/>
              <w:marBottom w:val="0"/>
              <w:divBdr>
                <w:top w:val="none" w:sz="0" w:space="0" w:color="auto"/>
                <w:left w:val="none" w:sz="0" w:space="0" w:color="auto"/>
                <w:bottom w:val="none" w:sz="0" w:space="0" w:color="auto"/>
                <w:right w:val="none" w:sz="0" w:space="0" w:color="auto"/>
              </w:divBdr>
            </w:div>
            <w:div w:id="1376925687">
              <w:marLeft w:val="0"/>
              <w:marRight w:val="0"/>
              <w:marTop w:val="0"/>
              <w:marBottom w:val="0"/>
              <w:divBdr>
                <w:top w:val="none" w:sz="0" w:space="0" w:color="auto"/>
                <w:left w:val="none" w:sz="0" w:space="0" w:color="auto"/>
                <w:bottom w:val="none" w:sz="0" w:space="0" w:color="auto"/>
                <w:right w:val="none" w:sz="0" w:space="0" w:color="auto"/>
              </w:divBdr>
            </w:div>
            <w:div w:id="648559576">
              <w:marLeft w:val="0"/>
              <w:marRight w:val="0"/>
              <w:marTop w:val="0"/>
              <w:marBottom w:val="0"/>
              <w:divBdr>
                <w:top w:val="none" w:sz="0" w:space="0" w:color="auto"/>
                <w:left w:val="none" w:sz="0" w:space="0" w:color="auto"/>
                <w:bottom w:val="none" w:sz="0" w:space="0" w:color="auto"/>
                <w:right w:val="none" w:sz="0" w:space="0" w:color="auto"/>
              </w:divBdr>
            </w:div>
            <w:div w:id="1533684109">
              <w:marLeft w:val="0"/>
              <w:marRight w:val="0"/>
              <w:marTop w:val="0"/>
              <w:marBottom w:val="0"/>
              <w:divBdr>
                <w:top w:val="none" w:sz="0" w:space="0" w:color="auto"/>
                <w:left w:val="none" w:sz="0" w:space="0" w:color="auto"/>
                <w:bottom w:val="none" w:sz="0" w:space="0" w:color="auto"/>
                <w:right w:val="none" w:sz="0" w:space="0" w:color="auto"/>
              </w:divBdr>
            </w:div>
            <w:div w:id="170685515">
              <w:marLeft w:val="0"/>
              <w:marRight w:val="0"/>
              <w:marTop w:val="0"/>
              <w:marBottom w:val="0"/>
              <w:divBdr>
                <w:top w:val="none" w:sz="0" w:space="0" w:color="auto"/>
                <w:left w:val="none" w:sz="0" w:space="0" w:color="auto"/>
                <w:bottom w:val="none" w:sz="0" w:space="0" w:color="auto"/>
                <w:right w:val="none" w:sz="0" w:space="0" w:color="auto"/>
              </w:divBdr>
            </w:div>
            <w:div w:id="496311463">
              <w:marLeft w:val="0"/>
              <w:marRight w:val="0"/>
              <w:marTop w:val="0"/>
              <w:marBottom w:val="0"/>
              <w:divBdr>
                <w:top w:val="none" w:sz="0" w:space="0" w:color="auto"/>
                <w:left w:val="none" w:sz="0" w:space="0" w:color="auto"/>
                <w:bottom w:val="none" w:sz="0" w:space="0" w:color="auto"/>
                <w:right w:val="none" w:sz="0" w:space="0" w:color="auto"/>
              </w:divBdr>
            </w:div>
            <w:div w:id="1072771884">
              <w:marLeft w:val="0"/>
              <w:marRight w:val="0"/>
              <w:marTop w:val="0"/>
              <w:marBottom w:val="0"/>
              <w:divBdr>
                <w:top w:val="none" w:sz="0" w:space="0" w:color="auto"/>
                <w:left w:val="none" w:sz="0" w:space="0" w:color="auto"/>
                <w:bottom w:val="none" w:sz="0" w:space="0" w:color="auto"/>
                <w:right w:val="none" w:sz="0" w:space="0" w:color="auto"/>
              </w:divBdr>
            </w:div>
            <w:div w:id="821046544">
              <w:marLeft w:val="0"/>
              <w:marRight w:val="0"/>
              <w:marTop w:val="0"/>
              <w:marBottom w:val="0"/>
              <w:divBdr>
                <w:top w:val="none" w:sz="0" w:space="0" w:color="auto"/>
                <w:left w:val="none" w:sz="0" w:space="0" w:color="auto"/>
                <w:bottom w:val="none" w:sz="0" w:space="0" w:color="auto"/>
                <w:right w:val="none" w:sz="0" w:space="0" w:color="auto"/>
              </w:divBdr>
            </w:div>
            <w:div w:id="1446000690">
              <w:marLeft w:val="0"/>
              <w:marRight w:val="0"/>
              <w:marTop w:val="0"/>
              <w:marBottom w:val="0"/>
              <w:divBdr>
                <w:top w:val="none" w:sz="0" w:space="0" w:color="auto"/>
                <w:left w:val="none" w:sz="0" w:space="0" w:color="auto"/>
                <w:bottom w:val="none" w:sz="0" w:space="0" w:color="auto"/>
                <w:right w:val="none" w:sz="0" w:space="0" w:color="auto"/>
              </w:divBdr>
            </w:div>
            <w:div w:id="1798373961">
              <w:marLeft w:val="0"/>
              <w:marRight w:val="0"/>
              <w:marTop w:val="0"/>
              <w:marBottom w:val="0"/>
              <w:divBdr>
                <w:top w:val="none" w:sz="0" w:space="0" w:color="auto"/>
                <w:left w:val="none" w:sz="0" w:space="0" w:color="auto"/>
                <w:bottom w:val="none" w:sz="0" w:space="0" w:color="auto"/>
                <w:right w:val="none" w:sz="0" w:space="0" w:color="auto"/>
              </w:divBdr>
            </w:div>
            <w:div w:id="1034311751">
              <w:marLeft w:val="0"/>
              <w:marRight w:val="0"/>
              <w:marTop w:val="0"/>
              <w:marBottom w:val="0"/>
              <w:divBdr>
                <w:top w:val="none" w:sz="0" w:space="0" w:color="auto"/>
                <w:left w:val="none" w:sz="0" w:space="0" w:color="auto"/>
                <w:bottom w:val="none" w:sz="0" w:space="0" w:color="auto"/>
                <w:right w:val="none" w:sz="0" w:space="0" w:color="auto"/>
              </w:divBdr>
            </w:div>
            <w:div w:id="981497775">
              <w:marLeft w:val="0"/>
              <w:marRight w:val="0"/>
              <w:marTop w:val="0"/>
              <w:marBottom w:val="0"/>
              <w:divBdr>
                <w:top w:val="none" w:sz="0" w:space="0" w:color="auto"/>
                <w:left w:val="none" w:sz="0" w:space="0" w:color="auto"/>
                <w:bottom w:val="none" w:sz="0" w:space="0" w:color="auto"/>
                <w:right w:val="none" w:sz="0" w:space="0" w:color="auto"/>
              </w:divBdr>
            </w:div>
            <w:div w:id="706489863">
              <w:marLeft w:val="0"/>
              <w:marRight w:val="0"/>
              <w:marTop w:val="0"/>
              <w:marBottom w:val="0"/>
              <w:divBdr>
                <w:top w:val="none" w:sz="0" w:space="0" w:color="auto"/>
                <w:left w:val="none" w:sz="0" w:space="0" w:color="auto"/>
                <w:bottom w:val="none" w:sz="0" w:space="0" w:color="auto"/>
                <w:right w:val="none" w:sz="0" w:space="0" w:color="auto"/>
              </w:divBdr>
            </w:div>
            <w:div w:id="1315531379">
              <w:marLeft w:val="0"/>
              <w:marRight w:val="0"/>
              <w:marTop w:val="0"/>
              <w:marBottom w:val="0"/>
              <w:divBdr>
                <w:top w:val="none" w:sz="0" w:space="0" w:color="auto"/>
                <w:left w:val="none" w:sz="0" w:space="0" w:color="auto"/>
                <w:bottom w:val="none" w:sz="0" w:space="0" w:color="auto"/>
                <w:right w:val="none" w:sz="0" w:space="0" w:color="auto"/>
              </w:divBdr>
            </w:div>
            <w:div w:id="1442460286">
              <w:marLeft w:val="0"/>
              <w:marRight w:val="0"/>
              <w:marTop w:val="0"/>
              <w:marBottom w:val="0"/>
              <w:divBdr>
                <w:top w:val="none" w:sz="0" w:space="0" w:color="auto"/>
                <w:left w:val="none" w:sz="0" w:space="0" w:color="auto"/>
                <w:bottom w:val="none" w:sz="0" w:space="0" w:color="auto"/>
                <w:right w:val="none" w:sz="0" w:space="0" w:color="auto"/>
              </w:divBdr>
            </w:div>
            <w:div w:id="395250405">
              <w:marLeft w:val="0"/>
              <w:marRight w:val="0"/>
              <w:marTop w:val="0"/>
              <w:marBottom w:val="0"/>
              <w:divBdr>
                <w:top w:val="none" w:sz="0" w:space="0" w:color="auto"/>
                <w:left w:val="none" w:sz="0" w:space="0" w:color="auto"/>
                <w:bottom w:val="none" w:sz="0" w:space="0" w:color="auto"/>
                <w:right w:val="none" w:sz="0" w:space="0" w:color="auto"/>
              </w:divBdr>
            </w:div>
            <w:div w:id="31536855">
              <w:marLeft w:val="0"/>
              <w:marRight w:val="0"/>
              <w:marTop w:val="0"/>
              <w:marBottom w:val="0"/>
              <w:divBdr>
                <w:top w:val="none" w:sz="0" w:space="0" w:color="auto"/>
                <w:left w:val="none" w:sz="0" w:space="0" w:color="auto"/>
                <w:bottom w:val="none" w:sz="0" w:space="0" w:color="auto"/>
                <w:right w:val="none" w:sz="0" w:space="0" w:color="auto"/>
              </w:divBdr>
            </w:div>
            <w:div w:id="1541749364">
              <w:marLeft w:val="0"/>
              <w:marRight w:val="0"/>
              <w:marTop w:val="0"/>
              <w:marBottom w:val="0"/>
              <w:divBdr>
                <w:top w:val="none" w:sz="0" w:space="0" w:color="auto"/>
                <w:left w:val="none" w:sz="0" w:space="0" w:color="auto"/>
                <w:bottom w:val="none" w:sz="0" w:space="0" w:color="auto"/>
                <w:right w:val="none" w:sz="0" w:space="0" w:color="auto"/>
              </w:divBdr>
            </w:div>
            <w:div w:id="2129659097">
              <w:marLeft w:val="0"/>
              <w:marRight w:val="0"/>
              <w:marTop w:val="0"/>
              <w:marBottom w:val="0"/>
              <w:divBdr>
                <w:top w:val="none" w:sz="0" w:space="0" w:color="auto"/>
                <w:left w:val="none" w:sz="0" w:space="0" w:color="auto"/>
                <w:bottom w:val="none" w:sz="0" w:space="0" w:color="auto"/>
                <w:right w:val="none" w:sz="0" w:space="0" w:color="auto"/>
              </w:divBdr>
            </w:div>
            <w:div w:id="2141455060">
              <w:marLeft w:val="0"/>
              <w:marRight w:val="0"/>
              <w:marTop w:val="0"/>
              <w:marBottom w:val="0"/>
              <w:divBdr>
                <w:top w:val="none" w:sz="0" w:space="0" w:color="auto"/>
                <w:left w:val="none" w:sz="0" w:space="0" w:color="auto"/>
                <w:bottom w:val="none" w:sz="0" w:space="0" w:color="auto"/>
                <w:right w:val="none" w:sz="0" w:space="0" w:color="auto"/>
              </w:divBdr>
            </w:div>
            <w:div w:id="441847697">
              <w:marLeft w:val="0"/>
              <w:marRight w:val="0"/>
              <w:marTop w:val="0"/>
              <w:marBottom w:val="0"/>
              <w:divBdr>
                <w:top w:val="none" w:sz="0" w:space="0" w:color="auto"/>
                <w:left w:val="none" w:sz="0" w:space="0" w:color="auto"/>
                <w:bottom w:val="none" w:sz="0" w:space="0" w:color="auto"/>
                <w:right w:val="none" w:sz="0" w:space="0" w:color="auto"/>
              </w:divBdr>
            </w:div>
            <w:div w:id="1292320738">
              <w:marLeft w:val="0"/>
              <w:marRight w:val="0"/>
              <w:marTop w:val="0"/>
              <w:marBottom w:val="0"/>
              <w:divBdr>
                <w:top w:val="none" w:sz="0" w:space="0" w:color="auto"/>
                <w:left w:val="none" w:sz="0" w:space="0" w:color="auto"/>
                <w:bottom w:val="none" w:sz="0" w:space="0" w:color="auto"/>
                <w:right w:val="none" w:sz="0" w:space="0" w:color="auto"/>
              </w:divBdr>
            </w:div>
            <w:div w:id="1712879903">
              <w:marLeft w:val="0"/>
              <w:marRight w:val="0"/>
              <w:marTop w:val="0"/>
              <w:marBottom w:val="0"/>
              <w:divBdr>
                <w:top w:val="none" w:sz="0" w:space="0" w:color="auto"/>
                <w:left w:val="none" w:sz="0" w:space="0" w:color="auto"/>
                <w:bottom w:val="none" w:sz="0" w:space="0" w:color="auto"/>
                <w:right w:val="none" w:sz="0" w:space="0" w:color="auto"/>
              </w:divBdr>
            </w:div>
            <w:div w:id="127371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15470">
      <w:bodyDiv w:val="1"/>
      <w:marLeft w:val="0"/>
      <w:marRight w:val="0"/>
      <w:marTop w:val="0"/>
      <w:marBottom w:val="0"/>
      <w:divBdr>
        <w:top w:val="none" w:sz="0" w:space="0" w:color="auto"/>
        <w:left w:val="none" w:sz="0" w:space="0" w:color="auto"/>
        <w:bottom w:val="none" w:sz="0" w:space="0" w:color="auto"/>
        <w:right w:val="none" w:sz="0" w:space="0" w:color="auto"/>
      </w:divBdr>
      <w:divsChild>
        <w:div w:id="927926499">
          <w:marLeft w:val="0"/>
          <w:marRight w:val="0"/>
          <w:marTop w:val="0"/>
          <w:marBottom w:val="0"/>
          <w:divBdr>
            <w:top w:val="none" w:sz="0" w:space="0" w:color="auto"/>
            <w:left w:val="none" w:sz="0" w:space="0" w:color="auto"/>
            <w:bottom w:val="none" w:sz="0" w:space="0" w:color="auto"/>
            <w:right w:val="none" w:sz="0" w:space="0" w:color="auto"/>
          </w:divBdr>
          <w:divsChild>
            <w:div w:id="18180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17</Pages>
  <Words>6635</Words>
  <Characters>37825</Characters>
  <Application>Microsoft Office Word</Application>
  <DocSecurity>0</DocSecurity>
  <Lines>315</Lines>
  <Paragraphs>88</Paragraphs>
  <ScaleCrop>false</ScaleCrop>
  <Company/>
  <LinksUpToDate>false</LinksUpToDate>
  <CharactersWithSpaces>44372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bnu</dc:creator>
  <cp:keywords/>
  <dc:description/>
  <cp:lastModifiedBy>bnu</cp:lastModifiedBy>
  <cp:revision>8</cp:revision>
  <dcterms:created xsi:type="dcterms:W3CDTF">2026-06-01T12:43:00Z</dcterms:created>
  <dcterms:modified xsi:type="dcterms:W3CDTF">2026-06-03T04:17:00Z</dcterms:modified>
</cp:coreProperties>
</file>