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FB97" w14:textId="77777777" w:rsidR="00AA70C4" w:rsidRPr="00B868CB" w:rsidRDefault="00000000">
      <w:pPr>
        <w:rPr>
          <w:rFonts w:ascii="Times New Roman" w:hAnsi="Times New Roman" w:cs="Times New Roman"/>
          <w:b/>
          <w:bCs/>
          <w:sz w:val="28"/>
          <w:szCs w:val="28"/>
        </w:rPr>
      </w:pPr>
      <w:r w:rsidRPr="00B868CB">
        <w:rPr>
          <w:rFonts w:ascii="Times New Roman" w:eastAsia="等线" w:hAnsi="Times New Roman" w:cs="Times New Roman"/>
          <w:b/>
          <w:bCs/>
          <w:sz w:val="28"/>
          <w:szCs w:val="28"/>
          <w:lang w:bidi="ar"/>
        </w:rPr>
        <w:t>Good morning, everyone. Today, I’m here to discuss a topic that’s rapidly reshaping our world: Applications of Artificial Intelligence. We’ll explore what AI is, its impact across various industries, the challenges it faces, and its future potential.</w:t>
      </w:r>
    </w:p>
    <w:p w14:paraId="4240726B" w14:textId="77777777" w:rsidR="00AA70C4" w:rsidRPr="00B868CB" w:rsidRDefault="00000000">
      <w:pPr>
        <w:rPr>
          <w:rFonts w:ascii="Times New Roman" w:hAnsi="Times New Roman" w:cs="Times New Roman"/>
          <w:b/>
          <w:bCs/>
          <w:sz w:val="28"/>
          <w:szCs w:val="28"/>
        </w:rPr>
      </w:pPr>
      <w:r w:rsidRPr="00B868CB">
        <w:rPr>
          <w:rFonts w:ascii="Times New Roman" w:eastAsia="等线" w:hAnsi="Times New Roman" w:cs="Times New Roman"/>
          <w:b/>
          <w:bCs/>
          <w:sz w:val="28"/>
          <w:szCs w:val="28"/>
          <w:lang w:bidi="ar"/>
        </w:rPr>
        <w:t>1. What is Artificial Intelligence?</w:t>
      </w:r>
    </w:p>
    <w:p w14:paraId="546E63BC" w14:textId="77777777" w:rsidR="00AA70C4" w:rsidRPr="00B868CB" w:rsidRDefault="00000000">
      <w:pPr>
        <w:rPr>
          <w:rFonts w:ascii="Times New Roman" w:hAnsi="Times New Roman" w:cs="Times New Roman"/>
          <w:b/>
          <w:bCs/>
          <w:sz w:val="28"/>
          <w:szCs w:val="28"/>
        </w:rPr>
      </w:pPr>
      <w:r w:rsidRPr="00B868CB">
        <w:rPr>
          <w:rFonts w:ascii="Times New Roman" w:eastAsia="等线" w:hAnsi="Times New Roman" w:cs="Times New Roman"/>
          <w:b/>
          <w:bCs/>
          <w:sz w:val="28"/>
          <w:szCs w:val="28"/>
          <w:lang w:bidi="ar"/>
        </w:rPr>
        <w:t xml:space="preserve">Artificial Intelligence is the simulation of human intelligence in machines that are programmed to think, learn, and solve problems like humans. </w:t>
      </w:r>
      <w:r w:rsidRPr="00B868CB">
        <w:rPr>
          <w:rFonts w:ascii="Times New Roman" w:eastAsia="等线" w:hAnsi="Times New Roman" w:cs="Times New Roman"/>
          <w:b/>
          <w:bCs/>
          <w:sz w:val="28"/>
          <w:szCs w:val="28"/>
          <w:lang w:bidi="ar"/>
        </w:rPr>
        <w:tab/>
        <w:t xml:space="preserve">It includes Machine Learning, Natural Language Processing, Computer Vision, and Deep Learning. </w:t>
      </w:r>
    </w:p>
    <w:p w14:paraId="5BC1ACAD" w14:textId="77777777" w:rsidR="00AA70C4" w:rsidRPr="00B868CB" w:rsidRDefault="00000000">
      <w:pPr>
        <w:rPr>
          <w:rFonts w:ascii="Times New Roman" w:hAnsi="Times New Roman" w:cs="Times New Roman"/>
          <w:b/>
          <w:bCs/>
          <w:sz w:val="28"/>
          <w:szCs w:val="28"/>
        </w:rPr>
      </w:pPr>
      <w:r w:rsidRPr="00B868CB">
        <w:rPr>
          <w:rFonts w:ascii="Times New Roman" w:eastAsia="等线" w:hAnsi="Times New Roman" w:cs="Times New Roman"/>
          <w:b/>
          <w:bCs/>
          <w:sz w:val="28"/>
          <w:szCs w:val="28"/>
          <w:lang w:bidi="ar"/>
        </w:rPr>
        <w:t>2. AI Applications Across Industries</w:t>
      </w:r>
    </w:p>
    <w:p w14:paraId="47BF723B" w14:textId="77777777" w:rsidR="00AA70C4" w:rsidRPr="00B868CB" w:rsidRDefault="00000000">
      <w:pPr>
        <w:rPr>
          <w:rFonts w:ascii="Times New Roman" w:hAnsi="Times New Roman" w:cs="Times New Roman"/>
          <w:b/>
          <w:bCs/>
          <w:sz w:val="28"/>
          <w:szCs w:val="28"/>
        </w:rPr>
      </w:pPr>
      <w:r w:rsidRPr="00B868CB">
        <w:rPr>
          <w:rFonts w:ascii="Times New Roman" w:eastAsia="等线" w:hAnsi="Times New Roman" w:cs="Times New Roman"/>
          <w:b/>
          <w:bCs/>
          <w:sz w:val="28"/>
          <w:szCs w:val="28"/>
          <w:lang w:bidi="ar"/>
        </w:rPr>
        <w:t>Now, let’s look at some major applications of AI in key industries:</w:t>
      </w:r>
    </w:p>
    <w:p w14:paraId="5C20565E" w14:textId="77777777" w:rsidR="00AA70C4" w:rsidRPr="00B868CB" w:rsidRDefault="00000000">
      <w:pPr>
        <w:numPr>
          <w:ilvl w:val="0"/>
          <w:numId w:val="1"/>
        </w:numPr>
        <w:rPr>
          <w:rFonts w:ascii="Times New Roman" w:eastAsia="等线" w:hAnsi="Times New Roman" w:cs="Times New Roman"/>
          <w:b/>
          <w:bCs/>
          <w:sz w:val="28"/>
          <w:szCs w:val="28"/>
        </w:rPr>
      </w:pPr>
      <w:r w:rsidRPr="00B868CB">
        <w:rPr>
          <w:rFonts w:ascii="Times New Roman" w:eastAsia="等线" w:hAnsi="Times New Roman" w:cs="Times New Roman"/>
          <w:b/>
          <w:bCs/>
          <w:sz w:val="28"/>
          <w:szCs w:val="28"/>
        </w:rPr>
        <w:t>Healthcare: AI is revolutionizing healthcare by enhancing diagnostic accuracy through image recognition and pathology analysis, speeding up the process of drug discovery, and enabling robotic assistance in surgeries. This allows doctors to detect diseases more quickly, create treatments faster, and perform complex operations with improved safety and precision.</w:t>
      </w:r>
    </w:p>
    <w:p w14:paraId="15A4F0C4" w14:textId="77777777" w:rsidR="00AA70C4" w:rsidRPr="00B868CB" w:rsidRDefault="00000000">
      <w:pPr>
        <w:numPr>
          <w:ilvl w:val="0"/>
          <w:numId w:val="1"/>
        </w:numPr>
        <w:rPr>
          <w:rFonts w:ascii="Times New Roman" w:eastAsia="等线" w:hAnsi="Times New Roman" w:cs="Times New Roman"/>
          <w:b/>
          <w:bCs/>
          <w:sz w:val="28"/>
          <w:szCs w:val="28"/>
        </w:rPr>
      </w:pPr>
      <w:r w:rsidRPr="00B868CB">
        <w:rPr>
          <w:rFonts w:ascii="Times New Roman" w:eastAsia="等线" w:hAnsi="Times New Roman" w:cs="Times New Roman"/>
          <w:b/>
          <w:bCs/>
          <w:sz w:val="28"/>
          <w:szCs w:val="28"/>
        </w:rPr>
        <w:t xml:space="preserve">Transportation: One of AI’s most visible applications is autonomous driving technology, which is paving the way for safer and more efficient transportation. AI is also critical for intelligent traffic management, which helps reduce congestion and improve urban </w:t>
      </w:r>
      <w:proofErr w:type="gramStart"/>
      <w:r w:rsidRPr="00B868CB">
        <w:rPr>
          <w:rFonts w:ascii="Times New Roman" w:eastAsia="等线" w:hAnsi="Times New Roman" w:cs="Times New Roman"/>
          <w:b/>
          <w:bCs/>
          <w:sz w:val="28"/>
          <w:szCs w:val="28"/>
        </w:rPr>
        <w:t>mobility</w:t>
      </w:r>
      <w:proofErr w:type="gramEnd"/>
    </w:p>
    <w:p w14:paraId="02F0816D" w14:textId="77777777" w:rsidR="00AA70C4" w:rsidRPr="00B868CB" w:rsidRDefault="00000000">
      <w:pPr>
        <w:numPr>
          <w:ilvl w:val="0"/>
          <w:numId w:val="1"/>
        </w:numPr>
        <w:rPr>
          <w:rFonts w:ascii="Times New Roman" w:eastAsia="等线" w:hAnsi="Times New Roman" w:cs="Times New Roman"/>
          <w:b/>
          <w:bCs/>
          <w:sz w:val="28"/>
          <w:szCs w:val="28"/>
        </w:rPr>
      </w:pPr>
      <w:r w:rsidRPr="00B868CB">
        <w:rPr>
          <w:rFonts w:ascii="Times New Roman" w:eastAsia="等线" w:hAnsi="Times New Roman" w:cs="Times New Roman"/>
          <w:b/>
          <w:bCs/>
          <w:sz w:val="28"/>
          <w:szCs w:val="28"/>
        </w:rPr>
        <w:lastRenderedPageBreak/>
        <w:t>ChatGPT and Language Processing: ChatGPT is an example of how AI supports learning, productivity, and communication. It can answer questions, translate languages, generate content, assist with coding, and explain complex topics. These functions make AI a valuable tool for both personal and professional growth.</w:t>
      </w:r>
    </w:p>
    <w:p w14:paraId="0B4A4BE3" w14:textId="77777777" w:rsidR="00AA70C4" w:rsidRPr="00B868CB" w:rsidRDefault="00000000">
      <w:pPr>
        <w:rPr>
          <w:rFonts w:ascii="Times New Roman" w:hAnsi="Times New Roman" w:cs="Times New Roman"/>
          <w:b/>
          <w:bCs/>
          <w:sz w:val="28"/>
          <w:szCs w:val="28"/>
        </w:rPr>
      </w:pPr>
      <w:r w:rsidRPr="00B868CB">
        <w:rPr>
          <w:rFonts w:ascii="Times New Roman" w:eastAsia="等线" w:hAnsi="Times New Roman" w:cs="Times New Roman"/>
          <w:b/>
          <w:bCs/>
          <w:sz w:val="28"/>
          <w:szCs w:val="28"/>
          <w:lang w:bidi="ar"/>
        </w:rPr>
        <w:t>3. Challenges and Future Trends in AI</w:t>
      </w:r>
    </w:p>
    <w:p w14:paraId="431D3425" w14:textId="77777777" w:rsidR="00AA70C4" w:rsidRPr="00B868CB" w:rsidRDefault="00000000">
      <w:pPr>
        <w:rPr>
          <w:rFonts w:ascii="Times New Roman" w:hAnsi="Times New Roman" w:cs="Times New Roman"/>
          <w:b/>
          <w:bCs/>
          <w:sz w:val="28"/>
          <w:szCs w:val="28"/>
        </w:rPr>
      </w:pPr>
      <w:r w:rsidRPr="00B868CB">
        <w:rPr>
          <w:rFonts w:ascii="Times New Roman" w:eastAsia="等线" w:hAnsi="Times New Roman" w:cs="Times New Roman"/>
          <w:b/>
          <w:bCs/>
          <w:sz w:val="28"/>
          <w:szCs w:val="28"/>
          <w:lang w:bidi="ar"/>
        </w:rPr>
        <w:t>While AI brings significant advancements, it also poses several challenges:</w:t>
      </w:r>
    </w:p>
    <w:p w14:paraId="5C8C0D8E" w14:textId="77777777" w:rsidR="00AA70C4" w:rsidRPr="00B868CB" w:rsidRDefault="00000000">
      <w:pPr>
        <w:numPr>
          <w:ilvl w:val="0"/>
          <w:numId w:val="2"/>
        </w:numPr>
        <w:rPr>
          <w:rFonts w:ascii="Times New Roman" w:eastAsia="等线" w:hAnsi="Times New Roman" w:cs="Times New Roman"/>
          <w:b/>
          <w:bCs/>
          <w:sz w:val="28"/>
          <w:szCs w:val="28"/>
        </w:rPr>
      </w:pPr>
      <w:r w:rsidRPr="00B868CB">
        <w:rPr>
          <w:rFonts w:ascii="Times New Roman" w:eastAsia="等线" w:hAnsi="Times New Roman" w:cs="Times New Roman"/>
          <w:b/>
          <w:bCs/>
          <w:sz w:val="28"/>
          <w:szCs w:val="28"/>
        </w:rPr>
        <w:t>Data Privacy Concerns: AI relies heavily on data, and ensuring the privacy of personal information is crucial.</w:t>
      </w:r>
    </w:p>
    <w:p w14:paraId="42A231CB" w14:textId="77777777" w:rsidR="00AA70C4" w:rsidRPr="00B868CB" w:rsidRDefault="00000000">
      <w:pPr>
        <w:numPr>
          <w:ilvl w:val="0"/>
          <w:numId w:val="2"/>
        </w:numPr>
        <w:rPr>
          <w:rFonts w:ascii="Times New Roman" w:eastAsia="等线" w:hAnsi="Times New Roman" w:cs="Times New Roman"/>
          <w:b/>
          <w:bCs/>
          <w:sz w:val="28"/>
          <w:szCs w:val="28"/>
        </w:rPr>
      </w:pPr>
      <w:r w:rsidRPr="00B868CB">
        <w:rPr>
          <w:rFonts w:ascii="Times New Roman" w:eastAsia="等线" w:hAnsi="Times New Roman" w:cs="Times New Roman"/>
          <w:b/>
          <w:bCs/>
          <w:sz w:val="28"/>
          <w:szCs w:val="28"/>
        </w:rPr>
        <w:t>Ethical and Legal Issues: Transparency in AI decision-making is essential to prevent biases and ensure fair treatment.</w:t>
      </w:r>
    </w:p>
    <w:p w14:paraId="352B264F" w14:textId="77777777" w:rsidR="00AA70C4" w:rsidRPr="00B868CB" w:rsidRDefault="00000000">
      <w:pPr>
        <w:numPr>
          <w:ilvl w:val="0"/>
          <w:numId w:val="2"/>
        </w:numPr>
        <w:rPr>
          <w:rFonts w:ascii="Times New Roman" w:eastAsia="等线" w:hAnsi="Times New Roman" w:cs="Times New Roman"/>
          <w:b/>
          <w:bCs/>
          <w:sz w:val="28"/>
          <w:szCs w:val="28"/>
        </w:rPr>
      </w:pPr>
      <w:r w:rsidRPr="00B868CB">
        <w:rPr>
          <w:rFonts w:ascii="Times New Roman" w:eastAsia="等线" w:hAnsi="Times New Roman" w:cs="Times New Roman"/>
          <w:b/>
          <w:bCs/>
          <w:sz w:val="28"/>
          <w:szCs w:val="28"/>
        </w:rPr>
        <w:t>Technical Limitations and Complexity: Developing advanced AI models requires substantial resources, which can be both costly and complex.</w:t>
      </w:r>
    </w:p>
    <w:p w14:paraId="4D2351F0" w14:textId="77777777" w:rsidR="00AA70C4" w:rsidRPr="00B868CB" w:rsidRDefault="00000000">
      <w:pPr>
        <w:numPr>
          <w:ilvl w:val="0"/>
          <w:numId w:val="2"/>
        </w:numPr>
        <w:rPr>
          <w:rFonts w:ascii="Times New Roman" w:eastAsia="等线" w:hAnsi="Times New Roman" w:cs="Times New Roman"/>
          <w:b/>
          <w:bCs/>
          <w:sz w:val="28"/>
          <w:szCs w:val="28"/>
        </w:rPr>
      </w:pPr>
      <w:r w:rsidRPr="00B868CB">
        <w:rPr>
          <w:rFonts w:ascii="Times New Roman" w:eastAsia="等线" w:hAnsi="Times New Roman" w:cs="Times New Roman"/>
          <w:b/>
          <w:bCs/>
          <w:sz w:val="28"/>
          <w:szCs w:val="28"/>
        </w:rPr>
        <w:t>Job Displacement and Societal Impact: As AI automates more tasks, it raises concerns about job security and its broader social impact.</w:t>
      </w:r>
    </w:p>
    <w:p w14:paraId="76D25BC7" w14:textId="77777777" w:rsidR="00AA70C4" w:rsidRDefault="00AA70C4"/>
    <w:p w14:paraId="45D70358" w14:textId="77777777" w:rsidR="00AA70C4" w:rsidRDefault="00AA70C4"/>
    <w:sectPr w:rsidR="00AA7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6CD4E"/>
    <w:multiLevelType w:val="multilevel"/>
    <w:tmpl w:val="6176CD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76936AD7"/>
    <w:multiLevelType w:val="multilevel"/>
    <w:tmpl w:val="76936AD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30548204">
    <w:abstractNumId w:val="0"/>
  </w:num>
  <w:num w:numId="2" w16cid:durableId="52825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hjZGQ3MDg4NTNiMWYwNDQyZjFjNGVkMjhkMjU0ZDkifQ=="/>
  </w:docVars>
  <w:rsids>
    <w:rsidRoot w:val="11550D34"/>
    <w:rsid w:val="002073FA"/>
    <w:rsid w:val="00AA70C4"/>
    <w:rsid w:val="00B868CB"/>
    <w:rsid w:val="11550D34"/>
    <w:rsid w:val="34C20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99E66"/>
  <w15:docId w15:val="{1A69638F-F915-4868-968E-6A25A079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sitong yan</cp:lastModifiedBy>
  <cp:revision>3</cp:revision>
  <dcterms:created xsi:type="dcterms:W3CDTF">2024-10-28T14:58:00Z</dcterms:created>
  <dcterms:modified xsi:type="dcterms:W3CDTF">2024-10-28T14:59:00Z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B1AC63F7ED614A53A38735CA57C4DB49_11</vt:lpwstr>
  </property>
</Properties>
</file>