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 standalone="yes"?><w:document xmlns:w="http://schemas.openxmlformats.org/wordprocessingml/2006/main"><w:body><w:p><w:pPr><w:spacing w:after="120"/></w:pPr><w:r><w:rPr><w:b/><w:sz w:val="32"/><w:szCs w:val="32"/></w:rPr><w:t xml:space="preserve">端云审计 Demo · 现场讲解脚本（精简版）</w:t></w:r></w:p><w:p><w:pPr><w:spacing w:after="120"/></w:pPr><w:r><w:rPr><w:sz w:val="20"/><w:szCs w:val="20"/></w:rPr><w:t xml:space="preserve">Slide 41 Harness → Slide 42 架构+Demo → Slide 43 收束 · 约 12–15 分钟</w:t></w:r></w:p><w:p><w:pPr><w:spacing w:after="120"/></w:pPr><w:r><w:rPr><w:b/><w:sz w:val="26"/><w:szCs w:val="26"/></w:rPr><w:t xml:space="preserve">上场前（30 秒）</w:t></w:r></w:p><w:p><w:pPr><w:spacing w:after="120"/></w:pPr><w:r><w:rPr><w:sz w:val="22"/><w:szCs w:val="22"/></w:rPr><w:t xml:space="preserve">左屏 A：本地直连 · 右屏 B：端云规划+审计</w:t><w:br/><w:t>底部选 File Structure Creation → 填入输入框（两边同一句，不改字）</w:t><w:br/><w:t>Slide 42 起：PPT 与双浏览器同屏（PPT 约 1/3 + Demo 2/3）</w:t></w:r></w:p><w:p><w:pPr><w:spacing w:after="120"/></w:pPr><w:r><w:rPr><w:sz w:val="22"/><w:szCs w:val="22"/></w:rPr><w:t xml:space="preserve">标准问句：</w:t><w:br/><w:t>Create a project structure with: src/ directory, src/main.py with hello world, README.md with project title, and .gitignore ignoring __pycache__.</w:t></w:r></w:p><w:p><w:pPr><w:spacing w:after="120"/></w:pPr><w:r><w:rPr><w:b/><w:sz w:val="26"/><w:szCs w:val="26"/></w:rPr><w:t xml:space="preserve">Slide 41 · Claw Agent Harness（3 min）</w:t></w:r></w:p><w:p><w:pPr><w:spacing w:after="120"/></w:pPr><w:r><w:rPr><w:sz w:val="22"/><w:szCs w:val="22"/></w:rPr><w:t xml:space="preserve">口播要点：</w:t><w:br/><w:t>· Harness = 套在 Agent Core（DingClaw）外的可靠性脚手架</w:t><w:br/><w:t>· 五道 Guard：Cloud-Edge Audit（今天 Demo）、Watchdog、Self-Verification、Context Compression、Self-Evolution</w:t><w:br/><w:t>· 底部 Hook Engine + MD Memory Base 托住全局</w:t></w:r></w:p><w:p><w:pPr><w:spacing w:after="120"/></w:pPr><w:r><w:rPr><w:sz w:val="22"/><w:szCs w:val="22"/></w:rPr><w:t xml:space="preserve">过渡：Cloud-Edge Audit 解决「任务是否在独立门禁下算完成」→ 翻 Slide 42</w:t></w:r></w:p><w:p><w:pPr><w:spacing w:after="120"/></w:pPr><w:r><w:rPr><w:b/><w:sz w:val="26"/><w:szCs w:val="26"/></w:rPr><w:t xml:space="preserve">Slide 42 · Cloud-Edge Audit + Live Demo（8 min）</w:t></w:r></w:p><w:p><w:pPr><w:spacing w:after="120"/></w:pPr><w:r><w:rPr><w:sz w:val="22"/><w:szCs w:val="22"/></w:rPr><w:t xml:space="preserve">先指 PPT（30 秒）：</w:t><w:br/><w:t>① Cloud Planning：拆步骤 + acceptance criteria → plan + criteria 下 Edge</w:t><w:br/><w:t>② Local Execution：DingClaw 本地执行 → results + evidence 回 Cloud</w:t><w:br/><w:t>③ Cloud Audit：独立审查 → Quality Gate（Pass=完成 / Fail=rework）</w:t><w:br/><w:t>页脚：独立云审抓得住 local self-check 抓不住的 —— hard gate，不是 self-reported done</w:t></w:r></w:p><w:p><w:pPr><w:spacing w:after="120"/></w:pPr><w:r><w:rPr><w:sz w:val="22"/><w:szCs w:val="22"/></w:rPr><w:t xml:space="preserve">【左屏 A · 无完整 Audit】发送</w:t><w:br/><w:t>· 规划/审计灰色 → 执行 → PinchBench 评分</w:t><w:br/><w:t>· 口播：缺 ①③，接近 self-reported done，gate 才暴露问题</w:t></w:r></w:p><w:p><w:pPr><w:spacing w:after="120"/></w:pPr><w:r><w:rPr><w:sz w:val="22"/><w:szCs w:val="22"/></w:rPr><w:t xml:space="preserve">【右屏 B · 完整链路】同一句话发送</w:t><w:br/><w:t>· 规划亮 → 指 ① Cloud Planning</w:t><w:br/><w:t>· 执行亮 → 指 ② DingClaw（同一 0.8b）</w:t><w:br/><w:t>· 审计亮 → 指 ③ Cloud Audit（重点：main-audit）</w:t><w:br/><w:t>· 评分亮 → Quality Gate / PinchBench 全 1.0 才 Pass</w:t></w:r></w:p><w:p><w:pPr><w:spacing w:after="120"/></w:pPr><w:r><w:rPr><w:sz w:val="22"/><w:szCs w:val="22"/></w:rPr><w:t xml:space="preserve">小结（不翻页）：同 criteria、同 Edge 模型；差在 Plan + Cloud Audit → 翻 Slide 43</w:t></w:r></w:p><w:p><w:pPr><w:spacing w:after="120"/></w:pPr><w:r><w:rPr><w:b/><w:sz w:val="26"/><w:szCs w:val="26"/></w:rPr><w:t xml:space="preserve">Slide 43 · Verify → Evolve Loop（2 min）</w:t></w:r></w:p><w:p><w:pPr><w:spacing w:after="120"/></w:pPr><w:r><w:rPr><w:sz w:val="22"/><w:szCs w:val="22"/></w:rPr><w:t xml:space="preserve">口播要点：</w:t><w:br/><w:t>· Gateway Hook 拦截事件 → 本地 verify → 写 notice → 下 session 注入 learnings</w:t><w:br/><w:t>· 四步：Trigger → Hook Intercepts → Local Verification → Persist &amp; Evolve</w:t><w:br/><w:t>· 与 Slide 42 关系：42=任务级 Quality Gate；43=会话级 Hook 流水线，同属 Harness</w:t></w:r></w:p><w:p><w:pPr><w:spacing w:after="120"/></w:pPr><w:r><w:rPr><w:sz w:val="22"/><w:szCs w:val="22"/></w:rPr><w:t xml:space="preserve">收束：Demo 是 Slide 42 可视化版；完整见 openclaw-hermes-cloud-edge + PinchBench</w:t></w:r></w:p><w:p><w:pPr><w:spacing w:after="120"/></w:pPr><w:r><w:rPr><w:b/><w:sz w:val="26"/><w:szCs w:val="26"/></w:rPr><w:t xml:space="preserve">备忘 / 应急</w:t></w:r></w:p><w:p><w:pPr><w:spacing w:after="120"/></w:pPr><w:r><w:rPr><w:sz w:val="22"/><w:szCs w:val="22"/></w:rPr><w:t xml:space="preserve">三句备忘：同 Prompt · 同 0.8b · 同 PinchBench | 左 2 步右 4 步 | Audit=独立门禁</w:t><w:br/><w:t>A 太慢：先看 B 完整链路，A 结果留屏对比</w:t><w:br/><w:t>B 规划失败：重试，强调 Cloud Planning 依赖云端可用性</w:t></w:r></w:p></w:body>
</file>

<file path=word/_rels/document.xml.rels><?xml version="1.0" encoding="UTF-8" standalone="yes"?>
<Relationships xmlns="http://schemas.openxmlformats.org/package/2006/relationships"/>
</file>