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vs关于_CRT_SECURE_NO_WARNINGS警告说明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" w:beforeAutospacing="0" w:after="40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在VS中调用 strcpy、strcat 等函数时会提示 _CRT_SECURE_NO_WARNINGS 警告，原因是这些函数不安全，可能会造成内存泄露等。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" w:beforeAutospacing="0" w:after="40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INCLUDEPICTURE \d "http://img.blog.csdn.net/20160324163555686"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6734175" cy="4181475"/>
            <wp:effectExtent l="0" t="0" r="952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" w:beforeAutospacing="0" w:after="40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" w:beforeAutospacing="0" w:after="40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所以建议采用带_s的函数，如strcpy_s,calloc_s。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" w:beforeAutospacing="0" w:after="40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" w:beforeAutospacing="0" w:after="40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当然，如果执意使用老版本、非安全版本函数，可以使用 _CRT_SECURE_NO_WARNINGS 标记来忽略这些警告问题。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" w:beforeAutospacing="0" w:after="40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" w:beforeAutospacing="0" w:after="40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方法一：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" w:beforeAutospacing="0" w:after="40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在写代码的前面加上如下宏定义：</w:t>
      </w:r>
    </w:p>
    <w:p>
      <w:pPr>
        <w:pStyle w:val="5"/>
        <w:keepNext w:val="0"/>
        <w:keepLines w:val="0"/>
        <w:widowControl/>
        <w:suppressLineNumbers w:val="0"/>
        <w:shd w:val="clear" w:fill="F0F0F0"/>
        <w:spacing w:before="40" w:beforeAutospacing="0" w:after="40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0F0F0"/>
        </w:rPr>
        <w:t xml:space="preserve">#define  _CRT_SECURE_NO_WARNINGS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INCLUDEPICTURE \d "http://img.blog.csdn.net/20160324163851781"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3848100" cy="3533775"/>
            <wp:effectExtent l="0" t="0" r="0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" w:beforeAutospacing="0" w:after="40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" w:beforeAutospacing="0" w:after="40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方法二：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" w:beforeAutospacing="0" w:after="40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操作 vs 中，在项目 -&gt; 属性 -&gt; C/C++ -&gt; 预处理器 -&gt; 预处理器定中添加 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_CRT_SECURE_NO_WARNINGS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这个预定义。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" w:beforeAutospacing="0" w:after="40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INCLUDEPICTURE \d "http://img.blog.csdn.net/20160324164320036"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6429375" cy="3981450"/>
            <wp:effectExtent l="0" t="0" r="9525" b="635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" w:beforeAutospacing="0" w:after="40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" w:beforeAutospacing="0" w:after="40" w:afterAutospacing="0" w:line="240" w:lineRule="auto"/>
        <w:ind w:left="0" w:right="0" w:firstLine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INCLUDEPICTURE \d "http://img.blog.csdn.net/20160324164343173"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248150" cy="3514725"/>
            <wp:effectExtent l="0" t="0" r="6350" b="3175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170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/>
      </w:rPr>
    </w:pPr>
    <w:r>
      <w:rPr>
        <w:rFonts w:hint="eastAsia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-1218565</wp:posOffset>
          </wp:positionH>
          <wp:positionV relativeFrom="paragraph">
            <wp:posOffset>-75565</wp:posOffset>
          </wp:positionV>
          <wp:extent cx="7647940" cy="548640"/>
          <wp:effectExtent l="0" t="0" r="10160" b="10160"/>
          <wp:wrapNone/>
          <wp:docPr id="7" name="图片 1032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1032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-1118870</wp:posOffset>
          </wp:positionH>
          <wp:positionV relativeFrom="paragraph">
            <wp:posOffset>-508000</wp:posOffset>
          </wp:positionV>
          <wp:extent cx="7630795" cy="910590"/>
          <wp:effectExtent l="0" t="0" r="1905" b="3810"/>
          <wp:wrapNone/>
          <wp:docPr id="6" name="图片 1035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035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DD5095"/>
    <w:rsid w:val="0CC25C89"/>
    <w:rsid w:val="1A1047E4"/>
    <w:rsid w:val="363E2539"/>
    <w:rsid w:val="36C873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img.blog.csdn.net/20160324163851781" TargetMode="External"/><Relationship Id="rId8" Type="http://schemas.openxmlformats.org/officeDocument/2006/relationships/image" Target="media/image4.png"/><Relationship Id="rId7" Type="http://schemas.openxmlformats.org/officeDocument/2006/relationships/image" Target="http://img.blog.csdn.net/20160324163555686" TargetMode="External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http://img.blog.csdn.net/20160324164343173" TargetMode="External"/><Relationship Id="rId12" Type="http://schemas.openxmlformats.org/officeDocument/2006/relationships/image" Target="media/image6.png"/><Relationship Id="rId11" Type="http://schemas.openxmlformats.org/officeDocument/2006/relationships/image" Target="http://img.blog.csdn.net/20160324164320036" TargetMode="Externa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MikeJiang</dc:creator>
  <cp:lastModifiedBy>MikeJiang</cp:lastModifiedBy>
  <dcterms:modified xsi:type="dcterms:W3CDTF">2016-08-30T07:42:10Z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