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389" w:rsidRDefault="00022EE9" w:rsidP="00022E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两个功能：</w:t>
      </w:r>
    </w:p>
    <w:p w:rsidR="00022EE9" w:rsidRDefault="00022EE9" w:rsidP="00022E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对于基本的信息使用数据可视化方法呈现给卖家</w:t>
      </w:r>
    </w:p>
    <w:p w:rsidR="00022EE9" w:rsidRDefault="00022EE9" w:rsidP="00022EE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在已有的数据的基础上使用数据挖掘算法发现知识，为卖家提供数据背后的规律和现象</w:t>
      </w:r>
    </w:p>
    <w:p w:rsidR="00956DF4" w:rsidRDefault="00956DF4" w:rsidP="00022EE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帮助卖家找到爆款</w:t>
      </w:r>
    </w:p>
    <w:p w:rsidR="004B7085" w:rsidRDefault="004B7085" w:rsidP="004B708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基本功能：</w:t>
      </w:r>
    </w:p>
    <w:p w:rsidR="004B7085" w:rsidRDefault="004B7085" w:rsidP="004B708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检测卖家关键词使用是否合理</w:t>
      </w:r>
    </w:p>
    <w:p w:rsidR="001B7A73" w:rsidRDefault="001B7A73" w:rsidP="00F96CA8">
      <w:pPr>
        <w:pStyle w:val="a3"/>
        <w:ind w:left="720" w:firstLineChars="0" w:firstLine="0"/>
        <w:rPr>
          <w:rFonts w:hint="eastAsia"/>
        </w:rPr>
      </w:pPr>
      <w:r w:rsidRPr="001B7A73">
        <w:rPr>
          <w:rFonts w:hint="eastAsia"/>
        </w:rPr>
        <w:t>关于标题优化</w:t>
      </w:r>
      <w:r w:rsidRPr="001B7A73">
        <w:rPr>
          <w:rFonts w:hint="eastAsia"/>
        </w:rPr>
        <w:t> </w:t>
      </w:r>
      <w:r w:rsidRPr="001B7A73">
        <w:rPr>
          <w:rFonts w:hint="eastAsia"/>
        </w:rPr>
        <w:t>这种帖子很多，重复的话不多说，强调重点。一定要买一个标题优化软件，通过搜索框等地方获得的关键词少的可怜不说，找起来还费劲，软件最大的好处就是简单快速，另外一个可以告诉你最近</w:t>
      </w:r>
      <w:r w:rsidRPr="001B7A73">
        <w:rPr>
          <w:rFonts w:hint="eastAsia"/>
        </w:rPr>
        <w:t>7</w:t>
      </w:r>
      <w:r w:rsidRPr="001B7A73">
        <w:rPr>
          <w:rFonts w:hint="eastAsia"/>
        </w:rPr>
        <w:t>天搜索的流量和搜索的关键词，这样你可以有针对性的继续优化你的标题。小卖家注意一定要避开热词，比如大衣连衣裙这种大流量又很抽象的词，尽量选择长尾关键词，总之做优化之前一定要明确自己的定位和现状，务实一点，别拿豆包不当干粮。标题优化一周左右做一次，主要关注没有带来流量的词换掉这些换上新的等下周再看效果，标题优化不是一劳永逸的，</w:t>
      </w:r>
      <w:proofErr w:type="gramStart"/>
      <w:r w:rsidRPr="001B7A73">
        <w:rPr>
          <w:rFonts w:hint="eastAsia"/>
        </w:rPr>
        <w:t>淘宝的</w:t>
      </w:r>
      <w:proofErr w:type="gramEnd"/>
      <w:r w:rsidRPr="001B7A73">
        <w:rPr>
          <w:rFonts w:hint="eastAsia"/>
        </w:rPr>
        <w:t>关键词总是在变化，所以即使你请高手给你优化，你自己不掌握这个技巧一样是没用的。另外，如果我卖的是一款衣服，假如是耐克的，那你的标题关键词是耐克风衣就合适；假如是没有知名度的品牌比如为</w:t>
      </w:r>
      <w:r w:rsidRPr="001B7A73">
        <w:rPr>
          <w:rFonts w:hint="eastAsia"/>
        </w:rPr>
        <w:t>ABC</w:t>
      </w:r>
      <w:r w:rsidRPr="001B7A73">
        <w:rPr>
          <w:rFonts w:hint="eastAsia"/>
        </w:rPr>
        <w:t>，你的标题关键词是</w:t>
      </w:r>
      <w:r w:rsidRPr="001B7A73">
        <w:rPr>
          <w:rFonts w:hint="eastAsia"/>
        </w:rPr>
        <w:t>ABC</w:t>
      </w:r>
      <w:r w:rsidRPr="001B7A73">
        <w:rPr>
          <w:rFonts w:hint="eastAsia"/>
        </w:rPr>
        <w:t>风衣，那么这个</w:t>
      </w:r>
      <w:r w:rsidRPr="001B7A73">
        <w:rPr>
          <w:rFonts w:hint="eastAsia"/>
        </w:rPr>
        <w:t>ABC</w:t>
      </w:r>
      <w:r w:rsidRPr="001B7A73">
        <w:rPr>
          <w:rFonts w:hint="eastAsia"/>
        </w:rPr>
        <w:t>就是在浪费字符。至于标题空格，我觉得不影响阅读和理解的前提下可以减少空格的数量。优化标题的软件你去搜索一下，很多很多，这其中大部分我自己用过了，用过的部分功能大同小异，软件的功效就是提供</w:t>
      </w:r>
      <w:proofErr w:type="gramStart"/>
      <w:r w:rsidRPr="001B7A73">
        <w:rPr>
          <w:rFonts w:hint="eastAsia"/>
        </w:rPr>
        <w:t>你热词</w:t>
      </w:r>
      <w:proofErr w:type="gramEnd"/>
      <w:r w:rsidRPr="001B7A73">
        <w:rPr>
          <w:rFonts w:hint="eastAsia"/>
        </w:rPr>
        <w:t>，怎么组合怎么优化那是你自己的事情，这个不要怪软件，毕竟软件很便宜就是个软件公式，其标题得分就是参考一下，没有思考的过程可言。怎么排列如何需要靠你自己去琢磨去实验。</w:t>
      </w:r>
    </w:p>
    <w:p w:rsidR="004B7085" w:rsidRDefault="004B7085" w:rsidP="004B708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检查宝贝属性是否有错误</w:t>
      </w:r>
    </w:p>
    <w:p w:rsidR="004B7085" w:rsidRDefault="004B7085" w:rsidP="004B708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检测是否有违规用词，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proofErr w:type="gramStart"/>
      <w:r>
        <w:rPr>
          <w:rFonts w:hint="eastAsia"/>
        </w:rPr>
        <w:t>目是否</w:t>
      </w:r>
      <w:proofErr w:type="gramEnd"/>
      <w:r>
        <w:rPr>
          <w:rFonts w:hint="eastAsia"/>
        </w:rPr>
        <w:t>放错</w:t>
      </w:r>
    </w:p>
    <w:p w:rsidR="004B7085" w:rsidRDefault="004B7085" w:rsidP="004B708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卖家活动是否为卖家带来效益</w:t>
      </w:r>
    </w:p>
    <w:p w:rsidR="001B7A73" w:rsidRDefault="001B7A73" w:rsidP="004B708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宝贝上下</w:t>
      </w:r>
      <w:proofErr w:type="gramStart"/>
      <w:r>
        <w:rPr>
          <w:rFonts w:hint="eastAsia"/>
        </w:rPr>
        <w:t>架时间</w:t>
      </w:r>
      <w:proofErr w:type="gramEnd"/>
      <w:r>
        <w:rPr>
          <w:rFonts w:hint="eastAsia"/>
        </w:rPr>
        <w:t>安排</w:t>
      </w:r>
    </w:p>
    <w:p w:rsidR="001B7A73" w:rsidRDefault="001B7A73" w:rsidP="001B7A73">
      <w:pPr>
        <w:pStyle w:val="a3"/>
        <w:ind w:left="720" w:firstLineChars="0" w:firstLine="0"/>
        <w:rPr>
          <w:rFonts w:hint="eastAsia"/>
        </w:rPr>
      </w:pPr>
      <w:r w:rsidRPr="001B7A73">
        <w:rPr>
          <w:rFonts w:hint="eastAsia"/>
        </w:rPr>
        <w:t>关于上下架时间</w:t>
      </w:r>
      <w:r w:rsidRPr="001B7A73">
        <w:rPr>
          <w:rFonts w:hint="eastAsia"/>
        </w:rPr>
        <w:t> </w:t>
      </w:r>
      <w:r w:rsidRPr="001B7A73">
        <w:rPr>
          <w:rFonts w:hint="eastAsia"/>
        </w:rPr>
        <w:t>强调一点，如果你有参考软件可以看一下同行的上下架时间，如果你是小卖家，没必要去竞争黄金的上架时间，你看这个时间有多少人在上架？有多少优质宝贝？问心自问，你竞争的过吗？如果竞争不过，不如退而求其次，选择竞争较少交易相对较多的时间上架，每个行业不一样，具体时间可以买个参考软件去看一下。原则就是选择竞争对手少，交易较多的那个时间段。如果你只是白天在线而晚上</w:t>
      </w:r>
      <w:proofErr w:type="gramStart"/>
      <w:r w:rsidRPr="001B7A73">
        <w:rPr>
          <w:rFonts w:hint="eastAsia"/>
        </w:rPr>
        <w:t>不</w:t>
      </w:r>
      <w:proofErr w:type="gramEnd"/>
      <w:r w:rsidRPr="001B7A73">
        <w:rPr>
          <w:rFonts w:hint="eastAsia"/>
        </w:rPr>
        <w:t>在线，那你的宝贝就不要在晚上上线避免顾客咨询你店里没人的情况。</w:t>
      </w:r>
    </w:p>
    <w:p w:rsidR="000F3CDC" w:rsidRDefault="000F3CDC" w:rsidP="000F3CDC">
      <w:pPr>
        <w:rPr>
          <w:rFonts w:ascii="Tahoma" w:hAnsi="Tahoma" w:cs="Tahoma" w:hint="eastAsia"/>
          <w:color w:val="505050"/>
          <w:szCs w:val="21"/>
          <w:shd w:val="clear" w:color="auto" w:fill="F7FCFF"/>
        </w:rPr>
      </w:pPr>
      <w:r>
        <w:rPr>
          <w:rFonts w:hint="eastAsia"/>
        </w:rPr>
        <w:tab/>
        <w:t>F</w:t>
      </w:r>
      <w:r>
        <w:rPr>
          <w:rFonts w:hint="eastAsia"/>
        </w:rPr>
        <w:t>）检查卖家是否</w:t>
      </w:r>
      <w:proofErr w:type="gramStart"/>
      <w:r>
        <w:rPr>
          <w:rFonts w:ascii="Tahoma" w:hAnsi="Tahoma" w:cs="Tahoma"/>
          <w:color w:val="505050"/>
          <w:szCs w:val="21"/>
          <w:shd w:val="clear" w:color="auto" w:fill="F7FCFF"/>
        </w:rPr>
        <w:t>加入消保计划</w:t>
      </w:r>
      <w:proofErr w:type="gramEnd"/>
    </w:p>
    <w:p w:rsidR="000F3CDC" w:rsidRPr="000F3CDC" w:rsidRDefault="000F3CDC" w:rsidP="000F3CDC">
      <w:pPr>
        <w:pStyle w:val="a3"/>
        <w:ind w:left="720" w:firstLineChars="0" w:firstLine="0"/>
      </w:pPr>
      <w:r w:rsidRPr="000F3CDC">
        <w:t>“</w:t>
      </w:r>
      <w:r w:rsidRPr="000F3CDC">
        <w:t>消费者保障计划</w:t>
      </w:r>
      <w:r w:rsidRPr="000F3CDC">
        <w:t>”</w:t>
      </w:r>
      <w:r w:rsidRPr="000F3CDC">
        <w:t>为消费者网络购物提供全面保障。申请加入</w:t>
      </w:r>
      <w:r w:rsidRPr="000F3CDC">
        <w:t>“</w:t>
      </w:r>
      <w:r w:rsidRPr="000F3CDC">
        <w:t>消费者保障计划</w:t>
      </w:r>
      <w:r w:rsidRPr="000F3CDC">
        <w:t>”</w:t>
      </w:r>
      <w:r w:rsidRPr="000F3CDC">
        <w:t>的店铺，在通过</w:t>
      </w:r>
      <w:proofErr w:type="gramStart"/>
      <w:r w:rsidRPr="000F3CDC">
        <w:t>淘宝网</w:t>
      </w:r>
      <w:proofErr w:type="gramEnd"/>
      <w:r w:rsidRPr="000F3CDC">
        <w:t>的资格审核后，将和</w:t>
      </w:r>
      <w:proofErr w:type="gramStart"/>
      <w:r w:rsidRPr="000F3CDC">
        <w:t>淘宝网签署诚信</w:t>
      </w:r>
      <w:proofErr w:type="gramEnd"/>
      <w:r w:rsidRPr="000F3CDC">
        <w:t>协议，并缴纳诚信押金，</w:t>
      </w:r>
      <w:proofErr w:type="gramStart"/>
      <w:r w:rsidRPr="000F3CDC">
        <w:t>淘宝网</w:t>
      </w:r>
      <w:proofErr w:type="gramEnd"/>
      <w:r w:rsidRPr="000F3CDC">
        <w:t>为这些店铺提供</w:t>
      </w:r>
      <w:r w:rsidRPr="000F3CDC">
        <w:t>“</w:t>
      </w:r>
      <w:r w:rsidRPr="000F3CDC">
        <w:t>先行赔付</w:t>
      </w:r>
      <w:r w:rsidRPr="000F3CDC">
        <w:t>”</w:t>
      </w:r>
      <w:r w:rsidRPr="000F3CDC">
        <w:t>担保：买家使用支付</w:t>
      </w:r>
      <w:proofErr w:type="gramStart"/>
      <w:r w:rsidRPr="000F3CDC">
        <w:t>宝购买</w:t>
      </w:r>
      <w:proofErr w:type="gramEnd"/>
      <w:r w:rsidRPr="000F3CDC">
        <w:t>这些卖家的宝贝，在收到货物后</w:t>
      </w:r>
      <w:r w:rsidRPr="000F3CDC">
        <w:t>14</w:t>
      </w:r>
      <w:r w:rsidRPr="000F3CDC">
        <w:t>天内出现产品质量等卖家导致的问题，</w:t>
      </w:r>
      <w:proofErr w:type="gramStart"/>
      <w:r w:rsidRPr="000F3CDC">
        <w:t>淘宝将</w:t>
      </w:r>
      <w:proofErr w:type="gramEnd"/>
      <w:r w:rsidRPr="000F3CDC">
        <w:t>帮助买家向卖家提出退货赔付申请，如果卖</w:t>
      </w:r>
      <w:r>
        <w:t>家对申请不予接受，</w:t>
      </w:r>
      <w:proofErr w:type="gramStart"/>
      <w:r>
        <w:t>淘宝将</w:t>
      </w:r>
      <w:proofErr w:type="gramEnd"/>
      <w:r>
        <w:t>会先行赔付给买家，优先保障消费者的权益</w:t>
      </w:r>
      <w:r>
        <w:rPr>
          <w:rFonts w:hint="eastAsia"/>
        </w:rPr>
        <w:t>——有利于排名。</w:t>
      </w:r>
    </w:p>
    <w:p w:rsidR="000F3CDC" w:rsidRDefault="000F3CDC" w:rsidP="00E91782">
      <w:pPr>
        <w:pStyle w:val="a3"/>
        <w:ind w:left="720" w:firstLineChars="0" w:firstLine="0"/>
        <w:rPr>
          <w:rFonts w:hint="eastAsia"/>
        </w:rPr>
      </w:pPr>
    </w:p>
    <w:p w:rsidR="00E91782" w:rsidRPr="00E91782" w:rsidRDefault="00E91782" w:rsidP="00E91782">
      <w:pPr>
        <w:widowControl/>
        <w:shd w:val="clear" w:color="auto" w:fill="FFFFFF"/>
        <w:spacing w:line="27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</w:pPr>
      <w:proofErr w:type="gramStart"/>
      <w:r w:rsidRPr="00E9178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淘宝侦察兵</w:t>
      </w:r>
      <w:proofErr w:type="gramEnd"/>
      <w:r w:rsidRPr="00E9178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软件介绍</w:t>
      </w:r>
    </w:p>
    <w:p w:rsidR="00E91782" w:rsidRDefault="00E91782" w:rsidP="00E91782">
      <w:pPr>
        <w:pStyle w:val="a3"/>
        <w:ind w:left="720" w:firstLineChars="0" w:firstLine="0"/>
        <w:rPr>
          <w:rFonts w:hint="eastAsia"/>
        </w:rPr>
      </w:pPr>
    </w:p>
    <w:p w:rsidR="00E91782" w:rsidRPr="000F3CDC" w:rsidRDefault="00E91782" w:rsidP="00E91782">
      <w:pPr>
        <w:pStyle w:val="a3"/>
        <w:ind w:left="720" w:firstLineChars="0" w:firstLine="0"/>
      </w:pPr>
      <w:r>
        <w:rPr>
          <w:rFonts w:hint="eastAsia"/>
        </w:rPr>
        <w:tab/>
      </w:r>
      <w:r w:rsidRPr="00E91782">
        <w:rPr>
          <w:rFonts w:hint="eastAsia"/>
        </w:rPr>
        <w:t>1:</w:t>
      </w:r>
      <w:r w:rsidRPr="00E91782">
        <w:rPr>
          <w:rFonts w:hint="eastAsia"/>
        </w:rPr>
        <w:t>关键词采集，可以通过</w:t>
      </w:r>
      <w:proofErr w:type="gramStart"/>
      <w:r w:rsidRPr="00E91782">
        <w:rPr>
          <w:rFonts w:hint="eastAsia"/>
        </w:rPr>
        <w:t>淘宝自动采集您</w:t>
      </w:r>
      <w:proofErr w:type="gramEnd"/>
      <w:r w:rsidRPr="00E91782">
        <w:rPr>
          <w:rFonts w:hint="eastAsia"/>
        </w:rPr>
        <w:t>设定的关键词的所有宝贝信息和排名，及</w:t>
      </w:r>
      <w:r w:rsidRPr="00E91782">
        <w:rPr>
          <w:rFonts w:hint="eastAsia"/>
        </w:rPr>
        <w:lastRenderedPageBreak/>
        <w:t>储存。</w:t>
      </w:r>
      <w:r w:rsidRPr="00E91782">
        <w:rPr>
          <w:rFonts w:hint="eastAsia"/>
        </w:rPr>
        <w:br/>
        <w:t>2</w:t>
      </w:r>
      <w:r w:rsidRPr="00E91782">
        <w:rPr>
          <w:rFonts w:hint="eastAsia"/>
        </w:rPr>
        <w:t>：宝贝排名分析，可以通过以往采集的数据对每个宝贝的排名进行分析。</w:t>
      </w:r>
      <w:r w:rsidRPr="00E91782">
        <w:rPr>
          <w:rFonts w:hint="eastAsia"/>
        </w:rPr>
        <w:br/>
        <w:t>3</w:t>
      </w:r>
      <w:r w:rsidRPr="00E91782">
        <w:rPr>
          <w:rFonts w:hint="eastAsia"/>
        </w:rPr>
        <w:t>：关键词排名分析，同上面功能一样，可以查询每个关键词所关联的宝贝，以及宝贝的排名分析。</w:t>
      </w:r>
      <w:bookmarkStart w:id="0" w:name="_GoBack"/>
      <w:bookmarkEnd w:id="0"/>
    </w:p>
    <w:sectPr w:rsidR="00E91782" w:rsidRPr="000F3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86F35"/>
    <w:multiLevelType w:val="hybridMultilevel"/>
    <w:tmpl w:val="27E4AACC"/>
    <w:lvl w:ilvl="0" w:tplc="07660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F02692"/>
    <w:multiLevelType w:val="hybridMultilevel"/>
    <w:tmpl w:val="8F0C6162"/>
    <w:lvl w:ilvl="0" w:tplc="C19ACC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D617D7A"/>
    <w:multiLevelType w:val="hybridMultilevel"/>
    <w:tmpl w:val="10DAD4F8"/>
    <w:lvl w:ilvl="0" w:tplc="4C861670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C24"/>
    <w:rsid w:val="00022EE9"/>
    <w:rsid w:val="000F3CDC"/>
    <w:rsid w:val="001B7A73"/>
    <w:rsid w:val="004B7085"/>
    <w:rsid w:val="004F7C24"/>
    <w:rsid w:val="00956DF4"/>
    <w:rsid w:val="00E64389"/>
    <w:rsid w:val="00E91782"/>
    <w:rsid w:val="00F9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917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EE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F3C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3CD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9178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tbox">
    <w:name w:val="tit_box"/>
    <w:basedOn w:val="a0"/>
    <w:rsid w:val="00E917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917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EE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F3C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3CD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9178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tbox">
    <w:name w:val="tit_box"/>
    <w:basedOn w:val="a0"/>
    <w:rsid w:val="00E91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189</Words>
  <Characters>1078</Characters>
  <Application>Microsoft Office Word</Application>
  <DocSecurity>0</DocSecurity>
  <Lines>8</Lines>
  <Paragraphs>2</Paragraphs>
  <ScaleCrop>false</ScaleCrop>
  <Company> 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lsw</dc:creator>
  <cp:keywords/>
  <dc:description/>
  <cp:lastModifiedBy>lsw</cp:lastModifiedBy>
  <cp:revision>9</cp:revision>
  <dcterms:created xsi:type="dcterms:W3CDTF">2013-05-03T01:31:00Z</dcterms:created>
  <dcterms:modified xsi:type="dcterms:W3CDTF">2013-05-03T04:01:00Z</dcterms:modified>
</cp:coreProperties>
</file>