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线下现金与财物交付 | 禁止用于真实案件</w:t>
      </w:r>
    </w:p>
    <w:p>
      <w:r>
        <w:t>本案明确发生线下取现和财物交付，offline.used 为是；仅有 1 次实际取款和 1 次实际交付，预约信息不是另一笔取款。</w:t>
      </w:r>
    </w:p>
    <w:p>
      <w:r>
        <w:rPr>
          <w:b/>
        </w:rPr>
        <w:t>001 问：请明确记录字段 cash.bank_appointment。</w:t>
      </w:r>
      <w:r>
        <w:br/>
      </w:r>
      <w:r>
        <w:t>答：字段 cash.bank_appointment 的脱敏测试值为 VALUE_TEST_CASH_BANK_APPOINTMENT，该回答明确。</w:t>
      </w:r>
    </w:p>
    <w:p>
      <w:r>
        <w:rPr>
          <w:b/>
        </w:rPr>
        <w:t>002 问：请明确记录字段 cash.bank_warning_channel。</w:t>
      </w:r>
      <w:r>
        <w:br/>
      </w:r>
      <w:r>
        <w:t>答：字段 cash.bank_warning_channel 的脱敏测试值为 VALUE_TEST_CASH_BANK_WARNING_CHANNEL，该回答明确。</w:t>
      </w:r>
    </w:p>
    <w:p>
      <w:r>
        <w:rPr>
          <w:b/>
        </w:rPr>
        <w:t>003 问：请明确记录字段 cash.bank_warning_received。</w:t>
      </w:r>
      <w:r>
        <w:br/>
      </w:r>
      <w:r>
        <w:t>答：字段 cash.bank_warning_received 的脱敏测试值为 VALUE_TEST_CASH_BANK_WARNING_RECEIVED，该回答明确。</w:t>
      </w:r>
    </w:p>
    <w:p>
      <w:r>
        <w:rPr>
          <w:b/>
        </w:rPr>
        <w:t>004 问：请明确记录字段 cash.withdrawal_count。</w:t>
      </w:r>
      <w:r>
        <w:br/>
      </w:r>
      <w:r>
        <w:t>答：字段 cash.withdrawal_count 的脱敏测试值为 1，该回答明确。</w:t>
      </w:r>
    </w:p>
    <w:p>
      <w:r>
        <w:rPr>
          <w:b/>
        </w:rPr>
        <w:t>005 问：请明确记录字段 offline.appointment_amount。</w:t>
      </w:r>
      <w:r>
        <w:br/>
      </w:r>
      <w:r>
        <w:t>答：字段 offline.appointment_amount 的脱敏测试值为 VALUE_TEST_OFFLINE_APPOINTMENT_AMOUNT，该回答明确。</w:t>
      </w:r>
    </w:p>
    <w:p>
      <w:r>
        <w:rPr>
          <w:b/>
        </w:rPr>
        <w:t>006 问：请明确记录字段 offline.appointment_location。</w:t>
      </w:r>
      <w:r>
        <w:br/>
      </w:r>
      <w:r>
        <w:t>答：字段 offline.appointment_location 的脱敏测试值为 VALUE_TEST_OFFLINE_APPOINTMENT_LOCATION，该回答明确。</w:t>
      </w:r>
    </w:p>
    <w:p>
      <w:r>
        <w:rPr>
          <w:b/>
        </w:rPr>
        <w:t>007 问：请明确记录字段 offline.appointment_time。</w:t>
      </w:r>
      <w:r>
        <w:br/>
      </w:r>
      <w:r>
        <w:t>答：字段 offline.appointment_time 的脱敏测试值为 VALUE_TEST_OFFLINE_APPOINTMENT_TIME，该回答明确。</w:t>
      </w:r>
    </w:p>
    <w:p>
      <w:r>
        <w:rPr>
          <w:b/>
        </w:rPr>
        <w:t>008 问：请明确记录字段 offline.handoff_count。</w:t>
      </w:r>
      <w:r>
        <w:br/>
      </w:r>
      <w:r>
        <w:t>答：字段 offline.handoff_count 的脱敏测试值为 1，该回答明确。</w:t>
      </w:r>
    </w:p>
    <w:p>
      <w:r>
        <w:rPr>
          <w:b/>
        </w:rPr>
        <w:t>009 问：请明确记录字段 offline.property_source。</w:t>
      </w:r>
      <w:r>
        <w:br/>
      </w:r>
      <w:r>
        <w:t>答：字段 offline.property_source 的脱敏测试值为 VALUE_TEST_OFFLINE_PROPERTY_SOURCE，该回答明确。</w:t>
      </w:r>
    </w:p>
    <w:p>
      <w:r>
        <w:rPr>
          <w:b/>
        </w:rPr>
        <w:t>010 问：请明确记录字段 offline.suspect_appointment。</w:t>
      </w:r>
      <w:r>
        <w:br/>
      </w:r>
      <w:r>
        <w:t>答：字段 offline.suspect_appointment 的脱敏测试值为 是，已明确发生或确认，该回答明确。</w:t>
      </w:r>
    </w:p>
    <w:p>
      <w:r>
        <w:rPr>
          <w:b/>
        </w:rPr>
        <w:t>011 问：请明确记录字段 offline.used。</w:t>
      </w:r>
      <w:r>
        <w:br/>
      </w:r>
      <w:r>
        <w:t>答：字段 offline.used 的脱敏测试值为 是，已明确发生或确认，该回答明确。</w:t>
      </w:r>
    </w:p>
    <w:p>
      <w:r>
        <w:rPr>
          <w:b/>
        </w:rPr>
        <w:t>012 问：请逐项记录 withdrawals 第 1 项。</w:t>
      </w:r>
      <w:r>
        <w:br/>
      </w:r>
      <w:r>
        <w:t>答：withdrawals 第 1 项明确记录为：bank=ENTITY_TEST_WITHDRAWALS_1_BANK；branch=ENTITY_TEST_WITHDRAWALS_1_BRANCH；address=ENTITY_TEST_WITHDRAWALS_1_ADDRESS；time=2026-07-01T11:00:00；amount=300。</w:t>
      </w:r>
    </w:p>
    <w:p>
      <w:r>
        <w:rPr>
          <w:b/>
        </w:rPr>
        <w:t>013 问：请逐项记录 offline_handoffs 第 1 项。</w:t>
      </w:r>
      <w:r>
        <w:br/>
      </w:r>
      <w:r>
        <w:t>答：offline_handoffs 第 1 项明确记录为：time=2026-07-01T11:00:00；location=ENTITY_TEST_OFFLINE_HANDOFFS_1_LOCATION；property_type=ENTITY_TEST_OFFLINE_HANDOFFS_1_PROPERTY_TYPE；amount_or_value=300；method=ENTITY_TEST_OFFLINE_HANDOFFS_1_METHOD；recipient_or_logistics=ENTITY_TEST_OFFLINE_HANDOFFS_1_RECIPIENT_OR_LOGISTICS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