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53ebgyv94537" w:id="0"/>
      <w:bookmarkEnd w:id="0"/>
      <w:r w:rsidDel="00000000" w:rsidR="00000000" w:rsidRPr="00000000">
        <w:rPr>
          <w:b w:val="1"/>
          <w:rtl w:val="0"/>
        </w:rPr>
        <w:t xml:space="preserve">Stevens Marketplace-Database Proposal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tozv4o7lk7y" w:id="1"/>
      <w:bookmarkEnd w:id="1"/>
      <w:r w:rsidDel="00000000" w:rsidR="00000000" w:rsidRPr="00000000">
        <w:rPr>
          <w:b w:val="1"/>
          <w:rtl w:val="0"/>
        </w:rPr>
        <w:t xml:space="preserve">Github: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https://github.com/liaoyufu-leo/StevensMarketPlace_CS_546_Group16_FinalProject.git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b w:val="1"/>
        </w:rPr>
      </w:pPr>
      <w:bookmarkStart w:colFirst="0" w:colLast="0" w:name="_1qkn603ydp05" w:id="2"/>
      <w:bookmarkEnd w:id="2"/>
      <w:r w:rsidDel="00000000" w:rsidR="00000000" w:rsidRPr="00000000">
        <w:rPr>
          <w:b w:val="1"/>
          <w:rtl w:val="0"/>
        </w:rPr>
        <w:t xml:space="preserve">Group Members: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Aditya Jayadevan Menon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Balakishore Kongara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Yash Gandhi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YuFu Liao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Venkat</w:t>
      </w:r>
      <w:r w:rsidDel="00000000" w:rsidR="00000000" w:rsidRPr="00000000">
        <w:rPr>
          <w:rtl w:val="0"/>
        </w:rPr>
        <w:t xml:space="preserve"> Sai </w:t>
      </w:r>
      <w:r w:rsidDel="00000000" w:rsidR="00000000" w:rsidRPr="00000000">
        <w:rPr>
          <w:rtl w:val="0"/>
        </w:rPr>
        <w:t xml:space="preserve">Kusumurthy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nyxu7pnjmnnq" w:id="3"/>
      <w:bookmarkEnd w:id="3"/>
      <w:r w:rsidDel="00000000" w:rsidR="00000000" w:rsidRPr="00000000">
        <w:rPr>
          <w:b w:val="1"/>
          <w:rtl w:val="0"/>
        </w:rPr>
        <w:t xml:space="preserve">User Collection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user collections store data of users. Users will be able to register a new account, log in to their account, and update their information. It contains user_id, account, password, nickname, gender, address, cart.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 = {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ObjectId(),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"account"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"yliao10@stevens.edu"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"hash"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"nickname"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"Yufu Liao"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:{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"street"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"501 Jackson"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"apt"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"Apt 120w"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"Hoboken"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"New Jersey"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"zipCode"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"07030"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},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"cart"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item_id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]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440"/>
        <w:gridCol w:w="6585"/>
        <w:tblGridChange w:id="0">
          <w:tblGrid>
            <w:gridCol w:w="1335"/>
            <w:gridCol w:w="1440"/>
            <w:gridCol w:w="6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globally unique identifier is created automatically to represent the user.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unique Stevens education email, the user uses this to log in.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Formate: “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xxx@stevens.edu</w:t>
              </w:r>
            </w:hyperlink>
            <w:r w:rsidDel="00000000" w:rsidR="00000000" w:rsidRPr="00000000">
              <w:rPr>
                <w:rtl w:val="0"/>
              </w:rPr>
              <w:t xml:space="preserve">”; more than 5 preview chars. 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hash of the user’s password,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Formate: more than 10 char; must have upper char and lower char; at least one special char.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nickName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Preferred name of the user.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Formate: not more than 30 characters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Preferred gender of the user.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Format: “male/female/other”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address of the user.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Formate: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 array to store items’ _id(string) for the user’s collection.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Formate: [ “item_id”, ….]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fi1sb9d3pe47" w:id="4"/>
      <w:bookmarkEnd w:id="4"/>
      <w:r w:rsidDel="00000000" w:rsidR="00000000" w:rsidRPr="00000000">
        <w:rPr>
          <w:b w:val="1"/>
          <w:rtl w:val="0"/>
        </w:rPr>
        <w:t xml:space="preserve">Item Collection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 item collection stores data of items published by sellers, users will be able to search items, view items; sellers are able to publish items, update items’ descriptions, and withdraw items. It contains item_id, seller_id, status, date, title, price, photos, description.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item = {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"item_id"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ObjectId(),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"seller"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"yliao10@stevens.edu"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"selling/sold/withdrawn"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"MM/DD/YY HH:MM:SS"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"Lenovo Laptop"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"photos"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"/photos/xxx.jpg"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],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"This is a fresh laptop",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"comments": []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440"/>
        <w:gridCol w:w="6585"/>
        <w:tblGridChange w:id="0">
          <w:tblGrid>
            <w:gridCol w:w="1335"/>
            <w:gridCol w:w="1440"/>
            <w:gridCol w:w="6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globally unique identifier is created automatically to represent the item.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globally unique identifier comes from the seller’s information.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string represents the status of an item.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Formate: one of “selling, sold, withdrawn”;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date format string stores the date and time of when the item is published.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Formate: “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MM/DD/YY HH:MM:SS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title is edited by the seller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Formate: not more than 30 words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price of the item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Formate: number  &gt;0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photos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 array to store photos uploaded by sellers, and elements in the array is the relative link.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Format: [“/photos/xxxx.jpg”,....]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description of the item.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Formate: not more than 1000 words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Details are below.</w:t>
            </w:r>
          </w:p>
        </w:tc>
      </w:tr>
    </w:tbl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zbgnvpc1ufg7" w:id="5"/>
      <w:bookmarkEnd w:id="5"/>
      <w:r w:rsidDel="00000000" w:rsidR="00000000" w:rsidRPr="00000000">
        <w:rPr>
          <w:b w:val="1"/>
          <w:rtl w:val="0"/>
        </w:rPr>
        <w:t xml:space="preserve">Comment Collection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This collection stores the data of all comments made on different products. It contains comment_id, commenter, content, date.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comment = {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ObjectId(),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"commenter"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"xxxxx@stevens.edu"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2021-11-22T21:07:24.074Z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content,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260"/>
        <w:gridCol w:w="6585"/>
        <w:tblGridChange w:id="0">
          <w:tblGrid>
            <w:gridCol w:w="1515"/>
            <w:gridCol w:w="1260"/>
            <w:gridCol w:w="6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globally unique identifier created automatically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to represent the comment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item user comment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user’s account of the person who made the comment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ISODate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 is a string that contains the content that the user commented.</w:t>
            </w:r>
          </w:p>
        </w:tc>
      </w:tr>
    </w:tbl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1cnfswfi4pw8" w:id="6"/>
      <w:bookmarkEnd w:id="6"/>
      <w:r w:rsidDel="00000000" w:rsidR="00000000" w:rsidRPr="00000000">
        <w:rPr>
          <w:b w:val="1"/>
          <w:rtl w:val="0"/>
        </w:rPr>
        <w:t xml:space="preserve">Transaction Collection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The Transaction Collection collects all the data of the transactions made on different products. It contains trasaction_id, date, type, status, value.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transaction = {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"transaction_id"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ObjectId(),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"item_id"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ObjectId(),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"seller"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"xxxxx@stevens.edu"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"buyer"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"xxxxx@stevens.edu"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2021-11-22T21:07:24.074Z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123,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"payment"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"credit card"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"card number"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"1234 1234 1234 1234"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"valid date"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"09/26"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"security code"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"123"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"completed"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440"/>
        <w:gridCol w:w="6585"/>
        <w:tblGridChange w:id="0">
          <w:tblGrid>
            <w:gridCol w:w="1335"/>
            <w:gridCol w:w="1440"/>
            <w:gridCol w:w="6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globally unique identifier comes from the transaction information.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transaction for which 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user who sell the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user who bought the 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date format string stores the date and time of when the transaction created for the item.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Formate: “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MM/DD/YY HH:MM:SS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price of iten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payment stores the method user pay for the item.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325.71428571428567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"cash"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"credit card"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This will give us the status of the transaction.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line="325.71428571428567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"pending"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,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"delivered"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"refund"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v0ohtuwkk3lh" w:id="7"/>
      <w:bookmarkEnd w:id="7"/>
      <w:r w:rsidDel="00000000" w:rsidR="00000000" w:rsidRPr="00000000">
        <w:rPr>
          <w:b w:val="1"/>
          <w:rtl w:val="0"/>
        </w:rPr>
        <w:t xml:space="preserve">Message Collection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The Message collection collects all the data of messages that's been sent or received by users. It contains message_id,users,messages. </w:t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message =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"message_id"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ObjectId(),</w:t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"users"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[account,account],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"messages"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"sender"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account,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"MM/DD/YY HH:MM:SS"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440"/>
        <w:gridCol w:w="6585"/>
        <w:tblGridChange w:id="0">
          <w:tblGrid>
            <w:gridCol w:w="1335"/>
            <w:gridCol w:w="1440"/>
            <w:gridCol w:w="6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message_id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globally unique identifier comes from the messages made.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 will store the id of both the users messaging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messages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 array that stores the messages of the two users.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Formate: [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"sender"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account,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"date"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"MM/DD/YY HH:MM:SS"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"content"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  <w:t xml:space="preserve">] </w:t>
            </w:r>
          </w:p>
        </w:tc>
      </w:tr>
    </w:tbl>
    <w:p w:rsidR="00000000" w:rsidDel="00000000" w:rsidP="00000000" w:rsidRDefault="00000000" w:rsidRPr="00000000" w14:paraId="000000DA">
      <w:pPr>
        <w:pStyle w:val="Heading2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x2bb5w1cqtz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iaoyufu-leo/StevensMarketPlace_CS_546_Group16_FinalProject.git" TargetMode="External"/><Relationship Id="rId7" Type="http://schemas.openxmlformats.org/officeDocument/2006/relationships/hyperlink" Target="mailto:xxx@stevens.edu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