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4E431" w14:textId="19599A33" w:rsidR="000C6EB2" w:rsidRPr="005A661C" w:rsidRDefault="000C6EB2" w:rsidP="00815AB1">
      <w:pPr>
        <w:pStyle w:val="ac"/>
        <w:spacing w:after="120"/>
        <w:rPr>
          <w:b/>
          <w:bCs/>
          <w:lang w:bidi="ru-RU"/>
        </w:rPr>
      </w:pPr>
      <w:r w:rsidRPr="005A661C">
        <w:rPr>
          <w:b/>
          <w:bCs/>
          <w:lang w:bidi="ru-RU"/>
        </w:rPr>
        <w:t>Практическое занятие 1.</w:t>
      </w:r>
      <w:r w:rsidR="00815AB1">
        <w:rPr>
          <w:b/>
          <w:bCs/>
          <w:lang w:bidi="ru-RU"/>
        </w:rPr>
        <w:t xml:space="preserve"> </w:t>
      </w:r>
      <w:r w:rsidR="00CB6F40" w:rsidRPr="005A661C">
        <w:rPr>
          <w:b/>
          <w:bCs/>
          <w:lang w:bidi="ru-RU"/>
        </w:rPr>
        <w:t xml:space="preserve">Примеры </w:t>
      </w:r>
      <w:r w:rsidR="00815AB1">
        <w:rPr>
          <w:b/>
          <w:bCs/>
          <w:lang w:bidi="ru-RU"/>
        </w:rPr>
        <w:t>бизнес-</w:t>
      </w:r>
      <w:r w:rsidR="00CB6F40" w:rsidRPr="005A661C">
        <w:rPr>
          <w:b/>
          <w:bCs/>
          <w:lang w:bidi="ru-RU"/>
        </w:rPr>
        <w:t>процессов</w:t>
      </w:r>
      <w:r w:rsidR="00815AB1">
        <w:rPr>
          <w:b/>
          <w:bCs/>
          <w:lang w:bidi="ru-RU"/>
        </w:rPr>
        <w:t xml:space="preserve"> в компании</w:t>
      </w:r>
      <w:r w:rsidR="005A661C">
        <w:rPr>
          <w:b/>
          <w:bCs/>
          <w:lang w:bidi="ru-RU"/>
        </w:rPr>
        <w:t>.</w:t>
      </w:r>
    </w:p>
    <w:p w14:paraId="4147ADE7" w14:textId="7A86B257" w:rsidR="00CB6F40" w:rsidRPr="005A661C" w:rsidRDefault="005A661C" w:rsidP="005A661C">
      <w:pPr>
        <w:spacing w:after="120"/>
        <w:rPr>
          <w:color w:val="E73454" w:themeColor="accent1"/>
          <w:lang w:bidi="ru-RU"/>
        </w:rPr>
      </w:pPr>
      <w:r w:rsidRPr="005A661C">
        <w:rPr>
          <w:color w:val="E73454" w:themeColor="accent1"/>
          <w:lang w:bidi="ru-RU"/>
        </w:rPr>
        <w:t>Задание 1.</w:t>
      </w:r>
      <w:r w:rsidR="00815AB1">
        <w:rPr>
          <w:color w:val="E73454" w:themeColor="accent1"/>
          <w:lang w:bidi="ru-RU"/>
        </w:rPr>
        <w:t xml:space="preserve"> Характеристика типового процесса.</w:t>
      </w:r>
    </w:p>
    <w:p w14:paraId="59EA4E3E" w14:textId="3352220A" w:rsidR="005A661C" w:rsidRDefault="005A661C" w:rsidP="005A661C">
      <w:pPr>
        <w:spacing w:after="120"/>
        <w:rPr>
          <w:lang w:bidi="ru-RU"/>
        </w:rPr>
      </w:pPr>
      <w:r>
        <w:rPr>
          <w:lang w:bidi="ru-RU"/>
        </w:rPr>
        <w:t>Заполните приведенную ниже анкету</w:t>
      </w:r>
      <w:r w:rsidR="00D50F98">
        <w:rPr>
          <w:lang w:bidi="ru-RU"/>
        </w:rPr>
        <w:t xml:space="preserve">, позиционируя себя как ответственного исполнителя процесса «Выполнение </w:t>
      </w:r>
      <w:r w:rsidR="005B7F71">
        <w:rPr>
          <w:lang w:bidi="ru-RU"/>
        </w:rPr>
        <w:t>выпускной квалификационной р</w:t>
      </w:r>
      <w:r w:rsidR="00D50F98">
        <w:rPr>
          <w:lang w:bidi="ru-RU"/>
        </w:rPr>
        <w:t>аботы».</w:t>
      </w:r>
    </w:p>
    <w:p w14:paraId="3A897D27" w14:textId="26736035" w:rsidR="00D50F98" w:rsidRPr="00815AB1" w:rsidRDefault="00D50F98" w:rsidP="005A661C">
      <w:pPr>
        <w:spacing w:after="120"/>
        <w:rPr>
          <w:i/>
          <w:iCs/>
          <w:lang w:bidi="ru-RU"/>
        </w:rPr>
      </w:pPr>
      <w:r w:rsidRPr="00815AB1">
        <w:rPr>
          <w:i/>
          <w:iCs/>
          <w:lang w:bidi="ru-RU"/>
        </w:rPr>
        <w:t xml:space="preserve">Таблица 1. Анкета исследования процесса «Выполнение </w:t>
      </w:r>
      <w:r w:rsidR="005108E3">
        <w:rPr>
          <w:i/>
          <w:iCs/>
          <w:lang w:bidi="ru-RU"/>
        </w:rPr>
        <w:t>ВКР</w:t>
      </w:r>
      <w:r w:rsidRPr="00815AB1">
        <w:rPr>
          <w:i/>
          <w:iCs/>
          <w:lang w:bidi="ru-RU"/>
        </w:rPr>
        <w:t>».</w:t>
      </w:r>
    </w:p>
    <w:tbl>
      <w:tblPr>
        <w:tblStyle w:val="af1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536"/>
        <w:gridCol w:w="4814"/>
      </w:tblGrid>
      <w:tr w:rsidR="00D50F98" w14:paraId="61B3BAC1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20881A58" w14:textId="0B4C922D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1</w:t>
            </w:r>
          </w:p>
        </w:tc>
        <w:tc>
          <w:tcPr>
            <w:tcW w:w="4536" w:type="dxa"/>
            <w:vAlign w:val="center"/>
          </w:tcPr>
          <w:p w14:paraId="2067573F" w14:textId="5D920249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 w:rsidRPr="00D50F98">
              <w:rPr>
                <w:lang w:bidi="ru-RU"/>
              </w:rPr>
              <w:t>Ф.И.О.</w:t>
            </w:r>
          </w:p>
        </w:tc>
        <w:tc>
          <w:tcPr>
            <w:tcW w:w="4814" w:type="dxa"/>
            <w:vAlign w:val="center"/>
          </w:tcPr>
          <w:p w14:paraId="378AC4FC" w14:textId="0C906A5D" w:rsidR="00D50F98" w:rsidRDefault="0003160D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Костромин Даниил Русланович</w:t>
            </w:r>
          </w:p>
        </w:tc>
      </w:tr>
      <w:tr w:rsidR="00D50F98" w14:paraId="11830417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47107BB1" w14:textId="13908F62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2</w:t>
            </w:r>
          </w:p>
        </w:tc>
        <w:tc>
          <w:tcPr>
            <w:tcW w:w="4536" w:type="dxa"/>
            <w:vAlign w:val="center"/>
          </w:tcPr>
          <w:p w14:paraId="5E661F9F" w14:textId="3AADD985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 w:rsidRPr="00D50F98">
              <w:rPr>
                <w:lang w:bidi="ru-RU"/>
              </w:rPr>
              <w:t>Контактный телефон</w:t>
            </w:r>
          </w:p>
        </w:tc>
        <w:tc>
          <w:tcPr>
            <w:tcW w:w="4814" w:type="dxa"/>
            <w:vAlign w:val="center"/>
          </w:tcPr>
          <w:p w14:paraId="0ED80D4D" w14:textId="68759CC1" w:rsidR="00D50F98" w:rsidRDefault="0003160D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+79999999999</w:t>
            </w:r>
          </w:p>
        </w:tc>
      </w:tr>
      <w:tr w:rsidR="00D50F98" w14:paraId="23A0E4BE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6A4093E9" w14:textId="2BD95D92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3</w:t>
            </w:r>
          </w:p>
        </w:tc>
        <w:tc>
          <w:tcPr>
            <w:tcW w:w="4536" w:type="dxa"/>
            <w:vAlign w:val="center"/>
          </w:tcPr>
          <w:p w14:paraId="4A773C44" w14:textId="398AC454" w:rsidR="00D50F98" w:rsidRPr="00D50F98" w:rsidRDefault="00D50F98" w:rsidP="00D50F98">
            <w:pPr>
              <w:spacing w:line="240" w:lineRule="auto"/>
              <w:rPr>
                <w:lang w:val="en-US" w:bidi="ru-RU"/>
              </w:rPr>
            </w:pPr>
            <w:r w:rsidRPr="00D50F98">
              <w:rPr>
                <w:lang w:val="en-US" w:bidi="ru-RU"/>
              </w:rPr>
              <w:t>E-mail</w:t>
            </w:r>
          </w:p>
        </w:tc>
        <w:tc>
          <w:tcPr>
            <w:tcW w:w="4814" w:type="dxa"/>
            <w:vAlign w:val="center"/>
          </w:tcPr>
          <w:p w14:paraId="5B4FE8C0" w14:textId="58324FD5" w:rsidR="00D50F98" w:rsidRPr="0003160D" w:rsidRDefault="0003160D" w:rsidP="00D50F98">
            <w:pPr>
              <w:spacing w:line="240" w:lineRule="auto"/>
              <w:jc w:val="center"/>
              <w:rPr>
                <w:lang w:val="en-US" w:bidi="ru-RU"/>
              </w:rPr>
            </w:pPr>
            <w:hyperlink r:id="rId11" w:history="1">
              <w:r w:rsidRPr="00597324">
                <w:rPr>
                  <w:rStyle w:val="afff4"/>
                  <w:sz w:val="24"/>
                  <w:lang w:val="en-US" w:bidi="ru-RU"/>
                </w:rPr>
                <w:t>vasiliypupkinforever@gmail.com</w:t>
              </w:r>
            </w:hyperlink>
          </w:p>
        </w:tc>
      </w:tr>
      <w:tr w:rsidR="00D50F98" w14:paraId="5E6209E6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6E742270" w14:textId="4CE78201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4</w:t>
            </w:r>
          </w:p>
        </w:tc>
        <w:tc>
          <w:tcPr>
            <w:tcW w:w="4536" w:type="dxa"/>
            <w:vAlign w:val="center"/>
          </w:tcPr>
          <w:p w14:paraId="785A2596" w14:textId="1BE4A8FF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 w:rsidRPr="00D50F98">
              <w:rPr>
                <w:lang w:bidi="ru-RU"/>
              </w:rPr>
              <w:t>Ф.И.О. и должность руководителя</w:t>
            </w:r>
          </w:p>
        </w:tc>
        <w:tc>
          <w:tcPr>
            <w:tcW w:w="4814" w:type="dxa"/>
            <w:vAlign w:val="center"/>
          </w:tcPr>
          <w:p w14:paraId="3560D1EC" w14:textId="03D5D4AF" w:rsidR="00D50F98" w:rsidRDefault="0003160D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Бабикова Надежда Николаевна, </w:t>
            </w:r>
            <w:r>
              <w:rPr>
                <w:rFonts w:ascii="Times New Roman" w:hAnsi="Times New Roman" w:cs="Times New Roman"/>
              </w:rPr>
              <w:t xml:space="preserve">доцент кафедры информационных систем </w:t>
            </w:r>
          </w:p>
        </w:tc>
      </w:tr>
      <w:tr w:rsidR="00D50F98" w14:paraId="1762B038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72229B1D" w14:textId="687343A4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5</w:t>
            </w:r>
          </w:p>
        </w:tc>
        <w:tc>
          <w:tcPr>
            <w:tcW w:w="4536" w:type="dxa"/>
            <w:vAlign w:val="center"/>
          </w:tcPr>
          <w:p w14:paraId="187437E3" w14:textId="77777777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 w:rsidRPr="00D50F98">
              <w:rPr>
                <w:lang w:bidi="ru-RU"/>
              </w:rPr>
              <w:t>Место в организационной структуре:</w:t>
            </w:r>
          </w:p>
          <w:p w14:paraId="0B3A2F5F" w14:textId="6C858B9F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 w:rsidRPr="00D50F98">
              <w:rPr>
                <w:lang w:bidi="ru-RU"/>
              </w:rPr>
              <w:t>институт</w:t>
            </w:r>
          </w:p>
          <w:p w14:paraId="26933DEC" w14:textId="0BB9B06F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 w:rsidRPr="00D50F98">
              <w:rPr>
                <w:lang w:bidi="ru-RU"/>
              </w:rPr>
              <w:t>кафедра</w:t>
            </w:r>
          </w:p>
          <w:p w14:paraId="34A58A37" w14:textId="6771AC20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 w:rsidRPr="00D50F98">
              <w:rPr>
                <w:lang w:bidi="ru-RU"/>
              </w:rPr>
              <w:t xml:space="preserve">должность </w:t>
            </w:r>
          </w:p>
        </w:tc>
        <w:tc>
          <w:tcPr>
            <w:tcW w:w="4814" w:type="dxa"/>
            <w:vAlign w:val="center"/>
          </w:tcPr>
          <w:p w14:paraId="4DB4425C" w14:textId="151B92AF" w:rsidR="00D50F98" w:rsidRDefault="0003160D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ИТНИТ, кафедра прикладной информатики, студент</w:t>
            </w:r>
          </w:p>
        </w:tc>
      </w:tr>
      <w:tr w:rsidR="00D50F98" w14:paraId="03F17FC2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400F244B" w14:textId="28F6DE45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6</w:t>
            </w:r>
          </w:p>
        </w:tc>
        <w:tc>
          <w:tcPr>
            <w:tcW w:w="4536" w:type="dxa"/>
            <w:vAlign w:val="center"/>
          </w:tcPr>
          <w:p w14:paraId="1FF023D2" w14:textId="109A461B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Название процесса</w:t>
            </w:r>
          </w:p>
        </w:tc>
        <w:tc>
          <w:tcPr>
            <w:tcW w:w="4814" w:type="dxa"/>
            <w:vAlign w:val="center"/>
          </w:tcPr>
          <w:p w14:paraId="5A9AE935" w14:textId="4A873C05" w:rsidR="00D50F98" w:rsidRDefault="0003160D" w:rsidP="0003160D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Разработка системы распространения </w:t>
            </w:r>
            <w:proofErr w:type="spellStart"/>
            <w:r>
              <w:rPr>
                <w:lang w:bidi="ru-RU"/>
              </w:rPr>
              <w:t>аудиоконтента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</w:tr>
      <w:tr w:rsidR="00D50F98" w14:paraId="34DA4E6A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62BEDF5C" w14:textId="21B9C1ED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7</w:t>
            </w:r>
          </w:p>
        </w:tc>
        <w:tc>
          <w:tcPr>
            <w:tcW w:w="4536" w:type="dxa"/>
            <w:vAlign w:val="center"/>
          </w:tcPr>
          <w:p w14:paraId="4F8BBADE" w14:textId="2B9E2916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Событие(я) начала выполнения процесса</w:t>
            </w:r>
          </w:p>
        </w:tc>
        <w:tc>
          <w:tcPr>
            <w:tcW w:w="4814" w:type="dxa"/>
            <w:vAlign w:val="center"/>
          </w:tcPr>
          <w:p w14:paraId="3E8CA673" w14:textId="7893D4C2" w:rsidR="00D50F98" w:rsidRDefault="0003160D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Встреча с научным руководителем</w:t>
            </w:r>
          </w:p>
        </w:tc>
      </w:tr>
      <w:tr w:rsidR="00D50F98" w14:paraId="63A61F43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35FEFAAC" w14:textId="6E517829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8</w:t>
            </w:r>
          </w:p>
        </w:tc>
        <w:tc>
          <w:tcPr>
            <w:tcW w:w="4536" w:type="dxa"/>
            <w:vAlign w:val="center"/>
          </w:tcPr>
          <w:p w14:paraId="11E35AE0" w14:textId="4085F58B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Наименования входных документов и (или) иная информация, необходимая для начала выполнения процесса</w:t>
            </w:r>
          </w:p>
        </w:tc>
        <w:tc>
          <w:tcPr>
            <w:tcW w:w="4814" w:type="dxa"/>
            <w:vAlign w:val="center"/>
          </w:tcPr>
          <w:p w14:paraId="5A21F44D" w14:textId="46B4FB86" w:rsidR="00D50F98" w:rsidRDefault="0003160D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Заявление об утверждении темы ВКР</w:t>
            </w:r>
          </w:p>
        </w:tc>
      </w:tr>
      <w:tr w:rsidR="00D50F98" w14:paraId="0A319ED1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0891D6B3" w14:textId="56464C8D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9</w:t>
            </w:r>
          </w:p>
        </w:tc>
        <w:tc>
          <w:tcPr>
            <w:tcW w:w="4536" w:type="dxa"/>
            <w:vAlign w:val="center"/>
          </w:tcPr>
          <w:p w14:paraId="5DE63F42" w14:textId="49DD06D6" w:rsidR="00D50F98" w:rsidRPr="00306C1A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Отправитель входной информации</w:t>
            </w:r>
          </w:p>
        </w:tc>
        <w:tc>
          <w:tcPr>
            <w:tcW w:w="4814" w:type="dxa"/>
            <w:vAlign w:val="center"/>
          </w:tcPr>
          <w:p w14:paraId="6515A396" w14:textId="0E1918EA" w:rsidR="00D50F98" w:rsidRDefault="0030717A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Руководитель</w:t>
            </w:r>
          </w:p>
        </w:tc>
      </w:tr>
      <w:tr w:rsidR="00D50F98" w14:paraId="7D6B7662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2A50FE08" w14:textId="58B7D554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10</w:t>
            </w:r>
          </w:p>
        </w:tc>
        <w:tc>
          <w:tcPr>
            <w:tcW w:w="4536" w:type="dxa"/>
            <w:vAlign w:val="center"/>
          </w:tcPr>
          <w:p w14:paraId="002E5260" w14:textId="17C24B1A" w:rsidR="00D50F98" w:rsidRPr="00306C1A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 xml:space="preserve">Способ поступления входной информации (устно, по </w:t>
            </w:r>
            <w:r>
              <w:rPr>
                <w:lang w:val="en-US" w:bidi="ru-RU"/>
              </w:rPr>
              <w:t>e</w:t>
            </w:r>
            <w:r w:rsidRPr="00306C1A">
              <w:rPr>
                <w:lang w:bidi="ru-RU"/>
              </w:rPr>
              <w:t>-</w:t>
            </w:r>
            <w:r>
              <w:rPr>
                <w:lang w:val="en-US" w:bidi="ru-RU"/>
              </w:rPr>
              <w:t>mail</w:t>
            </w:r>
            <w:r w:rsidRPr="00306C1A">
              <w:rPr>
                <w:lang w:bidi="ru-RU"/>
              </w:rPr>
              <w:t xml:space="preserve">, </w:t>
            </w:r>
            <w:r>
              <w:rPr>
                <w:lang w:bidi="ru-RU"/>
              </w:rPr>
              <w:t>…</w:t>
            </w:r>
            <w:r w:rsidRPr="00306C1A">
              <w:rPr>
                <w:lang w:bidi="ru-RU"/>
              </w:rPr>
              <w:t>)</w:t>
            </w:r>
          </w:p>
        </w:tc>
        <w:tc>
          <w:tcPr>
            <w:tcW w:w="4814" w:type="dxa"/>
            <w:vAlign w:val="center"/>
          </w:tcPr>
          <w:p w14:paraId="0C1ADBB5" w14:textId="33A9BCCD" w:rsidR="00D50F98" w:rsidRPr="006D4673" w:rsidRDefault="006D4673" w:rsidP="00D50F98">
            <w:pPr>
              <w:spacing w:line="240" w:lineRule="auto"/>
              <w:jc w:val="center"/>
              <w:rPr>
                <w:lang w:val="en-US" w:bidi="ru-RU"/>
              </w:rPr>
            </w:pPr>
            <w:r>
              <w:rPr>
                <w:lang w:bidi="ru-RU"/>
              </w:rPr>
              <w:t xml:space="preserve">Письменно, </w:t>
            </w:r>
            <w:r>
              <w:rPr>
                <w:lang w:val="en-US" w:bidi="ru-RU"/>
              </w:rPr>
              <w:t>email</w:t>
            </w:r>
          </w:p>
        </w:tc>
      </w:tr>
      <w:tr w:rsidR="00D50F98" w14:paraId="04759504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0B262B37" w14:textId="0794CA75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11</w:t>
            </w:r>
          </w:p>
        </w:tc>
        <w:tc>
          <w:tcPr>
            <w:tcW w:w="4536" w:type="dxa"/>
            <w:vAlign w:val="center"/>
          </w:tcPr>
          <w:p w14:paraId="5254A583" w14:textId="03C1826A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Наименование выходных документов</w:t>
            </w:r>
          </w:p>
        </w:tc>
        <w:tc>
          <w:tcPr>
            <w:tcW w:w="4814" w:type="dxa"/>
            <w:vAlign w:val="center"/>
          </w:tcPr>
          <w:p w14:paraId="2F3B88A2" w14:textId="3ED9B7E4" w:rsidR="009D4DFA" w:rsidRDefault="009D4DFA" w:rsidP="009D4DFA">
            <w:pPr>
              <w:pStyle w:val="affff0"/>
              <w:numPr>
                <w:ilvl w:val="0"/>
                <w:numId w:val="14"/>
              </w:num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 xml:space="preserve">готовая </w:t>
            </w:r>
            <w:r w:rsidR="00A268A3">
              <w:rPr>
                <w:lang w:bidi="ru-RU"/>
              </w:rPr>
              <w:t xml:space="preserve">функционирующая </w:t>
            </w:r>
            <w:r>
              <w:rPr>
                <w:lang w:bidi="ru-RU"/>
              </w:rPr>
              <w:t>с</w:t>
            </w:r>
            <w:r w:rsidR="006D4673">
              <w:rPr>
                <w:lang w:bidi="ru-RU"/>
              </w:rPr>
              <w:t xml:space="preserve">истема </w:t>
            </w:r>
          </w:p>
          <w:p w14:paraId="145E65D7" w14:textId="11580D3E" w:rsidR="00D50F98" w:rsidRPr="009D4DFA" w:rsidRDefault="006D4673" w:rsidP="009D4DFA">
            <w:pPr>
              <w:pStyle w:val="affff0"/>
              <w:numPr>
                <w:ilvl w:val="0"/>
                <w:numId w:val="14"/>
              </w:num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дипломная работа</w:t>
            </w:r>
            <w:r w:rsidR="009D4DFA" w:rsidRPr="009D4DFA">
              <w:rPr>
                <w:lang w:bidi="ru-RU"/>
              </w:rPr>
              <w:t xml:space="preserve"> (</w:t>
            </w:r>
            <w:r w:rsidR="009D4DFA">
              <w:rPr>
                <w:lang w:bidi="ru-RU"/>
              </w:rPr>
              <w:t>текстовый вариант</w:t>
            </w:r>
            <w:r w:rsidR="00A268A3">
              <w:rPr>
                <w:lang w:bidi="ru-RU"/>
              </w:rPr>
              <w:t xml:space="preserve"> ВКР</w:t>
            </w:r>
            <w:r w:rsidR="009D4DFA">
              <w:rPr>
                <w:lang w:bidi="ru-RU"/>
              </w:rPr>
              <w:t>)</w:t>
            </w:r>
          </w:p>
        </w:tc>
      </w:tr>
      <w:tr w:rsidR="00D50F98" w14:paraId="0D38C766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4E041F13" w14:textId="72E4CEDF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12</w:t>
            </w:r>
          </w:p>
        </w:tc>
        <w:tc>
          <w:tcPr>
            <w:tcW w:w="4536" w:type="dxa"/>
            <w:vAlign w:val="center"/>
          </w:tcPr>
          <w:p w14:paraId="0F28F166" w14:textId="33435752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Получатель и (или) место хранения выходных документов</w:t>
            </w:r>
          </w:p>
        </w:tc>
        <w:tc>
          <w:tcPr>
            <w:tcW w:w="4814" w:type="dxa"/>
            <w:vAlign w:val="center"/>
          </w:tcPr>
          <w:p w14:paraId="6B6D4F36" w14:textId="427AD588" w:rsidR="00DA5EC7" w:rsidRDefault="0030717A" w:rsidP="00DA5EC7">
            <w:pPr>
              <w:pStyle w:val="affff0"/>
              <w:numPr>
                <w:ilvl w:val="0"/>
                <w:numId w:val="13"/>
              </w:num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научный руководитель</w:t>
            </w:r>
            <w:r w:rsidR="006D4673">
              <w:rPr>
                <w:lang w:bidi="ru-RU"/>
              </w:rPr>
              <w:t xml:space="preserve"> </w:t>
            </w:r>
          </w:p>
          <w:p w14:paraId="30C19333" w14:textId="72190076" w:rsidR="00D50F98" w:rsidRDefault="00DA5EC7" w:rsidP="00DA5EC7">
            <w:pPr>
              <w:pStyle w:val="affff0"/>
              <w:numPr>
                <w:ilvl w:val="0"/>
                <w:numId w:val="13"/>
              </w:num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кафедра</w:t>
            </w:r>
          </w:p>
        </w:tc>
      </w:tr>
      <w:tr w:rsidR="00D50F98" w14:paraId="3D98CC10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56D36EEB" w14:textId="11C89B57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13</w:t>
            </w:r>
          </w:p>
        </w:tc>
        <w:tc>
          <w:tcPr>
            <w:tcW w:w="4536" w:type="dxa"/>
            <w:vAlign w:val="center"/>
          </w:tcPr>
          <w:p w14:paraId="08531A8C" w14:textId="5E25B3AA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Способ отправления выходных документов</w:t>
            </w:r>
          </w:p>
        </w:tc>
        <w:tc>
          <w:tcPr>
            <w:tcW w:w="4814" w:type="dxa"/>
            <w:vAlign w:val="center"/>
          </w:tcPr>
          <w:p w14:paraId="772E12EB" w14:textId="06DDFDFA" w:rsidR="00D50F98" w:rsidRDefault="006D4673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Физический экземпляр и электронная копия</w:t>
            </w:r>
          </w:p>
        </w:tc>
      </w:tr>
      <w:tr w:rsidR="00D50F98" w14:paraId="675BBCDA" w14:textId="77777777" w:rsidTr="00DA5EC7">
        <w:trPr>
          <w:trHeight w:val="1020"/>
        </w:trPr>
        <w:tc>
          <w:tcPr>
            <w:tcW w:w="567" w:type="dxa"/>
            <w:vAlign w:val="center"/>
          </w:tcPr>
          <w:p w14:paraId="470E9492" w14:textId="7BE3EDBD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14</w:t>
            </w:r>
          </w:p>
        </w:tc>
        <w:tc>
          <w:tcPr>
            <w:tcW w:w="4536" w:type="dxa"/>
            <w:vAlign w:val="center"/>
          </w:tcPr>
          <w:p w14:paraId="15668C5E" w14:textId="40F47140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Нормативные, методические документы, регламентирующие выполнение процесса</w:t>
            </w:r>
          </w:p>
        </w:tc>
        <w:tc>
          <w:tcPr>
            <w:tcW w:w="4814" w:type="dxa"/>
            <w:vAlign w:val="center"/>
          </w:tcPr>
          <w:p w14:paraId="1A23B822" w14:textId="749EFA36" w:rsidR="00D50F98" w:rsidRDefault="006D4673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гражданский кодекс</w:t>
            </w:r>
            <w:r w:rsidR="0030717A">
              <w:rPr>
                <w:lang w:bidi="ru-RU"/>
              </w:rPr>
              <w:t>, методические материалы для написания ВКР</w:t>
            </w:r>
          </w:p>
        </w:tc>
      </w:tr>
      <w:tr w:rsidR="00D50F98" w:rsidRPr="00DA5EC7" w14:paraId="6876A630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4B685805" w14:textId="76AA58BA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15</w:t>
            </w:r>
          </w:p>
        </w:tc>
        <w:tc>
          <w:tcPr>
            <w:tcW w:w="4536" w:type="dxa"/>
            <w:vAlign w:val="center"/>
          </w:tcPr>
          <w:p w14:paraId="7D059B05" w14:textId="6FAEBA04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Используемая информационная система</w:t>
            </w:r>
          </w:p>
        </w:tc>
        <w:tc>
          <w:tcPr>
            <w:tcW w:w="4814" w:type="dxa"/>
            <w:vAlign w:val="center"/>
          </w:tcPr>
          <w:p w14:paraId="65ECC131" w14:textId="77777777" w:rsidR="00DA5EC7" w:rsidRDefault="00DA5EC7" w:rsidP="00DA5EC7">
            <w:pPr>
              <w:pStyle w:val="affff0"/>
              <w:numPr>
                <w:ilvl w:val="0"/>
                <w:numId w:val="11"/>
              </w:numPr>
              <w:spacing w:line="240" w:lineRule="auto"/>
              <w:rPr>
                <w:lang w:val="en-US" w:bidi="ru-RU"/>
              </w:rPr>
            </w:pPr>
            <w:r w:rsidRPr="00DA5EC7">
              <w:rPr>
                <w:lang w:val="en-US" w:bidi="ru-RU"/>
              </w:rPr>
              <w:t>Visual Studio</w:t>
            </w:r>
          </w:p>
          <w:p w14:paraId="45A2E276" w14:textId="77777777" w:rsidR="00DA5EC7" w:rsidRDefault="00DA5EC7" w:rsidP="00DA5EC7">
            <w:pPr>
              <w:pStyle w:val="affff0"/>
              <w:numPr>
                <w:ilvl w:val="0"/>
                <w:numId w:val="11"/>
              </w:numPr>
              <w:spacing w:line="240" w:lineRule="auto"/>
              <w:rPr>
                <w:lang w:val="en-US" w:bidi="ru-RU"/>
              </w:rPr>
            </w:pPr>
            <w:r w:rsidRPr="00DA5EC7">
              <w:rPr>
                <w:lang w:val="en-US" w:bidi="ru-RU"/>
              </w:rPr>
              <w:t>Visual Studio Code</w:t>
            </w:r>
          </w:p>
          <w:p w14:paraId="261AF269" w14:textId="77777777" w:rsidR="00DA5EC7" w:rsidRDefault="00DA5EC7" w:rsidP="00DA5EC7">
            <w:pPr>
              <w:pStyle w:val="affff0"/>
              <w:numPr>
                <w:ilvl w:val="0"/>
                <w:numId w:val="11"/>
              </w:numPr>
              <w:spacing w:line="240" w:lineRule="auto"/>
              <w:rPr>
                <w:lang w:val="en-US" w:bidi="ru-RU"/>
              </w:rPr>
            </w:pPr>
            <w:r w:rsidRPr="00DA5EC7">
              <w:rPr>
                <w:lang w:val="en-US" w:bidi="ru-RU"/>
              </w:rPr>
              <w:t>Microsoft Word</w:t>
            </w:r>
          </w:p>
          <w:p w14:paraId="5B18FB89" w14:textId="435B716B" w:rsidR="00D50F98" w:rsidRPr="00DA5EC7" w:rsidRDefault="00DA5EC7" w:rsidP="00DA5EC7">
            <w:pPr>
              <w:pStyle w:val="affff0"/>
              <w:numPr>
                <w:ilvl w:val="0"/>
                <w:numId w:val="11"/>
              </w:numPr>
              <w:spacing w:line="240" w:lineRule="auto"/>
              <w:rPr>
                <w:lang w:val="en-US" w:bidi="ru-RU"/>
              </w:rPr>
            </w:pPr>
            <w:r w:rsidRPr="00DA5EC7">
              <w:rPr>
                <w:lang w:val="en-US" w:bidi="ru-RU"/>
              </w:rPr>
              <w:t>Google Chrome</w:t>
            </w:r>
          </w:p>
        </w:tc>
      </w:tr>
      <w:tr w:rsidR="00D50F98" w14:paraId="3DECB822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13C16C55" w14:textId="1F08AD5F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16</w:t>
            </w:r>
          </w:p>
        </w:tc>
        <w:tc>
          <w:tcPr>
            <w:tcW w:w="4536" w:type="dxa"/>
            <w:vAlign w:val="center"/>
          </w:tcPr>
          <w:p w14:paraId="7E65AA7A" w14:textId="70E99479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Периодичность выполнения процесса</w:t>
            </w:r>
          </w:p>
        </w:tc>
        <w:tc>
          <w:tcPr>
            <w:tcW w:w="4814" w:type="dxa"/>
            <w:vAlign w:val="center"/>
          </w:tcPr>
          <w:p w14:paraId="1D4A13F7" w14:textId="08011DB7" w:rsidR="00D50F98" w:rsidRDefault="0030717A" w:rsidP="0030717A">
            <w:pPr>
              <w:pStyle w:val="affff0"/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1 раз</w:t>
            </w:r>
          </w:p>
        </w:tc>
      </w:tr>
      <w:tr w:rsidR="00D50F98" w14:paraId="7DDB3A25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30ABE0A4" w14:textId="4E0C7A4D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17</w:t>
            </w:r>
          </w:p>
        </w:tc>
        <w:tc>
          <w:tcPr>
            <w:tcW w:w="4536" w:type="dxa"/>
            <w:vAlign w:val="center"/>
          </w:tcPr>
          <w:p w14:paraId="4CD5C5B3" w14:textId="4BDB4F3D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Срок выполнения процесса</w:t>
            </w:r>
          </w:p>
        </w:tc>
        <w:tc>
          <w:tcPr>
            <w:tcW w:w="4814" w:type="dxa"/>
            <w:vAlign w:val="center"/>
          </w:tcPr>
          <w:p w14:paraId="400E40DD" w14:textId="74AEFCA5" w:rsidR="00D50F98" w:rsidRDefault="0030717A" w:rsidP="00AE53A9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Семь</w:t>
            </w:r>
            <w:r w:rsidR="006D4673">
              <w:rPr>
                <w:lang w:bidi="ru-RU"/>
              </w:rPr>
              <w:t xml:space="preserve"> месяцев</w:t>
            </w:r>
            <w:r>
              <w:rPr>
                <w:lang w:bidi="ru-RU"/>
              </w:rPr>
              <w:t xml:space="preserve"> (15.10.2022-15.05.2022)</w:t>
            </w:r>
          </w:p>
        </w:tc>
      </w:tr>
      <w:tr w:rsidR="00D50F98" w14:paraId="364B27DD" w14:textId="77777777" w:rsidTr="00815AB1">
        <w:trPr>
          <w:trHeight w:val="1417"/>
        </w:trPr>
        <w:tc>
          <w:tcPr>
            <w:tcW w:w="567" w:type="dxa"/>
            <w:vAlign w:val="center"/>
          </w:tcPr>
          <w:p w14:paraId="491F21AD" w14:textId="16C590A8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lastRenderedPageBreak/>
              <w:t>18</w:t>
            </w:r>
          </w:p>
        </w:tc>
        <w:tc>
          <w:tcPr>
            <w:tcW w:w="4536" w:type="dxa"/>
            <w:vAlign w:val="center"/>
          </w:tcPr>
          <w:p w14:paraId="4A5BC94E" w14:textId="73F131A7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Описание последовательности выполнения операций процесса</w:t>
            </w:r>
          </w:p>
        </w:tc>
        <w:tc>
          <w:tcPr>
            <w:tcW w:w="4814" w:type="dxa"/>
            <w:vAlign w:val="center"/>
          </w:tcPr>
          <w:p w14:paraId="7EAC3D0B" w14:textId="77777777" w:rsidR="009D4DFA" w:rsidRDefault="006D4673" w:rsidP="009D4DFA">
            <w:pPr>
              <w:pStyle w:val="affff0"/>
              <w:numPr>
                <w:ilvl w:val="0"/>
                <w:numId w:val="15"/>
              </w:num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 xml:space="preserve">Изучение </w:t>
            </w:r>
            <w:proofErr w:type="spellStart"/>
            <w:proofErr w:type="gramStart"/>
            <w:r>
              <w:rPr>
                <w:lang w:bidi="ru-RU"/>
              </w:rPr>
              <w:t>технологий</w:t>
            </w:r>
            <w:r w:rsidR="009D4DFA">
              <w:rPr>
                <w:lang w:bidi="ru-RU"/>
              </w:rPr>
              <w:t>,</w:t>
            </w:r>
            <w:r>
              <w:rPr>
                <w:lang w:bidi="ru-RU"/>
              </w:rPr>
              <w:t>документации</w:t>
            </w:r>
            <w:proofErr w:type="spellEnd"/>
            <w:proofErr w:type="gramEnd"/>
            <w:r>
              <w:rPr>
                <w:lang w:bidi="ru-RU"/>
              </w:rPr>
              <w:t xml:space="preserve">. </w:t>
            </w:r>
          </w:p>
          <w:p w14:paraId="13159339" w14:textId="6764B9DB" w:rsidR="009D4DFA" w:rsidRDefault="006D4673" w:rsidP="009D4DFA">
            <w:pPr>
              <w:pStyle w:val="affff0"/>
              <w:numPr>
                <w:ilvl w:val="0"/>
                <w:numId w:val="15"/>
              </w:num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 xml:space="preserve">Разработка системы. </w:t>
            </w:r>
          </w:p>
          <w:p w14:paraId="5604209A" w14:textId="77777777" w:rsidR="009D4DFA" w:rsidRDefault="006D4673" w:rsidP="009D4DFA">
            <w:pPr>
              <w:pStyle w:val="affff0"/>
              <w:numPr>
                <w:ilvl w:val="0"/>
                <w:numId w:val="15"/>
              </w:num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 xml:space="preserve">Тестирование. </w:t>
            </w:r>
          </w:p>
          <w:p w14:paraId="63936299" w14:textId="23D2440A" w:rsidR="00D50F98" w:rsidRDefault="006D4673" w:rsidP="009D4DFA">
            <w:pPr>
              <w:pStyle w:val="affff0"/>
              <w:numPr>
                <w:ilvl w:val="0"/>
                <w:numId w:val="15"/>
              </w:num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 xml:space="preserve">Написание </w:t>
            </w:r>
            <w:r w:rsidR="009D4DFA">
              <w:rPr>
                <w:lang w:bidi="ru-RU"/>
              </w:rPr>
              <w:t xml:space="preserve">текстовой </w:t>
            </w:r>
            <w:r>
              <w:rPr>
                <w:lang w:bidi="ru-RU"/>
              </w:rPr>
              <w:t>итоговой работы</w:t>
            </w:r>
            <w:r w:rsidR="00426329">
              <w:rPr>
                <w:lang w:bidi="ru-RU"/>
              </w:rPr>
              <w:t xml:space="preserve"> (ВКР)</w:t>
            </w:r>
            <w:r>
              <w:rPr>
                <w:lang w:bidi="ru-RU"/>
              </w:rPr>
              <w:t>.</w:t>
            </w:r>
            <w:bookmarkStart w:id="0" w:name="_GoBack"/>
            <w:bookmarkEnd w:id="0"/>
          </w:p>
          <w:p w14:paraId="3E469EE9" w14:textId="256CCA92" w:rsidR="0030717A" w:rsidRDefault="0030717A" w:rsidP="009D4DFA">
            <w:pPr>
              <w:pStyle w:val="affff0"/>
              <w:numPr>
                <w:ilvl w:val="0"/>
                <w:numId w:val="15"/>
              </w:num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 xml:space="preserve">Корректировка, в соответствии с замечаниями науч. </w:t>
            </w:r>
            <w:r w:rsidR="00D93A4E">
              <w:rPr>
                <w:lang w:bidi="ru-RU"/>
              </w:rPr>
              <w:t>р</w:t>
            </w:r>
            <w:r>
              <w:rPr>
                <w:lang w:bidi="ru-RU"/>
              </w:rPr>
              <w:t>уководителя</w:t>
            </w:r>
            <w:r w:rsidR="00D93A4E">
              <w:rPr>
                <w:lang w:bidi="ru-RU"/>
              </w:rPr>
              <w:t>, согласно результатам предзащиты.</w:t>
            </w:r>
          </w:p>
        </w:tc>
      </w:tr>
      <w:tr w:rsidR="00D50F98" w14:paraId="26F2F3C3" w14:textId="77777777" w:rsidTr="00815AB1">
        <w:trPr>
          <w:trHeight w:val="1191"/>
        </w:trPr>
        <w:tc>
          <w:tcPr>
            <w:tcW w:w="567" w:type="dxa"/>
            <w:vAlign w:val="center"/>
          </w:tcPr>
          <w:p w14:paraId="77522FC2" w14:textId="47A42DF4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19</w:t>
            </w:r>
          </w:p>
        </w:tc>
        <w:tc>
          <w:tcPr>
            <w:tcW w:w="4536" w:type="dxa"/>
            <w:vAlign w:val="center"/>
          </w:tcPr>
          <w:p w14:paraId="26FF15A5" w14:textId="6B569BFC" w:rsidR="00D50F98" w:rsidRDefault="00D50F98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Проблемы, возникающие в ходе выполнения процесса и возможные методы их решения</w:t>
            </w:r>
          </w:p>
        </w:tc>
        <w:tc>
          <w:tcPr>
            <w:tcW w:w="4814" w:type="dxa"/>
            <w:vAlign w:val="center"/>
          </w:tcPr>
          <w:p w14:paraId="22DCBBC0" w14:textId="46C7018E" w:rsidR="009D4DFA" w:rsidRDefault="009D4DFA" w:rsidP="009D4DFA">
            <w:pPr>
              <w:pStyle w:val="affff0"/>
              <w:numPr>
                <w:ilvl w:val="0"/>
                <w:numId w:val="17"/>
              </w:num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Нехватка времени на выполнение</w:t>
            </w:r>
          </w:p>
          <w:p w14:paraId="5193F128" w14:textId="0D9ABBE5" w:rsidR="009D4DFA" w:rsidRDefault="009D4DFA" w:rsidP="009D4DFA">
            <w:pPr>
              <w:pStyle w:val="affff0"/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Решение: адекватное распределение</w:t>
            </w:r>
            <w:r>
              <w:rPr>
                <w:lang w:bidi="ru-RU"/>
              </w:rPr>
              <w:t>.</w:t>
            </w:r>
          </w:p>
          <w:p w14:paraId="0426FF36" w14:textId="77777777" w:rsidR="009D4DFA" w:rsidRDefault="009D4DFA" w:rsidP="009D4DFA">
            <w:pPr>
              <w:pStyle w:val="affff0"/>
              <w:spacing w:line="240" w:lineRule="auto"/>
              <w:rPr>
                <w:lang w:bidi="ru-RU"/>
              </w:rPr>
            </w:pPr>
          </w:p>
          <w:p w14:paraId="1969AB55" w14:textId="5B938E29" w:rsidR="00DA5EC7" w:rsidRDefault="009D4DFA" w:rsidP="009D4DFA">
            <w:pPr>
              <w:pStyle w:val="affff0"/>
              <w:numPr>
                <w:ilvl w:val="0"/>
                <w:numId w:val="16"/>
              </w:num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Нехватка знаний разработать модуль программы.</w:t>
            </w:r>
          </w:p>
          <w:p w14:paraId="22EE31A3" w14:textId="6659B755" w:rsidR="00D50F98" w:rsidRDefault="009D4DFA" w:rsidP="009D4DFA">
            <w:pPr>
              <w:pStyle w:val="affff0"/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 xml:space="preserve">Решение: </w:t>
            </w:r>
            <w:r w:rsidR="00A268A3">
              <w:rPr>
                <w:lang w:bidi="ru-RU"/>
              </w:rPr>
              <w:t>выделить</w:t>
            </w:r>
            <w:r>
              <w:rPr>
                <w:lang w:bidi="ru-RU"/>
              </w:rPr>
              <w:t xml:space="preserve"> </w:t>
            </w:r>
            <w:r w:rsidR="00A268A3">
              <w:rPr>
                <w:lang w:bidi="ru-RU"/>
              </w:rPr>
              <w:t>достаточно времени на изучение</w:t>
            </w:r>
            <w:r>
              <w:rPr>
                <w:lang w:bidi="ru-RU"/>
              </w:rPr>
              <w:t xml:space="preserve"> теоретического и практического материала.</w:t>
            </w:r>
          </w:p>
        </w:tc>
      </w:tr>
      <w:tr w:rsidR="00D50F98" w14:paraId="77F952E5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69CEB82A" w14:textId="59E677BE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20</w:t>
            </w:r>
          </w:p>
        </w:tc>
        <w:tc>
          <w:tcPr>
            <w:tcW w:w="4536" w:type="dxa"/>
            <w:vAlign w:val="center"/>
          </w:tcPr>
          <w:p w14:paraId="3A7C0929" w14:textId="3783AD22" w:rsidR="00D50F98" w:rsidRDefault="00D50F98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Дата заполнения анкеты</w:t>
            </w:r>
          </w:p>
        </w:tc>
        <w:tc>
          <w:tcPr>
            <w:tcW w:w="4814" w:type="dxa"/>
            <w:vAlign w:val="center"/>
          </w:tcPr>
          <w:p w14:paraId="437844EF" w14:textId="2989465A" w:rsidR="00D50F98" w:rsidRDefault="00DA5EC7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26.10.2022</w:t>
            </w:r>
          </w:p>
        </w:tc>
      </w:tr>
    </w:tbl>
    <w:p w14:paraId="7623EDC3" w14:textId="31C0E826" w:rsidR="007D146F" w:rsidRDefault="005A661C" w:rsidP="005A661C">
      <w:pPr>
        <w:spacing w:after="120"/>
        <w:rPr>
          <w:color w:val="E73454" w:themeColor="accent1"/>
          <w:lang w:bidi="ru-RU"/>
        </w:rPr>
      </w:pPr>
      <w:r w:rsidRPr="005A661C">
        <w:rPr>
          <w:color w:val="E73454" w:themeColor="accent1"/>
          <w:lang w:bidi="ru-RU"/>
        </w:rPr>
        <w:t>Задание 2.</w:t>
      </w:r>
      <w:r w:rsidR="00815AB1">
        <w:rPr>
          <w:color w:val="E73454" w:themeColor="accent1"/>
          <w:lang w:bidi="ru-RU"/>
        </w:rPr>
        <w:t xml:space="preserve"> </w:t>
      </w:r>
      <w:r w:rsidR="007D146F">
        <w:rPr>
          <w:color w:val="E73454" w:themeColor="accent1"/>
          <w:lang w:bidi="ru-RU"/>
        </w:rPr>
        <w:t>Количественные показатели процесса.</w:t>
      </w:r>
    </w:p>
    <w:p w14:paraId="5096D4EB" w14:textId="4D49A3D8" w:rsidR="007D146F" w:rsidRPr="007D146F" w:rsidRDefault="007D146F" w:rsidP="007D146F">
      <w:pPr>
        <w:spacing w:after="120"/>
        <w:jc w:val="both"/>
        <w:rPr>
          <w:color w:val="auto"/>
          <w:lang w:bidi="ru-RU"/>
        </w:rPr>
      </w:pPr>
      <w:r w:rsidRPr="007D146F">
        <w:rPr>
          <w:color w:val="auto"/>
          <w:lang w:bidi="ru-RU"/>
        </w:rPr>
        <w:t>Разработайте абсолютные и относительные количественные показатели к процессу «Подготовка ВКР» и укажите средние значения данных показателей исходя из вашего опыта. Например: название – время выполнения работы, значение – 46 ч; название – плановое / фактическое выполнение работ, значение – 72/46 ч.</w:t>
      </w:r>
    </w:p>
    <w:p w14:paraId="15491BF3" w14:textId="61E77F51" w:rsidR="007D146F" w:rsidRPr="00815AB1" w:rsidRDefault="007D146F" w:rsidP="007D146F">
      <w:pPr>
        <w:spacing w:after="120"/>
        <w:rPr>
          <w:i/>
          <w:iCs/>
          <w:lang w:bidi="ru-RU"/>
        </w:rPr>
      </w:pPr>
      <w:r w:rsidRPr="00815AB1">
        <w:rPr>
          <w:i/>
          <w:iCs/>
          <w:lang w:bidi="ru-RU"/>
        </w:rPr>
        <w:t xml:space="preserve">Таблица </w:t>
      </w:r>
      <w:r>
        <w:rPr>
          <w:i/>
          <w:iCs/>
          <w:lang w:bidi="ru-RU"/>
        </w:rPr>
        <w:t>2</w:t>
      </w:r>
      <w:r w:rsidRPr="00815AB1">
        <w:rPr>
          <w:i/>
          <w:iCs/>
          <w:lang w:bidi="ru-RU"/>
        </w:rPr>
        <w:t xml:space="preserve">. </w:t>
      </w:r>
      <w:r>
        <w:rPr>
          <w:i/>
          <w:iCs/>
          <w:lang w:bidi="ru-RU"/>
        </w:rPr>
        <w:t xml:space="preserve">Показатели </w:t>
      </w:r>
      <w:r w:rsidRPr="00815AB1">
        <w:rPr>
          <w:i/>
          <w:iCs/>
          <w:lang w:bidi="ru-RU"/>
        </w:rPr>
        <w:t>процесса «</w:t>
      </w:r>
      <w:r>
        <w:rPr>
          <w:i/>
          <w:iCs/>
          <w:lang w:bidi="ru-RU"/>
        </w:rPr>
        <w:t>Подготовка ВКР</w:t>
      </w:r>
      <w:r w:rsidRPr="00815AB1">
        <w:rPr>
          <w:i/>
          <w:iCs/>
          <w:lang w:bidi="ru-RU"/>
        </w:rPr>
        <w:t>».</w:t>
      </w:r>
    </w:p>
    <w:tbl>
      <w:tblPr>
        <w:tblStyle w:val="af1"/>
        <w:tblW w:w="9183" w:type="dxa"/>
        <w:jc w:val="center"/>
        <w:tblLook w:val="04A0" w:firstRow="1" w:lastRow="0" w:firstColumn="1" w:lastColumn="0" w:noHBand="0" w:noVBand="1"/>
      </w:tblPr>
      <w:tblGrid>
        <w:gridCol w:w="2521"/>
        <w:gridCol w:w="2198"/>
        <w:gridCol w:w="1420"/>
        <w:gridCol w:w="1645"/>
        <w:gridCol w:w="1399"/>
      </w:tblGrid>
      <w:tr w:rsidR="00A268A3" w14:paraId="4E875F1A" w14:textId="77777777" w:rsidTr="00A268A3">
        <w:trPr>
          <w:trHeight w:val="22"/>
          <w:jc w:val="center"/>
        </w:trPr>
        <w:tc>
          <w:tcPr>
            <w:tcW w:w="3801" w:type="dxa"/>
            <w:vMerge w:val="restart"/>
            <w:vAlign w:val="center"/>
          </w:tcPr>
          <w:p w14:paraId="069C70C7" w14:textId="5CB61804" w:rsidR="007D146F" w:rsidRDefault="007D146F" w:rsidP="007D146F">
            <w:pPr>
              <w:spacing w:before="60" w:after="60" w:line="240" w:lineRule="auto"/>
              <w:rPr>
                <w:lang w:bidi="ru-RU"/>
              </w:rPr>
            </w:pPr>
            <w:r>
              <w:rPr>
                <w:lang w:bidi="ru-RU"/>
              </w:rPr>
              <w:t>Категория показателя</w:t>
            </w:r>
          </w:p>
        </w:tc>
        <w:tc>
          <w:tcPr>
            <w:tcW w:w="1961" w:type="dxa"/>
            <w:gridSpan w:val="2"/>
          </w:tcPr>
          <w:p w14:paraId="08BC19CB" w14:textId="1E53F2D0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Абсолютные показатели</w:t>
            </w:r>
          </w:p>
        </w:tc>
        <w:tc>
          <w:tcPr>
            <w:tcW w:w="3421" w:type="dxa"/>
            <w:gridSpan w:val="2"/>
          </w:tcPr>
          <w:p w14:paraId="43166E04" w14:textId="626C4EB0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Относительные показатели</w:t>
            </w:r>
          </w:p>
        </w:tc>
      </w:tr>
      <w:tr w:rsidR="003C6B09" w14:paraId="4CB28833" w14:textId="20A3E55C" w:rsidTr="00A268A3">
        <w:trPr>
          <w:trHeight w:val="22"/>
          <w:jc w:val="center"/>
        </w:trPr>
        <w:tc>
          <w:tcPr>
            <w:tcW w:w="3801" w:type="dxa"/>
            <w:vMerge/>
            <w:vAlign w:val="center"/>
          </w:tcPr>
          <w:p w14:paraId="30C1E3FD" w14:textId="718A2B90" w:rsidR="007D146F" w:rsidRPr="00D50F98" w:rsidRDefault="007D146F" w:rsidP="007D146F">
            <w:pPr>
              <w:spacing w:before="60" w:after="60" w:line="240" w:lineRule="auto"/>
              <w:rPr>
                <w:lang w:bidi="ru-RU"/>
              </w:rPr>
            </w:pPr>
          </w:p>
        </w:tc>
        <w:tc>
          <w:tcPr>
            <w:tcW w:w="242" w:type="dxa"/>
          </w:tcPr>
          <w:p w14:paraId="195428EB" w14:textId="450AA93A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Название </w:t>
            </w:r>
          </w:p>
        </w:tc>
        <w:tc>
          <w:tcPr>
            <w:tcW w:w="1719" w:type="dxa"/>
          </w:tcPr>
          <w:p w14:paraId="7049EDF6" w14:textId="33000EDD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Значение </w:t>
            </w:r>
          </w:p>
        </w:tc>
        <w:tc>
          <w:tcPr>
            <w:tcW w:w="1748" w:type="dxa"/>
          </w:tcPr>
          <w:p w14:paraId="680DB14A" w14:textId="46E76409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Название </w:t>
            </w:r>
          </w:p>
        </w:tc>
        <w:tc>
          <w:tcPr>
            <w:tcW w:w="1673" w:type="dxa"/>
          </w:tcPr>
          <w:p w14:paraId="4AA2D04A" w14:textId="35F583E3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Значение </w:t>
            </w:r>
          </w:p>
        </w:tc>
      </w:tr>
      <w:tr w:rsidR="003C6B09" w14:paraId="40334BC7" w14:textId="631D86DD" w:rsidTr="00A268A3">
        <w:trPr>
          <w:trHeight w:val="22"/>
          <w:jc w:val="center"/>
        </w:trPr>
        <w:tc>
          <w:tcPr>
            <w:tcW w:w="3801" w:type="dxa"/>
            <w:vAlign w:val="center"/>
          </w:tcPr>
          <w:p w14:paraId="781FFBA5" w14:textId="2154AF9D" w:rsidR="007D146F" w:rsidRPr="00D50F98" w:rsidRDefault="007D146F" w:rsidP="007D146F">
            <w:pPr>
              <w:spacing w:before="60" w:after="60" w:line="240" w:lineRule="auto"/>
              <w:rPr>
                <w:lang w:bidi="ru-RU"/>
              </w:rPr>
            </w:pPr>
            <w:r>
              <w:rPr>
                <w:lang w:bidi="ru-RU"/>
              </w:rPr>
              <w:t>Время</w:t>
            </w:r>
          </w:p>
        </w:tc>
        <w:tc>
          <w:tcPr>
            <w:tcW w:w="242" w:type="dxa"/>
          </w:tcPr>
          <w:p w14:paraId="7E05D117" w14:textId="13501534" w:rsidR="007D146F" w:rsidRDefault="00A268A3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Время выполнения работы</w:t>
            </w:r>
          </w:p>
        </w:tc>
        <w:tc>
          <w:tcPr>
            <w:tcW w:w="1719" w:type="dxa"/>
          </w:tcPr>
          <w:p w14:paraId="7476AC55" w14:textId="024A29B6" w:rsidR="007D146F" w:rsidRDefault="00A268A3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0</w:t>
            </w:r>
          </w:p>
        </w:tc>
        <w:tc>
          <w:tcPr>
            <w:tcW w:w="1748" w:type="dxa"/>
          </w:tcPr>
          <w:p w14:paraId="61ECC594" w14:textId="0D25163D" w:rsidR="007D146F" w:rsidRPr="00A268A3" w:rsidRDefault="00A268A3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Плановое </w:t>
            </w:r>
            <w:r>
              <w:rPr>
                <w:lang w:val="en-US" w:bidi="ru-RU"/>
              </w:rPr>
              <w:t>/</w:t>
            </w:r>
            <w:r>
              <w:rPr>
                <w:lang w:bidi="ru-RU"/>
              </w:rPr>
              <w:t xml:space="preserve"> фактическое выполнение работ </w:t>
            </w:r>
          </w:p>
        </w:tc>
        <w:tc>
          <w:tcPr>
            <w:tcW w:w="1673" w:type="dxa"/>
          </w:tcPr>
          <w:p w14:paraId="7ECBC045" w14:textId="05A0BD67" w:rsidR="007D146F" w:rsidRPr="00A268A3" w:rsidRDefault="00A268A3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6 месяцев</w:t>
            </w:r>
            <w:r>
              <w:rPr>
                <w:lang w:val="en-US" w:bidi="ru-RU"/>
              </w:rPr>
              <w:t xml:space="preserve"> / </w:t>
            </w:r>
            <w:r>
              <w:rPr>
                <w:lang w:bidi="ru-RU"/>
              </w:rPr>
              <w:t>4 месяца</w:t>
            </w:r>
          </w:p>
        </w:tc>
      </w:tr>
      <w:tr w:rsidR="003C6B09" w14:paraId="384685C1" w14:textId="699C1E29" w:rsidTr="00A268A3">
        <w:trPr>
          <w:trHeight w:val="22"/>
          <w:jc w:val="center"/>
        </w:trPr>
        <w:tc>
          <w:tcPr>
            <w:tcW w:w="3801" w:type="dxa"/>
            <w:vAlign w:val="center"/>
          </w:tcPr>
          <w:p w14:paraId="0AEEE4D7" w14:textId="181140C3" w:rsidR="007D146F" w:rsidRPr="00815AB1" w:rsidRDefault="007D146F" w:rsidP="007D146F">
            <w:pPr>
              <w:spacing w:before="60" w:after="60" w:line="240" w:lineRule="auto"/>
              <w:rPr>
                <w:lang w:bidi="ru-RU"/>
              </w:rPr>
            </w:pPr>
            <w:r>
              <w:rPr>
                <w:lang w:bidi="ru-RU"/>
              </w:rPr>
              <w:t>Технология</w:t>
            </w:r>
          </w:p>
        </w:tc>
        <w:tc>
          <w:tcPr>
            <w:tcW w:w="242" w:type="dxa"/>
          </w:tcPr>
          <w:p w14:paraId="09CDD3E4" w14:textId="54880C40" w:rsidR="007D146F" w:rsidRDefault="00C20EAC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К</w:t>
            </w:r>
            <w:r w:rsidR="00F821FC">
              <w:rPr>
                <w:lang w:bidi="ru-RU"/>
              </w:rPr>
              <w:t>ритически</w:t>
            </w:r>
            <w:r>
              <w:rPr>
                <w:lang w:bidi="ru-RU"/>
              </w:rPr>
              <w:t>е</w:t>
            </w:r>
            <w:r w:rsidR="00F821FC">
              <w:rPr>
                <w:lang w:bidi="ru-RU"/>
              </w:rPr>
              <w:t xml:space="preserve"> </w:t>
            </w:r>
            <w:r w:rsidR="00D93A4E">
              <w:rPr>
                <w:lang w:bidi="ru-RU"/>
              </w:rPr>
              <w:t>ошиб</w:t>
            </w:r>
            <w:r>
              <w:rPr>
                <w:lang w:bidi="ru-RU"/>
              </w:rPr>
              <w:t>ки</w:t>
            </w:r>
            <w:r w:rsidR="00D93A4E">
              <w:rPr>
                <w:lang w:bidi="ru-RU"/>
              </w:rPr>
              <w:t>, баг</w:t>
            </w:r>
            <w:r>
              <w:rPr>
                <w:lang w:bidi="ru-RU"/>
              </w:rPr>
              <w:t>и</w:t>
            </w:r>
            <w:r w:rsidR="00D93A4E">
              <w:rPr>
                <w:lang w:bidi="ru-RU"/>
              </w:rPr>
              <w:t xml:space="preserve">, </w:t>
            </w:r>
            <w:r w:rsidR="003C6B09">
              <w:rPr>
                <w:lang w:bidi="ru-RU"/>
              </w:rPr>
              <w:t>сбо</w:t>
            </w:r>
            <w:r>
              <w:rPr>
                <w:lang w:bidi="ru-RU"/>
              </w:rPr>
              <w:t>и</w:t>
            </w:r>
            <w:r w:rsidR="003C6B09">
              <w:rPr>
                <w:lang w:bidi="ru-RU"/>
              </w:rPr>
              <w:t xml:space="preserve">, </w:t>
            </w:r>
            <w:r w:rsidR="00D93A4E">
              <w:rPr>
                <w:lang w:bidi="ru-RU"/>
              </w:rPr>
              <w:t>аномали</w:t>
            </w:r>
            <w:r>
              <w:rPr>
                <w:lang w:bidi="ru-RU"/>
              </w:rPr>
              <w:t>и</w:t>
            </w:r>
            <w:r w:rsidR="00D93A4E">
              <w:rPr>
                <w:lang w:bidi="ru-RU"/>
              </w:rPr>
              <w:t xml:space="preserve"> в системе</w:t>
            </w:r>
            <w:r>
              <w:rPr>
                <w:lang w:bidi="ru-RU"/>
              </w:rPr>
              <w:t xml:space="preserve"> (количество)</w:t>
            </w:r>
          </w:p>
        </w:tc>
        <w:tc>
          <w:tcPr>
            <w:tcW w:w="1719" w:type="dxa"/>
          </w:tcPr>
          <w:p w14:paraId="2547E77B" w14:textId="450D83A7" w:rsidR="007D146F" w:rsidRDefault="00D93A4E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0</w:t>
            </w:r>
          </w:p>
        </w:tc>
        <w:tc>
          <w:tcPr>
            <w:tcW w:w="1748" w:type="dxa"/>
          </w:tcPr>
          <w:p w14:paraId="584D20CD" w14:textId="0BDD30F3" w:rsidR="007D146F" w:rsidRPr="00D93A4E" w:rsidRDefault="00D93A4E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Плановое </w:t>
            </w:r>
            <w:r>
              <w:rPr>
                <w:lang w:val="en-US" w:bidi="ru-RU"/>
              </w:rPr>
              <w:t>/</w:t>
            </w:r>
            <w:r>
              <w:rPr>
                <w:lang w:bidi="ru-RU"/>
              </w:rPr>
              <w:t xml:space="preserve"> фактическое</w:t>
            </w:r>
          </w:p>
        </w:tc>
        <w:tc>
          <w:tcPr>
            <w:tcW w:w="1673" w:type="dxa"/>
          </w:tcPr>
          <w:p w14:paraId="253DF7EB" w14:textId="63289F72" w:rsidR="007D146F" w:rsidRPr="00D93A4E" w:rsidRDefault="00D93A4E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0-</w:t>
            </w:r>
            <w:r>
              <w:rPr>
                <w:lang w:bidi="ru-RU"/>
              </w:rPr>
              <w:t xml:space="preserve">10 </w:t>
            </w:r>
            <w:r>
              <w:rPr>
                <w:lang w:val="en-US" w:bidi="ru-RU"/>
              </w:rPr>
              <w:t xml:space="preserve">/ </w:t>
            </w:r>
            <w:r>
              <w:rPr>
                <w:lang w:bidi="ru-RU"/>
              </w:rPr>
              <w:t>0</w:t>
            </w:r>
          </w:p>
        </w:tc>
      </w:tr>
      <w:tr w:rsidR="003C6B09" w14:paraId="22C6A758" w14:textId="555CB0DC" w:rsidTr="00A268A3">
        <w:trPr>
          <w:trHeight w:val="22"/>
          <w:jc w:val="center"/>
        </w:trPr>
        <w:tc>
          <w:tcPr>
            <w:tcW w:w="3801" w:type="dxa"/>
            <w:vAlign w:val="center"/>
          </w:tcPr>
          <w:p w14:paraId="0486123C" w14:textId="395A96AA" w:rsidR="007D146F" w:rsidRPr="00D50F98" w:rsidRDefault="007D146F" w:rsidP="007D146F">
            <w:pPr>
              <w:spacing w:before="60" w:after="60" w:line="240" w:lineRule="auto"/>
              <w:rPr>
                <w:lang w:bidi="ru-RU"/>
              </w:rPr>
            </w:pPr>
            <w:r>
              <w:rPr>
                <w:lang w:bidi="ru-RU"/>
              </w:rPr>
              <w:t>Стоимость</w:t>
            </w:r>
          </w:p>
        </w:tc>
        <w:tc>
          <w:tcPr>
            <w:tcW w:w="242" w:type="dxa"/>
          </w:tcPr>
          <w:p w14:paraId="26764876" w14:textId="13B2B96F" w:rsidR="007D146F" w:rsidRDefault="00A268A3" w:rsidP="009D4DFA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с</w:t>
            </w:r>
            <w:r w:rsidR="009D4DFA">
              <w:rPr>
                <w:lang w:bidi="ru-RU"/>
              </w:rPr>
              <w:t>тоимость выполнения работы и функционирования</w:t>
            </w:r>
            <w:r>
              <w:rPr>
                <w:lang w:bidi="ru-RU"/>
              </w:rPr>
              <w:t xml:space="preserve"> после окончания срока</w:t>
            </w:r>
          </w:p>
        </w:tc>
        <w:tc>
          <w:tcPr>
            <w:tcW w:w="1719" w:type="dxa"/>
          </w:tcPr>
          <w:p w14:paraId="4D0B1A6A" w14:textId="5ADC7C0A" w:rsidR="007D146F" w:rsidRPr="00A268A3" w:rsidRDefault="00A268A3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0</w:t>
            </w:r>
          </w:p>
        </w:tc>
        <w:tc>
          <w:tcPr>
            <w:tcW w:w="1748" w:type="dxa"/>
          </w:tcPr>
          <w:p w14:paraId="1B3385C8" w14:textId="4AE3F7AB" w:rsidR="007D146F" w:rsidRDefault="00A268A3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Плановая стоимость / фактическая.</w:t>
            </w:r>
          </w:p>
        </w:tc>
        <w:tc>
          <w:tcPr>
            <w:tcW w:w="1673" w:type="dxa"/>
          </w:tcPr>
          <w:p w14:paraId="5FF9D47E" w14:textId="065AADD9" w:rsidR="007D146F" w:rsidRPr="00A268A3" w:rsidRDefault="00A268A3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300</w:t>
            </w:r>
            <w:r>
              <w:rPr>
                <w:lang w:val="en-US" w:bidi="ru-RU"/>
              </w:rPr>
              <w:t xml:space="preserve"> / </w:t>
            </w:r>
            <w:r>
              <w:rPr>
                <w:lang w:bidi="ru-RU"/>
              </w:rPr>
              <w:t>290</w:t>
            </w:r>
            <w:r w:rsidR="0030717A">
              <w:rPr>
                <w:lang w:bidi="ru-RU"/>
              </w:rPr>
              <w:t xml:space="preserve"> (рублей)</w:t>
            </w:r>
            <w:r>
              <w:rPr>
                <w:lang w:bidi="ru-RU"/>
              </w:rPr>
              <w:t xml:space="preserve"> </w:t>
            </w:r>
          </w:p>
        </w:tc>
      </w:tr>
      <w:tr w:rsidR="003C6B09" w14:paraId="4307EDCA" w14:textId="0E59C72F" w:rsidTr="00A268A3">
        <w:trPr>
          <w:trHeight w:val="22"/>
          <w:jc w:val="center"/>
        </w:trPr>
        <w:tc>
          <w:tcPr>
            <w:tcW w:w="3801" w:type="dxa"/>
            <w:vAlign w:val="center"/>
          </w:tcPr>
          <w:p w14:paraId="3A0E9198" w14:textId="4B78F2BE" w:rsidR="007D146F" w:rsidRPr="00D50F98" w:rsidRDefault="007D146F" w:rsidP="007D146F">
            <w:pPr>
              <w:spacing w:before="60" w:after="60" w:line="240" w:lineRule="auto"/>
              <w:rPr>
                <w:lang w:bidi="ru-RU"/>
              </w:rPr>
            </w:pPr>
            <w:r>
              <w:rPr>
                <w:lang w:bidi="ru-RU"/>
              </w:rPr>
              <w:t>Качество</w:t>
            </w:r>
          </w:p>
        </w:tc>
        <w:tc>
          <w:tcPr>
            <w:tcW w:w="242" w:type="dxa"/>
          </w:tcPr>
          <w:p w14:paraId="5BF437A7" w14:textId="2F3454D3" w:rsidR="007D146F" w:rsidRDefault="003C6B09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Долговечность, п</w:t>
            </w:r>
            <w:r w:rsidR="002A7312">
              <w:rPr>
                <w:lang w:bidi="ru-RU"/>
              </w:rPr>
              <w:t xml:space="preserve">оддержка системы </w:t>
            </w:r>
          </w:p>
        </w:tc>
        <w:tc>
          <w:tcPr>
            <w:tcW w:w="1719" w:type="dxa"/>
          </w:tcPr>
          <w:p w14:paraId="4D6D48BD" w14:textId="55DDBDD4" w:rsidR="007D146F" w:rsidRPr="002A7312" w:rsidRDefault="002A7312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0 лет</w:t>
            </w:r>
          </w:p>
        </w:tc>
        <w:tc>
          <w:tcPr>
            <w:tcW w:w="1748" w:type="dxa"/>
          </w:tcPr>
          <w:p w14:paraId="7290270D" w14:textId="037C76D2" w:rsidR="007D146F" w:rsidRPr="002A7312" w:rsidRDefault="002A7312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Плановое </w:t>
            </w:r>
            <w:r>
              <w:rPr>
                <w:lang w:val="en-US" w:bidi="ru-RU"/>
              </w:rPr>
              <w:t>/</w:t>
            </w:r>
            <w:r>
              <w:rPr>
                <w:lang w:bidi="ru-RU"/>
              </w:rPr>
              <w:t xml:space="preserve"> фактическое</w:t>
            </w:r>
          </w:p>
        </w:tc>
        <w:tc>
          <w:tcPr>
            <w:tcW w:w="1673" w:type="dxa"/>
          </w:tcPr>
          <w:p w14:paraId="253B0EA6" w14:textId="6E2C338F" w:rsidR="007D146F" w:rsidRPr="002A7312" w:rsidRDefault="002A7312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 xml:space="preserve">10 </w:t>
            </w:r>
            <w:r>
              <w:rPr>
                <w:lang w:bidi="ru-RU"/>
              </w:rPr>
              <w:t>лет</w:t>
            </w:r>
            <w:r>
              <w:rPr>
                <w:lang w:val="en-US" w:bidi="ru-RU"/>
              </w:rPr>
              <w:t xml:space="preserve"> / </w:t>
            </w:r>
            <w:r>
              <w:rPr>
                <w:lang w:bidi="ru-RU"/>
              </w:rPr>
              <w:t>0 лет</w:t>
            </w:r>
          </w:p>
        </w:tc>
      </w:tr>
    </w:tbl>
    <w:p w14:paraId="42EDF2AB" w14:textId="6A8B6A1B" w:rsidR="007D146F" w:rsidRDefault="007D146F" w:rsidP="007D146F">
      <w:pPr>
        <w:spacing w:after="0"/>
        <w:rPr>
          <w:color w:val="E73454" w:themeColor="accent1"/>
          <w:lang w:bidi="ru-RU"/>
        </w:rPr>
      </w:pPr>
      <w:r>
        <w:rPr>
          <w:color w:val="E73454" w:themeColor="accent1"/>
          <w:lang w:bidi="ru-RU"/>
        </w:rPr>
        <w:t xml:space="preserve"> </w:t>
      </w:r>
    </w:p>
    <w:p w14:paraId="6895F142" w14:textId="37D1DBE6" w:rsidR="007D146F" w:rsidRPr="007D146F" w:rsidRDefault="00EF437C" w:rsidP="007D146F">
      <w:pPr>
        <w:spacing w:after="0"/>
        <w:rPr>
          <w:color w:val="auto"/>
          <w:lang w:bidi="ru-RU"/>
        </w:rPr>
      </w:pPr>
      <w:r w:rsidRPr="00EF437C">
        <w:rPr>
          <w:noProof/>
          <w:color w:val="E73454" w:themeColor="accent1"/>
          <w:lang w:bidi="ru-RU"/>
        </w:rPr>
        <w:lastRenderedPageBreak/>
        <w:drawing>
          <wp:anchor distT="0" distB="0" distL="114300" distR="114300" simplePos="0" relativeHeight="251658240" behindDoc="0" locked="0" layoutInCell="1" allowOverlap="1" wp14:anchorId="3E3B5262" wp14:editId="08EDD109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5940425" cy="261556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46F">
        <w:rPr>
          <w:color w:val="E73454" w:themeColor="accent1"/>
          <w:lang w:bidi="ru-RU"/>
        </w:rPr>
        <w:t xml:space="preserve">Задание 3. </w:t>
      </w:r>
      <w:r w:rsidR="007D146F" w:rsidRPr="007D146F">
        <w:rPr>
          <w:color w:val="auto"/>
          <w:lang w:bidi="ru-RU"/>
        </w:rPr>
        <w:t xml:space="preserve">Сделайте </w:t>
      </w:r>
      <w:r w:rsidR="007D146F" w:rsidRPr="007D146F">
        <w:rPr>
          <w:color w:val="auto"/>
          <w:lang w:val="en-US" w:bidi="ru-RU"/>
        </w:rPr>
        <w:t>SWOT</w:t>
      </w:r>
      <w:r w:rsidR="007D146F" w:rsidRPr="007D146F">
        <w:rPr>
          <w:color w:val="auto"/>
          <w:lang w:bidi="ru-RU"/>
        </w:rPr>
        <w:t>-анализ процесса из задания 2.</w:t>
      </w:r>
    </w:p>
    <w:p w14:paraId="7FB4C630" w14:textId="011AC3FA" w:rsidR="00EF437C" w:rsidRPr="00EF437C" w:rsidRDefault="00EF437C" w:rsidP="00EF437C">
      <w:pPr>
        <w:spacing w:after="120"/>
        <w:jc w:val="center"/>
        <w:rPr>
          <w:color w:val="auto"/>
          <w:lang w:bidi="ru-RU"/>
        </w:rPr>
      </w:pPr>
      <w:r>
        <w:rPr>
          <w:color w:val="auto"/>
          <w:lang w:bidi="ru-RU"/>
        </w:rPr>
        <w:t xml:space="preserve">Рисунок 1 – Пример </w:t>
      </w:r>
      <w:r>
        <w:rPr>
          <w:color w:val="auto"/>
          <w:lang w:val="en-US" w:bidi="ru-RU"/>
        </w:rPr>
        <w:t>SWOT</w:t>
      </w:r>
      <w:r>
        <w:rPr>
          <w:color w:val="auto"/>
          <w:lang w:bidi="ru-RU"/>
        </w:rPr>
        <w:t>-анализа процесса.</w:t>
      </w:r>
    </w:p>
    <w:p w14:paraId="04E8127C" w14:textId="5B5572C1" w:rsidR="005A661C" w:rsidRPr="005A661C" w:rsidRDefault="007D146F" w:rsidP="005A661C">
      <w:pPr>
        <w:spacing w:after="120"/>
        <w:rPr>
          <w:color w:val="E73454" w:themeColor="accent1"/>
          <w:lang w:bidi="ru-RU"/>
        </w:rPr>
      </w:pPr>
      <w:r>
        <w:rPr>
          <w:color w:val="E73454" w:themeColor="accent1"/>
          <w:lang w:bidi="ru-RU"/>
        </w:rPr>
        <w:t xml:space="preserve">Задание 4. </w:t>
      </w:r>
      <w:r w:rsidR="00815AB1">
        <w:rPr>
          <w:color w:val="E73454" w:themeColor="accent1"/>
          <w:lang w:bidi="ru-RU"/>
        </w:rPr>
        <w:t>Описание бизнес-процесса компании.</w:t>
      </w:r>
    </w:p>
    <w:p w14:paraId="2EB89185" w14:textId="0FD0AAAC" w:rsidR="005A661C" w:rsidRDefault="005A661C" w:rsidP="00815AB1">
      <w:pPr>
        <w:spacing w:after="120"/>
        <w:rPr>
          <w:lang w:bidi="ru-RU"/>
        </w:rPr>
      </w:pPr>
      <w:r>
        <w:rPr>
          <w:lang w:bidi="ru-RU"/>
        </w:rPr>
        <w:t xml:space="preserve">Выберите один из типовых бизнес-процессов конкретной компании. </w:t>
      </w:r>
      <w:r w:rsidR="00815AB1">
        <w:rPr>
          <w:lang w:bidi="ru-RU"/>
        </w:rPr>
        <w:br/>
      </w:r>
      <w:r>
        <w:rPr>
          <w:lang w:bidi="ru-RU"/>
        </w:rPr>
        <w:t xml:space="preserve">Составьте характеристику этого процесса по форме, предложенной в таблице </w:t>
      </w:r>
      <w:r w:rsidR="007D146F">
        <w:rPr>
          <w:lang w:bidi="ru-RU"/>
        </w:rPr>
        <w:t>3</w:t>
      </w:r>
      <w:r>
        <w:rPr>
          <w:lang w:bidi="ru-RU"/>
        </w:rPr>
        <w:t>.</w:t>
      </w:r>
    </w:p>
    <w:p w14:paraId="02DA5C0D" w14:textId="59B05EDD" w:rsidR="005A661C" w:rsidRPr="00815AB1" w:rsidRDefault="005A661C" w:rsidP="005A661C">
      <w:pPr>
        <w:spacing w:after="120"/>
        <w:rPr>
          <w:i/>
          <w:iCs/>
          <w:lang w:bidi="ru-RU"/>
        </w:rPr>
      </w:pPr>
      <w:r w:rsidRPr="00815AB1">
        <w:rPr>
          <w:i/>
          <w:iCs/>
          <w:lang w:bidi="ru-RU"/>
        </w:rPr>
        <w:t xml:space="preserve">Таблица </w:t>
      </w:r>
      <w:r w:rsidR="007D146F">
        <w:rPr>
          <w:i/>
          <w:iCs/>
          <w:lang w:bidi="ru-RU"/>
        </w:rPr>
        <w:t>3</w:t>
      </w:r>
      <w:r w:rsidRPr="00815AB1">
        <w:rPr>
          <w:i/>
          <w:iCs/>
          <w:lang w:bidi="ru-RU"/>
        </w:rPr>
        <w:t>. Основные характеристики процесса «_____________________________</w:t>
      </w:r>
      <w:r w:rsidR="00F45556">
        <w:rPr>
          <w:i/>
          <w:iCs/>
          <w:lang w:bidi="ru-RU"/>
        </w:rPr>
        <w:t>__</w:t>
      </w:r>
      <w:r w:rsidRPr="00815AB1">
        <w:rPr>
          <w:i/>
          <w:iCs/>
          <w:lang w:bidi="ru-RU"/>
        </w:rPr>
        <w:t>__».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2"/>
      </w:tblGrid>
      <w:tr w:rsidR="00815AB1" w14:paraId="671B0A21" w14:textId="77777777" w:rsidTr="00F45556">
        <w:trPr>
          <w:trHeight w:val="397"/>
          <w:jc w:val="center"/>
        </w:trPr>
        <w:tc>
          <w:tcPr>
            <w:tcW w:w="3823" w:type="dxa"/>
            <w:vAlign w:val="center"/>
          </w:tcPr>
          <w:p w14:paraId="311885D1" w14:textId="105A9525" w:rsidR="00815AB1" w:rsidRPr="00D50F98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Характеристика процесса</w:t>
            </w:r>
          </w:p>
        </w:tc>
        <w:tc>
          <w:tcPr>
            <w:tcW w:w="5522" w:type="dxa"/>
            <w:vAlign w:val="center"/>
          </w:tcPr>
          <w:p w14:paraId="14D26936" w14:textId="4B1CC48A" w:rsidR="00815AB1" w:rsidRDefault="00815AB1" w:rsidP="00B80F37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Описание характеристики</w:t>
            </w:r>
          </w:p>
        </w:tc>
      </w:tr>
      <w:tr w:rsidR="00815AB1" w14:paraId="3B1D1E26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77B984AF" w14:textId="30FAA1CA" w:rsidR="00815AB1" w:rsidRPr="00D50F98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Цель процесса</w:t>
            </w:r>
          </w:p>
        </w:tc>
        <w:tc>
          <w:tcPr>
            <w:tcW w:w="5522" w:type="dxa"/>
            <w:vAlign w:val="center"/>
          </w:tcPr>
          <w:p w14:paraId="23241A99" w14:textId="77777777" w:rsidR="00815AB1" w:rsidRDefault="00815AB1" w:rsidP="00B80F37">
            <w:pPr>
              <w:spacing w:line="240" w:lineRule="auto"/>
              <w:jc w:val="center"/>
              <w:rPr>
                <w:lang w:bidi="ru-RU"/>
              </w:rPr>
            </w:pPr>
          </w:p>
        </w:tc>
      </w:tr>
      <w:tr w:rsidR="00815AB1" w14:paraId="3C18698E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7AA0CE77" w14:textId="56658618" w:rsidR="00815AB1" w:rsidRPr="00815AB1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Последовательность операций процесса</w:t>
            </w:r>
          </w:p>
        </w:tc>
        <w:tc>
          <w:tcPr>
            <w:tcW w:w="5522" w:type="dxa"/>
            <w:vAlign w:val="center"/>
          </w:tcPr>
          <w:p w14:paraId="061DB0E8" w14:textId="77777777" w:rsidR="00815AB1" w:rsidRDefault="00815AB1" w:rsidP="00B80F37">
            <w:pPr>
              <w:spacing w:line="240" w:lineRule="auto"/>
              <w:jc w:val="center"/>
              <w:rPr>
                <w:lang w:bidi="ru-RU"/>
              </w:rPr>
            </w:pPr>
          </w:p>
        </w:tc>
      </w:tr>
      <w:tr w:rsidR="00815AB1" w14:paraId="2A5442F0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13F02B93" w14:textId="6AA7B483" w:rsidR="00815AB1" w:rsidRPr="00D50F98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Участники процесса</w:t>
            </w:r>
          </w:p>
        </w:tc>
        <w:tc>
          <w:tcPr>
            <w:tcW w:w="5522" w:type="dxa"/>
            <w:vAlign w:val="center"/>
          </w:tcPr>
          <w:p w14:paraId="7FC45741" w14:textId="77777777" w:rsidR="00815AB1" w:rsidRDefault="00815AB1" w:rsidP="00B80F37">
            <w:pPr>
              <w:spacing w:line="240" w:lineRule="auto"/>
              <w:jc w:val="center"/>
              <w:rPr>
                <w:lang w:bidi="ru-RU"/>
              </w:rPr>
            </w:pPr>
          </w:p>
        </w:tc>
      </w:tr>
      <w:tr w:rsidR="00815AB1" w14:paraId="263926E6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3C4304F7" w14:textId="07A85218" w:rsidR="00815AB1" w:rsidRPr="00D50F98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Владелец процесса</w:t>
            </w:r>
          </w:p>
        </w:tc>
        <w:tc>
          <w:tcPr>
            <w:tcW w:w="5522" w:type="dxa"/>
            <w:vAlign w:val="center"/>
          </w:tcPr>
          <w:p w14:paraId="72223ADD" w14:textId="77777777" w:rsidR="00815AB1" w:rsidRDefault="00815AB1" w:rsidP="00B80F37">
            <w:pPr>
              <w:spacing w:line="240" w:lineRule="auto"/>
              <w:jc w:val="center"/>
              <w:rPr>
                <w:lang w:bidi="ru-RU"/>
              </w:rPr>
            </w:pPr>
          </w:p>
        </w:tc>
      </w:tr>
      <w:tr w:rsidR="00815AB1" w14:paraId="108D9077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0C98D5E3" w14:textId="4BE2868D" w:rsidR="00815AB1" w:rsidRPr="00D50F98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Входящая информация</w:t>
            </w:r>
          </w:p>
        </w:tc>
        <w:tc>
          <w:tcPr>
            <w:tcW w:w="5522" w:type="dxa"/>
            <w:vAlign w:val="center"/>
          </w:tcPr>
          <w:p w14:paraId="5E522620" w14:textId="77777777" w:rsidR="00815AB1" w:rsidRDefault="00815AB1" w:rsidP="00B80F37">
            <w:pPr>
              <w:spacing w:line="240" w:lineRule="auto"/>
              <w:jc w:val="center"/>
              <w:rPr>
                <w:lang w:bidi="ru-RU"/>
              </w:rPr>
            </w:pPr>
          </w:p>
        </w:tc>
      </w:tr>
      <w:tr w:rsidR="00815AB1" w14:paraId="64CA07B9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705E23FE" w14:textId="66262E44" w:rsidR="00815AB1" w:rsidRPr="00D50F98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Исходящая информация</w:t>
            </w:r>
          </w:p>
        </w:tc>
        <w:tc>
          <w:tcPr>
            <w:tcW w:w="5522" w:type="dxa"/>
            <w:vAlign w:val="center"/>
          </w:tcPr>
          <w:p w14:paraId="6697B365" w14:textId="77777777" w:rsidR="00815AB1" w:rsidRDefault="00815AB1" w:rsidP="00B80F37">
            <w:pPr>
              <w:spacing w:line="240" w:lineRule="auto"/>
              <w:jc w:val="center"/>
              <w:rPr>
                <w:lang w:bidi="ru-RU"/>
              </w:rPr>
            </w:pPr>
          </w:p>
        </w:tc>
      </w:tr>
      <w:tr w:rsidR="00815AB1" w14:paraId="18DC0565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06EBE489" w14:textId="5A6EDE73" w:rsidR="00815AB1" w:rsidRPr="00D50F98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Ресурсы, необходимые для выполнения процесса</w:t>
            </w:r>
          </w:p>
        </w:tc>
        <w:tc>
          <w:tcPr>
            <w:tcW w:w="5522" w:type="dxa"/>
            <w:vAlign w:val="center"/>
          </w:tcPr>
          <w:p w14:paraId="22AB189D" w14:textId="77777777" w:rsidR="00815AB1" w:rsidRDefault="00815AB1" w:rsidP="00B80F37">
            <w:pPr>
              <w:spacing w:line="240" w:lineRule="auto"/>
              <w:jc w:val="center"/>
              <w:rPr>
                <w:lang w:bidi="ru-RU"/>
              </w:rPr>
            </w:pPr>
          </w:p>
        </w:tc>
      </w:tr>
      <w:tr w:rsidR="00815AB1" w14:paraId="4AAC01A2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489DE92D" w14:textId="17DC206E" w:rsidR="00815AB1" w:rsidRPr="00306C1A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lastRenderedPageBreak/>
              <w:t>Показатели эффективности процесса</w:t>
            </w:r>
          </w:p>
        </w:tc>
        <w:tc>
          <w:tcPr>
            <w:tcW w:w="5522" w:type="dxa"/>
            <w:vAlign w:val="center"/>
          </w:tcPr>
          <w:p w14:paraId="6D074341" w14:textId="77777777" w:rsidR="00815AB1" w:rsidRDefault="00815AB1" w:rsidP="00B80F37">
            <w:pPr>
              <w:spacing w:line="240" w:lineRule="auto"/>
              <w:jc w:val="center"/>
              <w:rPr>
                <w:lang w:bidi="ru-RU"/>
              </w:rPr>
            </w:pPr>
          </w:p>
        </w:tc>
      </w:tr>
      <w:tr w:rsidR="00815AB1" w14:paraId="50465611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58D72DD5" w14:textId="25232921" w:rsidR="00815AB1" w:rsidRPr="00306C1A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Риски процесса</w:t>
            </w:r>
            <w:r w:rsidR="00CE56E1">
              <w:rPr>
                <w:lang w:bidi="ru-RU"/>
              </w:rPr>
              <w:t xml:space="preserve"> (технический, имиджевый, экономический, …)</w:t>
            </w:r>
          </w:p>
        </w:tc>
        <w:tc>
          <w:tcPr>
            <w:tcW w:w="5522" w:type="dxa"/>
            <w:vAlign w:val="center"/>
          </w:tcPr>
          <w:p w14:paraId="520621AA" w14:textId="77777777" w:rsidR="00815AB1" w:rsidRDefault="00815AB1" w:rsidP="00B80F37">
            <w:pPr>
              <w:spacing w:line="240" w:lineRule="auto"/>
              <w:jc w:val="center"/>
              <w:rPr>
                <w:lang w:bidi="ru-RU"/>
              </w:rPr>
            </w:pPr>
          </w:p>
        </w:tc>
      </w:tr>
    </w:tbl>
    <w:p w14:paraId="484116B9" w14:textId="255A8085" w:rsidR="00CE56E1" w:rsidRPr="00100067" w:rsidRDefault="00CE56E1" w:rsidP="00100067">
      <w:pPr>
        <w:spacing w:before="120" w:after="0"/>
        <w:rPr>
          <w:i/>
          <w:iCs/>
          <w:color w:val="BD1633" w:themeColor="accent1" w:themeShade="BF"/>
          <w:sz w:val="22"/>
          <w:szCs w:val="22"/>
        </w:rPr>
      </w:pPr>
      <w:r w:rsidRPr="00100067">
        <w:rPr>
          <w:i/>
          <w:iCs/>
          <w:color w:val="BD1633" w:themeColor="accent1" w:themeShade="BF"/>
          <w:sz w:val="22"/>
          <w:szCs w:val="22"/>
        </w:rPr>
        <w:t>Примеры бизнес-процессов:</w:t>
      </w:r>
    </w:p>
    <w:p w14:paraId="1C013EA4" w14:textId="7340FA82" w:rsidR="00CE56E1" w:rsidRPr="00100067" w:rsidRDefault="00CE56E1" w:rsidP="00F45556">
      <w:pPr>
        <w:spacing w:after="0"/>
        <w:jc w:val="both"/>
        <w:rPr>
          <w:i/>
          <w:iCs/>
          <w:sz w:val="22"/>
          <w:szCs w:val="22"/>
        </w:rPr>
      </w:pPr>
      <w:r w:rsidRPr="00100067">
        <w:rPr>
          <w:i/>
          <w:iCs/>
          <w:sz w:val="22"/>
          <w:szCs w:val="22"/>
        </w:rPr>
        <w:t>Основные (ключевые) БП</w:t>
      </w:r>
      <w:r w:rsidR="00100067" w:rsidRPr="00100067">
        <w:rPr>
          <w:i/>
          <w:iCs/>
          <w:sz w:val="22"/>
          <w:szCs w:val="22"/>
        </w:rPr>
        <w:t xml:space="preserve"> (20%)</w:t>
      </w:r>
      <w:r w:rsidR="00C2406C" w:rsidRPr="00100067">
        <w:rPr>
          <w:i/>
          <w:iCs/>
          <w:sz w:val="22"/>
          <w:szCs w:val="22"/>
        </w:rPr>
        <w:t xml:space="preserve">: </w:t>
      </w:r>
      <w:r w:rsidR="00100067" w:rsidRPr="00100067">
        <w:rPr>
          <w:i/>
          <w:iCs/>
          <w:sz w:val="22"/>
          <w:szCs w:val="22"/>
        </w:rPr>
        <w:t>консультирование клиентов по телефону,</w:t>
      </w:r>
      <w:r w:rsidR="00052075">
        <w:rPr>
          <w:i/>
          <w:iCs/>
          <w:sz w:val="22"/>
          <w:szCs w:val="22"/>
        </w:rPr>
        <w:t xml:space="preserve"> </w:t>
      </w:r>
      <w:r w:rsidR="00973530">
        <w:rPr>
          <w:i/>
          <w:iCs/>
          <w:sz w:val="22"/>
          <w:szCs w:val="22"/>
        </w:rPr>
        <w:t>продажа продукта со склада покупателю,</w:t>
      </w:r>
      <w:r w:rsidR="00172AB5">
        <w:rPr>
          <w:i/>
          <w:iCs/>
          <w:sz w:val="22"/>
          <w:szCs w:val="22"/>
        </w:rPr>
        <w:t xml:space="preserve"> рекламная</w:t>
      </w:r>
      <w:r w:rsidR="00973530">
        <w:rPr>
          <w:i/>
          <w:iCs/>
          <w:sz w:val="22"/>
          <w:szCs w:val="22"/>
        </w:rPr>
        <w:t xml:space="preserve"> кампания, поиск поста</w:t>
      </w:r>
      <w:r w:rsidR="00172AB5">
        <w:rPr>
          <w:i/>
          <w:iCs/>
          <w:sz w:val="22"/>
          <w:szCs w:val="22"/>
        </w:rPr>
        <w:t>в</w:t>
      </w:r>
      <w:r w:rsidR="00973530">
        <w:rPr>
          <w:i/>
          <w:iCs/>
          <w:sz w:val="22"/>
          <w:szCs w:val="22"/>
        </w:rPr>
        <w:t>щиков продукции</w:t>
      </w:r>
      <w:r w:rsidR="00172AB5">
        <w:rPr>
          <w:i/>
          <w:iCs/>
          <w:sz w:val="22"/>
          <w:szCs w:val="22"/>
        </w:rPr>
        <w:t xml:space="preserve">, внедрение системы лояльности, </w:t>
      </w:r>
      <w:proofErr w:type="gramStart"/>
      <w:r w:rsidR="00172AB5">
        <w:rPr>
          <w:i/>
          <w:iCs/>
          <w:sz w:val="22"/>
          <w:szCs w:val="22"/>
        </w:rPr>
        <w:t>… .</w:t>
      </w:r>
      <w:proofErr w:type="gramEnd"/>
    </w:p>
    <w:p w14:paraId="6DBA6FC0" w14:textId="321319AB" w:rsidR="00CE56E1" w:rsidRPr="00100067" w:rsidRDefault="00CE56E1" w:rsidP="00052075">
      <w:pPr>
        <w:spacing w:after="0"/>
        <w:jc w:val="both"/>
        <w:rPr>
          <w:i/>
          <w:iCs/>
          <w:sz w:val="22"/>
          <w:szCs w:val="22"/>
        </w:rPr>
      </w:pPr>
      <w:r w:rsidRPr="00100067">
        <w:rPr>
          <w:i/>
          <w:iCs/>
          <w:sz w:val="22"/>
          <w:szCs w:val="22"/>
        </w:rPr>
        <w:t>Вспомогательные БП</w:t>
      </w:r>
      <w:r w:rsidR="00100067" w:rsidRPr="00100067">
        <w:rPr>
          <w:i/>
          <w:iCs/>
          <w:sz w:val="22"/>
          <w:szCs w:val="22"/>
        </w:rPr>
        <w:t xml:space="preserve"> (70%)</w:t>
      </w:r>
      <w:r w:rsidR="00C2406C" w:rsidRPr="00100067">
        <w:rPr>
          <w:i/>
          <w:iCs/>
          <w:sz w:val="22"/>
          <w:szCs w:val="22"/>
        </w:rPr>
        <w:t xml:space="preserve">: </w:t>
      </w:r>
      <w:r w:rsidR="00052075">
        <w:rPr>
          <w:i/>
          <w:iCs/>
          <w:sz w:val="22"/>
          <w:szCs w:val="22"/>
        </w:rPr>
        <w:t xml:space="preserve">обеспечение безопасности данных пользователей интернет-магазина, подготовка годовой финансовой отчетности, оформление командировки сотрудника, </w:t>
      </w:r>
      <w:r w:rsidR="00973530">
        <w:rPr>
          <w:i/>
          <w:iCs/>
          <w:sz w:val="22"/>
          <w:szCs w:val="22"/>
        </w:rPr>
        <w:t>организация удаленной работы сотрудников</w:t>
      </w:r>
      <w:r w:rsidR="00172AB5">
        <w:rPr>
          <w:i/>
          <w:iCs/>
          <w:sz w:val="22"/>
          <w:szCs w:val="22"/>
        </w:rPr>
        <w:t xml:space="preserve">, юридическое сопровождение сделки, обеспечение ИТ-инфраструктурой, </w:t>
      </w:r>
      <w:proofErr w:type="gramStart"/>
      <w:r w:rsidR="00172AB5">
        <w:rPr>
          <w:i/>
          <w:iCs/>
          <w:sz w:val="22"/>
          <w:szCs w:val="22"/>
        </w:rPr>
        <w:t>… .</w:t>
      </w:r>
      <w:proofErr w:type="gramEnd"/>
    </w:p>
    <w:p w14:paraId="5922D20C" w14:textId="02C7306B" w:rsidR="00CE56E1" w:rsidRPr="00100067" w:rsidRDefault="00CE56E1" w:rsidP="00F45556">
      <w:pPr>
        <w:spacing w:after="0"/>
        <w:jc w:val="both"/>
        <w:rPr>
          <w:i/>
          <w:iCs/>
        </w:rPr>
      </w:pPr>
      <w:r w:rsidRPr="00100067">
        <w:rPr>
          <w:i/>
          <w:iCs/>
          <w:sz w:val="22"/>
          <w:szCs w:val="22"/>
        </w:rPr>
        <w:t>Процессы управления</w:t>
      </w:r>
      <w:r w:rsidR="00100067" w:rsidRPr="00100067">
        <w:rPr>
          <w:i/>
          <w:iCs/>
          <w:sz w:val="22"/>
          <w:szCs w:val="22"/>
        </w:rPr>
        <w:t xml:space="preserve"> (10%)</w:t>
      </w:r>
      <w:r w:rsidR="00C2406C" w:rsidRPr="00100067">
        <w:rPr>
          <w:i/>
          <w:iCs/>
          <w:sz w:val="22"/>
          <w:szCs w:val="22"/>
        </w:rPr>
        <w:t xml:space="preserve">: </w:t>
      </w:r>
      <w:r w:rsidR="00052075">
        <w:rPr>
          <w:i/>
          <w:iCs/>
          <w:sz w:val="22"/>
          <w:szCs w:val="22"/>
        </w:rPr>
        <w:t xml:space="preserve">найм нового сотрудника в отдел информатизации, </w:t>
      </w:r>
      <w:r w:rsidR="00973530">
        <w:rPr>
          <w:i/>
          <w:iCs/>
          <w:sz w:val="22"/>
          <w:szCs w:val="22"/>
        </w:rPr>
        <w:t xml:space="preserve">привлечение гранта для развития ИТ-компании, </w:t>
      </w:r>
      <w:r w:rsidR="00172AB5">
        <w:rPr>
          <w:i/>
          <w:iCs/>
          <w:sz w:val="22"/>
          <w:szCs w:val="22"/>
        </w:rPr>
        <w:t xml:space="preserve">разработка стратегии развития компании, </w:t>
      </w:r>
      <w:proofErr w:type="gramStart"/>
      <w:r w:rsidR="00172AB5">
        <w:rPr>
          <w:i/>
          <w:iCs/>
          <w:sz w:val="22"/>
          <w:szCs w:val="22"/>
        </w:rPr>
        <w:t>… .</w:t>
      </w:r>
      <w:proofErr w:type="gramEnd"/>
    </w:p>
    <w:sectPr w:rsidR="00CE56E1" w:rsidRPr="00100067" w:rsidSect="000C6EB2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134" w:right="850" w:bottom="1134" w:left="1701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E7B9D" w14:textId="77777777" w:rsidR="00724C17" w:rsidRDefault="00724C17">
      <w:pPr>
        <w:spacing w:after="0"/>
      </w:pPr>
      <w:r>
        <w:separator/>
      </w:r>
    </w:p>
    <w:p w14:paraId="7419053B" w14:textId="77777777" w:rsidR="00724C17" w:rsidRDefault="00724C17"/>
  </w:endnote>
  <w:endnote w:type="continuationSeparator" w:id="0">
    <w:p w14:paraId="0B4BA747" w14:textId="77777777" w:rsidR="00724C17" w:rsidRDefault="00724C17">
      <w:pPr>
        <w:spacing w:after="0"/>
      </w:pPr>
      <w:r>
        <w:continuationSeparator/>
      </w:r>
    </w:p>
    <w:p w14:paraId="705D0E41" w14:textId="77777777" w:rsidR="00724C17" w:rsidRDefault="00724C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9A541" w14:textId="15C30936" w:rsidR="00E63A04" w:rsidRDefault="00E073C9" w:rsidP="005A661C">
    <w:pPr>
      <w:pStyle w:val="a7"/>
      <w:ind w:left="5386"/>
    </w:pPr>
    <w:r w:rsidRPr="0031278C">
      <w:rPr>
        <w:noProof/>
        <w:lang w:bidi="ru-RU"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5B3AA021" wp14:editId="731DF1D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19" name="Группа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Полилиния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Полилиния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Полилиния 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36BC915D" id="Группа 19" o:spid="_x0000_s1026" alt="&quot;&quot;" style="position:absolute;margin-left:0;margin-top:0;width:576.7pt;height:198pt;z-index:-251651073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">
              <v:shape id="Полилиния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Полилиния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Полилиния 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 w:rsidR="00CB6F40">
      <w:t>Преподаватель: Некрасова Галина Андреевна</w:t>
    </w:r>
  </w:p>
  <w:p w14:paraId="764528F7" w14:textId="2409A8DC" w:rsidR="005A661C" w:rsidRPr="00CB6F40" w:rsidRDefault="005A661C" w:rsidP="005A661C">
    <w:pPr>
      <w:pStyle w:val="a7"/>
      <w:ind w:left="5386"/>
    </w:pPr>
    <w:r>
      <w:t>2022 год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95984" w14:textId="77777777" w:rsidR="004C287B" w:rsidRDefault="00724C17" w:rsidP="00936859">
    <w:pPr>
      <w:pStyle w:val="a7"/>
    </w:pPr>
    <w:sdt>
      <w:sdtPr>
        <w:id w:val="-728384629"/>
        <w:temporary/>
        <w:showingPlcHdr/>
        <w15:appearance w15:val="hidden"/>
      </w:sdtPr>
      <w:sdtEndPr/>
      <w:sdtContent>
        <w:r w:rsidR="00936859">
          <w:rPr>
            <w:lang w:bidi="ru-RU"/>
          </w:rPr>
          <w:t>Ул. Ленина, 54</w:t>
        </w:r>
      </w:sdtContent>
    </w:sdt>
  </w:p>
  <w:p w14:paraId="57CBEEB3" w14:textId="77777777" w:rsidR="00936859" w:rsidRDefault="00724C17" w:rsidP="00936859">
    <w:pPr>
      <w:pStyle w:val="aa"/>
    </w:pPr>
    <w:sdt>
      <w:sdtPr>
        <w:id w:val="1668832742"/>
        <w:temporary/>
        <w:showingPlcHdr/>
        <w15:appearance w15:val="hidden"/>
      </w:sdtPr>
      <w:sdtEndPr/>
      <w:sdtContent>
        <w:r w:rsidR="00936859">
          <w:rPr>
            <w:lang w:bidi="ru-RU"/>
          </w:rPr>
          <w:t>Мытищи, Московская область 654321, Россия</w:t>
        </w:r>
      </w:sdtContent>
    </w:sdt>
  </w:p>
  <w:p w14:paraId="45912963" w14:textId="77777777" w:rsidR="00936859" w:rsidRDefault="00724C17" w:rsidP="00936859">
    <w:pPr>
      <w:pStyle w:val="a7"/>
    </w:pPr>
    <w:sdt>
      <w:sdtPr>
        <w:id w:val="-1152596164"/>
        <w:temporary/>
        <w:showingPlcHdr/>
        <w15:appearance w15:val="hidden"/>
      </w:sdtPr>
      <w:sdtEndPr/>
      <w:sdtContent>
        <w:r w:rsidR="00936859">
          <w:rPr>
            <w:lang w:bidi="ru-RU"/>
          </w:rPr>
          <w:t>(543) 543-5432  (800) 543-5432</w:t>
        </w:r>
      </w:sdtContent>
    </w:sdt>
  </w:p>
  <w:p w14:paraId="6CED8511" w14:textId="77777777" w:rsidR="00936859" w:rsidRDefault="00724C17" w:rsidP="00936859">
    <w:pPr>
      <w:pStyle w:val="a7"/>
    </w:pPr>
    <w:sdt>
      <w:sdtPr>
        <w:id w:val="-101340984"/>
        <w:placeholder>
          <w:docPart w:val="89307B43C5D041248B88B2CB3F0E290B"/>
        </w:placeholder>
        <w:temporary/>
        <w:showingPlcHdr/>
        <w15:appearance w15:val="hidden"/>
      </w:sdtPr>
      <w:sdtEndPr/>
      <w:sdtContent>
        <w:r w:rsidR="00936859">
          <w:rPr>
            <w:lang w:bidi="ru-RU"/>
          </w:rPr>
          <w:t>(543) 543-5433 факс</w:t>
        </w:r>
      </w:sdtContent>
    </w:sdt>
  </w:p>
  <w:p w14:paraId="6F16CFAA" w14:textId="77777777" w:rsidR="008B0076" w:rsidRPr="008B0076" w:rsidRDefault="00724C17" w:rsidP="00936859">
    <w:pPr>
      <w:pStyle w:val="a7"/>
    </w:pPr>
    <w:sdt>
      <w:sdtPr>
        <w:id w:val="1647011317"/>
        <w:placeholder>
          <w:docPart w:val="2A33D496DBC84EA6A7A1AF57DFE91166"/>
        </w:placeholder>
        <w:temporary/>
        <w:showingPlcHdr/>
        <w15:appearance w15:val="hidden"/>
      </w:sdtPr>
      <w:sdtEndPr/>
      <w:sdtContent>
        <w:r w:rsidR="00936859">
          <w:rPr>
            <w:lang w:bidi="ru-RU"/>
          </w:rPr>
          <w:t>www.вашвебсайт.com</w:t>
        </w:r>
      </w:sdtContent>
    </w:sdt>
    <w:r w:rsidR="00A62C23" w:rsidRPr="0031278C">
      <w:rPr>
        <w:noProof/>
        <w:lang w:bidi="ru-RU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4D9B46B4" wp14:editId="58F444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Группа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Полилиния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Полилиния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Полилиния 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0C4D2170" id="Группа 5" o:spid="_x0000_s1026" alt="&quot;&quot;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">
              <v:shape id="Полилиния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Полилиния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Полилиния 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9EEF5" w14:textId="77777777" w:rsidR="00724C17" w:rsidRDefault="00724C17">
      <w:pPr>
        <w:spacing w:after="0"/>
      </w:pPr>
      <w:r>
        <w:separator/>
      </w:r>
    </w:p>
    <w:p w14:paraId="55211A40" w14:textId="77777777" w:rsidR="00724C17" w:rsidRDefault="00724C17"/>
  </w:footnote>
  <w:footnote w:type="continuationSeparator" w:id="0">
    <w:p w14:paraId="73358626" w14:textId="77777777" w:rsidR="00724C17" w:rsidRDefault="00724C17">
      <w:pPr>
        <w:spacing w:after="0"/>
      </w:pPr>
      <w:r>
        <w:continuationSeparator/>
      </w:r>
    </w:p>
    <w:p w14:paraId="67684255" w14:textId="77777777" w:rsidR="00724C17" w:rsidRDefault="00724C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4F995" w14:textId="7677DACF" w:rsidR="00E63A04" w:rsidRPr="000C6EB2" w:rsidRDefault="006E1CAB" w:rsidP="000C6EB2">
    <w:pPr>
      <w:pStyle w:val="a5"/>
      <w:rPr>
        <w:rFonts w:ascii="Cordia New" w:hAnsi="Cordia New" w:cs="Cordia New"/>
      </w:rPr>
    </w:pPr>
    <w:r>
      <w:rPr>
        <w:rFonts w:ascii="Calibri" w:hAnsi="Calibri" w:cs="Calibri"/>
      </w:rPr>
      <w:t>Реинжиниринг и оптимизация</w:t>
    </w:r>
    <w:r w:rsidR="000C6EB2" w:rsidRPr="000C6EB2">
      <w:rPr>
        <w:rFonts w:ascii="Cordia New" w:hAnsi="Cordia New" w:cs="Cordia New" w:hint="cs"/>
      </w:rPr>
      <w:t xml:space="preserve"> </w:t>
    </w:r>
    <w:r w:rsidR="000C6EB2" w:rsidRPr="000C6EB2">
      <w:rPr>
        <w:rFonts w:ascii="Calibri" w:hAnsi="Calibri" w:cs="Calibri"/>
      </w:rPr>
      <w:t>бизнес</w:t>
    </w:r>
    <w:r w:rsidR="000C6EB2" w:rsidRPr="000C6EB2">
      <w:rPr>
        <w:rFonts w:ascii="Cordia New" w:hAnsi="Cordia New" w:cs="Cordia New" w:hint="cs"/>
      </w:rPr>
      <w:t>-</w:t>
    </w:r>
    <w:r w:rsidR="000C6EB2" w:rsidRPr="000C6EB2">
      <w:rPr>
        <w:rFonts w:ascii="Calibri" w:hAnsi="Calibri" w:cs="Calibri"/>
      </w:rPr>
      <w:t>процессов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AE23A" w14:textId="77777777" w:rsidR="00E62294" w:rsidRPr="00A62C23" w:rsidRDefault="00A62C23" w:rsidP="00A62C23">
    <w:pPr>
      <w:pStyle w:val="a5"/>
    </w:pPr>
    <w:r>
      <w:rPr>
        <w:noProof/>
        <w:lang w:bidi="ru-RU"/>
      </w:rPr>
      <mc:AlternateContent>
        <mc:Choice Requires="wpg">
          <w:drawing>
            <wp:inline distT="0" distB="0" distL="0" distR="0" wp14:anchorId="5ED2EB57" wp14:editId="5C9B51BA">
              <wp:extent cx="2057400" cy="1057275"/>
              <wp:effectExtent l="0" t="0" r="0" b="9525"/>
              <wp:docPr id="2" name="Группа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Группа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Полилиния 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Полилиния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Полилиния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Надпись 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D8175" w14:textId="77777777" w:rsidR="00A62C23" w:rsidRPr="001439FF" w:rsidRDefault="00A62C23" w:rsidP="00A62C23">
                            <w:pPr>
                              <w:pStyle w:val="affffff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bidi="ru-RU"/>
                              </w:rPr>
                              <w:t>Финансовая консультация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5ED2EB57" id="Группа 2" o:spid="_x0000_s1026" alt="&quot;&quot;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">
              <v:group id="Группа 9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Полилиния 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Полилиния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Полилиния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 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14:paraId="6ADD8175" w14:textId="77777777" w:rsidR="00A62C23" w:rsidRPr="001439FF" w:rsidRDefault="00A62C23" w:rsidP="00A62C23">
                      <w:pPr>
                        <w:pStyle w:val="affffff"/>
                        <w:rPr>
                          <w:lang w:val="en"/>
                        </w:rPr>
                      </w:pPr>
                      <w:r w:rsidRPr="001439FF">
                        <w:rPr>
                          <w:lang w:bidi="ru-RU"/>
                        </w:rPr>
                        <w:t>Финансовая консультация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B12AFD"/>
    <w:multiLevelType w:val="hybridMultilevel"/>
    <w:tmpl w:val="BFE66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61F02"/>
    <w:multiLevelType w:val="hybridMultilevel"/>
    <w:tmpl w:val="7BAE2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E7A7F"/>
    <w:multiLevelType w:val="hybridMultilevel"/>
    <w:tmpl w:val="5D948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30D18"/>
    <w:multiLevelType w:val="hybridMultilevel"/>
    <w:tmpl w:val="05500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70E47"/>
    <w:multiLevelType w:val="hybridMultilevel"/>
    <w:tmpl w:val="F386F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F3F06"/>
    <w:multiLevelType w:val="hybridMultilevel"/>
    <w:tmpl w:val="033C8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C3BE3"/>
    <w:multiLevelType w:val="hybridMultilevel"/>
    <w:tmpl w:val="79B6B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6"/>
  </w:num>
  <w:num w:numId="15">
    <w:abstractNumId w:val="1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B2"/>
    <w:rsid w:val="000115CE"/>
    <w:rsid w:val="0003160D"/>
    <w:rsid w:val="00052075"/>
    <w:rsid w:val="000828F4"/>
    <w:rsid w:val="000C41F2"/>
    <w:rsid w:val="000C6EB2"/>
    <w:rsid w:val="000F51EC"/>
    <w:rsid w:val="000F7122"/>
    <w:rsid w:val="00100067"/>
    <w:rsid w:val="0016118D"/>
    <w:rsid w:val="00172AB5"/>
    <w:rsid w:val="00177783"/>
    <w:rsid w:val="001B4EEF"/>
    <w:rsid w:val="001B689C"/>
    <w:rsid w:val="00200635"/>
    <w:rsid w:val="00254E0D"/>
    <w:rsid w:val="002810E3"/>
    <w:rsid w:val="00283073"/>
    <w:rsid w:val="002A7312"/>
    <w:rsid w:val="00306C1A"/>
    <w:rsid w:val="0030717A"/>
    <w:rsid w:val="00334B25"/>
    <w:rsid w:val="00344525"/>
    <w:rsid w:val="00356101"/>
    <w:rsid w:val="0038000D"/>
    <w:rsid w:val="00385ACF"/>
    <w:rsid w:val="003C6902"/>
    <w:rsid w:val="003C6B09"/>
    <w:rsid w:val="00422757"/>
    <w:rsid w:val="00426329"/>
    <w:rsid w:val="00475D96"/>
    <w:rsid w:val="00477474"/>
    <w:rsid w:val="00480B7F"/>
    <w:rsid w:val="004A1893"/>
    <w:rsid w:val="004C287B"/>
    <w:rsid w:val="004C4A44"/>
    <w:rsid w:val="004F71EA"/>
    <w:rsid w:val="005108E3"/>
    <w:rsid w:val="005125BB"/>
    <w:rsid w:val="005264AB"/>
    <w:rsid w:val="00537F9C"/>
    <w:rsid w:val="00572222"/>
    <w:rsid w:val="005A661C"/>
    <w:rsid w:val="005B7F71"/>
    <w:rsid w:val="005D3057"/>
    <w:rsid w:val="005D3DA6"/>
    <w:rsid w:val="006379BC"/>
    <w:rsid w:val="00642E91"/>
    <w:rsid w:val="006607F7"/>
    <w:rsid w:val="006C6CAD"/>
    <w:rsid w:val="006D4673"/>
    <w:rsid w:val="006E1CAB"/>
    <w:rsid w:val="00724C17"/>
    <w:rsid w:val="00744EA9"/>
    <w:rsid w:val="00752FC4"/>
    <w:rsid w:val="00757E9C"/>
    <w:rsid w:val="007B4C91"/>
    <w:rsid w:val="007C253C"/>
    <w:rsid w:val="007D146F"/>
    <w:rsid w:val="007D70F7"/>
    <w:rsid w:val="007F3D55"/>
    <w:rsid w:val="00815AB1"/>
    <w:rsid w:val="00830C5F"/>
    <w:rsid w:val="00834A33"/>
    <w:rsid w:val="00851B43"/>
    <w:rsid w:val="00896EE1"/>
    <w:rsid w:val="008B0076"/>
    <w:rsid w:val="008C1482"/>
    <w:rsid w:val="008C2737"/>
    <w:rsid w:val="008D0AA7"/>
    <w:rsid w:val="00912A0A"/>
    <w:rsid w:val="00936859"/>
    <w:rsid w:val="009369F9"/>
    <w:rsid w:val="009425D9"/>
    <w:rsid w:val="009468D3"/>
    <w:rsid w:val="009521C2"/>
    <w:rsid w:val="0096696F"/>
    <w:rsid w:val="00973530"/>
    <w:rsid w:val="0099390D"/>
    <w:rsid w:val="009A039F"/>
    <w:rsid w:val="009D4DFA"/>
    <w:rsid w:val="00A17117"/>
    <w:rsid w:val="00A268A3"/>
    <w:rsid w:val="00A316D3"/>
    <w:rsid w:val="00A5578C"/>
    <w:rsid w:val="00A62C23"/>
    <w:rsid w:val="00A763AE"/>
    <w:rsid w:val="00AC1A6E"/>
    <w:rsid w:val="00AE53A9"/>
    <w:rsid w:val="00B1544A"/>
    <w:rsid w:val="00B608E1"/>
    <w:rsid w:val="00B63133"/>
    <w:rsid w:val="00BC0F0A"/>
    <w:rsid w:val="00C11980"/>
    <w:rsid w:val="00C20EAC"/>
    <w:rsid w:val="00C2406C"/>
    <w:rsid w:val="00C37964"/>
    <w:rsid w:val="00C948EA"/>
    <w:rsid w:val="00CB0809"/>
    <w:rsid w:val="00CB6F40"/>
    <w:rsid w:val="00CE56E1"/>
    <w:rsid w:val="00D04123"/>
    <w:rsid w:val="00D06525"/>
    <w:rsid w:val="00D149F1"/>
    <w:rsid w:val="00D36106"/>
    <w:rsid w:val="00D50F98"/>
    <w:rsid w:val="00D66793"/>
    <w:rsid w:val="00D84FAC"/>
    <w:rsid w:val="00D93A4E"/>
    <w:rsid w:val="00DA5EC7"/>
    <w:rsid w:val="00DC7840"/>
    <w:rsid w:val="00E073C9"/>
    <w:rsid w:val="00E5646A"/>
    <w:rsid w:val="00E62294"/>
    <w:rsid w:val="00E63A04"/>
    <w:rsid w:val="00E64688"/>
    <w:rsid w:val="00ED286E"/>
    <w:rsid w:val="00EF437C"/>
    <w:rsid w:val="00F45556"/>
    <w:rsid w:val="00F71D73"/>
    <w:rsid w:val="00F7204C"/>
    <w:rsid w:val="00F763B1"/>
    <w:rsid w:val="00F821FC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4D1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ru-RU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16D3"/>
  </w:style>
  <w:style w:type="paragraph" w:styleId="1">
    <w:name w:val="heading 1"/>
    <w:basedOn w:val="a1"/>
    <w:next w:val="a1"/>
    <w:link w:val="10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a6">
    <w:name w:val="Верхний колонтитул Знак"/>
    <w:basedOn w:val="a2"/>
    <w:link w:val="a5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a7">
    <w:name w:val="footer"/>
    <w:basedOn w:val="a1"/>
    <w:link w:val="a8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a8">
    <w:name w:val="Нижний колонтитул Знак"/>
    <w:basedOn w:val="a2"/>
    <w:link w:val="a7"/>
    <w:uiPriority w:val="99"/>
    <w:rsid w:val="00E073C9"/>
    <w:rPr>
      <w:sz w:val="20"/>
    </w:rPr>
  </w:style>
  <w:style w:type="character" w:styleId="a9">
    <w:name w:val="Placeholder Text"/>
    <w:basedOn w:val="a2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aa">
    <w:name w:val="Контактные данные"/>
    <w:basedOn w:val="a1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ab">
    <w:name w:val="Date"/>
    <w:basedOn w:val="a1"/>
    <w:next w:val="ac"/>
    <w:link w:val="ad"/>
    <w:uiPriority w:val="4"/>
    <w:unhideWhenUsed/>
    <w:qFormat/>
    <w:pPr>
      <w:spacing w:before="720" w:after="960"/>
    </w:pPr>
  </w:style>
  <w:style w:type="character" w:customStyle="1" w:styleId="ad">
    <w:name w:val="Дата Знак"/>
    <w:basedOn w:val="a2"/>
    <w:link w:val="ab"/>
    <w:uiPriority w:val="4"/>
    <w:rsid w:val="00752FC4"/>
  </w:style>
  <w:style w:type="paragraph" w:styleId="ae">
    <w:name w:val="Closing"/>
    <w:basedOn w:val="a1"/>
    <w:next w:val="af"/>
    <w:link w:val="af0"/>
    <w:uiPriority w:val="6"/>
    <w:unhideWhenUsed/>
    <w:qFormat/>
    <w:rsid w:val="00254E0D"/>
    <w:pPr>
      <w:spacing w:after="960"/>
    </w:pPr>
  </w:style>
  <w:style w:type="character" w:customStyle="1" w:styleId="af0">
    <w:name w:val="Прощание Знак"/>
    <w:basedOn w:val="a2"/>
    <w:link w:val="ae"/>
    <w:uiPriority w:val="6"/>
    <w:rsid w:val="00254E0D"/>
    <w:rPr>
      <w:color w:val="auto"/>
    </w:rPr>
  </w:style>
  <w:style w:type="character" w:customStyle="1" w:styleId="10">
    <w:name w:val="Заголовок 1 Знак"/>
    <w:basedOn w:val="a2"/>
    <w:link w:val="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af1">
    <w:name w:val="Table Grid"/>
    <w:basedOn w:val="a3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4">
    <w:name w:val="Bibliography"/>
    <w:basedOn w:val="a1"/>
    <w:next w:val="a1"/>
    <w:uiPriority w:val="37"/>
    <w:semiHidden/>
    <w:unhideWhenUsed/>
    <w:rsid w:val="00572222"/>
  </w:style>
  <w:style w:type="paragraph" w:styleId="af5">
    <w:name w:val="Block Text"/>
    <w:basedOn w:val="a1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af6">
    <w:name w:val="Body Text"/>
    <w:basedOn w:val="a1"/>
    <w:link w:val="af7"/>
    <w:uiPriority w:val="99"/>
    <w:semiHidden/>
    <w:unhideWhenUsed/>
    <w:rsid w:val="00572222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2"/>
    <w:basedOn w:val="a1"/>
    <w:link w:val="24"/>
    <w:uiPriority w:val="99"/>
    <w:semiHidden/>
    <w:unhideWhenUsed/>
    <w:rsid w:val="00572222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3"/>
    <w:basedOn w:val="a1"/>
    <w:link w:val="34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8">
    <w:name w:val="Body Text First Indent"/>
    <w:basedOn w:val="af6"/>
    <w:link w:val="af9"/>
    <w:uiPriority w:val="99"/>
    <w:semiHidden/>
    <w:unhideWhenUsed/>
    <w:rsid w:val="00572222"/>
    <w:pPr>
      <w:spacing w:after="3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a">
    <w:name w:val="Body Text Indent"/>
    <w:basedOn w:val="a1"/>
    <w:link w:val="afb"/>
    <w:uiPriority w:val="99"/>
    <w:semiHidden/>
    <w:unhideWhenUsed/>
    <w:rsid w:val="00572222"/>
    <w:pPr>
      <w:spacing w:after="120"/>
      <w:ind w:left="360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5">
    <w:name w:val="Body Text First Indent 2"/>
    <w:basedOn w:val="afa"/>
    <w:link w:val="26"/>
    <w:uiPriority w:val="99"/>
    <w:semiHidden/>
    <w:unhideWhenUsed/>
    <w:rsid w:val="00572222"/>
    <w:pPr>
      <w:spacing w:after="300"/>
      <w:ind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7">
    <w:name w:val="Body Text Indent 2"/>
    <w:basedOn w:val="a1"/>
    <w:link w:val="28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5">
    <w:name w:val="Body Text Indent 3"/>
    <w:basedOn w:val="a1"/>
    <w:link w:val="36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c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d">
    <w:name w:val="caption"/>
    <w:basedOn w:val="a1"/>
    <w:next w:val="a1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afe">
    <w:name w:val="Colorful Grid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572222"/>
  </w:style>
  <w:style w:type="character" w:customStyle="1" w:styleId="aff3">
    <w:name w:val="Текст примечания Знак"/>
    <w:basedOn w:val="a2"/>
    <w:link w:val="a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57222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f6">
    <w:name w:val="Dark List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9">
    <w:name w:val="E-mail Signature"/>
    <w:basedOn w:val="a1"/>
    <w:link w:val="affa"/>
    <w:uiPriority w:val="99"/>
    <w:semiHidden/>
    <w:unhideWhenUsed/>
    <w:rsid w:val="00572222"/>
    <w:pPr>
      <w:spacing w:after="0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b">
    <w:name w:val="Emphasis"/>
    <w:basedOn w:val="a2"/>
    <w:uiPriority w:val="20"/>
    <w:semiHidden/>
    <w:qFormat/>
    <w:rsid w:val="00572222"/>
    <w:rPr>
      <w:i/>
      <w:iCs/>
      <w:sz w:val="22"/>
    </w:rPr>
  </w:style>
  <w:style w:type="character" w:styleId="affc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572222"/>
    <w:pPr>
      <w:spacing w:after="0"/>
    </w:p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f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afff0">
    <w:name w:val="FollowedHyperlink"/>
    <w:basedOn w:val="a2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afff1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572222"/>
    <w:pPr>
      <w:spacing w:after="0"/>
    </w:pPr>
  </w:style>
  <w:style w:type="character" w:customStyle="1" w:styleId="afff3">
    <w:name w:val="Текст сноски Знак"/>
    <w:basedOn w:val="a2"/>
    <w:link w:val="af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-13">
    <w:name w:val="Grid Table 1 Light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210">
    <w:name w:val="Grid Table 2 Accent 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220">
    <w:name w:val="Grid Table 2 Accent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230">
    <w:name w:val="Grid Table 2 Accent 3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24">
    <w:name w:val="Grid Table 2 Accent 4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25">
    <w:name w:val="Grid Table 2 Accent 5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6">
    <w:name w:val="Grid Table 2 Accent 6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410">
    <w:name w:val="Grid Table 4 Accent 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420">
    <w:name w:val="Grid Table 4 Accent 2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430">
    <w:name w:val="Grid Table 4 Accent 3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44">
    <w:name w:val="Grid Table 4 Accent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45">
    <w:name w:val="Grid Table 4 Accent 5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6">
    <w:name w:val="Grid Table 4 Accent 6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-510">
    <w:name w:val="Grid Table 5 Dark Accent 1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-520">
    <w:name w:val="Grid Table 5 Dark Accent 2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-530">
    <w:name w:val="Grid Table 5 Dark Accent 3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-54">
    <w:name w:val="Grid Table 5 Dark Accent 4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-55">
    <w:name w:val="Grid Table 5 Dark Accent 5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6">
    <w:name w:val="Grid Table 5 Dark Accent 6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610">
    <w:name w:val="Grid Table 6 Colorful Accent 1"/>
    <w:basedOn w:val="a3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620">
    <w:name w:val="Grid Table 6 Colorful Accent 2"/>
    <w:basedOn w:val="a3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630">
    <w:name w:val="Grid Table 6 Colorful Accent 3"/>
    <w:basedOn w:val="a3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64">
    <w:name w:val="Grid Table 6 Colorful Accent 4"/>
    <w:basedOn w:val="a3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65">
    <w:name w:val="Grid Table 6 Colorful Accent 5"/>
    <w:basedOn w:val="a3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6">
    <w:name w:val="Grid Table 6 Colorful Accent 6"/>
    <w:basedOn w:val="a3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2">
    <w:name w:val="Заголовок 4 Знак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2">
    <w:name w:val="Заголовок 5 Знак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0">
    <w:name w:val="Заголовок 6 Знак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0">
    <w:name w:val="Заголовок 7 Знак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0">
    <w:name w:val="Заголовок 8 Знак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0">
    <w:name w:val="Заголовок 9 Знак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2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8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f4">
    <w:name w:val="Hyperlink"/>
    <w:basedOn w:val="a2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afff5">
    <w:name w:val="index heading"/>
    <w:basedOn w:val="a1"/>
    <w:next w:val="1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afff7">
    <w:name w:val="Intense Quote"/>
    <w:basedOn w:val="a1"/>
    <w:next w:val="a1"/>
    <w:link w:val="afff8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afff8">
    <w:name w:val="Выделенная цитата Знак"/>
    <w:basedOn w:val="a2"/>
    <w:link w:val="afff7"/>
    <w:uiPriority w:val="30"/>
    <w:semiHidden/>
    <w:rsid w:val="000F51EC"/>
    <w:rPr>
      <w:i/>
      <w:iCs/>
      <w:color w:val="BD1633" w:themeColor="accent1" w:themeShade="BF"/>
    </w:rPr>
  </w:style>
  <w:style w:type="character" w:styleId="afff9">
    <w:name w:val="Intense Reference"/>
    <w:basedOn w:val="a2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afffa">
    <w:name w:val="Light Grid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572222"/>
    <w:rPr>
      <w:sz w:val="22"/>
    </w:rPr>
  </w:style>
  <w:style w:type="paragraph" w:styleId="afffe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-1a">
    <w:name w:val="List Table 1 Light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111">
    <w:name w:val="List Table 1 Light Accent 1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121">
    <w:name w:val="List Table 1 Light Accent 2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131">
    <w:name w:val="List Table 1 Light Accent 3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140">
    <w:name w:val="List Table 1 Light Accent 4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150">
    <w:name w:val="List Table 1 Light Accent 5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60">
    <w:name w:val="List Table 1 Light Accent 6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211">
    <w:name w:val="List Table 2 Accent 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221">
    <w:name w:val="List Table 2 Accent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231">
    <w:name w:val="List Table 2 Accent 3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240">
    <w:name w:val="List Table 2 Accent 4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250">
    <w:name w:val="List Table 2 Accent 5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60">
    <w:name w:val="List Table 2 Accent 6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411">
    <w:name w:val="List Table 4 Accent 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421">
    <w:name w:val="List Table 4 Accent 2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431">
    <w:name w:val="List Table 4 Accent 3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440">
    <w:name w:val="List Table 4 Accent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450">
    <w:name w:val="List Table 4 Accent 5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60">
    <w:name w:val="List Table 4 Accent 6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611">
    <w:name w:val="List Table 6 Colorful Accent 1"/>
    <w:basedOn w:val="a3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621">
    <w:name w:val="List Table 6 Colorful Accent 2"/>
    <w:basedOn w:val="a3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631">
    <w:name w:val="List Table 6 Colorful Accent 3"/>
    <w:basedOn w:val="a3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640">
    <w:name w:val="List Table 6 Colorful Accent 4"/>
    <w:basedOn w:val="a3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650">
    <w:name w:val="List Table 6 Colorful Accent 5"/>
    <w:basedOn w:val="a3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60">
    <w:name w:val="List Table 6 Colorful Accent 6"/>
    <w:basedOn w:val="a3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2">
    <w:name w:val="Medium Grid 1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ff4">
    <w:name w:val="Шапка Знак"/>
    <w:basedOn w:val="a2"/>
    <w:link w:val="affff3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f5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f6">
    <w:name w:val="Normal (Web)"/>
    <w:basedOn w:val="a1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affff7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572222"/>
    <w:pPr>
      <w:spacing w:after="0"/>
    </w:pPr>
  </w:style>
  <w:style w:type="character" w:customStyle="1" w:styleId="affff9">
    <w:name w:val="Заголовок записки Знак"/>
    <w:basedOn w:val="a2"/>
    <w:link w:val="aff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fa">
    <w:name w:val="page number"/>
    <w:basedOn w:val="a2"/>
    <w:uiPriority w:val="99"/>
    <w:semiHidden/>
    <w:unhideWhenUsed/>
    <w:rsid w:val="00572222"/>
    <w:rPr>
      <w:sz w:val="22"/>
    </w:rPr>
  </w:style>
  <w:style w:type="table" w:styleId="15">
    <w:name w:val="Plain Table 1"/>
    <w:basedOn w:val="a3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3b">
    <w:name w:val="Plain Table 3"/>
    <w:basedOn w:val="a3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2f1">
    <w:name w:val="Quote"/>
    <w:basedOn w:val="a1"/>
    <w:next w:val="a1"/>
    <w:link w:val="2f2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c">
    <w:name w:val="Salutation"/>
    <w:basedOn w:val="a1"/>
    <w:next w:val="a1"/>
    <w:link w:val="affffd"/>
    <w:uiPriority w:val="5"/>
    <w:qFormat/>
    <w:rsid w:val="00572222"/>
  </w:style>
  <w:style w:type="character" w:customStyle="1" w:styleId="affffd">
    <w:name w:val="Приветствие Знак"/>
    <w:basedOn w:val="a2"/>
    <w:link w:val="ac"/>
    <w:uiPriority w:val="5"/>
    <w:rsid w:val="00752FC4"/>
  </w:style>
  <w:style w:type="paragraph" w:styleId="af">
    <w:name w:val="Signature"/>
    <w:basedOn w:val="a1"/>
    <w:next w:val="a1"/>
    <w:link w:val="affffe"/>
    <w:uiPriority w:val="7"/>
    <w:qFormat/>
    <w:rsid w:val="00254E0D"/>
    <w:pPr>
      <w:contextualSpacing/>
    </w:pPr>
  </w:style>
  <w:style w:type="character" w:customStyle="1" w:styleId="affffe">
    <w:name w:val="Подпись Знак"/>
    <w:basedOn w:val="a2"/>
    <w:link w:val="af"/>
    <w:uiPriority w:val="7"/>
    <w:rsid w:val="00254E0D"/>
    <w:rPr>
      <w:color w:val="auto"/>
    </w:rPr>
  </w:style>
  <w:style w:type="character" w:styleId="afffff">
    <w:name w:val="Strong"/>
    <w:basedOn w:val="a2"/>
    <w:uiPriority w:val="19"/>
    <w:semiHidden/>
    <w:qFormat/>
    <w:rsid w:val="00572222"/>
    <w:rPr>
      <w:b/>
      <w:bCs/>
      <w:sz w:val="22"/>
    </w:rPr>
  </w:style>
  <w:style w:type="paragraph" w:styleId="afffff0">
    <w:name w:val="Subtitle"/>
    <w:basedOn w:val="a1"/>
    <w:next w:val="a1"/>
    <w:link w:val="afffff1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afffff1">
    <w:name w:val="Подзаголовок Знак"/>
    <w:basedOn w:val="a2"/>
    <w:link w:val="afffff0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f2">
    <w:name w:val="Subtle Emphasis"/>
    <w:basedOn w:val="a2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afffff3">
    <w:name w:val="Subtle Reference"/>
    <w:basedOn w:val="a2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16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3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f9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itle"/>
    <w:basedOn w:val="a1"/>
    <w:next w:val="a1"/>
    <w:link w:val="afffffc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c">
    <w:name w:val="Заголовок Знак"/>
    <w:basedOn w:val="a2"/>
    <w:link w:val="afffffb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fd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d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affffff">
    <w:name w:val="Логотип"/>
    <w:basedOn w:val="a1"/>
    <w:link w:val="affffff0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affffff1">
    <w:name w:val="Unresolved Mention"/>
    <w:basedOn w:val="a2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affffff0">
    <w:name w:val="Логотип (знак)"/>
    <w:basedOn w:val="a2"/>
    <w:link w:val="affffff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asiliypupkinforever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\AppData\Roaming\Microsoft\Templates\&#1041;&#1083;&#1072;&#1085;&#1082;%20&#1087;&#1080;&#1089;&#1100;&#1084;&#1072;%20&#1092;&#1080;&#1085;&#1072;&#1085;&#1089;&#1086;&#1074;&#1086;&#1081;%20&#1082;&#1086;&#1084;&#1087;&#1072;&#1085;&#1080;&#108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33D496DBC84EA6A7A1AF57DFE91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BAE32-42E1-446C-863C-B169E0C5CFF2}"/>
      </w:docPartPr>
      <w:docPartBody>
        <w:p w:rsidR="008274E3" w:rsidRDefault="00055C5A">
          <w:pPr>
            <w:pStyle w:val="2A33D496DBC84EA6A7A1AF57DFE91166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89307B43C5D041248B88B2CB3F0E29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7E4427-4510-4C87-B3F5-9C217D5BD61B}"/>
      </w:docPartPr>
      <w:docPartBody>
        <w:p w:rsidR="008274E3" w:rsidRDefault="00E233BA" w:rsidP="00E233BA">
          <w:pPr>
            <w:pStyle w:val="89307B43C5D041248B88B2CB3F0E290B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BA"/>
    <w:rsid w:val="00055C5A"/>
    <w:rsid w:val="008274E3"/>
    <w:rsid w:val="00920DF4"/>
    <w:rsid w:val="00B601FA"/>
    <w:rsid w:val="00E2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2E74B5" w:themeColor="accent5" w:themeShade="BF"/>
      <w:sz w:val="22"/>
    </w:rPr>
  </w:style>
  <w:style w:type="paragraph" w:customStyle="1" w:styleId="2A33D496DBC84EA6A7A1AF57DFE91166">
    <w:name w:val="2A33D496DBC84EA6A7A1AF57DFE91166"/>
  </w:style>
  <w:style w:type="paragraph" w:customStyle="1" w:styleId="89307B43C5D041248B88B2CB3F0E290B">
    <w:name w:val="89307B43C5D041248B88B2CB3F0E290B"/>
    <w:rsid w:val="00E233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09DC26-F358-4B89-8563-E745FCE73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письма финансовой компании.dotx</Template>
  <TotalTime>0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2022-09-06T13:09:00Z</dcterms:created>
  <dcterms:modified xsi:type="dcterms:W3CDTF">2022-10-26T14:26:00Z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