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C701D" w14:textId="3A5CBBEB" w:rsidR="00933CD1" w:rsidRPr="0007108A" w:rsidRDefault="0007108A" w:rsidP="0007108A">
      <w:pPr>
        <w:pStyle w:val="a3"/>
        <w:numPr>
          <w:ilvl w:val="0"/>
          <w:numId w:val="1"/>
        </w:numPr>
        <w:rPr>
          <w:lang w:val="en-US"/>
        </w:rPr>
      </w:pPr>
      <w:r>
        <w:t>Настроил сеть:</w:t>
      </w:r>
      <w:r>
        <w:br/>
      </w:r>
      <w:r>
        <w:rPr>
          <w:noProof/>
        </w:rPr>
        <w:drawing>
          <wp:inline distT="0" distB="0" distL="0" distR="0" wp14:anchorId="7C085624" wp14:editId="0043B2C9">
            <wp:extent cx="6194066" cy="67747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92" cy="67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F4C9" w14:textId="2FC5F856" w:rsidR="0007108A" w:rsidRDefault="0007108A" w:rsidP="0007108A">
      <w:pPr>
        <w:pStyle w:val="a3"/>
        <w:numPr>
          <w:ilvl w:val="0"/>
          <w:numId w:val="1"/>
        </w:numPr>
      </w:pPr>
      <w:proofErr w:type="spellStart"/>
      <w:r>
        <w:lastRenderedPageBreak/>
        <w:t>Пропинговал</w:t>
      </w:r>
      <w:proofErr w:type="spellEnd"/>
      <w:r>
        <w:t xml:space="preserve"> с ПК2 ПК0 (не пингуется, потому что роутеры не владеют маршрутами)</w:t>
      </w:r>
      <w:r w:rsidR="009E0DD2">
        <w:t>:</w:t>
      </w:r>
      <w:r w:rsidR="009E0DD2">
        <w:br/>
      </w:r>
      <w:r w:rsidR="009E0DD2">
        <w:rPr>
          <w:noProof/>
        </w:rPr>
        <w:drawing>
          <wp:inline distT="0" distB="0" distL="0" distR="0" wp14:anchorId="72F04594" wp14:editId="56B80763">
            <wp:extent cx="6158886" cy="673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8619" cy="67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C0C6" w14:textId="6BA5D951" w:rsidR="000C5E91" w:rsidRDefault="006833FC" w:rsidP="0007108A">
      <w:pPr>
        <w:pStyle w:val="a3"/>
        <w:numPr>
          <w:ilvl w:val="0"/>
          <w:numId w:val="1"/>
        </w:numPr>
      </w:pPr>
      <w:r>
        <w:lastRenderedPageBreak/>
        <w:t>Создал ещё один регион:</w:t>
      </w:r>
      <w:r>
        <w:br/>
      </w:r>
      <w:r w:rsidRPr="006833FC">
        <w:drawing>
          <wp:inline distT="0" distB="0" distL="0" distR="0" wp14:anchorId="4FDF4F0C" wp14:editId="687F95B0">
            <wp:extent cx="6660515" cy="22701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F149" w14:textId="5E95DDD7" w:rsidR="00C51224" w:rsidRPr="00F7256F" w:rsidRDefault="00F7256F" w:rsidP="0007108A">
      <w:pPr>
        <w:pStyle w:val="a3"/>
        <w:numPr>
          <w:ilvl w:val="0"/>
          <w:numId w:val="1"/>
        </w:numPr>
      </w:pPr>
      <w:r>
        <w:t xml:space="preserve">Посмотреть конфигурацию роутера: </w:t>
      </w:r>
      <w:r>
        <w:rPr>
          <w:lang w:val="en-US"/>
        </w:rPr>
        <w:t>show</w:t>
      </w:r>
      <w:r w:rsidRPr="00F7256F">
        <w:t xml:space="preserve"> </w:t>
      </w:r>
      <w:r>
        <w:rPr>
          <w:lang w:val="en-US"/>
        </w:rPr>
        <w:t>running</w:t>
      </w:r>
      <w:r w:rsidRPr="00F7256F">
        <w:t xml:space="preserve"> </w:t>
      </w:r>
      <w:r>
        <w:rPr>
          <w:lang w:val="en-US"/>
        </w:rPr>
        <w:t>config</w:t>
      </w:r>
    </w:p>
    <w:p w14:paraId="366C79D1" w14:textId="0A649249" w:rsidR="00F7256F" w:rsidRDefault="009E597E" w:rsidP="0007108A">
      <w:pPr>
        <w:pStyle w:val="a3"/>
        <w:numPr>
          <w:ilvl w:val="0"/>
          <w:numId w:val="1"/>
        </w:numPr>
      </w:pPr>
      <w:r>
        <w:lastRenderedPageBreak/>
        <w:t xml:space="preserve">Сделал </w:t>
      </w:r>
      <w:r>
        <w:rPr>
          <w:lang w:val="en-US"/>
        </w:rPr>
        <w:t>ABR</w:t>
      </w:r>
      <w:r w:rsidRPr="009E597E">
        <w:t xml:space="preserve"> </w:t>
      </w:r>
      <w:r>
        <w:t xml:space="preserve">роутер главным роутером – </w:t>
      </w:r>
      <w:r>
        <w:rPr>
          <w:lang w:val="en-US"/>
        </w:rPr>
        <w:t>DR</w:t>
      </w:r>
      <w:r w:rsidRPr="009E597E">
        <w:t>:</w:t>
      </w:r>
      <w:r>
        <w:br/>
      </w:r>
      <w:r>
        <w:rPr>
          <w:noProof/>
        </w:rPr>
        <w:drawing>
          <wp:inline distT="0" distB="0" distL="0" distR="0" wp14:anchorId="1099BF41" wp14:editId="6CBC2F04">
            <wp:extent cx="6660515" cy="64706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A84D" w14:textId="25EBE739" w:rsidR="009E597E" w:rsidRDefault="0020678F" w:rsidP="0007108A">
      <w:pPr>
        <w:pStyle w:val="a3"/>
        <w:numPr>
          <w:ilvl w:val="0"/>
          <w:numId w:val="1"/>
        </w:numPr>
      </w:pPr>
      <w:r>
        <w:lastRenderedPageBreak/>
        <w:t>Настроил по заданию,</w:t>
      </w:r>
      <w:r w:rsidRPr="0020678F">
        <w:t xml:space="preserve"> </w:t>
      </w:r>
      <w:r>
        <w:rPr>
          <w:lang w:val="en-US"/>
        </w:rPr>
        <w:t>ip</w:t>
      </w:r>
      <w:r w:rsidRPr="0020678F">
        <w:t xml:space="preserve"> </w:t>
      </w:r>
      <w:r>
        <w:rPr>
          <w:lang w:val="en-US"/>
        </w:rPr>
        <w:t>route</w:t>
      </w:r>
      <w:r w:rsidRPr="0020678F">
        <w:t xml:space="preserve"> </w:t>
      </w:r>
      <w:r>
        <w:t xml:space="preserve">роутера </w:t>
      </w:r>
      <w:r>
        <w:rPr>
          <w:lang w:val="en-US"/>
        </w:rPr>
        <w:t>ABR</w:t>
      </w:r>
      <w:r w:rsidRPr="0020678F">
        <w:t>:</w:t>
      </w:r>
      <w:r>
        <w:br/>
      </w:r>
      <w:r>
        <w:rPr>
          <w:noProof/>
        </w:rPr>
        <w:drawing>
          <wp:inline distT="0" distB="0" distL="0" distR="0" wp14:anchorId="59B3F052" wp14:editId="1704959A">
            <wp:extent cx="6660515" cy="647065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4AF9" w14:textId="7880B68F" w:rsidR="0020678F" w:rsidRDefault="0020678F" w:rsidP="0007108A">
      <w:pPr>
        <w:pStyle w:val="a3"/>
        <w:numPr>
          <w:ilvl w:val="0"/>
          <w:numId w:val="1"/>
        </w:numPr>
      </w:pPr>
      <w:r>
        <w:lastRenderedPageBreak/>
        <w:t>Сеть выглядит вот так:</w:t>
      </w:r>
      <w:r>
        <w:br/>
      </w:r>
      <w:r w:rsidRPr="0020678F">
        <w:drawing>
          <wp:inline distT="0" distB="0" distL="0" distR="0" wp14:anchorId="0D01F5F0" wp14:editId="70109418">
            <wp:extent cx="6660515" cy="371284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9524" w14:textId="37C289F7" w:rsidR="009E638A" w:rsidRDefault="009E638A" w:rsidP="0007108A">
      <w:pPr>
        <w:pStyle w:val="a3"/>
        <w:numPr>
          <w:ilvl w:val="0"/>
          <w:numId w:val="1"/>
        </w:numPr>
      </w:pPr>
      <w:r>
        <w:lastRenderedPageBreak/>
        <w:t>Таблица маршрутизации на роутере 2.2.2.2:</w:t>
      </w:r>
      <w:r>
        <w:br/>
      </w:r>
      <w:r>
        <w:rPr>
          <w:noProof/>
        </w:rPr>
        <w:drawing>
          <wp:inline distT="0" distB="0" distL="0" distR="0" wp14:anchorId="4C2919E9" wp14:editId="5AF6CC6C">
            <wp:extent cx="6660515" cy="647065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A3FE" w14:textId="77777777" w:rsidR="00CD1405" w:rsidRPr="0007108A" w:rsidRDefault="00CD1405" w:rsidP="0007108A">
      <w:pPr>
        <w:pStyle w:val="a3"/>
        <w:numPr>
          <w:ilvl w:val="0"/>
          <w:numId w:val="1"/>
        </w:numPr>
      </w:pPr>
    </w:p>
    <w:sectPr w:rsidR="00CD1405" w:rsidRPr="0007108A" w:rsidSect="0007108A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D35D8"/>
    <w:multiLevelType w:val="hybridMultilevel"/>
    <w:tmpl w:val="B666FA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8A"/>
    <w:rsid w:val="0007108A"/>
    <w:rsid w:val="000C5E91"/>
    <w:rsid w:val="0020678F"/>
    <w:rsid w:val="005268B2"/>
    <w:rsid w:val="006833FC"/>
    <w:rsid w:val="00933CD1"/>
    <w:rsid w:val="009E0DD2"/>
    <w:rsid w:val="009E597E"/>
    <w:rsid w:val="009E638A"/>
    <w:rsid w:val="00A26E33"/>
    <w:rsid w:val="00C51224"/>
    <w:rsid w:val="00CD1405"/>
    <w:rsid w:val="00F7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686A"/>
  <w15:chartTrackingRefBased/>
  <w15:docId w15:val="{FEA16D7A-634B-4E2C-BD5B-D1DB7241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2021-05-04T15:42:00Z</dcterms:created>
  <dcterms:modified xsi:type="dcterms:W3CDTF">2021-05-05T19:40:00Z</dcterms:modified>
</cp:coreProperties>
</file>