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69F" w:rsidRPr="00F728F4" w:rsidRDefault="0070669F" w:rsidP="00C53DA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728F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70669F" w:rsidRPr="00F728F4" w:rsidRDefault="0070669F" w:rsidP="00C53DA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F728F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Федеральное бюджетное образовательное учреждение</w:t>
      </w:r>
    </w:p>
    <w:p w:rsidR="0070669F" w:rsidRPr="00F728F4" w:rsidRDefault="00F728F4" w:rsidP="00C53DA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F728F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В</w:t>
      </w:r>
      <w:r w:rsidR="0070669F" w:rsidRPr="00F728F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ысшего образования</w:t>
      </w:r>
    </w:p>
    <w:p w:rsidR="0070669F" w:rsidRPr="007E4181" w:rsidRDefault="0070669F" w:rsidP="00C53DA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F728F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«Сыктывкарский </w:t>
      </w:r>
      <w:r w:rsidRPr="007E4181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государственный университет им. Питирима Сорокина»</w:t>
      </w:r>
    </w:p>
    <w:p w:rsidR="0070669F" w:rsidRPr="007E4181" w:rsidRDefault="0070669F" w:rsidP="00C53DA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7E4181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Институт технических наук и информационных технологий.</w:t>
      </w:r>
    </w:p>
    <w:p w:rsidR="0070669F" w:rsidRPr="007E4181" w:rsidRDefault="0070669F" w:rsidP="00C53DA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7E4181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Кафедра информационных систем.</w:t>
      </w:r>
    </w:p>
    <w:p w:rsidR="0070669F" w:rsidRPr="007E4181" w:rsidRDefault="0070669F" w:rsidP="00C53DA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70669F" w:rsidRPr="007E4181" w:rsidRDefault="0070669F" w:rsidP="00C53DA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0669F" w:rsidRPr="007E4181" w:rsidRDefault="0070669F" w:rsidP="00C53DA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0669F" w:rsidRPr="007E4181" w:rsidRDefault="000116EB" w:rsidP="00C53DA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7E4181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Реферат</w:t>
      </w:r>
    </w:p>
    <w:p w:rsidR="0070669F" w:rsidRPr="007E4181" w:rsidRDefault="000116EB" w:rsidP="00C53DA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7E4181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по теме «</w:t>
      </w:r>
      <w:r w:rsidR="007E4181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П</w:t>
      </w:r>
      <w:r w:rsidR="007E4181" w:rsidRPr="007E4181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остмодернистская философия</w:t>
      </w:r>
      <w:r w:rsidRPr="007E4181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»</w:t>
      </w:r>
    </w:p>
    <w:p w:rsidR="0070669F" w:rsidRPr="007E4181" w:rsidRDefault="0070669F" w:rsidP="00C53DA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</w:p>
    <w:p w:rsidR="0070669F" w:rsidRPr="007E4181" w:rsidRDefault="0070669F" w:rsidP="00C53DA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0669F" w:rsidRPr="007E4181" w:rsidRDefault="0070669F" w:rsidP="00C53DA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0669F" w:rsidRPr="007E4181" w:rsidRDefault="0070669F" w:rsidP="00C53DA6">
      <w:pPr>
        <w:spacing w:after="0" w:line="360" w:lineRule="auto"/>
        <w:ind w:left="595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70669F" w:rsidRPr="007E4181" w:rsidRDefault="0070669F" w:rsidP="00C53DA6">
      <w:pPr>
        <w:spacing w:after="0" w:line="360" w:lineRule="auto"/>
        <w:ind w:left="5954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7E4181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Выполнил студент 111-ПИо группы</w:t>
      </w:r>
    </w:p>
    <w:p w:rsidR="0070669F" w:rsidRPr="007E4181" w:rsidRDefault="0070669F" w:rsidP="00C53DA6">
      <w:pPr>
        <w:spacing w:after="0" w:line="360" w:lineRule="auto"/>
        <w:ind w:left="5954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7E4181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Института ИТНИТ</w:t>
      </w:r>
    </w:p>
    <w:p w:rsidR="0070669F" w:rsidRPr="007E4181" w:rsidRDefault="0070669F" w:rsidP="00C53DA6">
      <w:pPr>
        <w:spacing w:after="0" w:line="360" w:lineRule="auto"/>
        <w:ind w:left="5954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7E4181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Пестерев Владислав Олегович</w:t>
      </w:r>
    </w:p>
    <w:p w:rsidR="0070669F" w:rsidRPr="007E4181" w:rsidRDefault="0070669F" w:rsidP="00C53DA6">
      <w:pPr>
        <w:spacing w:after="0" w:line="360" w:lineRule="auto"/>
        <w:ind w:left="5954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</w:p>
    <w:p w:rsidR="000116EB" w:rsidRPr="007E4181" w:rsidRDefault="0070669F" w:rsidP="00C53DA6">
      <w:pPr>
        <w:spacing w:after="0" w:line="360" w:lineRule="auto"/>
        <w:ind w:left="5954"/>
        <w:rPr>
          <w:rFonts w:ascii="Times New Roman" w:hAnsi="Times New Roman" w:cs="Times New Roman"/>
          <w:bCs/>
          <w:sz w:val="20"/>
          <w:szCs w:val="20"/>
        </w:rPr>
      </w:pPr>
      <w:r w:rsidRPr="007E4181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Проверил </w:t>
      </w:r>
      <w:r w:rsidR="000116EB" w:rsidRPr="007E4181">
        <w:rPr>
          <w:rFonts w:ascii="Times New Roman" w:hAnsi="Times New Roman" w:cs="Times New Roman"/>
          <w:bCs/>
          <w:sz w:val="20"/>
          <w:szCs w:val="20"/>
        </w:rPr>
        <w:t>кандидат философских наук</w:t>
      </w:r>
    </w:p>
    <w:p w:rsidR="000116EB" w:rsidRPr="007E4181" w:rsidRDefault="000116EB" w:rsidP="00C53DA6">
      <w:pPr>
        <w:spacing w:after="0" w:line="360" w:lineRule="auto"/>
        <w:ind w:left="5954"/>
        <w:rPr>
          <w:rFonts w:ascii="Times New Roman" w:hAnsi="Times New Roman" w:cs="Times New Roman"/>
          <w:bCs/>
          <w:sz w:val="20"/>
          <w:szCs w:val="20"/>
        </w:rPr>
      </w:pPr>
      <w:r w:rsidRPr="007E4181">
        <w:rPr>
          <w:rFonts w:ascii="Times New Roman" w:hAnsi="Times New Roman" w:cs="Times New Roman"/>
          <w:bCs/>
          <w:sz w:val="20"/>
          <w:szCs w:val="20"/>
        </w:rPr>
        <w:t>зав. кафедрой философии и этики</w:t>
      </w:r>
    </w:p>
    <w:p w:rsidR="0070669F" w:rsidRPr="007E4181" w:rsidRDefault="000116EB" w:rsidP="00C53DA6">
      <w:pPr>
        <w:spacing w:after="0" w:line="360" w:lineRule="auto"/>
        <w:ind w:left="5954"/>
        <w:rPr>
          <w:rFonts w:ascii="Times New Roman" w:hAnsi="Times New Roman" w:cs="Times New Roman"/>
          <w:bCs/>
          <w:sz w:val="20"/>
          <w:szCs w:val="20"/>
        </w:rPr>
      </w:pPr>
      <w:r w:rsidRPr="007E4181">
        <w:rPr>
          <w:rFonts w:ascii="Times New Roman" w:hAnsi="Times New Roman" w:cs="Times New Roman"/>
          <w:bCs/>
          <w:sz w:val="20"/>
          <w:szCs w:val="20"/>
        </w:rPr>
        <w:t>Козырев Ю.Г.</w:t>
      </w:r>
    </w:p>
    <w:p w:rsidR="0070669F" w:rsidRPr="007E4181" w:rsidRDefault="0070669F" w:rsidP="00C53DA6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</w:rPr>
      </w:pPr>
    </w:p>
    <w:p w:rsidR="0070669F" w:rsidRPr="007E4181" w:rsidRDefault="0070669F" w:rsidP="00C53DA6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</w:rPr>
      </w:pPr>
    </w:p>
    <w:p w:rsidR="000116EB" w:rsidRPr="007E4181" w:rsidRDefault="000116EB" w:rsidP="00C53DA6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</w:rPr>
      </w:pPr>
    </w:p>
    <w:p w:rsidR="000116EB" w:rsidRPr="007E4181" w:rsidRDefault="000116EB" w:rsidP="00C53DA6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</w:rPr>
      </w:pPr>
    </w:p>
    <w:p w:rsidR="0070669F" w:rsidRPr="007E4181" w:rsidRDefault="0070669F" w:rsidP="00C53DA6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</w:rPr>
      </w:pPr>
    </w:p>
    <w:p w:rsidR="0070669F" w:rsidRPr="007E4181" w:rsidRDefault="0070669F" w:rsidP="00C53DA6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</w:rPr>
      </w:pPr>
    </w:p>
    <w:p w:rsidR="0070669F" w:rsidRPr="007E4181" w:rsidRDefault="0070669F" w:rsidP="00C53DA6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</w:rPr>
      </w:pPr>
    </w:p>
    <w:p w:rsidR="0070669F" w:rsidRPr="007E4181" w:rsidRDefault="0070669F" w:rsidP="00C53DA6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</w:rPr>
      </w:pPr>
    </w:p>
    <w:p w:rsidR="0070669F" w:rsidRPr="007E4181" w:rsidRDefault="0070669F" w:rsidP="00C53DA6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</w:rPr>
      </w:pPr>
    </w:p>
    <w:p w:rsidR="0070669F" w:rsidRPr="007E4181" w:rsidRDefault="0070669F" w:rsidP="00C53DA6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</w:rPr>
      </w:pPr>
    </w:p>
    <w:p w:rsidR="00595352" w:rsidRPr="007E4181" w:rsidRDefault="0070669F" w:rsidP="00C53DA6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E4181">
        <w:rPr>
          <w:rFonts w:ascii="Times New Roman" w:hAnsi="Times New Roman" w:cs="Times New Roman"/>
          <w:bCs/>
          <w:sz w:val="24"/>
          <w:szCs w:val="24"/>
        </w:rPr>
        <w:t>Сыктывкар</w:t>
      </w:r>
    </w:p>
    <w:p w:rsidR="0070669F" w:rsidRPr="007E4181" w:rsidRDefault="0070669F" w:rsidP="00C53DA6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E4181">
        <w:rPr>
          <w:rFonts w:ascii="Times New Roman" w:hAnsi="Times New Roman" w:cs="Times New Roman"/>
          <w:bCs/>
          <w:sz w:val="24"/>
          <w:szCs w:val="24"/>
        </w:rPr>
        <w:t>2019</w:t>
      </w:r>
    </w:p>
    <w:p w:rsidR="00FA4455" w:rsidRDefault="00717C7C" w:rsidP="0068447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2EB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</w:t>
      </w:r>
      <w:r w:rsidR="00131BD4" w:rsidRPr="005B2EB5">
        <w:rPr>
          <w:rFonts w:ascii="Times New Roman" w:hAnsi="Times New Roman" w:cs="Times New Roman"/>
          <w:b/>
          <w:bCs/>
          <w:sz w:val="28"/>
          <w:szCs w:val="28"/>
        </w:rPr>
        <w:t>одержание</w:t>
      </w:r>
    </w:p>
    <w:p w:rsidR="00684470" w:rsidRPr="00684470" w:rsidRDefault="00684470" w:rsidP="0068447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31BD4" w:rsidRDefault="00131BD4" w:rsidP="00C53DA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131BD4" w:rsidRPr="00AE4697" w:rsidRDefault="00EE003C" w:rsidP="00AE469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27602093"/>
      <w:r w:rsidRPr="00AE469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:rsidR="00C53DA6" w:rsidRDefault="00C53DA6" w:rsidP="0098165A">
      <w:pPr>
        <w:pStyle w:val="a5"/>
        <w:spacing w:before="0" w:beforeAutospacing="0" w:after="0" w:afterAutospacing="0" w:line="360" w:lineRule="auto"/>
        <w:ind w:firstLine="709"/>
      </w:pPr>
      <w:r>
        <w:t xml:space="preserve">Постмодернизм представляет собой относительно недавнее явление: его возраст составляет около </w:t>
      </w:r>
      <w:r w:rsidR="00F50673">
        <w:t>двадцати пяти лет</w:t>
      </w:r>
      <w:r>
        <w:t>. Будучи прежде всего культурой постиндустриального, информационного общества, он вместе с тем выходит за е</w:t>
      </w:r>
      <w:r w:rsidR="00F50673">
        <w:t>ё</w:t>
      </w:r>
      <w:r>
        <w:t xml:space="preserve"> рамки и в той или иной мере проявляется во всех сферах общественной жизни, включая экономику и политику. Наиболее ярко выразив себя в искусстве, он существует и как вполне определенное направление в философии. В целом постмодернизм предстает сегодня как особое духовное состояние и умонастроение, как образ жизни и культура и даже как некая эпоха, которая пока еще только начинается.</w:t>
      </w:r>
    </w:p>
    <w:p w:rsidR="00C53DA6" w:rsidRDefault="00C53DA6" w:rsidP="0098165A">
      <w:pPr>
        <w:pStyle w:val="a5"/>
        <w:spacing w:before="0" w:beforeAutospacing="0" w:after="0" w:afterAutospacing="0" w:line="360" w:lineRule="auto"/>
        <w:ind w:firstLine="709"/>
      </w:pPr>
      <w:r>
        <w:t>“Ситуация постмодерна” в философии и культуре совпадает с началом перехода ряда западных стран к постиндустриальному (</w:t>
      </w:r>
      <w:r w:rsidR="00E52413">
        <w:t xml:space="preserve">а точнее, к </w:t>
      </w:r>
      <w:r>
        <w:t>информационному) обществу принципиально новой стадии общественного развития, следующей за индустриальным обществом. Ведущую роль в постиндустриальном обществе” приобретают сфера услуг, наука и образование, корпорации уступают главное место университетам, а бизнесмены - ученым и профессиональным специалистам. В жизни общества все большее значение приобретает производство, распределение и потребление информации. Если выделение молодежи в особую социальную группу стало признаком вхождения человека в индустриальный век, Новое время, то наступления эпохи постмодернизма и постиндустриального общества ознаменовало появление молодежных субкультур. Возникновение субкультуры хиппи является наиболее ярким примером изменений мировоззрения человека второй половины ХХ века. В данной работе мы попытаемся если не раскрыть, то хотя бы обозначить для дальнейшего осмысления сущность процессов, происходящих в социальной, культурной и философской сферах современной цивилизации.</w:t>
      </w:r>
    </w:p>
    <w:p w:rsidR="00EE003C" w:rsidRDefault="00C53DA6" w:rsidP="0098165A">
      <w:pPr>
        <w:pStyle w:val="a5"/>
        <w:spacing w:before="0" w:beforeAutospacing="0" w:after="0" w:afterAutospacing="0" w:line="360" w:lineRule="auto"/>
        <w:ind w:firstLine="709"/>
      </w:pPr>
      <w:r>
        <w:t>Цель данного реферата: узнать историю возникновения постмодернизма, его теорию, а также постмодернизм в философии и культуре.</w:t>
      </w:r>
    </w:p>
    <w:p w:rsidR="00EE003C" w:rsidRDefault="00EE003C" w:rsidP="009816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E003C" w:rsidRPr="00AE4697" w:rsidRDefault="005154A7" w:rsidP="00AE469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27602094"/>
      <w:r w:rsidRPr="00AE4697">
        <w:rPr>
          <w:rFonts w:ascii="Times New Roman" w:hAnsi="Times New Roman" w:cs="Times New Roman"/>
          <w:b/>
          <w:color w:val="auto"/>
          <w:sz w:val="28"/>
        </w:rPr>
        <w:lastRenderedPageBreak/>
        <w:t>Постмодернистская философия: история возникновения и развитие.</w:t>
      </w:r>
      <w:bookmarkEnd w:id="1"/>
    </w:p>
    <w:p w:rsidR="0077646E" w:rsidRDefault="0077646E" w:rsidP="0077646E">
      <w:pPr>
        <w:pStyle w:val="a5"/>
        <w:spacing w:line="360" w:lineRule="auto"/>
        <w:ind w:firstLine="709"/>
      </w:pPr>
      <w:r>
        <w:t>Классический тип мышления в период модернизма в начале XX века меняется на неклассический. А в конце века — на постнеклассический. Воплощение нового типа мышления требует преобразования социальной структуры общества.</w:t>
      </w:r>
    </w:p>
    <w:p w:rsidR="0077646E" w:rsidRDefault="0077646E" w:rsidP="0077646E">
      <w:pPr>
        <w:pStyle w:val="a5"/>
        <w:spacing w:line="360" w:lineRule="auto"/>
        <w:ind w:firstLine="709"/>
      </w:pPr>
      <w:r>
        <w:t>Современное состояние науки, культуры и общества в целом в 70-е годы прошлого века было охарактеризовано Ж.Ф. Лиотаром как «состояние постмодерна». Зарождение постмодерна это 60 — 70-е гг., связано и логически вытекает из процессов модернизма как реакция на кризис его идей, а также на так называемую смерть супероснований: Бога (Ницше), автора (Барт), человека (гуманитарности).</w:t>
      </w:r>
    </w:p>
    <w:p w:rsidR="0077646E" w:rsidRDefault="0077646E" w:rsidP="0077646E">
      <w:pPr>
        <w:pStyle w:val="a5"/>
        <w:spacing w:line="360" w:lineRule="auto"/>
        <w:ind w:firstLine="709"/>
      </w:pPr>
      <w:r>
        <w:t>Термин появляется в период Первой мировой войны в работе Р. Панвица «Кризис европейской культуры» (1914). В 1934 году в своей книге «Антология испанской и латиноамериканской поэзии» литературовед Ф. де Онис применяет его для обозначения реакции на модернизм. В 1947 году Арнольд Тойнби в книге «Постижение истории» придает постмодернизму культурологический смысл: постмодернизм символизирует конец западного господства в религии и культуре.</w:t>
      </w:r>
    </w:p>
    <w:p w:rsidR="0077646E" w:rsidRDefault="0077646E" w:rsidP="0077646E">
      <w:pPr>
        <w:pStyle w:val="a5"/>
        <w:spacing w:line="360" w:lineRule="auto"/>
        <w:ind w:firstLine="709"/>
      </w:pPr>
      <w:r>
        <w:t>Популярность термин «постмодернизм» обрел благодаря Чарльзу Дженксу. В книге «Язык архитектуры постмодернизма» он отмечал, что хотя само это слово и применялось в американской литературной критике 60-70-х годов для обозначения ультрамодернистских литературных экспериментов, автор придал ему принципиально иной смысл. Постмодернизм означал отход от экстремизма и нигилизма неоавангарда, частичный возврат к традициям, акцент на коммуникативной роли архитектуры. Обосновывая свой антирационализм, антифункционализм и антиконструктивизм в подходе к архитектуре, Ч. Дженкс настаивал на первичности в ней создания эстетизированного артефакта. Впоследствии происходит расширение содержания этого понятия с первоначально узкого определения новых тенденций в американской архитектуре и нового течения во французской философии (Ж. Деррида, Ж.-Ф. Лиотар) до определения, охватывающего начавшиеся в 60-70 годы процессы во всех областях культуры, включая феминистское и антирасистское движения.</w:t>
      </w:r>
    </w:p>
    <w:p w:rsidR="0077646E" w:rsidRDefault="0077646E" w:rsidP="0077646E">
      <w:pPr>
        <w:pStyle w:val="a5"/>
        <w:spacing w:line="360" w:lineRule="auto"/>
        <w:ind w:firstLine="709"/>
      </w:pPr>
      <w:r>
        <w:t xml:space="preserve">В настоящее время существует ряд взаимодополнительных концепций постмодернизма как феномена культуры. Хабермас, Белл трактуют постмодернизм как </w:t>
      </w:r>
      <w:r>
        <w:lastRenderedPageBreak/>
        <w:t xml:space="preserve">постиндустриальное общество с характерным эстетическим эклектизмом. Объявленным «началом» постмодернизма считают статью Лесли Фидлера, «Пересекайте границу, засыпайте рвы» (1969), демонстративно опубликованную в журнале </w:t>
      </w:r>
      <w:r w:rsidR="000A447A">
        <w:t>«</w:t>
      </w:r>
      <w:r>
        <w:t>Playboy</w:t>
      </w:r>
      <w:r w:rsidR="000A447A">
        <w:t>»</w:t>
      </w:r>
      <w:r>
        <w:t>. Американский теолог Харви Кокс в своих работах начала 70-х годов, посвященных проблемам религии в Латинской Америке, широко пользуется понятием «постмодернистская теология».</w:t>
      </w:r>
    </w:p>
    <w:p w:rsidR="00EE003C" w:rsidRDefault="00EE003C" w:rsidP="009816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E003C" w:rsidRDefault="00EE003C" w:rsidP="009816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154A7" w:rsidRPr="00AE4697" w:rsidRDefault="005154A7" w:rsidP="00AE469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27602095"/>
      <w:r w:rsidRPr="00AE4697">
        <w:rPr>
          <w:rFonts w:ascii="Times New Roman" w:hAnsi="Times New Roman" w:cs="Times New Roman"/>
          <w:b/>
          <w:color w:val="auto"/>
          <w:sz w:val="28"/>
        </w:rPr>
        <w:lastRenderedPageBreak/>
        <w:t>Понятия постмодернистской философии</w:t>
      </w:r>
      <w:bookmarkEnd w:id="2"/>
    </w:p>
    <w:p w:rsidR="005154A7" w:rsidRDefault="005154A7" w:rsidP="009816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154A7" w:rsidRDefault="005154A7" w:rsidP="009816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154A7" w:rsidRPr="00AE4697" w:rsidRDefault="005154A7" w:rsidP="00AE469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27602096"/>
      <w:r w:rsidRPr="00AE4697">
        <w:rPr>
          <w:rFonts w:ascii="Times New Roman" w:hAnsi="Times New Roman" w:cs="Times New Roman"/>
          <w:b/>
          <w:color w:val="auto"/>
          <w:sz w:val="28"/>
        </w:rPr>
        <w:lastRenderedPageBreak/>
        <w:t>Основатели постмодернистской школы</w:t>
      </w:r>
      <w:bookmarkEnd w:id="3"/>
    </w:p>
    <w:p w:rsidR="005154A7" w:rsidRDefault="005154A7" w:rsidP="009816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154A7" w:rsidRDefault="005154A7" w:rsidP="009816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154A7" w:rsidRPr="00AE4697" w:rsidRDefault="005154A7" w:rsidP="00AE469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bookmarkStart w:id="4" w:name="_Toc27602097"/>
      <w:r w:rsidRPr="00AE4697">
        <w:rPr>
          <w:rFonts w:ascii="Times New Roman" w:hAnsi="Times New Roman" w:cs="Times New Roman"/>
          <w:b/>
          <w:bCs/>
          <w:color w:val="auto"/>
          <w:sz w:val="28"/>
        </w:rPr>
        <w:lastRenderedPageBreak/>
        <w:t>Формы проявления постмодернизма</w:t>
      </w:r>
      <w:bookmarkEnd w:id="4"/>
    </w:p>
    <w:p w:rsidR="005154A7" w:rsidRDefault="005154A7" w:rsidP="009816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154A7" w:rsidRDefault="005154A7" w:rsidP="009816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154A7" w:rsidRPr="00AE4697" w:rsidRDefault="00975EEA" w:rsidP="00AE469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5" w:name="_Toc27602098"/>
      <w:r w:rsidRPr="00AE4697">
        <w:rPr>
          <w:rFonts w:ascii="Times New Roman" w:hAnsi="Times New Roman" w:cs="Times New Roman"/>
          <w:b/>
          <w:color w:val="auto"/>
          <w:sz w:val="28"/>
        </w:rPr>
        <w:lastRenderedPageBreak/>
        <w:t>Основные идеи постмодернизма</w:t>
      </w:r>
      <w:bookmarkEnd w:id="5"/>
    </w:p>
    <w:p w:rsidR="005154A7" w:rsidRDefault="005154A7" w:rsidP="009816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5EEA" w:rsidRPr="00AE4697" w:rsidRDefault="005154A7" w:rsidP="00AE469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sz w:val="24"/>
          <w:szCs w:val="24"/>
        </w:rPr>
        <w:br w:type="page"/>
      </w:r>
      <w:bookmarkStart w:id="6" w:name="_Toc27602099"/>
      <w:r w:rsidR="00975EEA" w:rsidRPr="00AE4697">
        <w:rPr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6"/>
    </w:p>
    <w:p w:rsidR="00975EEA" w:rsidRDefault="00975EEA" w:rsidP="009816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5EEA" w:rsidRPr="00AE4697" w:rsidRDefault="00975EEA" w:rsidP="00AE469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sz w:val="24"/>
          <w:szCs w:val="24"/>
        </w:rPr>
        <w:br w:type="page"/>
      </w:r>
      <w:bookmarkStart w:id="7" w:name="_Toc27602100"/>
      <w:r w:rsidRPr="00AE469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7"/>
    </w:p>
    <w:p w:rsidR="00BB2727" w:rsidRPr="0042104E" w:rsidRDefault="00BB2727" w:rsidP="00152DE1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04E">
        <w:rPr>
          <w:rFonts w:ascii="Times New Roman" w:hAnsi="Times New Roman" w:cs="Times New Roman"/>
          <w:sz w:val="24"/>
          <w:szCs w:val="24"/>
        </w:rPr>
        <w:t>Спиркин А.Г. Философия. – М., 2002.</w:t>
      </w:r>
    </w:p>
    <w:p w:rsidR="0042104E" w:rsidRPr="0042104E" w:rsidRDefault="0042104E" w:rsidP="0042104E">
      <w:pPr>
        <w:pStyle w:val="a5"/>
        <w:numPr>
          <w:ilvl w:val="0"/>
          <w:numId w:val="2"/>
        </w:numPr>
        <w:spacing w:line="360" w:lineRule="auto"/>
      </w:pPr>
      <w:r>
        <w:rPr>
          <w:lang w:val="en-US"/>
        </w:rPr>
        <w:t>URL: http://</w:t>
      </w:r>
      <w:r w:rsidRPr="0042104E">
        <w:t>www.wikipedia.ru</w:t>
      </w:r>
    </w:p>
    <w:p w:rsidR="0042104E" w:rsidRPr="0042104E" w:rsidRDefault="0042104E" w:rsidP="00BB2727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r w:rsidRPr="0042104E">
        <w:rPr>
          <w:rFonts w:ascii="Times New Roman" w:hAnsi="Times New Roman" w:cs="Times New Roman"/>
          <w:sz w:val="24"/>
          <w:szCs w:val="24"/>
        </w:rPr>
        <w:t>http://society.polbu.ru</w:t>
      </w:r>
    </w:p>
    <w:p w:rsidR="0042104E" w:rsidRDefault="0042104E" w:rsidP="00BB2727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r w:rsidR="006F21C8" w:rsidRPr="006F21C8">
        <w:rPr>
          <w:rFonts w:ascii="Times New Roman" w:hAnsi="Times New Roman" w:cs="Times New Roman"/>
          <w:sz w:val="24"/>
          <w:szCs w:val="24"/>
        </w:rPr>
        <w:t>http://www.krugosvet.ru</w:t>
      </w:r>
    </w:p>
    <w:p w:rsidR="006F21C8" w:rsidRDefault="00454440" w:rsidP="00BB2727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961CAA">
          <w:rPr>
            <w:rStyle w:val="a3"/>
            <w:rFonts w:ascii="Times New Roman" w:hAnsi="Times New Roman" w:cs="Times New Roman"/>
            <w:sz w:val="24"/>
            <w:szCs w:val="24"/>
          </w:rPr>
          <w:t>https://www.google.com/search?newwindow=1&amp;client=firefox-b-d&amp;sxsrf=ACYBGNTKjOY7ujvdpw2uteW3S96lO7TUiQ%3A1576701121015&amp;ei=wYz6Xd5IqIaTvg-G64SwDA&amp;q=%D0%BF%D0%BE%D1%81%D1%82%D0%BC%D0%BE%D0%B4%D0%B5%D1%80%D0%BD%D0%B8%D1%81%D1%82%D1%81%D0%BA%D0%B0%D1%8F+%D1%84%D0%B8%D0%BB%D0%BE%D1%81%D0%BE%D1%84%D0%B8%D1%8F+cyberleninka&amp;oq=%D0%BF%D0%BE%D1%81%D1%82%D0%BC%D0%BE%D0%B4%D0%B5%D1%80%D0%BD%D0%B8%D1%81%D1%82%D1%81%D0%BA%D0%B0%D1%8F+%D1%84%D0%B8%D0%BB%D0%BE%D1%81%D0%BE%D1%84%D0%B8%D1%8F+cyberlenin&amp;gs_l=psy-ab.3.0.33i160l5.21365.28476..29763...3.0..1.624.2818.15j1j0j1j1j1......0....1..gws-wiz.......0i19j0i13i30i19j0i22i30i19j0i8i13i30.yPgRZw-riCU</w:t>
        </w:r>
      </w:hyperlink>
    </w:p>
    <w:p w:rsidR="00454440" w:rsidRPr="0042104E" w:rsidRDefault="00454440" w:rsidP="00BB2727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8" w:name="_GoBack"/>
      <w:bookmarkEnd w:id="8"/>
    </w:p>
    <w:sectPr w:rsidR="00454440" w:rsidRPr="0042104E" w:rsidSect="000750A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24F0E"/>
    <w:multiLevelType w:val="hybridMultilevel"/>
    <w:tmpl w:val="49F24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A15C4"/>
    <w:multiLevelType w:val="hybridMultilevel"/>
    <w:tmpl w:val="8C4CDB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9F"/>
    <w:rsid w:val="000116EB"/>
    <w:rsid w:val="000471A6"/>
    <w:rsid w:val="000750A9"/>
    <w:rsid w:val="00076CA9"/>
    <w:rsid w:val="000A447A"/>
    <w:rsid w:val="00131BD4"/>
    <w:rsid w:val="00152DE1"/>
    <w:rsid w:val="00155471"/>
    <w:rsid w:val="002D3899"/>
    <w:rsid w:val="0042104E"/>
    <w:rsid w:val="00454440"/>
    <w:rsid w:val="00464F82"/>
    <w:rsid w:val="00483FD4"/>
    <w:rsid w:val="005154A7"/>
    <w:rsid w:val="00595352"/>
    <w:rsid w:val="005B2EB5"/>
    <w:rsid w:val="00684470"/>
    <w:rsid w:val="006F21C8"/>
    <w:rsid w:val="0070669F"/>
    <w:rsid w:val="00717C7C"/>
    <w:rsid w:val="0077646E"/>
    <w:rsid w:val="007E4181"/>
    <w:rsid w:val="00812E3A"/>
    <w:rsid w:val="00975EEA"/>
    <w:rsid w:val="0098165A"/>
    <w:rsid w:val="00A355CD"/>
    <w:rsid w:val="00AC1464"/>
    <w:rsid w:val="00AE4697"/>
    <w:rsid w:val="00BB2727"/>
    <w:rsid w:val="00C53DA6"/>
    <w:rsid w:val="00E52413"/>
    <w:rsid w:val="00EE003C"/>
    <w:rsid w:val="00F50673"/>
    <w:rsid w:val="00F728F4"/>
    <w:rsid w:val="00FA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1E7E"/>
  <w15:chartTrackingRefBased/>
  <w15:docId w15:val="{77F168DB-239F-486B-BBBA-06B61A9C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6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669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06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0669F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0669F"/>
    <w:pPr>
      <w:spacing w:after="100" w:line="276" w:lineRule="auto"/>
    </w:pPr>
  </w:style>
  <w:style w:type="paragraph" w:styleId="a5">
    <w:name w:val="Normal (Web)"/>
    <w:basedOn w:val="a"/>
    <w:uiPriority w:val="99"/>
    <w:unhideWhenUsed/>
    <w:rsid w:val="00C53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BB2727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421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7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newwindow=1&amp;client=firefox-b-d&amp;sxsrf=ACYBGNTKjOY7ujvdpw2uteW3S96lO7TUiQ%3A1576701121015&amp;ei=wYz6Xd5IqIaTvg-G64SwDA&amp;q=%D0%BF%D0%BE%D1%81%D1%82%D0%BC%D0%BE%D0%B4%D0%B5%D1%80%D0%BD%D0%B8%D1%81%D1%82%D1%81%D0%BA%D0%B0%D1%8F+%D1%84%D0%B8%D0%BB%D0%BE%D1%81%D0%BE%D1%84%D0%B8%D1%8F+cyberleninka&amp;oq=%D0%BF%D0%BE%D1%81%D1%82%D0%BC%D0%BE%D0%B4%D0%B5%D1%80%D0%BD%D0%B8%D1%81%D1%82%D1%81%D0%BA%D0%B0%D1%8F+%D1%84%D0%B8%D0%BB%D0%BE%D1%81%D0%BE%D1%84%D0%B8%D1%8F+cyberlenin&amp;gs_l=psy-ab.3.0.33i160l5.21365.28476..29763...3.0..1.624.2818.15j1j0j1j1j1......0....1..gws-wiz.......0i19j0i13i30i19j0i22i30i19j0i8i13i30.yPgRZw-riC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88239-7136-4392-9297-1F1686FEA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11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28</cp:revision>
  <dcterms:created xsi:type="dcterms:W3CDTF">2019-12-18T15:41:00Z</dcterms:created>
  <dcterms:modified xsi:type="dcterms:W3CDTF">2019-12-18T20:33:00Z</dcterms:modified>
</cp:coreProperties>
</file>