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62" w:rsidRPr="00874C62" w:rsidRDefault="00874C62" w:rsidP="00874C62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color w:val="141412"/>
          <w:sz w:val="24"/>
          <w:szCs w:val="24"/>
          <w:shd w:val="clear" w:color="auto" w:fill="FFFFFF"/>
        </w:rPr>
      </w:pPr>
      <w:r w:rsidRPr="00874C62">
        <w:rPr>
          <w:rFonts w:ascii="Times New Roman" w:hAnsi="Times New Roman" w:cs="Times New Roman"/>
          <w:b/>
          <w:color w:val="141412"/>
          <w:sz w:val="24"/>
          <w:szCs w:val="24"/>
          <w:shd w:val="clear" w:color="auto" w:fill="FFFFFF"/>
        </w:rPr>
        <w:t>Уровни управления в организации.</w:t>
      </w:r>
    </w:p>
    <w:p w:rsidR="00874C62" w:rsidRPr="00874C62" w:rsidRDefault="00874C62" w:rsidP="00874C6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  <w:shd w:val="clear" w:color="auto" w:fill="FFFFFF"/>
        </w:rPr>
        <w:t>Управление в организации всегда имеет структуру пирамиды: на нижних уровнях имеется большое количество руководителей, по мере продвижения вверх их число уменьшается. На этом основании принято выделять менеджеров низшего, среднего и верхнего звена.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rStyle w:val="a5"/>
          <w:color w:val="141412"/>
        </w:rPr>
        <w:t>Институциональный или высший уровень</w:t>
      </w:r>
      <w:r w:rsidRPr="00874C62">
        <w:rPr>
          <w:color w:val="141412"/>
        </w:rPr>
        <w:t xml:space="preserve"> — высший уровень управления, на котором осуществляется планирование деятельности организации на длительный срок, принимаются решения, имеющие очень важные для организации последствия. На нем принимаются решения, касающиеся взаимодействия организации с ее внешней средой — конкурентами, государством. Руководители высшего звена </w:t>
      </w:r>
      <w:r w:rsidRPr="00874C62">
        <w:t>определяют </w:t>
      </w:r>
      <w:hyperlink r:id="rId6" w:tgtFrame="_blank" w:history="1">
        <w:r w:rsidRPr="00874C62">
          <w:rPr>
            <w:rStyle w:val="a3"/>
            <w:color w:val="auto"/>
            <w:u w:val="none"/>
          </w:rPr>
          <w:t>стратегию</w:t>
        </w:r>
      </w:hyperlink>
      <w:r w:rsidRPr="00874C62">
        <w:t xml:space="preserve"> развития компании в целом, а также определяют основные направления деятельности организации. </w:t>
      </w:r>
      <w:r w:rsidRPr="00874C62">
        <w:rPr>
          <w:color w:val="141412"/>
        </w:rPr>
        <w:t xml:space="preserve">На этом уровне принимают решения менеджеры высшего звена, так называемые </w:t>
      </w:r>
      <w:proofErr w:type="gramStart"/>
      <w:r w:rsidRPr="00874C62">
        <w:rPr>
          <w:color w:val="141412"/>
        </w:rPr>
        <w:t>топ-менеджеры</w:t>
      </w:r>
      <w:proofErr w:type="gramEnd"/>
      <w:r w:rsidRPr="00874C62">
        <w:rPr>
          <w:color w:val="141412"/>
        </w:rPr>
        <w:t>: директора, президенты, вице-президенты предприятий, ректоры университетов. Топ-менеджер — это в первую очередь </w:t>
      </w:r>
      <w:hyperlink r:id="rId7" w:tgtFrame="_blank" w:history="1">
        <w:r w:rsidRPr="00874C62">
          <w:rPr>
            <w:rStyle w:val="a3"/>
            <w:color w:val="auto"/>
            <w:u w:val="none"/>
          </w:rPr>
          <w:t>лидер организации</w:t>
        </w:r>
      </w:hyperlink>
      <w:r w:rsidRPr="00874C62">
        <w:t xml:space="preserve">, </w:t>
      </w:r>
      <w:r w:rsidRPr="00874C62">
        <w:rPr>
          <w:color w:val="141412"/>
        </w:rPr>
        <w:t xml:space="preserve">ведущий всю свою команду в нужном направлении. Сильные </w:t>
      </w:r>
      <w:proofErr w:type="gramStart"/>
      <w:r w:rsidRPr="00874C62">
        <w:rPr>
          <w:color w:val="141412"/>
        </w:rPr>
        <w:t>топ-менеджеры</w:t>
      </w:r>
      <w:proofErr w:type="gramEnd"/>
      <w:r w:rsidRPr="00874C62">
        <w:rPr>
          <w:color w:val="141412"/>
        </w:rPr>
        <w:t xml:space="preserve"> могут кардинально изменить состояние компании. Поэтому </w:t>
      </w:r>
      <w:proofErr w:type="gramStart"/>
      <w:r w:rsidRPr="00874C62">
        <w:rPr>
          <w:color w:val="141412"/>
        </w:rPr>
        <w:t>такие</w:t>
      </w:r>
      <w:proofErr w:type="gramEnd"/>
      <w:r w:rsidRPr="00874C62">
        <w:rPr>
          <w:color w:val="141412"/>
        </w:rPr>
        <w:t xml:space="preserve"> топ-менеджеры всегда ценятся собственниками компаний, за что и получают высокое денежное вознаграждение.</w:t>
      </w:r>
    </w:p>
    <w:p w:rsidR="00A44C4B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 xml:space="preserve">Высший организационный уровень — руководство высшего звена — гораздо малочисленнее других (5-7% от общего количества). 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 xml:space="preserve">К </w:t>
      </w:r>
      <w:r w:rsidRPr="00A44C4B">
        <w:rPr>
          <w:color w:val="141412"/>
        </w:rPr>
        <w:t>функциям</w:t>
      </w:r>
      <w:r w:rsidRPr="00874C62">
        <w:rPr>
          <w:color w:val="141412"/>
        </w:rPr>
        <w:t xml:space="preserve"> высшего менеджмента относится: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формулирование и определение цели бизнеса;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создание политики и подготовка планов для достижения целей 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создание организационной структуры компании для проведения операций в соответствии с планами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формулирование задач для среднего уровня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обеспечение общего управления в организации 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поиск и обеспечение ресурсов, необходимых для достижения целей политики и выполнения плана компании;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эффективное управление</w:t>
      </w:r>
      <w:r w:rsidRPr="00874C62">
        <w:rPr>
          <w:rFonts w:ascii="Times New Roman" w:hAnsi="Times New Roman" w:cs="Times New Roman"/>
          <w:sz w:val="24"/>
          <w:szCs w:val="24"/>
        </w:rPr>
        <w:t> </w:t>
      </w:r>
      <w:hyperlink r:id="rId8" w:tgtFrame="_blank" w:history="1">
        <w:r w:rsidRPr="00874C6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бизнес-процессами</w:t>
        </w:r>
      </w:hyperlink>
      <w:r w:rsidRPr="00874C62">
        <w:rPr>
          <w:rFonts w:ascii="Times New Roman" w:hAnsi="Times New Roman" w:cs="Times New Roman"/>
          <w:color w:val="141412"/>
          <w:sz w:val="24"/>
          <w:szCs w:val="24"/>
        </w:rPr>
        <w:t>;</w:t>
      </w:r>
    </w:p>
    <w:p w:rsidR="00874C62" w:rsidRPr="00874C62" w:rsidRDefault="00874C62" w:rsidP="00874C6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оценка общих результатов работы </w:t>
      </w:r>
    </w:p>
    <w:p w:rsidR="00874C62" w:rsidRPr="00874C62" w:rsidRDefault="00874C62" w:rsidP="00874C6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Style w:val="a5"/>
          <w:rFonts w:ascii="Times New Roman" w:hAnsi="Times New Roman" w:cs="Times New Roman"/>
          <w:color w:val="141412"/>
          <w:sz w:val="24"/>
          <w:szCs w:val="24"/>
        </w:rPr>
        <w:t>Управленческий или средний уровень</w:t>
      </w:r>
      <w:r w:rsidRPr="00874C62">
        <w:rPr>
          <w:rFonts w:ascii="Times New Roman" w:hAnsi="Times New Roman" w:cs="Times New Roman"/>
          <w:color w:val="141412"/>
          <w:sz w:val="24"/>
          <w:szCs w:val="24"/>
        </w:rPr>
        <w:t> — это следующий уровень, на котором осуществляется координирование действий различных работников и подразделений для достижения стоящих перед организацией целей. На этом уровне принимают решения менеджеры среднего звена (руководители автономных подразделений и отделов, директора филиалов, в университетах — деканы);</w:t>
      </w:r>
    </w:p>
    <w:p w:rsidR="00874C62" w:rsidRPr="00874C62" w:rsidRDefault="00874C62" w:rsidP="00A44C4B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>Руководители среднего уровня управления координируют и контролируют работу младших менеджеров.</w:t>
      </w:r>
      <w:r w:rsidR="00A44C4B">
        <w:rPr>
          <w:color w:val="141412"/>
        </w:rPr>
        <w:t xml:space="preserve"> </w:t>
      </w:r>
      <w:r w:rsidRPr="00874C62">
        <w:rPr>
          <w:color w:val="141412"/>
        </w:rPr>
        <w:t>К этому уровню относятся 50-60% общей численности управленческого персонала организации.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>Функции управления среднего уровня:</w:t>
      </w:r>
    </w:p>
    <w:p w:rsidR="00874C62" w:rsidRPr="00874C62" w:rsidRDefault="00874C62" w:rsidP="00874C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выполнение задач, поставленных </w:t>
      </w: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топ-менеджментом</w:t>
      </w:r>
      <w:proofErr w:type="gramEnd"/>
      <w:r w:rsidRPr="00874C62">
        <w:rPr>
          <w:rFonts w:ascii="Times New Roman" w:hAnsi="Times New Roman" w:cs="Times New Roman"/>
          <w:color w:val="141412"/>
          <w:sz w:val="24"/>
          <w:szCs w:val="24"/>
        </w:rPr>
        <w:t>;</w:t>
      </w:r>
    </w:p>
    <w:p w:rsidR="00874C62" w:rsidRPr="00874C62" w:rsidRDefault="00874C62" w:rsidP="00874C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взаимодействие с высшим и низовым уровнями с целью обеспечения бесперебойного функционирования организации;</w:t>
      </w:r>
    </w:p>
    <w:p w:rsidR="00874C62" w:rsidRPr="00874C62" w:rsidRDefault="00874C62" w:rsidP="00874C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постановка задач менеджменту нижнего уровня;</w:t>
      </w:r>
    </w:p>
    <w:p w:rsidR="00874C62" w:rsidRPr="00874C62" w:rsidRDefault="00874C62" w:rsidP="00874C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разработка системы </w:t>
      </w:r>
      <w:hyperlink r:id="rId9" w:tgtFrame="_blank" w:history="1">
        <w:r w:rsidRPr="00874C6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мотивации</w:t>
        </w:r>
      </w:hyperlink>
      <w:r w:rsidRPr="00874C62">
        <w:rPr>
          <w:rFonts w:ascii="Times New Roman" w:hAnsi="Times New Roman" w:cs="Times New Roman"/>
          <w:sz w:val="24"/>
          <w:szCs w:val="24"/>
        </w:rPr>
        <w:t> сотрудников;</w:t>
      </w:r>
    </w:p>
    <w:p w:rsidR="00874C62" w:rsidRPr="00874C62" w:rsidRDefault="00874C62" w:rsidP="00874C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подготовка аналитической информации руководству относительно своего направления деятельности, подготовка предложений по усовершенствованию работы компании.</w:t>
      </w:r>
    </w:p>
    <w:p w:rsidR="00874C62" w:rsidRPr="00575164" w:rsidRDefault="00874C62" w:rsidP="00874C6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Style w:val="a5"/>
          <w:rFonts w:ascii="Times New Roman" w:hAnsi="Times New Roman" w:cs="Times New Roman"/>
          <w:sz w:val="24"/>
          <w:szCs w:val="24"/>
        </w:rPr>
        <w:t>Технический или низовой уровень управления</w:t>
      </w:r>
      <w:r w:rsidRPr="00874C62">
        <w:rPr>
          <w:rFonts w:ascii="Times New Roman" w:hAnsi="Times New Roman" w:cs="Times New Roman"/>
          <w:sz w:val="24"/>
          <w:szCs w:val="24"/>
        </w:rPr>
        <w:t> — это уровень, на котором выполняются стандартные трудовые операции; этот уровень управления можно соотнести с повседневной работой, которая имеется в любой организации. Решения на этом уровне принимают менеджеры низового звена (мастер в цехе, руководитель сектора, в вузах — заведующие кафедрой и т.д.), а их деятельность изучается </w:t>
      </w:r>
      <w:hyperlink r:id="rId10" w:tgtFrame="_blank" w:history="1">
        <w:r w:rsidRPr="00874C6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оперативным менеджментом</w:t>
        </w:r>
      </w:hyperlink>
      <w:r w:rsidRPr="00874C62">
        <w:rPr>
          <w:rFonts w:ascii="Times New Roman" w:hAnsi="Times New Roman" w:cs="Times New Roman"/>
          <w:sz w:val="24"/>
          <w:szCs w:val="24"/>
        </w:rPr>
        <w:t>.</w:t>
      </w:r>
    </w:p>
    <w:p w:rsidR="00874C62" w:rsidRPr="00575164" w:rsidRDefault="00874C62" w:rsidP="00874C6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К этому уровню относятся руководители низового звена, или операционные руководители, отвечающие за непосредственное использование выделенных им ресурсов: сырья, оборудования, рабочей силы. Они контролируют выполнение производственных заданий, управляют бригадами, сменами, участками. К</w:t>
      </w:r>
      <w:r w:rsidRPr="00874C62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 xml:space="preserve"> низшему уровню относятся 35-45</w:t>
      </w: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% управленческ</w:t>
      </w:r>
      <w:r w:rsidRPr="00874C62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ого персонала. И</w:t>
      </w: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м подчиняются рядовые работники и исполнители.</w:t>
      </w:r>
      <w:r w:rsidRPr="00874C62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 xml:space="preserve"> </w:t>
      </w: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 xml:space="preserve">Младшие руководители (или супервайзеры) в </w:t>
      </w: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lastRenderedPageBreak/>
        <w:t xml:space="preserve">основном осуществляют </w:t>
      </w:r>
      <w:proofErr w:type="gramStart"/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контроль за</w:t>
      </w:r>
      <w:proofErr w:type="gramEnd"/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 xml:space="preserve"> выполнением производственных заданий с целью достижения установленных плановых показателей. </w:t>
      </w:r>
    </w:p>
    <w:p w:rsidR="00874C62" w:rsidRPr="00575164" w:rsidRDefault="00874C62" w:rsidP="00874C62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Функции менеджмента низового уровня:</w:t>
      </w:r>
    </w:p>
    <w:p w:rsidR="00874C62" w:rsidRPr="00575164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раздавать указания и инструкции работникам;</w:t>
      </w:r>
    </w:p>
    <w:p w:rsidR="00874C62" w:rsidRPr="00575164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контролировать производительность;</w:t>
      </w:r>
    </w:p>
    <w:p w:rsidR="00874C62" w:rsidRPr="00575164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планировать деятельность отдела;</w:t>
      </w:r>
    </w:p>
    <w:p w:rsidR="00874C62" w:rsidRPr="00575164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информировать работников о рабочих процедурах;</w:t>
      </w:r>
    </w:p>
    <w:p w:rsidR="00874C62" w:rsidRPr="00575164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обеспечивать рабочих необходимыми инструментами, оборудованием, материалами, комплектующими и контролировать их надлежащее использование;</w:t>
      </w:r>
    </w:p>
    <w:p w:rsidR="00874C62" w:rsidRPr="00874C62" w:rsidRDefault="00874C62" w:rsidP="00874C6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</w:pPr>
      <w:r w:rsidRPr="00575164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предоставлять менеджерам среднего звена данные о работе своего подразделения, озвучивать возникающие проблемы, предлагать п</w:t>
      </w:r>
      <w:r w:rsidRPr="00874C62">
        <w:rPr>
          <w:rFonts w:ascii="Times New Roman" w:eastAsia="Times New Roman" w:hAnsi="Times New Roman" w:cs="Times New Roman"/>
          <w:color w:val="141412"/>
          <w:sz w:val="24"/>
          <w:szCs w:val="24"/>
          <w:lang w:eastAsia="ru-RU"/>
        </w:rPr>
        <w:t>ути по оптимизации работы.</w:t>
      </w:r>
    </w:p>
    <w:p w:rsidR="00874C62" w:rsidRPr="00874C62" w:rsidRDefault="00874C62" w:rsidP="00874C62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color w:val="141412"/>
          <w:sz w:val="24"/>
          <w:szCs w:val="24"/>
          <w:lang w:eastAsia="ru-RU"/>
        </w:rPr>
      </w:pPr>
      <w:r w:rsidRPr="00874C62">
        <w:rPr>
          <w:rFonts w:ascii="Times New Roman" w:eastAsia="Times New Roman" w:hAnsi="Times New Roman" w:cs="Times New Roman"/>
          <w:b/>
          <w:color w:val="141412"/>
          <w:sz w:val="24"/>
          <w:szCs w:val="24"/>
          <w:lang w:eastAsia="ru-RU"/>
        </w:rPr>
        <w:t>Экономическая и управленческая информация.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rStyle w:val="a5"/>
          <w:color w:val="141412"/>
          <w:u w:val="single"/>
        </w:rPr>
        <w:t>Экономическая информация</w:t>
      </w:r>
      <w:r w:rsidRPr="00874C62">
        <w:rPr>
          <w:color w:val="141412"/>
        </w:rPr>
        <w:t> </w:t>
      </w:r>
      <w:r w:rsidR="000832CA">
        <w:rPr>
          <w:color w:val="141412"/>
        </w:rPr>
        <w:t>–</w:t>
      </w:r>
      <w:r w:rsidRPr="00874C62">
        <w:rPr>
          <w:color w:val="141412"/>
        </w:rPr>
        <w:t xml:space="preserve"> сведения о социально-экономических процессах, как в сфере производства, так и в непроизводственной сфере на всех уровнях и во всех органах. Экономическая информация — информация об общественных процессах производства, обмена, распределения, накопления и потребления материальных и иных благ. Экономическая информация отображает факты производственно-хозяйственной деятельности с помощью системы натуральных и стоимостных показателей. Экономическая информация, как правило, передается и обрабатывается в форме знаков, фиксируемых на различных вещественных носителях.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 xml:space="preserve"> </w:t>
      </w:r>
      <w:r w:rsidR="000832CA">
        <w:rPr>
          <w:color w:val="141412"/>
        </w:rPr>
        <w:t>Исследуется в трех аспектах:</w:t>
      </w:r>
    </w:p>
    <w:p w:rsidR="00874C62" w:rsidRPr="00874C62" w:rsidRDefault="00874C62" w:rsidP="000832C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rPr>
          <w:color w:val="141412"/>
        </w:rPr>
      </w:pPr>
      <w:r w:rsidRPr="00874C62">
        <w:rPr>
          <w:rStyle w:val="a5"/>
          <w:color w:val="141412"/>
        </w:rPr>
        <w:t>Синтаксический</w:t>
      </w:r>
      <w:r w:rsidR="00A44C4B">
        <w:rPr>
          <w:rStyle w:val="a5"/>
          <w:color w:val="141412"/>
        </w:rPr>
        <w:t xml:space="preserve"> </w:t>
      </w:r>
      <w:r w:rsidRPr="00A44C4B">
        <w:rPr>
          <w:rStyle w:val="a5"/>
          <w:b w:val="0"/>
          <w:color w:val="141412"/>
        </w:rPr>
        <w:t>анализ</w:t>
      </w:r>
      <w:r w:rsidRPr="00874C62">
        <w:rPr>
          <w:color w:val="141412"/>
        </w:rPr>
        <w:t xml:space="preserve"> исследует отношения между знаками, представляющими экономическую информацию, отвлекаясь от их содержания и ценности для получателя. </w:t>
      </w:r>
    </w:p>
    <w:p w:rsidR="00874C62" w:rsidRPr="00874C62" w:rsidRDefault="00874C62" w:rsidP="000832C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rPr>
          <w:color w:val="141412"/>
        </w:rPr>
      </w:pPr>
      <w:r w:rsidRPr="00874C62">
        <w:rPr>
          <w:rStyle w:val="a5"/>
          <w:color w:val="141412"/>
        </w:rPr>
        <w:t xml:space="preserve">Семантический </w:t>
      </w:r>
      <w:r w:rsidRPr="00A44C4B">
        <w:rPr>
          <w:rStyle w:val="a5"/>
          <w:b w:val="0"/>
          <w:color w:val="141412"/>
        </w:rPr>
        <w:t>анализ</w:t>
      </w:r>
      <w:r w:rsidRPr="00874C62">
        <w:rPr>
          <w:color w:val="141412"/>
        </w:rPr>
        <w:t> рассматривает содержание экономической информации и способы его языкового представления, но также не учитывает ее ценность.</w:t>
      </w:r>
    </w:p>
    <w:p w:rsidR="00874C62" w:rsidRPr="00874C62" w:rsidRDefault="00874C62" w:rsidP="000832C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rPr>
          <w:color w:val="141412"/>
        </w:rPr>
      </w:pPr>
      <w:r w:rsidRPr="00874C62">
        <w:rPr>
          <w:rStyle w:val="a5"/>
          <w:color w:val="141412"/>
        </w:rPr>
        <w:t xml:space="preserve">Прагматический </w:t>
      </w:r>
      <w:r w:rsidRPr="00A44C4B">
        <w:rPr>
          <w:rStyle w:val="a5"/>
          <w:b w:val="0"/>
          <w:color w:val="141412"/>
        </w:rPr>
        <w:t>анализ</w:t>
      </w:r>
      <w:r w:rsidRPr="00874C62">
        <w:rPr>
          <w:color w:val="141412"/>
        </w:rPr>
        <w:t> осуществляется для определения полезности экономической информации в процессе ее использования получателем для различных целей и принятия решений, то есть именно прагматический анализ применяется в тех условиях, когда экономические данные превращаются в экономическую информацию.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b/>
          <w:color w:val="141412"/>
        </w:rPr>
        <w:t>Свойства</w:t>
      </w:r>
      <w:r w:rsidRPr="00874C62">
        <w:rPr>
          <w:color w:val="141412"/>
        </w:rPr>
        <w:t xml:space="preserve"> экономической информации:  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>- своевременность          - релевантность            - удобство восприятия        - однозначность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 xml:space="preserve">- достоверность              - защищенность            - содержательность        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</w:pPr>
      <w:r w:rsidRPr="00874C62">
        <w:rPr>
          <w:b/>
        </w:rPr>
        <w:t>Особенности</w:t>
      </w:r>
      <w:r w:rsidRPr="00874C62">
        <w:t xml:space="preserve"> экономической информации:</w:t>
      </w:r>
    </w:p>
    <w:p w:rsidR="00874C62" w:rsidRPr="00874C62" w:rsidRDefault="00874C62" w:rsidP="00874C6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большинство </w:t>
      </w:r>
      <w:hyperlink r:id="rId11" w:tgtFrame="_blank" w:history="1">
        <w:r w:rsidRPr="00874C6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экономических показателей</w:t>
        </w:r>
      </w:hyperlink>
      <w:r w:rsidRPr="00874C62">
        <w:rPr>
          <w:rFonts w:ascii="Times New Roman" w:hAnsi="Times New Roman" w:cs="Times New Roman"/>
          <w:color w:val="141412"/>
          <w:sz w:val="24"/>
          <w:szCs w:val="24"/>
        </w:rPr>
        <w:t> измеряется в количественном выражении (стоимость, объем продукции, прибыль и т.п.);</w:t>
      </w:r>
    </w:p>
    <w:p w:rsidR="00874C62" w:rsidRPr="00874C62" w:rsidRDefault="00874C62" w:rsidP="00874C6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цикличность, характерная для большинства производственных и хозяйственных процессов позволяет многократно использовать созданную программу;</w:t>
      </w:r>
    </w:p>
    <w:p w:rsidR="00874C62" w:rsidRPr="00874C62" w:rsidRDefault="00874C62" w:rsidP="00874C6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объемность информационных потоков (детальная информация об </w:t>
      </w: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экономических процессах</w:t>
      </w:r>
      <w:proofErr w:type="gramEnd"/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 позволяет применять математические модели для прогнозирования и управления ими);</w:t>
      </w:r>
    </w:p>
    <w:p w:rsidR="00874C62" w:rsidRPr="00874C62" w:rsidRDefault="00874C62" w:rsidP="00874C6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возможность </w:t>
      </w: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контроля за</w:t>
      </w:r>
      <w:proofErr w:type="gramEnd"/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 достоверностью информации (передача и обработка экономической информации осуществляется лишь на юридически оформленном носителе — документе с подписью, электронном сообщении с кодом и т.п.).</w:t>
      </w:r>
    </w:p>
    <w:p w:rsidR="00874C62" w:rsidRPr="00874C62" w:rsidRDefault="00874C62" w:rsidP="00874C6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Элементарными неделимыми единицами экономичекой информации являются </w:t>
      </w:r>
      <w:r w:rsidRPr="00874C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реквизиты</w:t>
      </w:r>
      <w:r w:rsidRPr="00874C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Их можно разделить на реквизиты – основания (характеризуют качественную сторону хозяйственных процессов и явлений; над ними чаще выполняются логические операции) и  реквизиты – признаки (отражают количественную сторону процессов и явлений; над ними чаще выполняются аифметические операции). 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t>В зависимости от целей экономического анализа принята следующая классификация экономической информации: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признакам отображаемых объектов;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фазам воспроизводства (информация о производстве, распределении, обмене, потреблении);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элементам (факторам) воспроизводства (информация о средствах производства, трудовых ресурсах, природных ресурсах, продуктах и услугах);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отраслям хозяйства (информация о промышленности, сельском хозяйстве, торговле, строительстве и т.д.);</w:t>
      </w:r>
    </w:p>
    <w:p w:rsidR="00874C62" w:rsidRPr="00874C62" w:rsidRDefault="00874C62" w:rsidP="00874C62">
      <w:pPr>
        <w:pStyle w:val="a4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141412"/>
        </w:rPr>
      </w:pPr>
      <w:r w:rsidRPr="00874C62">
        <w:rPr>
          <w:color w:val="141412"/>
        </w:rPr>
        <w:lastRenderedPageBreak/>
        <w:t>Внутри этих классов делят информацию:</w:t>
      </w:r>
    </w:p>
    <w:p w:rsidR="00874C62" w:rsidRPr="00874C62" w:rsidRDefault="00874C62" w:rsidP="00874C6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по признаку функции управления, результатом которой она является (учетная, отчетная, плановая, прогнозная, нормативная, финансовая и т.п.);</w:t>
      </w:r>
      <w:proofErr w:type="gramEnd"/>
    </w:p>
    <w:p w:rsidR="00874C62" w:rsidRPr="00874C62" w:rsidRDefault="00874C62" w:rsidP="00874C6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месту возникновения (входящая; сводная; исходящая);</w:t>
      </w:r>
    </w:p>
    <w:p w:rsidR="00874C62" w:rsidRPr="00874C62" w:rsidRDefault="00874C62" w:rsidP="00874C6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степени соответствия (</w:t>
      </w: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достоверная</w:t>
      </w:r>
      <w:proofErr w:type="gramEnd"/>
      <w:r w:rsidRPr="00874C62">
        <w:rPr>
          <w:rFonts w:ascii="Times New Roman" w:hAnsi="Times New Roman" w:cs="Times New Roman"/>
          <w:color w:val="141412"/>
          <w:sz w:val="24"/>
          <w:szCs w:val="24"/>
        </w:rPr>
        <w:t>, недостоверная, своевременная, несвоевременная, полезная, ложная, избыточная);</w:t>
      </w:r>
    </w:p>
    <w:p w:rsidR="00874C62" w:rsidRPr="00874C62" w:rsidRDefault="00874C62" w:rsidP="00874C6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отношению к процессам обработки и хранения (исходная (необработанная), промежуточная, результатная);</w:t>
      </w:r>
    </w:p>
    <w:p w:rsidR="00874C62" w:rsidRPr="00874C62" w:rsidRDefault="00874C62" w:rsidP="00874C6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степени стабильности (постоянная (условно-постоянная), переменная);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>по степени охвата полноты данных (</w:t>
      </w:r>
      <w:proofErr w:type="gramStart"/>
      <w:r w:rsidRPr="00874C62">
        <w:rPr>
          <w:rFonts w:ascii="Times New Roman" w:hAnsi="Times New Roman" w:cs="Times New Roman"/>
          <w:color w:val="141412"/>
          <w:sz w:val="24"/>
          <w:szCs w:val="24"/>
        </w:rPr>
        <w:t>сплошная</w:t>
      </w:r>
      <w:proofErr w:type="gramEnd"/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 (полная), выборочная); </w:t>
      </w:r>
    </w:p>
    <w:p w:rsidR="00874C62" w:rsidRPr="00874C62" w:rsidRDefault="00874C62" w:rsidP="00874C6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по назначению в процессе управления: - </w:t>
      </w:r>
      <w:r w:rsidRPr="00874C62">
        <w:rPr>
          <w:rFonts w:ascii="Times New Roman" w:hAnsi="Times New Roman" w:cs="Times New Roman"/>
          <w:b/>
          <w:color w:val="141412"/>
          <w:sz w:val="24"/>
          <w:szCs w:val="24"/>
        </w:rPr>
        <w:t>управляющая</w:t>
      </w: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 (состоит из решений, доводимых до сведения исполнителей, — либо в форме прямых приказов, плановых заданий, либо в форме экономических и моральных стимулов, мотивирующих поведение исполнителей);</w:t>
      </w:r>
    </w:p>
    <w:p w:rsidR="00A44C4B" w:rsidRDefault="00874C62" w:rsidP="00A44C4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color w:val="141412"/>
          <w:sz w:val="24"/>
          <w:szCs w:val="24"/>
        </w:rPr>
        <w:t xml:space="preserve"> - </w:t>
      </w:r>
      <w:proofErr w:type="gramStart"/>
      <w:r w:rsidRPr="00874C62">
        <w:rPr>
          <w:rFonts w:ascii="Times New Roman" w:hAnsi="Times New Roman" w:cs="Times New Roman"/>
          <w:b/>
          <w:color w:val="141412"/>
          <w:sz w:val="24"/>
          <w:szCs w:val="24"/>
        </w:rPr>
        <w:t>осведомляющая</w:t>
      </w:r>
      <w:proofErr w:type="gramEnd"/>
      <w:r w:rsidRPr="00874C62">
        <w:rPr>
          <w:rFonts w:ascii="Times New Roman" w:hAnsi="Times New Roman" w:cs="Times New Roman"/>
          <w:b/>
          <w:color w:val="141412"/>
          <w:sz w:val="24"/>
          <w:szCs w:val="24"/>
        </w:rPr>
        <w:t xml:space="preserve"> </w:t>
      </w:r>
      <w:r w:rsidRPr="00874C62">
        <w:rPr>
          <w:rFonts w:ascii="Times New Roman" w:hAnsi="Times New Roman" w:cs="Times New Roman"/>
          <w:color w:val="141412"/>
          <w:sz w:val="24"/>
          <w:szCs w:val="24"/>
        </w:rPr>
        <w:t>(выполняет в экономической системе функцию обратной связи: это сведения о результатах выполнения решений, о состоянии управляемого объекта и т.д., с учетом которых принимаются новые решения, т.е. осуществляется дальнейший процесс управления).</w:t>
      </w:r>
    </w:p>
    <w:p w:rsidR="00874C62" w:rsidRPr="00A44C4B" w:rsidRDefault="00874C62" w:rsidP="00A44C4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141412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По степени обработки и месту в информационном процессе экономическую информацию можно подразделить на первичную и производную. </w:t>
      </w:r>
      <w:r w:rsidRPr="00874C62">
        <w:rPr>
          <w:rStyle w:val="a5"/>
          <w:rFonts w:ascii="Times New Roman" w:hAnsi="Times New Roman" w:cs="Times New Roman"/>
          <w:color w:val="141412"/>
          <w:sz w:val="24"/>
          <w:szCs w:val="24"/>
        </w:rPr>
        <w:t>Первичная экономическая информация</w:t>
      </w:r>
      <w:r w:rsidRPr="00874C62">
        <w:rPr>
          <w:rFonts w:ascii="Times New Roman" w:hAnsi="Times New Roman" w:cs="Times New Roman"/>
          <w:sz w:val="24"/>
          <w:szCs w:val="24"/>
        </w:rPr>
        <w:t> — это как бы сырье в процессе переработки информации: она добывается путем непосредственного наблюдения, регистрации происходящих событий, т.е. прямого сбора и восприятия данных. </w:t>
      </w:r>
      <w:r w:rsidRPr="00874C62">
        <w:rPr>
          <w:rStyle w:val="a5"/>
          <w:rFonts w:ascii="Times New Roman" w:hAnsi="Times New Roman" w:cs="Times New Roman"/>
          <w:color w:val="141412"/>
          <w:sz w:val="24"/>
          <w:szCs w:val="24"/>
        </w:rPr>
        <w:t>Производная экономическая информация</w:t>
      </w:r>
      <w:r w:rsidRPr="00874C62">
        <w:rPr>
          <w:rFonts w:ascii="Times New Roman" w:hAnsi="Times New Roman" w:cs="Times New Roman"/>
          <w:sz w:val="24"/>
          <w:szCs w:val="24"/>
        </w:rPr>
        <w:t> — продукт той или иной ее переработки.</w:t>
      </w:r>
    </w:p>
    <w:p w:rsidR="00874C62" w:rsidRPr="00874C62" w:rsidRDefault="00874C62" w:rsidP="00874C62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C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Управленческая информация</w:t>
      </w:r>
      <w:r w:rsidRPr="00874C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набор фактов, которые могут быть полезны при разработке и реализации управленческих решений.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4C62">
        <w:rPr>
          <w:rFonts w:ascii="Times New Roman" w:hAnsi="Times New Roman" w:cs="Times New Roman"/>
          <w:sz w:val="24"/>
          <w:szCs w:val="24"/>
          <w:lang w:eastAsia="ru-RU"/>
        </w:rPr>
        <w:t>Управленческая информация может быть </w:t>
      </w:r>
      <w:r w:rsidRPr="000832CA">
        <w:rPr>
          <w:rFonts w:ascii="Times New Roman" w:hAnsi="Times New Roman" w:cs="Times New Roman"/>
          <w:bCs/>
          <w:i/>
          <w:iCs/>
          <w:sz w:val="24"/>
          <w:szCs w:val="24"/>
          <w:lang w:eastAsia="ru-RU"/>
        </w:rPr>
        <w:t>объективной</w:t>
      </w:r>
      <w:r w:rsidRPr="00874C62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  <w:r w:rsidRPr="00874C62">
        <w:rPr>
          <w:rFonts w:ascii="Times New Roman" w:hAnsi="Times New Roman" w:cs="Times New Roman"/>
          <w:sz w:val="24"/>
          <w:szCs w:val="24"/>
          <w:lang w:eastAsia="ru-RU"/>
        </w:rPr>
        <w:t>(факты, документы) и </w:t>
      </w:r>
      <w:r w:rsidRPr="000832CA">
        <w:rPr>
          <w:rFonts w:ascii="Times New Roman" w:hAnsi="Times New Roman" w:cs="Times New Roman"/>
          <w:bCs/>
          <w:i/>
          <w:iCs/>
          <w:sz w:val="24"/>
          <w:szCs w:val="24"/>
          <w:lang w:eastAsia="ru-RU"/>
        </w:rPr>
        <w:t>субъективной</w:t>
      </w:r>
      <w:r w:rsidRPr="00874C62">
        <w:rPr>
          <w:rFonts w:ascii="Times New Roman" w:hAnsi="Times New Roman" w:cs="Times New Roman"/>
          <w:sz w:val="24"/>
          <w:szCs w:val="24"/>
          <w:lang w:eastAsia="ru-RU"/>
        </w:rPr>
        <w:t> (мнения, суждения).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4C62">
        <w:rPr>
          <w:rFonts w:ascii="Times New Roman" w:hAnsi="Times New Roman" w:cs="Times New Roman"/>
          <w:b/>
          <w:sz w:val="24"/>
          <w:szCs w:val="24"/>
          <w:lang w:eastAsia="ru-RU"/>
        </w:rPr>
        <w:t>Характеристика</w:t>
      </w:r>
      <w:r w:rsidRPr="00874C62">
        <w:rPr>
          <w:rFonts w:ascii="Times New Roman" w:hAnsi="Times New Roman" w:cs="Times New Roman"/>
          <w:sz w:val="24"/>
          <w:szCs w:val="24"/>
          <w:lang w:eastAsia="ru-RU"/>
        </w:rPr>
        <w:t xml:space="preserve"> управленческой информации: 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1. </w:t>
      </w:r>
      <w:r w:rsidRPr="00874C62">
        <w:rPr>
          <w:rStyle w:val="a5"/>
          <w:rFonts w:ascii="Times New Roman" w:hAnsi="Times New Roman" w:cs="Times New Roman"/>
          <w:i/>
          <w:iCs/>
          <w:color w:val="000000"/>
          <w:sz w:val="24"/>
          <w:szCs w:val="24"/>
        </w:rPr>
        <w:t>Объем.</w:t>
      </w:r>
      <w:r w:rsidRPr="00874C62">
        <w:rPr>
          <w:rFonts w:ascii="Times New Roman" w:hAnsi="Times New Roman" w:cs="Times New Roman"/>
          <w:sz w:val="24"/>
          <w:szCs w:val="24"/>
        </w:rPr>
        <w:t> Среди качественных характеристик объема информации выделяют ее избыточность, недостаточность и достаточность.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Информационная </w:t>
      </w:r>
      <w:r w:rsidRPr="00874C62">
        <w:rPr>
          <w:rStyle w:val="a5"/>
          <w:rFonts w:ascii="Times New Roman" w:hAnsi="Times New Roman" w:cs="Times New Roman"/>
          <w:i/>
          <w:iCs/>
          <w:color w:val="000000"/>
          <w:sz w:val="24"/>
          <w:szCs w:val="24"/>
        </w:rPr>
        <w:t>избыточность</w:t>
      </w:r>
      <w:r w:rsidRPr="00874C62">
        <w:rPr>
          <w:rFonts w:ascii="Times New Roman" w:hAnsi="Times New Roman" w:cs="Times New Roman"/>
          <w:sz w:val="24"/>
          <w:szCs w:val="24"/>
        </w:rPr>
        <w:t xml:space="preserve"> об объекте управления в некоторых случаях может повысить качество решения, однако увеличивает время на его принятие и повышает стоимость информации. 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Напротив, </w:t>
      </w:r>
      <w:r w:rsidRPr="00874C62">
        <w:rPr>
          <w:rStyle w:val="a5"/>
          <w:rFonts w:ascii="Times New Roman" w:hAnsi="Times New Roman" w:cs="Times New Roman"/>
          <w:i/>
          <w:iCs/>
          <w:color w:val="000000"/>
          <w:sz w:val="24"/>
          <w:szCs w:val="24"/>
        </w:rPr>
        <w:t>недостаток</w:t>
      </w:r>
      <w:r w:rsidRPr="00874C62">
        <w:rPr>
          <w:rFonts w:ascii="Times New Roman" w:hAnsi="Times New Roman" w:cs="Times New Roman"/>
          <w:sz w:val="24"/>
          <w:szCs w:val="24"/>
        </w:rPr>
        <w:t> информации затрудняет выработку правильного решения и увеличивает степень риска.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874C62">
        <w:rPr>
          <w:rFonts w:ascii="Times New Roman" w:hAnsi="Times New Roman" w:cs="Times New Roman"/>
          <w:color w:val="242424"/>
          <w:sz w:val="24"/>
          <w:szCs w:val="24"/>
        </w:rPr>
        <w:t>2. </w:t>
      </w:r>
      <w:r w:rsidRPr="00874C62">
        <w:rPr>
          <w:rStyle w:val="a5"/>
          <w:rFonts w:ascii="Times New Roman" w:hAnsi="Times New Roman" w:cs="Times New Roman"/>
          <w:i/>
          <w:iCs/>
          <w:color w:val="242424"/>
          <w:sz w:val="24"/>
          <w:szCs w:val="24"/>
        </w:rPr>
        <w:t>Достоверность.</w:t>
      </w:r>
      <w:r w:rsidRPr="00874C62">
        <w:rPr>
          <w:rFonts w:ascii="Times New Roman" w:hAnsi="Times New Roman" w:cs="Times New Roman"/>
          <w:color w:val="242424"/>
          <w:sz w:val="24"/>
          <w:szCs w:val="24"/>
        </w:rPr>
        <w:t xml:space="preserve"> Обычно, чем меньше людей принимают участие в сборе, передаче и обработке информации, тем выше ее достоверность. Следует также учитывать, что об одном и том же событии можно получить разную информацию в зависимости от методики ее сбора и обработки. В то же время достоверность зависит от времени прохождения информации. 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874C62">
        <w:rPr>
          <w:rFonts w:ascii="Times New Roman" w:hAnsi="Times New Roman" w:cs="Times New Roman"/>
          <w:color w:val="242424"/>
          <w:sz w:val="24"/>
          <w:szCs w:val="24"/>
        </w:rPr>
        <w:t>3. </w:t>
      </w:r>
      <w:r w:rsidRPr="00874C62">
        <w:rPr>
          <w:rStyle w:val="a5"/>
          <w:rFonts w:ascii="Times New Roman" w:hAnsi="Times New Roman" w:cs="Times New Roman"/>
          <w:i/>
          <w:iCs/>
          <w:color w:val="242424"/>
          <w:sz w:val="24"/>
          <w:szCs w:val="24"/>
        </w:rPr>
        <w:t>Стоимость информации.</w:t>
      </w:r>
      <w:r w:rsidRPr="00874C62">
        <w:rPr>
          <w:rFonts w:ascii="Times New Roman" w:hAnsi="Times New Roman" w:cs="Times New Roman"/>
          <w:color w:val="242424"/>
          <w:sz w:val="24"/>
          <w:szCs w:val="24"/>
        </w:rPr>
        <w:t> Характеризуется уровнем затрат ресурсов (материалов, времени, денег) на принятие правильного решения. Она квалифицирует информацию как товар, имеющий потребительную стоимость.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874C62">
        <w:rPr>
          <w:rFonts w:ascii="Times New Roman" w:hAnsi="Times New Roman" w:cs="Times New Roman"/>
          <w:color w:val="242424"/>
          <w:sz w:val="24"/>
          <w:szCs w:val="24"/>
        </w:rPr>
        <w:t>4. </w:t>
      </w:r>
      <w:r w:rsidRPr="00874C62">
        <w:rPr>
          <w:rStyle w:val="a5"/>
          <w:rFonts w:ascii="Times New Roman" w:hAnsi="Times New Roman" w:cs="Times New Roman"/>
          <w:i/>
          <w:iCs/>
          <w:color w:val="242424"/>
          <w:sz w:val="24"/>
          <w:szCs w:val="24"/>
        </w:rPr>
        <w:t>Насыщенность информации.</w:t>
      </w:r>
      <w:r w:rsidRPr="00874C62">
        <w:rPr>
          <w:rFonts w:ascii="Times New Roman" w:hAnsi="Times New Roman" w:cs="Times New Roman"/>
          <w:color w:val="242424"/>
          <w:sz w:val="24"/>
          <w:szCs w:val="24"/>
        </w:rPr>
        <w:t xml:space="preserve"> Это соотношение полезной и фоновой информации. Полезная управленческая информация – это информация, которая имеет непосредственное отношение к объекту управления. Фоновая информация служит для лучшего восприятия полезной (деловой) информации за счет улучшения настроения, поднятия эмоционального уровня. </w:t>
      </w:r>
    </w:p>
    <w:p w:rsidR="00874C62" w:rsidRPr="00874C62" w:rsidRDefault="00874C62" w:rsidP="00A44C4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874C62">
        <w:rPr>
          <w:rFonts w:ascii="Times New Roman" w:hAnsi="Times New Roman" w:cs="Times New Roman"/>
          <w:color w:val="242424"/>
          <w:sz w:val="24"/>
          <w:szCs w:val="24"/>
        </w:rPr>
        <w:t>5. </w:t>
      </w:r>
      <w:r w:rsidRPr="00874C62">
        <w:rPr>
          <w:rStyle w:val="a5"/>
          <w:rFonts w:ascii="Times New Roman" w:hAnsi="Times New Roman" w:cs="Times New Roman"/>
          <w:i/>
          <w:iCs/>
          <w:color w:val="242424"/>
          <w:sz w:val="24"/>
          <w:szCs w:val="24"/>
        </w:rPr>
        <w:t>Открытость информации.</w:t>
      </w:r>
      <w:r w:rsidRPr="00874C62">
        <w:rPr>
          <w:rFonts w:ascii="Times New Roman" w:hAnsi="Times New Roman" w:cs="Times New Roman"/>
          <w:color w:val="242424"/>
          <w:sz w:val="24"/>
          <w:szCs w:val="24"/>
        </w:rPr>
        <w:t xml:space="preserve"> Это возможность ее предоставления различным категориям работников. 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242424"/>
          <w:sz w:val="24"/>
          <w:szCs w:val="24"/>
        </w:rPr>
      </w:pPr>
      <w:r w:rsidRPr="00874C62">
        <w:rPr>
          <w:rFonts w:ascii="Times New Roman" w:hAnsi="Times New Roman" w:cs="Times New Roman"/>
          <w:color w:val="242424"/>
          <w:sz w:val="24"/>
          <w:szCs w:val="24"/>
        </w:rPr>
        <w:t>6. </w:t>
      </w:r>
      <w:r w:rsidRPr="00874C62">
        <w:rPr>
          <w:rStyle w:val="a5"/>
          <w:rFonts w:ascii="Times New Roman" w:hAnsi="Times New Roman" w:cs="Times New Roman"/>
          <w:i/>
          <w:iCs/>
          <w:color w:val="242424"/>
          <w:sz w:val="24"/>
          <w:szCs w:val="24"/>
        </w:rPr>
        <w:t>Соответствие информации ценностным ориентирам деятельности человека и организации.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4C62">
        <w:rPr>
          <w:rFonts w:ascii="Times New Roman" w:hAnsi="Times New Roman" w:cs="Times New Roman"/>
          <w:sz w:val="24"/>
          <w:szCs w:val="24"/>
        </w:rPr>
        <w:t>Важно различать данные и информацию. </w:t>
      </w:r>
      <w:r w:rsidRPr="00874C62">
        <w:rPr>
          <w:rStyle w:val="a5"/>
          <w:rFonts w:ascii="Times New Roman" w:hAnsi="Times New Roman" w:cs="Times New Roman"/>
          <w:color w:val="000000"/>
          <w:sz w:val="24"/>
          <w:szCs w:val="24"/>
        </w:rPr>
        <w:t>Данные </w:t>
      </w:r>
      <w:r w:rsidRPr="00874C62">
        <w:rPr>
          <w:rFonts w:ascii="Times New Roman" w:hAnsi="Times New Roman" w:cs="Times New Roman"/>
          <w:sz w:val="24"/>
          <w:szCs w:val="24"/>
        </w:rPr>
        <w:t>рассматривают </w:t>
      </w:r>
      <w:r w:rsidRPr="00874C62">
        <w:rPr>
          <w:rStyle w:val="a5"/>
          <w:rFonts w:ascii="Times New Roman" w:hAnsi="Times New Roman" w:cs="Times New Roman"/>
          <w:i/>
          <w:iCs/>
          <w:color w:val="000000"/>
          <w:sz w:val="24"/>
          <w:szCs w:val="24"/>
        </w:rPr>
        <w:t>как некий случайный набор отдельных фактов. </w:t>
      </w:r>
      <w:r w:rsidRPr="00874C62">
        <w:rPr>
          <w:rFonts w:ascii="Times New Roman" w:hAnsi="Times New Roman" w:cs="Times New Roman"/>
          <w:sz w:val="24"/>
          <w:szCs w:val="24"/>
        </w:rPr>
        <w:t>Сегодня данные регистрируются на множестве носителей. Записанные на бумаге, пленке, магнитных и оптических дисках данные могут принимать любые формы. Однако только тогда, когда соответствующие данные отобраны, организованы и должным образом обобщены, создается </w:t>
      </w:r>
      <w:r w:rsidRPr="00874C62">
        <w:rPr>
          <w:rStyle w:val="a5"/>
          <w:rFonts w:ascii="Times New Roman" w:hAnsi="Times New Roman" w:cs="Times New Roman"/>
          <w:i/>
          <w:iCs/>
          <w:color w:val="000000"/>
          <w:sz w:val="24"/>
          <w:szCs w:val="24"/>
        </w:rPr>
        <w:t>управленческая информация.</w:t>
      </w: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4C62" w:rsidRPr="00874C62" w:rsidRDefault="00874C62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02BA4" w:rsidRPr="00874C62" w:rsidRDefault="00A02BA4" w:rsidP="00874C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2BA4" w:rsidRPr="00874C62" w:rsidSect="00DF4521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55B"/>
    <w:multiLevelType w:val="multilevel"/>
    <w:tmpl w:val="CB506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93E28"/>
    <w:multiLevelType w:val="multilevel"/>
    <w:tmpl w:val="A83ED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45A03"/>
    <w:multiLevelType w:val="multilevel"/>
    <w:tmpl w:val="00A29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434EB"/>
    <w:multiLevelType w:val="multilevel"/>
    <w:tmpl w:val="CA20C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325AD"/>
    <w:multiLevelType w:val="multilevel"/>
    <w:tmpl w:val="32FC7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47698C"/>
    <w:multiLevelType w:val="hybridMultilevel"/>
    <w:tmpl w:val="C2C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4C7510E"/>
    <w:multiLevelType w:val="multilevel"/>
    <w:tmpl w:val="AB6E32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62"/>
    <w:rsid w:val="000832CA"/>
    <w:rsid w:val="00874C62"/>
    <w:rsid w:val="0094457B"/>
    <w:rsid w:val="00A02BA4"/>
    <w:rsid w:val="00A4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C6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4C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C6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4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ed.com.ua/business/biznes-proces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iscovered.com.ua/management/vlast-vliyanie-i-liderstv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vered.com.ua/glossary/strategiya/" TargetMode="External"/><Relationship Id="rId11" Type="http://schemas.openxmlformats.org/officeDocument/2006/relationships/hyperlink" Target="https://discovered.com.ua/glossary/ekonomicheskie-pokazatel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scovered.com.ua/management/vidy-menedzhmen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vered.com.ua/management/motivaciya-v-menedzhmen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Windows User</cp:lastModifiedBy>
  <cp:revision>4</cp:revision>
  <dcterms:created xsi:type="dcterms:W3CDTF">2019-12-08T20:02:00Z</dcterms:created>
  <dcterms:modified xsi:type="dcterms:W3CDTF">2019-12-14T11:38:00Z</dcterms:modified>
</cp:coreProperties>
</file>