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8F" w:rsidRDefault="00E54F8F" w:rsidP="00A149F0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4096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F8F" w:rsidRDefault="00E54F8F" w:rsidP="002A15AB">
          <w:pPr>
            <w:pStyle w:val="a7"/>
            <w:spacing w:before="0"/>
          </w:pPr>
          <w:r>
            <w:t>Оглавление</w:t>
          </w:r>
        </w:p>
        <w:p w:rsidR="002A15AB" w:rsidRDefault="00E54F8F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01004" w:history="1">
            <w:r w:rsidR="002A15AB"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Телекоммуникационная сеть и ее составные части</w:t>
            </w:r>
            <w:r w:rsidR="002A15AB">
              <w:rPr>
                <w:noProof/>
                <w:webHidden/>
              </w:rPr>
              <w:tab/>
            </w:r>
            <w:r w:rsidR="002A15AB">
              <w:rPr>
                <w:noProof/>
                <w:webHidden/>
              </w:rPr>
              <w:fldChar w:fldCharType="begin"/>
            </w:r>
            <w:r w:rsidR="002A15AB">
              <w:rPr>
                <w:noProof/>
                <w:webHidden/>
              </w:rPr>
              <w:instrText xml:space="preserve"> PAGEREF _Toc26901004 \h </w:instrText>
            </w:r>
            <w:r w:rsidR="002A15AB">
              <w:rPr>
                <w:noProof/>
                <w:webHidden/>
              </w:rPr>
            </w:r>
            <w:r w:rsidR="002A15AB">
              <w:rPr>
                <w:noProof/>
                <w:webHidden/>
              </w:rPr>
              <w:fldChar w:fldCharType="separate"/>
            </w:r>
            <w:r w:rsidR="002A15AB">
              <w:rPr>
                <w:noProof/>
                <w:webHidden/>
              </w:rPr>
              <w:t>1</w:t>
            </w:r>
            <w:r w:rsidR="002A15AB"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05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Компьютерные сети.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06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Закон Меткалфа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07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Коммуникационное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08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Проводные линии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09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Типы компьютерных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5AB" w:rsidRDefault="002A15AB">
          <w:pPr>
            <w:pStyle w:val="11"/>
            <w:tabs>
              <w:tab w:val="right" w:leader="dot" w:pos="9486"/>
            </w:tabs>
            <w:rPr>
              <w:rFonts w:eastAsiaTheme="minorEastAsia"/>
              <w:noProof/>
              <w:lang w:eastAsia="ru-RU"/>
            </w:rPr>
          </w:pPr>
          <w:hyperlink w:anchor="_Toc26901010" w:history="1">
            <w:r w:rsidRPr="00AA11C2">
              <w:rPr>
                <w:rStyle w:val="a3"/>
                <w:rFonts w:ascii="Times New Roman" w:hAnsi="Times New Roman" w:cs="Times New Roman"/>
                <w:b/>
                <w:noProof/>
              </w:rPr>
              <w:t>Топология компьютерных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F8F" w:rsidRDefault="00E54F8F" w:rsidP="002A15AB">
          <w:r>
            <w:rPr>
              <w:b/>
              <w:bCs/>
            </w:rPr>
            <w:fldChar w:fldCharType="end"/>
          </w:r>
        </w:p>
      </w:sdtContent>
    </w:sdt>
    <w:p w:rsidR="00A149F0" w:rsidRPr="00A149F0" w:rsidRDefault="00A149F0" w:rsidP="002A15AB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26901004"/>
      <w:r w:rsidRPr="00A149F0">
        <w:rPr>
          <w:rFonts w:ascii="Times New Roman" w:hAnsi="Times New Roman" w:cs="Times New Roman"/>
          <w:b/>
          <w:color w:val="auto"/>
          <w:sz w:val="28"/>
          <w:szCs w:val="28"/>
        </w:rPr>
        <w:t>Телекоммуникационная сеть и ее составные части</w:t>
      </w:r>
      <w:bookmarkEnd w:id="0"/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C471B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C471B">
        <w:rPr>
          <w:rFonts w:ascii="Times New Roman" w:hAnsi="Times New Roman" w:cs="Times New Roman"/>
          <w:b/>
          <w:i/>
          <w:iCs/>
          <w:sz w:val="24"/>
          <w:szCs w:val="24"/>
        </w:rPr>
        <w:t>Телекоммуникационной сеть</w:t>
      </w:r>
      <w:r w:rsidRPr="00A149F0">
        <w:rPr>
          <w:rFonts w:ascii="Times New Roman" w:hAnsi="Times New Roman" w:cs="Times New Roman"/>
          <w:sz w:val="24"/>
          <w:szCs w:val="24"/>
        </w:rPr>
        <w:t xml:space="preserve"> -  совокупность средств, обеспечивающих передачу информации между двумя оконечными устройствами (абонентами). 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В состав сети входят:</w:t>
      </w:r>
      <w:bookmarkStart w:id="1" w:name="_GoBack"/>
      <w:bookmarkEnd w:id="1"/>
    </w:p>
    <w:p w:rsidR="00A149F0" w:rsidRPr="00A149F0" w:rsidRDefault="00A149F0" w:rsidP="002A15A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сетевое оборудование, которое включает в себя оконечные устройства (персональные компьютеры</w:t>
      </w:r>
      <w:r w:rsidR="005C471B">
        <w:rPr>
          <w:rFonts w:ascii="Times New Roman" w:hAnsi="Times New Roman" w:cs="Times New Roman"/>
          <w:sz w:val="24"/>
          <w:szCs w:val="24"/>
        </w:rPr>
        <w:t xml:space="preserve">) </w:t>
      </w:r>
      <w:r w:rsidRPr="00A149F0">
        <w:rPr>
          <w:rFonts w:ascii="Times New Roman" w:hAnsi="Times New Roman" w:cs="Times New Roman"/>
          <w:sz w:val="24"/>
          <w:szCs w:val="24"/>
        </w:rPr>
        <w:t>и коммуникационное оборудование (проводная, кабельная и (или) беспроводная среда передачи данных</w:t>
      </w:r>
      <w:r w:rsidR="005C471B">
        <w:rPr>
          <w:rFonts w:ascii="Times New Roman" w:hAnsi="Times New Roman" w:cs="Times New Roman"/>
          <w:sz w:val="24"/>
          <w:szCs w:val="24"/>
        </w:rPr>
        <w:t>)</w:t>
      </w:r>
    </w:p>
    <w:p w:rsidR="00A149F0" w:rsidRPr="00A149F0" w:rsidRDefault="00A149F0" w:rsidP="002A15A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 xml:space="preserve">средства поддержки сетевого оборудования. 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49F0">
        <w:rPr>
          <w:rFonts w:ascii="Times New Roman" w:hAnsi="Times New Roman" w:cs="Times New Roman"/>
          <w:b/>
          <w:bCs/>
          <w:sz w:val="24"/>
          <w:szCs w:val="24"/>
        </w:rPr>
        <w:t>Структура телекоммуникационной сети</w:t>
      </w:r>
    </w:p>
    <w:p w:rsidR="00A149F0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Телекоммуникационная сеть имеет иерархическую структуру отражающую интенсивность трафика между отдельными ее узлами, расположенными в различных зданиях, населенных пунктах и регионах. Узлами сети являются </w:t>
      </w:r>
      <w:r w:rsidRPr="00A149F0">
        <w:rPr>
          <w:rFonts w:ascii="Times New Roman" w:hAnsi="Times New Roman" w:cs="Times New Roman"/>
          <w:i/>
          <w:iCs/>
          <w:sz w:val="24"/>
          <w:szCs w:val="24"/>
        </w:rPr>
        <w:t>коммутаторы,</w:t>
      </w:r>
      <w:r w:rsidRPr="00A149F0">
        <w:rPr>
          <w:rFonts w:ascii="Times New Roman" w:hAnsi="Times New Roman" w:cs="Times New Roman"/>
          <w:sz w:val="24"/>
          <w:szCs w:val="24"/>
        </w:rPr>
        <w:t xml:space="preserve"> представляющие собой </w:t>
      </w:r>
      <w:proofErr w:type="spellStart"/>
      <w:r w:rsidRPr="00A149F0">
        <w:rPr>
          <w:rFonts w:ascii="Times New Roman" w:hAnsi="Times New Roman" w:cs="Times New Roman"/>
          <w:sz w:val="24"/>
          <w:szCs w:val="24"/>
        </w:rPr>
        <w:t>многопортовые</w:t>
      </w:r>
      <w:proofErr w:type="spellEnd"/>
      <w:r w:rsidRPr="00A149F0">
        <w:rPr>
          <w:rFonts w:ascii="Times New Roman" w:hAnsi="Times New Roman" w:cs="Times New Roman"/>
          <w:sz w:val="24"/>
          <w:szCs w:val="24"/>
        </w:rPr>
        <w:t xml:space="preserve"> устройства,</w:t>
      </w:r>
      <w:r w:rsidR="005C471B">
        <w:rPr>
          <w:rFonts w:ascii="Times New Roman" w:hAnsi="Times New Roman" w:cs="Times New Roman"/>
          <w:sz w:val="24"/>
          <w:szCs w:val="24"/>
        </w:rPr>
        <w:t xml:space="preserve"> </w:t>
      </w:r>
      <w:r w:rsidRPr="00A149F0">
        <w:rPr>
          <w:rFonts w:ascii="Times New Roman" w:hAnsi="Times New Roman" w:cs="Times New Roman"/>
          <w:sz w:val="24"/>
          <w:szCs w:val="24"/>
        </w:rPr>
        <w:t xml:space="preserve">к которым подключены линии связи. </w:t>
      </w:r>
    </w:p>
    <w:p w:rsidR="005C471B" w:rsidRPr="00A149F0" w:rsidRDefault="005C471B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из:</w:t>
      </w:r>
    </w:p>
    <w:p w:rsidR="00A149F0" w:rsidRPr="00A149F0" w:rsidRDefault="005C471B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Терминальных устройств</w:t>
      </w:r>
    </w:p>
    <w:p w:rsidR="005C471B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Сет</w:t>
      </w:r>
      <w:r w:rsidR="005C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ей</w:t>
      </w: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доступа</w:t>
      </w:r>
      <w:r w:rsidRPr="00A149F0">
        <w:rPr>
          <w:rFonts w:ascii="Times New Roman" w:hAnsi="Times New Roman" w:cs="Times New Roman"/>
          <w:sz w:val="24"/>
          <w:szCs w:val="24"/>
        </w:rPr>
        <w:t xml:space="preserve">  </w:t>
      </w:r>
    </w:p>
    <w:p w:rsidR="00A149F0" w:rsidRPr="00A149F0" w:rsidRDefault="005C471B" w:rsidP="002A15AB">
      <w:pPr>
        <w:spacing w:after="0" w:line="276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49F0" w:rsidRPr="00A149F0">
        <w:rPr>
          <w:rFonts w:ascii="Times New Roman" w:hAnsi="Times New Roman" w:cs="Times New Roman"/>
          <w:sz w:val="24"/>
          <w:szCs w:val="24"/>
        </w:rPr>
        <w:t>Основные функции сети доступа состоят:</w:t>
      </w:r>
    </w:p>
    <w:p w:rsidR="00A149F0" w:rsidRPr="00A149F0" w:rsidRDefault="00A149F0" w:rsidP="002A15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в объединении или мультиплексировании информационных потоков, поступающих от многочисленных пользовательских устройств, в один общий поток и передаче агрегированного потока</w:t>
      </w:r>
      <w:r w:rsidR="005C471B">
        <w:rPr>
          <w:rFonts w:ascii="Times New Roman" w:hAnsi="Times New Roman" w:cs="Times New Roman"/>
          <w:sz w:val="24"/>
          <w:szCs w:val="24"/>
        </w:rPr>
        <w:t>.</w:t>
      </w:r>
    </w:p>
    <w:p w:rsidR="00A149F0" w:rsidRPr="00A149F0" w:rsidRDefault="00A149F0" w:rsidP="002A15AB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в приеме и разделении или потока на отдельные потоки таким образом, чтобы на входной порт оборудования пользователя поступала только адресованная ему информация.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Магистральн</w:t>
      </w:r>
      <w:r w:rsidR="005C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ых</w:t>
      </w: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сет</w:t>
      </w:r>
      <w:r w:rsidR="005C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ей</w:t>
      </w:r>
      <w:r w:rsidRPr="00A149F0">
        <w:rPr>
          <w:rFonts w:ascii="Times New Roman" w:hAnsi="Times New Roman" w:cs="Times New Roman"/>
          <w:sz w:val="24"/>
          <w:szCs w:val="24"/>
        </w:rPr>
        <w:t> </w:t>
      </w:r>
    </w:p>
    <w:p w:rsidR="005C471B" w:rsidRPr="002A15AB" w:rsidRDefault="00A149F0" w:rsidP="002A15A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Информационны</w:t>
      </w:r>
      <w:r w:rsidR="005C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  <w:r w:rsidRPr="00A149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центр</w:t>
      </w:r>
      <w:r w:rsidR="005C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ов</w:t>
      </w:r>
      <w:r w:rsidRPr="00A149F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A149F0">
        <w:rPr>
          <w:rFonts w:ascii="Times New Roman" w:hAnsi="Times New Roman" w:cs="Times New Roman"/>
          <w:sz w:val="24"/>
          <w:szCs w:val="24"/>
        </w:rPr>
        <w:t> или центр</w:t>
      </w:r>
      <w:r w:rsidR="005C471B">
        <w:rPr>
          <w:rFonts w:ascii="Times New Roman" w:hAnsi="Times New Roman" w:cs="Times New Roman"/>
          <w:sz w:val="24"/>
          <w:szCs w:val="24"/>
        </w:rPr>
        <w:t>ов</w:t>
      </w:r>
      <w:r w:rsidRPr="00A149F0">
        <w:rPr>
          <w:rFonts w:ascii="Times New Roman" w:hAnsi="Times New Roman" w:cs="Times New Roman"/>
          <w:sz w:val="24"/>
          <w:szCs w:val="24"/>
        </w:rPr>
        <w:t xml:space="preserve"> управления сервисами, </w:t>
      </w:r>
      <w:proofErr w:type="spellStart"/>
      <w:r w:rsidRPr="00A149F0">
        <w:rPr>
          <w:rFonts w:ascii="Times New Roman" w:hAnsi="Times New Roman" w:cs="Times New Roman"/>
          <w:sz w:val="24"/>
          <w:szCs w:val="24"/>
        </w:rPr>
        <w:t>предназначен</w:t>
      </w:r>
      <w:r w:rsidR="005C471B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A149F0">
        <w:rPr>
          <w:rFonts w:ascii="Times New Roman" w:hAnsi="Times New Roman" w:cs="Times New Roman"/>
          <w:sz w:val="24"/>
          <w:szCs w:val="24"/>
        </w:rPr>
        <w:t xml:space="preserve"> для оказания информационных услуг пользователям (абонентам) сети. </w:t>
      </w:r>
    </w:p>
    <w:p w:rsidR="00A149F0" w:rsidRPr="00A149F0" w:rsidRDefault="00E54F8F" w:rsidP="002A15AB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6901005"/>
      <w:r>
        <w:rPr>
          <w:rFonts w:ascii="Times New Roman" w:hAnsi="Times New Roman" w:cs="Times New Roman"/>
          <w:b/>
          <w:color w:val="auto"/>
          <w:sz w:val="28"/>
          <w:szCs w:val="28"/>
        </w:rPr>
        <w:t>Компьютерные сети</w:t>
      </w:r>
      <w:r w:rsidR="00A149F0" w:rsidRPr="00A149F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2"/>
    </w:p>
    <w:p w:rsidR="00A149F0" w:rsidRPr="00A149F0" w:rsidRDefault="00A149F0" w:rsidP="002A15AB">
      <w:pPr>
        <w:spacing w:line="276" w:lineRule="auto"/>
        <w:rPr>
          <w:rFonts w:ascii="Times New Roman" w:hAnsi="Times New Roman" w:cs="Times New Roman"/>
        </w:rPr>
      </w:pPr>
      <w:r w:rsidRPr="00A149F0">
        <w:rPr>
          <w:rFonts w:ascii="Times New Roman" w:hAnsi="Times New Roman" w:cs="Times New Roman"/>
          <w:b/>
          <w:bCs/>
          <w:i/>
          <w:iCs/>
        </w:rPr>
        <w:t>Распределенная обработка данных </w:t>
      </w:r>
      <w:r w:rsidRPr="00A149F0">
        <w:rPr>
          <w:rFonts w:ascii="Times New Roman" w:hAnsi="Times New Roman" w:cs="Times New Roman"/>
        </w:rPr>
        <w:t>— это обработка данных, выполняемая на независимых, но связанных между собой компьютерах, представляющих распределенную систему.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</w:rPr>
      </w:pPr>
      <w:r w:rsidRPr="00A149F0">
        <w:rPr>
          <w:rFonts w:ascii="Times New Roman" w:hAnsi="Times New Roman" w:cs="Times New Roman"/>
          <w:b/>
          <w:bCs/>
          <w:i/>
          <w:iCs/>
        </w:rPr>
        <w:lastRenderedPageBreak/>
        <w:t>Компьютерная (вычислительная) сеть</w:t>
      </w:r>
      <w:r w:rsidRPr="00A149F0">
        <w:rPr>
          <w:rFonts w:ascii="Times New Roman" w:hAnsi="Times New Roman" w:cs="Times New Roman"/>
        </w:rPr>
        <w:t> — это 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данных.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</w:rPr>
      </w:pPr>
      <w:r w:rsidRPr="00A149F0">
        <w:rPr>
          <w:rFonts w:ascii="Times New Roman" w:hAnsi="Times New Roman" w:cs="Times New Roman"/>
        </w:rPr>
        <w:t>В зависимости от территориального расположения абонентов компьютерные сети делятся на:</w:t>
      </w:r>
    </w:p>
    <w:p w:rsidR="00A149F0" w:rsidRPr="00A149F0" w:rsidRDefault="00A149F0" w:rsidP="002A15A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глобальные</w:t>
      </w:r>
      <w:r w:rsidRPr="00A149F0">
        <w:rPr>
          <w:rFonts w:ascii="Times New Roman" w:hAnsi="Times New Roman" w:cs="Times New Roman"/>
        </w:rPr>
        <w:t xml:space="preserve"> — вычислительная сеть объединяет абонентов, расположенных в различных странах, на различных континентах. </w:t>
      </w:r>
    </w:p>
    <w:p w:rsidR="00A149F0" w:rsidRPr="00A149F0" w:rsidRDefault="00A149F0" w:rsidP="002A15A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региональные</w:t>
      </w:r>
      <w:r w:rsidRPr="00A149F0">
        <w:rPr>
          <w:rFonts w:ascii="Times New Roman" w:hAnsi="Times New Roman" w:cs="Times New Roman"/>
        </w:rPr>
        <w:t xml:space="preserve"> — вычислительная сеть связывает абонентов, расположенных на значительном расстоянии друг от друга. </w:t>
      </w:r>
    </w:p>
    <w:p w:rsidR="00A149F0" w:rsidRDefault="00A149F0" w:rsidP="002A15A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локальные</w:t>
      </w:r>
      <w:r w:rsidRPr="00A149F0">
        <w:rPr>
          <w:rFonts w:ascii="Times New Roman" w:hAnsi="Times New Roman" w:cs="Times New Roman"/>
        </w:rPr>
        <w:t xml:space="preserve"> — вычислительная сеть объединяет абонентов, расположенных в пределах небольшой территории</w:t>
      </w:r>
      <w:r w:rsidR="005C471B">
        <w:rPr>
          <w:rFonts w:ascii="Times New Roman" w:hAnsi="Times New Roman" w:cs="Times New Roman"/>
        </w:rPr>
        <w:t>.</w:t>
      </w:r>
    </w:p>
    <w:p w:rsidR="00423F37" w:rsidRPr="00A149F0" w:rsidRDefault="00423F37" w:rsidP="002A15AB">
      <w:pPr>
        <w:spacing w:after="0" w:line="276" w:lineRule="auto"/>
        <w:ind w:left="720"/>
        <w:rPr>
          <w:rFonts w:ascii="Times New Roman" w:hAnsi="Times New Roman" w:cs="Times New Roman"/>
        </w:rPr>
      </w:pPr>
    </w:p>
    <w:p w:rsidR="00423F37" w:rsidRDefault="00A149F0" w:rsidP="002A15AB">
      <w:pPr>
        <w:spacing w:after="0" w:line="276" w:lineRule="auto"/>
        <w:rPr>
          <w:rFonts w:ascii="Times New Roman" w:hAnsi="Times New Roman" w:cs="Times New Roman"/>
        </w:rPr>
      </w:pPr>
      <w:r w:rsidRPr="00A149F0">
        <w:rPr>
          <w:rFonts w:ascii="Times New Roman" w:hAnsi="Times New Roman" w:cs="Times New Roman"/>
        </w:rPr>
        <w:t xml:space="preserve">В общем случае компьютерная сеть представляется совокупностью трех вложенных друг в друга подсистем: </w:t>
      </w:r>
    </w:p>
    <w:p w:rsidR="00A149F0" w:rsidRPr="00A149F0" w:rsidRDefault="00423F37" w:rsidP="002A15AB">
      <w:p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Рабочей станции</w:t>
      </w:r>
      <w:r w:rsidR="00A149F0" w:rsidRPr="00A149F0">
        <w:rPr>
          <w:rFonts w:ascii="Times New Roman" w:hAnsi="Times New Roman" w:cs="Times New Roman"/>
        </w:rPr>
        <w:t xml:space="preserve">— это компьютер, за которым непосредственно работает абонент компьютерной сети. </w:t>
      </w:r>
    </w:p>
    <w:p w:rsidR="00A149F0" w:rsidRPr="00A149F0" w:rsidRDefault="00A149F0" w:rsidP="002A15AB">
      <w:p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Сервер</w:t>
      </w:r>
      <w:r w:rsidR="00423F37" w:rsidRPr="00423F37">
        <w:rPr>
          <w:rFonts w:ascii="Times New Roman" w:hAnsi="Times New Roman" w:cs="Times New Roman"/>
          <w:b/>
        </w:rPr>
        <w:t>а</w:t>
      </w:r>
      <w:r w:rsidRPr="00A149F0">
        <w:rPr>
          <w:rFonts w:ascii="Times New Roman" w:hAnsi="Times New Roman" w:cs="Times New Roman"/>
        </w:rPr>
        <w:t xml:space="preserve"> — это компьютер, выполняющий общие задачи компьютерной сети и предоставляющий услуги рабочим станциям. </w:t>
      </w:r>
    </w:p>
    <w:p w:rsidR="00A149F0" w:rsidRPr="00A149F0" w:rsidRDefault="00423F37" w:rsidP="002A15AB">
      <w:pPr>
        <w:spacing w:after="0" w:line="276" w:lineRule="auto"/>
        <w:rPr>
          <w:rFonts w:ascii="Times New Roman" w:hAnsi="Times New Roman" w:cs="Times New Roman"/>
        </w:rPr>
      </w:pPr>
      <w:r w:rsidRPr="00423F37">
        <w:rPr>
          <w:rFonts w:ascii="Times New Roman" w:hAnsi="Times New Roman" w:cs="Times New Roman"/>
          <w:b/>
        </w:rPr>
        <w:t>Базовая сети</w:t>
      </w:r>
      <w:r w:rsidR="00A149F0" w:rsidRPr="00423F37">
        <w:rPr>
          <w:rFonts w:ascii="Times New Roman" w:hAnsi="Times New Roman" w:cs="Times New Roman"/>
          <w:b/>
        </w:rPr>
        <w:t xml:space="preserve"> передачи данных</w:t>
      </w:r>
      <w:r w:rsidR="00A149F0" w:rsidRPr="00A149F0">
        <w:rPr>
          <w:rFonts w:ascii="Times New Roman" w:hAnsi="Times New Roman" w:cs="Times New Roman"/>
        </w:rPr>
        <w:t xml:space="preserve"> — это совокупность средств передачи данных между серверами</w:t>
      </w:r>
      <w:r>
        <w:rPr>
          <w:rFonts w:ascii="Times New Roman" w:hAnsi="Times New Roman" w:cs="Times New Roman"/>
        </w:rPr>
        <w:t>.</w:t>
      </w:r>
    </w:p>
    <w:p w:rsidR="00A149F0" w:rsidRPr="00A149F0" w:rsidRDefault="00A149F0" w:rsidP="002A15AB">
      <w:pPr>
        <w:spacing w:line="276" w:lineRule="auto"/>
        <w:rPr>
          <w:rFonts w:ascii="Times New Roman" w:hAnsi="Times New Roman" w:cs="Times New Roman"/>
        </w:rPr>
      </w:pPr>
    </w:p>
    <w:p w:rsidR="00A149F0" w:rsidRPr="00A149F0" w:rsidRDefault="00A149F0" w:rsidP="002A15AB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6901006"/>
      <w:r w:rsidRPr="00A149F0">
        <w:rPr>
          <w:rFonts w:ascii="Times New Roman" w:hAnsi="Times New Roman" w:cs="Times New Roman"/>
          <w:b/>
          <w:color w:val="auto"/>
          <w:sz w:val="28"/>
          <w:szCs w:val="28"/>
        </w:rPr>
        <w:t>Закон Меткалфа</w:t>
      </w:r>
      <w:bookmarkEnd w:id="3"/>
    </w:p>
    <w:p w:rsidR="00036932" w:rsidRDefault="00A149F0" w:rsidP="002A15A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49F0">
        <w:rPr>
          <w:rFonts w:ascii="Times New Roman" w:hAnsi="Times New Roman" w:cs="Times New Roman"/>
          <w:sz w:val="24"/>
          <w:szCs w:val="24"/>
        </w:rPr>
        <w:t>Чем будет дешевле устройство, тем больше людей будут покупать их. И чем больше люди покупают их, тем полезнее становится сеть устройств. </w:t>
      </w:r>
      <w:r w:rsidR="00423F37">
        <w:rPr>
          <w:rFonts w:ascii="Times New Roman" w:hAnsi="Times New Roman" w:cs="Times New Roman"/>
          <w:sz w:val="24"/>
          <w:szCs w:val="24"/>
        </w:rPr>
        <w:t>Меткалф</w:t>
      </w:r>
      <w:r w:rsidRPr="00A149F0">
        <w:rPr>
          <w:rFonts w:ascii="Times New Roman" w:hAnsi="Times New Roman" w:cs="Times New Roman"/>
          <w:sz w:val="24"/>
          <w:szCs w:val="24"/>
        </w:rPr>
        <w:t xml:space="preserve"> предположил, </w:t>
      </w:r>
      <w:proofErr w:type="gramStart"/>
      <w:r w:rsidRPr="00A149F0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A149F0">
        <w:rPr>
          <w:rFonts w:ascii="Times New Roman" w:hAnsi="Times New Roman" w:cs="Times New Roman"/>
          <w:sz w:val="24"/>
          <w:szCs w:val="24"/>
        </w:rPr>
        <w:t xml:space="preserve"> если есть N пользователей телекоммуникационной сети, полезность сети составляет N2. Каждый новый человек, который присоединяется к телефонной сети, добавляет число возможных соединений, за исключением вещей, как языковые различия. То же самое касается социальных сетей. Если вы есть на </w:t>
      </w:r>
      <w:proofErr w:type="spellStart"/>
      <w:r w:rsidRPr="00A149F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149F0">
        <w:rPr>
          <w:rFonts w:ascii="Times New Roman" w:hAnsi="Times New Roman" w:cs="Times New Roman"/>
          <w:sz w:val="24"/>
          <w:szCs w:val="24"/>
        </w:rPr>
        <w:t xml:space="preserve">, то, вероятно, вы присоединились, потому что все ваши друзья находятся на </w:t>
      </w:r>
      <w:proofErr w:type="spellStart"/>
      <w:r w:rsidRPr="00A149F0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149F0">
        <w:rPr>
          <w:rFonts w:ascii="Times New Roman" w:hAnsi="Times New Roman" w:cs="Times New Roman"/>
          <w:sz w:val="24"/>
          <w:szCs w:val="24"/>
        </w:rPr>
        <w:t>.</w:t>
      </w:r>
      <w:r w:rsidRPr="00A149F0">
        <w:rPr>
          <w:rFonts w:ascii="Times New Roman" w:hAnsi="Times New Roman" w:cs="Times New Roman"/>
          <w:sz w:val="24"/>
          <w:szCs w:val="24"/>
        </w:rPr>
        <w:br/>
      </w:r>
    </w:p>
    <w:p w:rsidR="00036932" w:rsidRPr="00036932" w:rsidRDefault="00E54F8F" w:rsidP="002A15AB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6901007"/>
      <w:r>
        <w:rPr>
          <w:rFonts w:ascii="Times New Roman" w:hAnsi="Times New Roman" w:cs="Times New Roman"/>
          <w:b/>
          <w:color w:val="auto"/>
          <w:sz w:val="28"/>
          <w:szCs w:val="28"/>
        </w:rPr>
        <w:t>Коммуникационное оборудование</w:t>
      </w:r>
      <w:bookmarkEnd w:id="4"/>
    </w:p>
    <w:p w:rsidR="00036932" w:rsidRDefault="00036932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sz w:val="24"/>
          <w:szCs w:val="24"/>
        </w:rPr>
        <w:t xml:space="preserve"> </w:t>
      </w:r>
      <w:r w:rsidRPr="00036932">
        <w:rPr>
          <w:rFonts w:ascii="Times New Roman" w:hAnsi="Times New Roman" w:cs="Times New Roman"/>
          <w:b/>
          <w:sz w:val="24"/>
          <w:szCs w:val="24"/>
        </w:rPr>
        <w:t>Коммуникационное оборудование</w:t>
      </w:r>
      <w:r w:rsidRPr="00036932">
        <w:rPr>
          <w:rFonts w:ascii="Times New Roman" w:hAnsi="Times New Roman" w:cs="Times New Roman"/>
          <w:sz w:val="24"/>
          <w:szCs w:val="24"/>
        </w:rPr>
        <w:t xml:space="preserve"> – это специальные устройства, которые осуществляют передачу каких-либо данных по определенным линиям, называющимся линиями связи (кабель, коммутатор и другие). </w:t>
      </w:r>
    </w:p>
    <w:p w:rsidR="00036932" w:rsidRDefault="00036932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b/>
          <w:sz w:val="24"/>
          <w:szCs w:val="24"/>
        </w:rPr>
        <w:t>Коммуникационное оборудование локальных сетей</w:t>
      </w:r>
      <w:r w:rsidRPr="00036932">
        <w:rPr>
          <w:rFonts w:ascii="Times New Roman" w:hAnsi="Times New Roman" w:cs="Times New Roman"/>
          <w:sz w:val="24"/>
          <w:szCs w:val="24"/>
        </w:rPr>
        <w:t xml:space="preserve"> – это оборудование, которое служит для взаимного объединения устройств в единую сеть. </w:t>
      </w:r>
    </w:p>
    <w:p w:rsidR="00036932" w:rsidRDefault="00036932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b/>
          <w:sz w:val="24"/>
          <w:szCs w:val="24"/>
        </w:rPr>
        <w:t>Оборудование линии связи</w:t>
      </w:r>
      <w:r w:rsidRPr="00036932">
        <w:rPr>
          <w:rFonts w:ascii="Times New Roman" w:hAnsi="Times New Roman" w:cs="Times New Roman"/>
          <w:sz w:val="24"/>
          <w:szCs w:val="24"/>
        </w:rPr>
        <w:t xml:space="preserve"> – это устройства, преобразующие данные, которые сформированы специальным шифрующим прибором в сигнал, передающийся по этим линиям и выполняющий обратное преобразование, например, этого оборудования является модем. </w:t>
      </w:r>
    </w:p>
    <w:p w:rsidR="00423F37" w:rsidRDefault="00036932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sz w:val="24"/>
          <w:szCs w:val="24"/>
        </w:rPr>
        <w:t xml:space="preserve">Коммуникационное оборудование бывает двух основных типов: активное и пассивное. </w:t>
      </w:r>
    </w:p>
    <w:p w:rsidR="00417A96" w:rsidRDefault="00036932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b/>
          <w:sz w:val="24"/>
          <w:szCs w:val="24"/>
        </w:rPr>
        <w:t>Активное сетевое оборудование</w:t>
      </w:r>
      <w:r w:rsidRPr="00036932">
        <w:rPr>
          <w:rFonts w:ascii="Times New Roman" w:hAnsi="Times New Roman" w:cs="Times New Roman"/>
          <w:sz w:val="24"/>
          <w:szCs w:val="24"/>
        </w:rPr>
        <w:t xml:space="preserve"> - это устройства, содержащие электронные схемы, которые работают от электрических сетей (или других подобных источников). Эти приборы выполняют функцию усиления и преобразования сигнала в другие, обрабатывают </w:t>
      </w:r>
      <w:r w:rsidRPr="00036932">
        <w:rPr>
          <w:rFonts w:ascii="Times New Roman" w:hAnsi="Times New Roman" w:cs="Times New Roman"/>
          <w:sz w:val="24"/>
          <w:szCs w:val="24"/>
        </w:rPr>
        <w:lastRenderedPageBreak/>
        <w:t xml:space="preserve">данную им техническую информацию, перенаправляя и распределяя поступающие к ним потоки соответственно встроенным в память оборудования алгоритмам. </w:t>
      </w:r>
    </w:p>
    <w:p w:rsidR="00E54F8F" w:rsidRDefault="00036932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36932">
        <w:rPr>
          <w:rFonts w:ascii="Times New Roman" w:hAnsi="Times New Roman" w:cs="Times New Roman"/>
          <w:b/>
          <w:sz w:val="24"/>
          <w:szCs w:val="24"/>
        </w:rPr>
        <w:t>Пассивное сетевое оборудование</w:t>
      </w:r>
      <w:r w:rsidRPr="00036932">
        <w:rPr>
          <w:rFonts w:ascii="Times New Roman" w:hAnsi="Times New Roman" w:cs="Times New Roman"/>
          <w:sz w:val="24"/>
          <w:szCs w:val="24"/>
        </w:rPr>
        <w:t xml:space="preserve"> - оборудование, которое применяется для распределения, а также снижения уровня сигнала. Оно работает без питания от электрической сети или другого подобного источника. Представителями этого вида оборудования являются: кабельная система; оборудование трассы для кабелей. </w:t>
      </w:r>
    </w:p>
    <w:p w:rsidR="00417A96" w:rsidRDefault="00417A96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17A96" w:rsidRDefault="00417A96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54F8F" w:rsidRDefault="00E54F8F" w:rsidP="002A15AB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6901008"/>
      <w:r w:rsidRPr="00E54F8F">
        <w:rPr>
          <w:rFonts w:ascii="Times New Roman" w:hAnsi="Times New Roman" w:cs="Times New Roman"/>
          <w:b/>
          <w:color w:val="auto"/>
          <w:sz w:val="28"/>
          <w:szCs w:val="28"/>
        </w:rPr>
        <w:t>Проводные линии связи</w:t>
      </w:r>
      <w:bookmarkEnd w:id="5"/>
    </w:p>
    <w:p w:rsidR="00417A96" w:rsidRPr="00417A96" w:rsidRDefault="00417A96" w:rsidP="002A15AB">
      <w:pPr>
        <w:pStyle w:val="a8"/>
        <w:spacing w:before="0" w:beforeAutospacing="0" w:after="0" w:afterAutospacing="0"/>
        <w:ind w:firstLine="567"/>
        <w:rPr>
          <w:color w:val="000000"/>
        </w:rPr>
      </w:pPr>
      <w:r w:rsidRPr="00417A96">
        <w:rPr>
          <w:b/>
          <w:color w:val="000000"/>
        </w:rPr>
        <w:t>Проводные сети</w:t>
      </w:r>
      <w:r w:rsidRPr="00417A96">
        <w:rPr>
          <w:color w:val="000000"/>
        </w:rPr>
        <w:t xml:space="preserve"> — система высокой конфиденциальности, которая требует профессионального обслуживания. </w:t>
      </w:r>
    </w:p>
    <w:p w:rsidR="00E54F8F" w:rsidRPr="00417A96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17A96">
        <w:rPr>
          <w:rFonts w:ascii="Times New Roman" w:hAnsi="Times New Roman" w:cs="Times New Roman"/>
          <w:sz w:val="24"/>
          <w:szCs w:val="24"/>
        </w:rPr>
        <w:t>Проводные (воздушные) линии связи используются для передачи телефонных и телеграфных сигналом, а также для передачи компьютерных данных. Эти линии связи применяются в качестве магистральных линий связи.</w:t>
      </w:r>
    </w:p>
    <w:p w:rsidR="00E54F8F" w:rsidRPr="00417A96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17A96">
        <w:rPr>
          <w:rFonts w:ascii="Times New Roman" w:hAnsi="Times New Roman" w:cs="Times New Roman"/>
          <w:sz w:val="24"/>
          <w:szCs w:val="24"/>
        </w:rPr>
        <w:t xml:space="preserve">По проводным линиям связи могут быть организованы аналоговые и цифровые каналы передачи данных. Скорость передачи по проводным линиям "простой старой телефонной линии" (POST - </w:t>
      </w:r>
      <w:proofErr w:type="spellStart"/>
      <w:r w:rsidRPr="00417A96">
        <w:rPr>
          <w:rFonts w:ascii="Times New Roman" w:hAnsi="Times New Roman" w:cs="Times New Roman"/>
          <w:sz w:val="24"/>
          <w:szCs w:val="24"/>
        </w:rPr>
        <w:t>Primitive</w:t>
      </w:r>
      <w:proofErr w:type="spellEnd"/>
      <w:r w:rsidRPr="004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96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4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96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417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A9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17A96">
        <w:rPr>
          <w:rFonts w:ascii="Times New Roman" w:hAnsi="Times New Roman" w:cs="Times New Roman"/>
          <w:sz w:val="24"/>
          <w:szCs w:val="24"/>
        </w:rPr>
        <w:t>) является очень низкой. Кроме того, к недостаткам этих линий относятся помехозащищенность и возможность простого несанкционированного подключения к сети.</w:t>
      </w:r>
    </w:p>
    <w:p w:rsidR="00E54F8F" w:rsidRDefault="00E54F8F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54F8F" w:rsidRDefault="00E54F8F" w:rsidP="002A15AB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6901009"/>
      <w:r w:rsidRPr="00E54F8F">
        <w:rPr>
          <w:rFonts w:ascii="Times New Roman" w:hAnsi="Times New Roman" w:cs="Times New Roman"/>
          <w:b/>
          <w:color w:val="auto"/>
          <w:sz w:val="28"/>
          <w:szCs w:val="28"/>
        </w:rPr>
        <w:t>Типы компьютерных сетей</w:t>
      </w:r>
      <w:bookmarkEnd w:id="6"/>
    </w:p>
    <w:p w:rsidR="00E54F8F" w:rsidRPr="00E54F8F" w:rsidRDefault="00E54F8F" w:rsidP="002A15AB">
      <w:pPr>
        <w:spacing w:line="276" w:lineRule="auto"/>
        <w:rPr>
          <w:rFonts w:ascii="Times New Roman" w:hAnsi="Times New Roman" w:cs="Times New Roman"/>
        </w:rPr>
      </w:pPr>
      <w:r w:rsidRPr="00E54F8F">
        <w:rPr>
          <w:rFonts w:ascii="Times New Roman" w:hAnsi="Times New Roman" w:cs="Times New Roman"/>
          <w:b/>
          <w:bCs/>
          <w:sz w:val="24"/>
          <w:szCs w:val="24"/>
        </w:rPr>
        <w:t>Компьютерная сеть </w:t>
      </w:r>
      <w:r w:rsidRPr="00E54F8F">
        <w:rPr>
          <w:rFonts w:ascii="Times New Roman" w:hAnsi="Times New Roman" w:cs="Times New Roman"/>
          <w:bCs/>
          <w:sz w:val="24"/>
          <w:szCs w:val="24"/>
        </w:rPr>
        <w:t xml:space="preserve">(англ. </w:t>
      </w:r>
      <w:proofErr w:type="spellStart"/>
      <w:r w:rsidRPr="00E54F8F">
        <w:rPr>
          <w:rFonts w:ascii="Times New Roman" w:hAnsi="Times New Roman" w:cs="Times New Roman"/>
          <w:bCs/>
          <w:sz w:val="24"/>
          <w:szCs w:val="24"/>
        </w:rPr>
        <w:t>Computer</w:t>
      </w:r>
      <w:proofErr w:type="spellEnd"/>
      <w:r w:rsidRPr="00E54F8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Cs/>
          <w:sz w:val="24"/>
          <w:szCs w:val="24"/>
        </w:rPr>
        <w:t>NetWork</w:t>
      </w:r>
      <w:proofErr w:type="spellEnd"/>
      <w:r w:rsidRPr="00E54F8F">
        <w:rPr>
          <w:rFonts w:ascii="Times New Roman" w:hAnsi="Times New Roman" w:cs="Times New Roman"/>
          <w:bCs/>
          <w:sz w:val="24"/>
          <w:szCs w:val="24"/>
        </w:rPr>
        <w:t xml:space="preserve">, от </w:t>
      </w:r>
      <w:proofErr w:type="spellStart"/>
      <w:r w:rsidRPr="00E54F8F">
        <w:rPr>
          <w:rFonts w:ascii="Times New Roman" w:hAnsi="Times New Roman" w:cs="Times New Roman"/>
          <w:bCs/>
          <w:sz w:val="24"/>
          <w:szCs w:val="24"/>
        </w:rPr>
        <w:t>net</w:t>
      </w:r>
      <w:proofErr w:type="spellEnd"/>
      <w:r w:rsidRPr="00E54F8F">
        <w:rPr>
          <w:rFonts w:ascii="Times New Roman" w:hAnsi="Times New Roman" w:cs="Times New Roman"/>
          <w:bCs/>
          <w:sz w:val="24"/>
          <w:szCs w:val="24"/>
        </w:rPr>
        <w:t xml:space="preserve"> — сеть и </w:t>
      </w:r>
      <w:proofErr w:type="spellStart"/>
      <w:r w:rsidRPr="00E54F8F">
        <w:rPr>
          <w:rFonts w:ascii="Times New Roman" w:hAnsi="Times New Roman" w:cs="Times New Roman"/>
          <w:bCs/>
          <w:sz w:val="24"/>
          <w:szCs w:val="24"/>
        </w:rPr>
        <w:t>work</w:t>
      </w:r>
      <w:proofErr w:type="spellEnd"/>
      <w:r w:rsidRPr="00E54F8F">
        <w:rPr>
          <w:rFonts w:ascii="Times New Roman" w:hAnsi="Times New Roman" w:cs="Times New Roman"/>
          <w:bCs/>
          <w:sz w:val="24"/>
          <w:szCs w:val="24"/>
        </w:rPr>
        <w:t xml:space="preserve"> — работа) — совокупность компьютеров, соединенных с помощью каналов связи и средств коммутации в единую систему для обмена сообщениями и доступа пользователей к программным, техническим, информационным и организационным ресурсам сети</w:t>
      </w:r>
      <w:r w:rsidRPr="00E54F8F">
        <w:rPr>
          <w:rFonts w:ascii="Times New Roman" w:hAnsi="Times New Roman" w:cs="Times New Roman"/>
          <w:bCs/>
        </w:rPr>
        <w:t>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Единой системы, которой удовлетворяют все компьютерные сети не существует. Для классификации выделяют специфические характеристики, которые позволяют разделить сети на отдельные типы.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В качестве идентификационных оснований выделяются следующие параметры: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область обслуживания (размер) сети;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способ хранения данных;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способ управления ресурсами;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способ организации сети;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тип используемых сетевых устройств;</w:t>
      </w:r>
    </w:p>
    <w:p w:rsidR="00E54F8F" w:rsidRPr="00E54F8F" w:rsidRDefault="00E54F8F" w:rsidP="002A15AB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тип среды передачи данных, используемый для подключения устройств.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Размер компьютерных сетей является важнейшим классификационным параметром поскольку определяет применяемые сетевые технологии. Рассмотрим классификацию сетей на основе данного фактора.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b/>
          <w:bCs/>
          <w:sz w:val="24"/>
          <w:szCs w:val="24"/>
        </w:rPr>
        <w:t>Персональная сеть (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Personal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>, PAN)</w:t>
      </w:r>
      <w:r w:rsidRPr="00E54F8F">
        <w:rPr>
          <w:rFonts w:ascii="Times New Roman" w:hAnsi="Times New Roman" w:cs="Times New Roman"/>
          <w:sz w:val="24"/>
          <w:szCs w:val="24"/>
        </w:rPr>
        <w:t xml:space="preserve"> позволяет устройствам обмениваться данными на небольших расстояниях. PAN объединяет такие устройства как мыши, клавиатуры, принтеры, смартфоны, планшеты и т. п. Наиболее распространенной технологий подключения является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 (технология получила название в честь короля викингов Харальда I Синезубого, объединившего народы на территории современных Дании и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Сконе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>).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lastRenderedPageBreak/>
        <w:t xml:space="preserve">PAN также может быть создана с помощью других технологий, позволяющих обмениваться данными на малых расстояниях (например, RFID -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Radio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 - способ автоматической идентификации объектов при котором данные, хранящиеся в транспондерах, или RFID-метках считываются с помощью радиосигналов).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b/>
          <w:bCs/>
          <w:sz w:val="24"/>
          <w:szCs w:val="24"/>
        </w:rPr>
        <w:t>Локальная сеть (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Local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>, LAN)</w:t>
      </w:r>
      <w:r w:rsidRPr="00E54F8F">
        <w:rPr>
          <w:rFonts w:ascii="Times New Roman" w:hAnsi="Times New Roman" w:cs="Times New Roman"/>
          <w:sz w:val="24"/>
          <w:szCs w:val="24"/>
        </w:rPr>
        <w:t> – это компьютерная сеть, которая, как правило, покрывает небольшую территорию, располагаясь в одном или нескольких зданиях.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Термин «локальная» в данном контексте относится к совместному локальному управлению (не означает обязательную физическую близость компонентов друг к другу). Локальной может быть домашняя сеть, объединение компьютеров и других устройств малого офиса или крупного предприятия.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 xml:space="preserve">В локальных сетях наряду с проводными технологиями широко используются беспроводные соединения по стандарту IEEE 802.11, более известным как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. Беспроводные сети </w:t>
      </w:r>
      <w:proofErr w:type="spellStart"/>
      <w:r w:rsidRPr="00E54F8F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E54F8F">
        <w:rPr>
          <w:rFonts w:ascii="Times New Roman" w:hAnsi="Times New Roman" w:cs="Times New Roman"/>
          <w:sz w:val="24"/>
          <w:szCs w:val="24"/>
        </w:rPr>
        <w:t xml:space="preserve"> работают на скоростях от нескольких </w:t>
      </w:r>
      <w:proofErr w:type="gramStart"/>
      <w:r w:rsidRPr="00E54F8F">
        <w:rPr>
          <w:rFonts w:ascii="Times New Roman" w:hAnsi="Times New Roman" w:cs="Times New Roman"/>
          <w:sz w:val="24"/>
          <w:szCs w:val="24"/>
        </w:rPr>
        <w:t>до сотней</w:t>
      </w:r>
      <w:proofErr w:type="gramEnd"/>
      <w:r w:rsidRPr="00E54F8F">
        <w:rPr>
          <w:rFonts w:ascii="Times New Roman" w:hAnsi="Times New Roman" w:cs="Times New Roman"/>
          <w:sz w:val="24"/>
          <w:szCs w:val="24"/>
        </w:rPr>
        <w:t xml:space="preserve"> мегабит в секунду.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b/>
          <w:bCs/>
          <w:sz w:val="24"/>
          <w:szCs w:val="24"/>
        </w:rPr>
        <w:t>Муниципальные сети (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metropolitan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>, MAN)</w:t>
      </w:r>
      <w:r w:rsidRPr="00E54F8F">
        <w:rPr>
          <w:rFonts w:ascii="Times New Roman" w:hAnsi="Times New Roman" w:cs="Times New Roman"/>
          <w:sz w:val="24"/>
          <w:szCs w:val="24"/>
        </w:rPr>
        <w:t> объединяют компьютеры в пределах города. В качестве примера можно рассмотреть систему кабельного телевидения, в которой, благодаря определенным изменениям, появилась возможность передачи цифровых данных и, со временем, система превратилась в муниципальную компьютерную сеть.</w:t>
      </w:r>
    </w:p>
    <w:p w:rsidR="00E54F8F" w:rsidRP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b/>
          <w:bCs/>
          <w:sz w:val="24"/>
          <w:szCs w:val="24"/>
        </w:rPr>
        <w:t>Глобальная сеть (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Wide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Area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4F8F">
        <w:rPr>
          <w:rFonts w:ascii="Times New Roman" w:hAnsi="Times New Roman" w:cs="Times New Roman"/>
          <w:b/>
          <w:bCs/>
          <w:sz w:val="24"/>
          <w:szCs w:val="24"/>
        </w:rPr>
        <w:t>Network</w:t>
      </w:r>
      <w:proofErr w:type="spellEnd"/>
      <w:r w:rsidRPr="00E54F8F">
        <w:rPr>
          <w:rFonts w:ascii="Times New Roman" w:hAnsi="Times New Roman" w:cs="Times New Roman"/>
          <w:b/>
          <w:bCs/>
          <w:sz w:val="24"/>
          <w:szCs w:val="24"/>
        </w:rPr>
        <w:t>, WAN)</w:t>
      </w:r>
      <w:r w:rsidRPr="00E54F8F">
        <w:rPr>
          <w:rFonts w:ascii="Times New Roman" w:hAnsi="Times New Roman" w:cs="Times New Roman"/>
          <w:sz w:val="24"/>
          <w:szCs w:val="24"/>
        </w:rPr>
        <w:t> охватывает значительные территории, соединяет локальные сети, которые могут располагаться в географически удаленных областях. Глобальная сеть похожа на большую проводную локальную компьютерную сеть, но существуют важные различия:</w:t>
      </w:r>
    </w:p>
    <w:p w:rsidR="00E54F8F" w:rsidRPr="00E54F8F" w:rsidRDefault="00E54F8F" w:rsidP="002A15AB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управление локальными сетями и предоставление доступа к межсетевой среде передачи данных осуществляется различными организациями;</w:t>
      </w:r>
    </w:p>
    <w:p w:rsidR="00E54F8F" w:rsidRPr="00E54F8F" w:rsidRDefault="00E54F8F" w:rsidP="002A15AB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могут соединяться сети, использующие различных виды сетевых технологий;</w:t>
      </w:r>
    </w:p>
    <w:p w:rsidR="00E54F8F" w:rsidRPr="00E54F8F" w:rsidRDefault="00E54F8F" w:rsidP="002A15AB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54F8F">
        <w:rPr>
          <w:rFonts w:ascii="Times New Roman" w:hAnsi="Times New Roman" w:cs="Times New Roman"/>
          <w:sz w:val="24"/>
          <w:szCs w:val="24"/>
        </w:rPr>
        <w:t>с помощью коммуникационных каналов могут связываться отдельные компьютеры с локальными сетями, или целые сети.</w:t>
      </w:r>
    </w:p>
    <w:p w:rsid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54F8F" w:rsidRDefault="00E54F8F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17A96" w:rsidRDefault="00417A96" w:rsidP="002A15AB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54F8F" w:rsidRPr="00E54F8F" w:rsidRDefault="00E54F8F" w:rsidP="002A15AB">
      <w:pPr>
        <w:pStyle w:val="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26901010"/>
      <w:r w:rsidRPr="00E54F8F">
        <w:rPr>
          <w:rFonts w:ascii="Times New Roman" w:hAnsi="Times New Roman" w:cs="Times New Roman"/>
          <w:b/>
          <w:color w:val="auto"/>
          <w:sz w:val="28"/>
          <w:szCs w:val="28"/>
        </w:rPr>
        <w:t>Топология компьютерных сетей</w:t>
      </w:r>
      <w:bookmarkEnd w:id="7"/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>Под топологией вычислительной сети понимается способ соединения ее отдельных компонентов (компьютеров, серверов, принтеров и т.д.).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>Различают три основные топологии: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 xml:space="preserve">· </w:t>
      </w:r>
      <w:r w:rsidRPr="002A15AB">
        <w:rPr>
          <w:rFonts w:ascii="Times New Roman" w:hAnsi="Times New Roman" w:cs="Times New Roman"/>
          <w:b/>
          <w:sz w:val="24"/>
          <w:szCs w:val="24"/>
        </w:rPr>
        <w:t>топология типа звезда;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>При использовании топологии типа звезда информация между клиентами сети передается через единый центральный узел. В качестве центрального узла может выступать сервер или специальное устройство - концентратор (</w:t>
      </w:r>
      <w:proofErr w:type="spellStart"/>
      <w:r w:rsidRPr="002A15AB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2A15AB">
        <w:rPr>
          <w:rFonts w:ascii="Times New Roman" w:hAnsi="Times New Roman" w:cs="Times New Roman"/>
          <w:sz w:val="24"/>
          <w:szCs w:val="24"/>
        </w:rPr>
        <w:t>).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b/>
          <w:sz w:val="24"/>
          <w:szCs w:val="24"/>
        </w:rPr>
        <w:t>· топология типа кольцо</w:t>
      </w:r>
      <w:r w:rsidRPr="002A15AB">
        <w:rPr>
          <w:rFonts w:ascii="Times New Roman" w:hAnsi="Times New Roman" w:cs="Times New Roman"/>
          <w:sz w:val="24"/>
          <w:szCs w:val="24"/>
        </w:rPr>
        <w:t>;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lastRenderedPageBreak/>
        <w:t>При топологии типа кольцо все компьютеры подключаются к линии, замкнутой в кольцо. Сигналы передаются по кольцу в одном направлении и проходят через каждый компьютер.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2A15AB">
        <w:rPr>
          <w:rFonts w:ascii="Times New Roman" w:hAnsi="Times New Roman" w:cs="Times New Roman"/>
          <w:b/>
          <w:sz w:val="24"/>
          <w:szCs w:val="24"/>
        </w:rPr>
        <w:t>· топология типа общая шина.</w:t>
      </w:r>
    </w:p>
    <w:p w:rsidR="002A15AB" w:rsidRPr="002A15AB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>При топологии типа общая шина все клиенты подключены к общему каналу передачи данных. При этом они могут непосредственно вступать в контакт с любым компьютером, имеющимся в сети.</w:t>
      </w:r>
    </w:p>
    <w:p w:rsidR="00E54F8F" w:rsidRPr="00A149F0" w:rsidRDefault="002A15AB" w:rsidP="002A15AB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A15AB">
        <w:rPr>
          <w:rFonts w:ascii="Times New Roman" w:hAnsi="Times New Roman" w:cs="Times New Roman"/>
          <w:sz w:val="24"/>
          <w:szCs w:val="24"/>
        </w:rPr>
        <w:t xml:space="preserve">Самым распространенным типом сети с топологией общая шина является сеть стандарта </w:t>
      </w:r>
      <w:proofErr w:type="spellStart"/>
      <w:r w:rsidRPr="002A15AB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2A15AB">
        <w:rPr>
          <w:rFonts w:ascii="Times New Roman" w:hAnsi="Times New Roman" w:cs="Times New Roman"/>
          <w:sz w:val="24"/>
          <w:szCs w:val="24"/>
        </w:rPr>
        <w:t xml:space="preserve"> со скоростью передачи информации 10 - 100 Мбит/сек.</w:t>
      </w:r>
    </w:p>
    <w:sectPr w:rsidR="00E54F8F" w:rsidRPr="00A149F0" w:rsidSect="0003693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42F"/>
    <w:multiLevelType w:val="multilevel"/>
    <w:tmpl w:val="2578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E3AFA"/>
    <w:multiLevelType w:val="multilevel"/>
    <w:tmpl w:val="B41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04759"/>
    <w:multiLevelType w:val="multilevel"/>
    <w:tmpl w:val="EBBE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5848"/>
    <w:multiLevelType w:val="multilevel"/>
    <w:tmpl w:val="FFF2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80B6C"/>
    <w:multiLevelType w:val="multilevel"/>
    <w:tmpl w:val="99E8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642110"/>
    <w:multiLevelType w:val="hybridMultilevel"/>
    <w:tmpl w:val="E15897FA"/>
    <w:lvl w:ilvl="0" w:tplc="CFFA2926">
      <w:numFmt w:val="bullet"/>
      <w:lvlText w:val="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9FD70ED"/>
    <w:multiLevelType w:val="multilevel"/>
    <w:tmpl w:val="0C0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43250"/>
    <w:multiLevelType w:val="multilevel"/>
    <w:tmpl w:val="CAE0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A5EBA"/>
    <w:multiLevelType w:val="multilevel"/>
    <w:tmpl w:val="B5CE3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14BE4"/>
    <w:multiLevelType w:val="multilevel"/>
    <w:tmpl w:val="820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05EEA"/>
    <w:multiLevelType w:val="multilevel"/>
    <w:tmpl w:val="034C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320E1"/>
    <w:multiLevelType w:val="hybridMultilevel"/>
    <w:tmpl w:val="1F4640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F546C6"/>
    <w:multiLevelType w:val="multilevel"/>
    <w:tmpl w:val="C38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B4898"/>
    <w:multiLevelType w:val="multilevel"/>
    <w:tmpl w:val="4D6A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C0372"/>
    <w:multiLevelType w:val="hybridMultilevel"/>
    <w:tmpl w:val="BBEC07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1D2D48"/>
    <w:multiLevelType w:val="multilevel"/>
    <w:tmpl w:val="C62E70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90C0978"/>
    <w:multiLevelType w:val="hybridMultilevel"/>
    <w:tmpl w:val="E8F8093A"/>
    <w:lvl w:ilvl="0" w:tplc="CFFA2926">
      <w:numFmt w:val="bullet"/>
      <w:lvlText w:val="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B1660B5"/>
    <w:multiLevelType w:val="multilevel"/>
    <w:tmpl w:val="A9E0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7"/>
  </w:num>
  <w:num w:numId="5">
    <w:abstractNumId w:val="12"/>
  </w:num>
  <w:num w:numId="6">
    <w:abstractNumId w:val="14"/>
  </w:num>
  <w:num w:numId="7">
    <w:abstractNumId w:val="5"/>
  </w:num>
  <w:num w:numId="8">
    <w:abstractNumId w:val="16"/>
  </w:num>
  <w:num w:numId="9">
    <w:abstractNumId w:val="11"/>
  </w:num>
  <w:num w:numId="10">
    <w:abstractNumId w:val="17"/>
  </w:num>
  <w:num w:numId="11">
    <w:abstractNumId w:val="1"/>
  </w:num>
  <w:num w:numId="12">
    <w:abstractNumId w:val="15"/>
  </w:num>
  <w:num w:numId="13">
    <w:abstractNumId w:val="3"/>
  </w:num>
  <w:num w:numId="14">
    <w:abstractNumId w:val="13"/>
  </w:num>
  <w:num w:numId="15">
    <w:abstractNumId w:val="2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CE"/>
    <w:rsid w:val="00036932"/>
    <w:rsid w:val="00251919"/>
    <w:rsid w:val="002A15AB"/>
    <w:rsid w:val="00417A96"/>
    <w:rsid w:val="00423F37"/>
    <w:rsid w:val="00540B84"/>
    <w:rsid w:val="00587DCE"/>
    <w:rsid w:val="005C471B"/>
    <w:rsid w:val="00A149F0"/>
    <w:rsid w:val="00BE72B7"/>
    <w:rsid w:val="00C77D25"/>
    <w:rsid w:val="00E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873B"/>
  <w15:chartTrackingRefBased/>
  <w15:docId w15:val="{D2BA09BF-A646-4F6A-A9CC-CA3E890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F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9F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4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14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4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40B8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54F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E54F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4F8F"/>
    <w:pPr>
      <w:spacing w:after="100"/>
    </w:pPr>
  </w:style>
  <w:style w:type="paragraph" w:styleId="a8">
    <w:name w:val="Normal (Web)"/>
    <w:basedOn w:val="a"/>
    <w:uiPriority w:val="99"/>
    <w:unhideWhenUsed/>
    <w:rsid w:val="00417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698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638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5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70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11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63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222433">
          <w:marLeft w:val="300"/>
          <w:marRight w:val="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12445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012">
          <w:marLeft w:val="0"/>
          <w:marRight w:val="30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35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5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2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80362">
          <w:marLeft w:val="300"/>
          <w:marRight w:val="0"/>
          <w:marTop w:val="300"/>
          <w:marBottom w:val="300"/>
          <w:divBdr>
            <w:top w:val="outset" w:sz="24" w:space="0" w:color="auto"/>
            <w:left w:val="outset" w:sz="24" w:space="0" w:color="auto"/>
            <w:bottom w:val="outset" w:sz="24" w:space="0" w:color="auto"/>
            <w:right w:val="outset" w:sz="24" w:space="0" w:color="auto"/>
          </w:divBdr>
          <w:divsChild>
            <w:div w:id="89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4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959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31E8E-C3B2-4152-B8F4-BFD1F9D0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Святослав</dc:creator>
  <cp:keywords/>
  <dc:description/>
  <cp:lastModifiedBy>Иванов Святослав</cp:lastModifiedBy>
  <cp:revision>2</cp:revision>
  <dcterms:created xsi:type="dcterms:W3CDTF">2019-12-10T17:10:00Z</dcterms:created>
  <dcterms:modified xsi:type="dcterms:W3CDTF">2019-12-10T17:10:00Z</dcterms:modified>
</cp:coreProperties>
</file>