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82A91" w14:textId="77777777" w:rsidR="00F40D47" w:rsidRPr="00F40D47" w:rsidRDefault="00F40D47" w:rsidP="00F40D47">
      <w:pPr>
        <w:spacing w:after="158"/>
        <w:outlineLvl w:val="0"/>
        <w:rPr>
          <w:rFonts w:ascii="Calibri" w:eastAsia="Times New Roman" w:hAnsi="Calibri" w:cs="Calibri"/>
          <w:kern w:val="36"/>
          <w:sz w:val="51"/>
          <w:szCs w:val="51"/>
        </w:rPr>
      </w:pPr>
      <w:r w:rsidRPr="00F40D47">
        <w:rPr>
          <w:rFonts w:ascii="Calibri" w:eastAsia="Times New Roman" w:hAnsi="Calibri" w:cs="Calibri"/>
          <w:kern w:val="36"/>
          <w:sz w:val="51"/>
          <w:szCs w:val="51"/>
        </w:rPr>
        <w:t>Description</w:t>
      </w:r>
    </w:p>
    <w:p w14:paraId="7C45F90E" w14:textId="77777777" w:rsidR="00F40D47" w:rsidRPr="00F40D47" w:rsidRDefault="00F40D47" w:rsidP="00F40D47">
      <w:pPr>
        <w:spacing w:after="158"/>
        <w:rPr>
          <w:rFonts w:ascii="Calibri" w:eastAsia="Times New Roman" w:hAnsi="Calibri" w:cs="Calibri"/>
        </w:rPr>
      </w:pPr>
      <w:r w:rsidRPr="00F40D47">
        <w:rPr>
          <w:rFonts w:ascii="Calibri" w:eastAsia="Times New Roman" w:hAnsi="Calibri" w:cs="Calibri"/>
        </w:rPr>
        <w:t>This dataset contains information about Portuguese students from two public schools. This dataset was collected in order to study alcohol consumption in young people and its effects on students’ academic performance. The dataset was built from two sources: school reports and questionnaires. Attributes:</w:t>
      </w:r>
    </w:p>
    <w:p w14:paraId="23707C02"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 xml:space="preserve">school - student’s school (binary: ‘GP’ - Gabriel Pereira or ‘MS’ - </w:t>
      </w:r>
      <w:proofErr w:type="spellStart"/>
      <w:r w:rsidRPr="00F40D47">
        <w:rPr>
          <w:rFonts w:ascii="Calibri" w:eastAsia="Times New Roman" w:hAnsi="Calibri" w:cs="Calibri"/>
        </w:rPr>
        <w:t>Mousinho</w:t>
      </w:r>
      <w:proofErr w:type="spellEnd"/>
      <w:r w:rsidRPr="00F40D47">
        <w:rPr>
          <w:rFonts w:ascii="Calibri" w:eastAsia="Times New Roman" w:hAnsi="Calibri" w:cs="Calibri"/>
        </w:rPr>
        <w:t xml:space="preserve"> da Silveira)</w:t>
      </w:r>
    </w:p>
    <w:p w14:paraId="2D521E30"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sex - student’s sex (binary: ‘F’ - female or ‘M’ - male)</w:t>
      </w:r>
    </w:p>
    <w:p w14:paraId="425CD986"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age - student’s age (numeric: from 15 to 22)</w:t>
      </w:r>
    </w:p>
    <w:p w14:paraId="7F11CB75"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address - student’s home address type (binary: ‘U’ - urban or ‘R’ - rural)</w:t>
      </w:r>
    </w:p>
    <w:p w14:paraId="68B74947"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famsize</w:t>
      </w:r>
      <w:proofErr w:type="spellEnd"/>
      <w:r w:rsidRPr="00F40D47">
        <w:rPr>
          <w:rFonts w:ascii="Calibri" w:eastAsia="Times New Roman" w:hAnsi="Calibri" w:cs="Calibri"/>
        </w:rPr>
        <w:t xml:space="preserve"> - family size (binary: ‘LE3’ - less or equal to 3 or ‘GT3’ - greater than 3)</w:t>
      </w:r>
    </w:p>
    <w:p w14:paraId="5A8319B5"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Pstatus</w:t>
      </w:r>
      <w:proofErr w:type="spellEnd"/>
      <w:r w:rsidRPr="00F40D47">
        <w:rPr>
          <w:rFonts w:ascii="Calibri" w:eastAsia="Times New Roman" w:hAnsi="Calibri" w:cs="Calibri"/>
        </w:rPr>
        <w:t xml:space="preserve"> - parent’s cohabitation status (binary: ‘T’ - living together or ‘A’ - apart)</w:t>
      </w:r>
    </w:p>
    <w:p w14:paraId="727E2AB0"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Medu</w:t>
      </w:r>
      <w:proofErr w:type="spellEnd"/>
      <w:r w:rsidRPr="00F40D47">
        <w:rPr>
          <w:rFonts w:ascii="Calibri" w:eastAsia="Times New Roman" w:hAnsi="Calibri" w:cs="Calibri"/>
        </w:rPr>
        <w:t xml:space="preserve"> - mother’s education (numeric: 0 - none, 1 - primary education (4th grade), 2 - 5th to 9th grade, 3 -secondary education or 4 - higher education)</w:t>
      </w:r>
    </w:p>
    <w:p w14:paraId="6D389E64"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Fedu</w:t>
      </w:r>
      <w:proofErr w:type="spellEnd"/>
      <w:r w:rsidRPr="00F40D47">
        <w:rPr>
          <w:rFonts w:ascii="Calibri" w:eastAsia="Times New Roman" w:hAnsi="Calibri" w:cs="Calibri"/>
        </w:rPr>
        <w:t xml:space="preserve"> - father’s education (numeric: 0 - none, 1 - primary education (4th grade), 2 - 5th to 9th grade, 3 -secondary education or 4 - higher education)</w:t>
      </w:r>
    </w:p>
    <w:p w14:paraId="3021574B"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Mjob</w:t>
      </w:r>
      <w:proofErr w:type="spellEnd"/>
      <w:r w:rsidRPr="00F40D47">
        <w:rPr>
          <w:rFonts w:ascii="Calibri" w:eastAsia="Times New Roman" w:hAnsi="Calibri" w:cs="Calibri"/>
        </w:rPr>
        <w:t xml:space="preserve"> - mother’s job (nominal: ‘teacher’, ‘health’ care related, civil ‘services’ (e.g. administrative or police), ‘</w:t>
      </w:r>
      <w:proofErr w:type="spellStart"/>
      <w:r w:rsidRPr="00F40D47">
        <w:rPr>
          <w:rFonts w:ascii="Calibri" w:eastAsia="Times New Roman" w:hAnsi="Calibri" w:cs="Calibri"/>
        </w:rPr>
        <w:t>at_home</w:t>
      </w:r>
      <w:proofErr w:type="spellEnd"/>
      <w:r w:rsidRPr="00F40D47">
        <w:rPr>
          <w:rFonts w:ascii="Calibri" w:eastAsia="Times New Roman" w:hAnsi="Calibri" w:cs="Calibri"/>
        </w:rPr>
        <w:t>’ or ‘other’)</w:t>
      </w:r>
    </w:p>
    <w:p w14:paraId="0A1EA08E"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Fjob</w:t>
      </w:r>
      <w:proofErr w:type="spellEnd"/>
      <w:r w:rsidRPr="00F40D47">
        <w:rPr>
          <w:rFonts w:ascii="Calibri" w:eastAsia="Times New Roman" w:hAnsi="Calibri" w:cs="Calibri"/>
        </w:rPr>
        <w:t xml:space="preserve"> - father’s job (nominal: ‘teacher’, ‘health’ care related, civil ‘services’ (e.g. administrative or police), ‘</w:t>
      </w:r>
      <w:proofErr w:type="spellStart"/>
      <w:r w:rsidRPr="00F40D47">
        <w:rPr>
          <w:rFonts w:ascii="Calibri" w:eastAsia="Times New Roman" w:hAnsi="Calibri" w:cs="Calibri"/>
        </w:rPr>
        <w:t>at_home</w:t>
      </w:r>
      <w:proofErr w:type="spellEnd"/>
      <w:r w:rsidRPr="00F40D47">
        <w:rPr>
          <w:rFonts w:ascii="Calibri" w:eastAsia="Times New Roman" w:hAnsi="Calibri" w:cs="Calibri"/>
        </w:rPr>
        <w:t>’ or ‘other’)</w:t>
      </w:r>
    </w:p>
    <w:p w14:paraId="540225ED"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reason - reason to choose this school (nominal: close to ‘home’, school ‘reputation’, ‘course’ preference or ‘other’)</w:t>
      </w:r>
    </w:p>
    <w:p w14:paraId="7175D3BB"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guardian - student’s guardian (nominal: ‘mother’, ‘father’ or ‘other’)</w:t>
      </w:r>
    </w:p>
    <w:p w14:paraId="50489695"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traveltime</w:t>
      </w:r>
      <w:proofErr w:type="spellEnd"/>
      <w:r w:rsidRPr="00F40D47">
        <w:rPr>
          <w:rFonts w:ascii="Calibri" w:eastAsia="Times New Roman" w:hAnsi="Calibri" w:cs="Calibri"/>
        </w:rPr>
        <w:t xml:space="preserve"> - home to school travel time (numeric: 1 1 hour)</w:t>
      </w:r>
    </w:p>
    <w:p w14:paraId="0BC5B078"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studytime</w:t>
      </w:r>
      <w:proofErr w:type="spellEnd"/>
      <w:r w:rsidRPr="00F40D47">
        <w:rPr>
          <w:rFonts w:ascii="Calibri" w:eastAsia="Times New Roman" w:hAnsi="Calibri" w:cs="Calibri"/>
        </w:rPr>
        <w:t xml:space="preserve"> - weekly study time (numeric: 1 - 10 hours)</w:t>
      </w:r>
    </w:p>
    <w:p w14:paraId="3A0F9302"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failures - number of past class failures (numeric: n if 1&lt;=n&lt;3, else 4)</w:t>
      </w:r>
    </w:p>
    <w:p w14:paraId="02877C09"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schoolsup</w:t>
      </w:r>
      <w:proofErr w:type="spellEnd"/>
      <w:r w:rsidRPr="00F40D47">
        <w:rPr>
          <w:rFonts w:ascii="Calibri" w:eastAsia="Times New Roman" w:hAnsi="Calibri" w:cs="Calibri"/>
        </w:rPr>
        <w:t xml:space="preserve"> - extra educational support (binary: yes or no)</w:t>
      </w:r>
    </w:p>
    <w:p w14:paraId="22AE239D"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famsup</w:t>
      </w:r>
      <w:proofErr w:type="spellEnd"/>
      <w:r w:rsidRPr="00F40D47">
        <w:rPr>
          <w:rFonts w:ascii="Calibri" w:eastAsia="Times New Roman" w:hAnsi="Calibri" w:cs="Calibri"/>
        </w:rPr>
        <w:t xml:space="preserve"> - family educational support (binary: yes or no)</w:t>
      </w:r>
    </w:p>
    <w:p w14:paraId="0D98F650"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paid - extra paid classes within the course subject (Math or Portuguese) (binary: yes or no)</w:t>
      </w:r>
    </w:p>
    <w:p w14:paraId="402E0EFD"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activities - extra-curricular activities (binary: yes or no)</w:t>
      </w:r>
    </w:p>
    <w:p w14:paraId="4201D507"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nursery - attended nursery school (binary: yes or no)</w:t>
      </w:r>
    </w:p>
    <w:p w14:paraId="5B565491"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higher - wants to take higher education (binary: yes or no)</w:t>
      </w:r>
    </w:p>
    <w:p w14:paraId="19F73584"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internet - Internet access at home (binary: yes or no)</w:t>
      </w:r>
    </w:p>
    <w:p w14:paraId="3BCCBF94"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romantic - with a romantic relationship (binary: yes or no)</w:t>
      </w:r>
    </w:p>
    <w:p w14:paraId="38DE5434"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famrel</w:t>
      </w:r>
      <w:proofErr w:type="spellEnd"/>
      <w:r w:rsidRPr="00F40D47">
        <w:rPr>
          <w:rFonts w:ascii="Calibri" w:eastAsia="Times New Roman" w:hAnsi="Calibri" w:cs="Calibri"/>
        </w:rPr>
        <w:t xml:space="preserve"> - quality of family relationships (numeric: from 1 - very bad to 5 - excellent)</w:t>
      </w:r>
    </w:p>
    <w:p w14:paraId="445114A6"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freetime</w:t>
      </w:r>
      <w:proofErr w:type="spellEnd"/>
      <w:r w:rsidRPr="00F40D47">
        <w:rPr>
          <w:rFonts w:ascii="Calibri" w:eastAsia="Times New Roman" w:hAnsi="Calibri" w:cs="Calibri"/>
        </w:rPr>
        <w:t xml:space="preserve"> - free time after school (numeric: from 1 - very low to 5 - very high)</w:t>
      </w:r>
    </w:p>
    <w:p w14:paraId="75920243"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goout</w:t>
      </w:r>
      <w:proofErr w:type="spellEnd"/>
      <w:r w:rsidRPr="00F40D47">
        <w:rPr>
          <w:rFonts w:ascii="Calibri" w:eastAsia="Times New Roman" w:hAnsi="Calibri" w:cs="Calibri"/>
        </w:rPr>
        <w:t xml:space="preserve"> - going out with friends (numeric: from 1 - very low to 5 - very high)</w:t>
      </w:r>
    </w:p>
    <w:p w14:paraId="7D6DBBFF"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Dalc</w:t>
      </w:r>
      <w:proofErr w:type="spellEnd"/>
      <w:r w:rsidRPr="00F40D47">
        <w:rPr>
          <w:rFonts w:ascii="Calibri" w:eastAsia="Times New Roman" w:hAnsi="Calibri" w:cs="Calibri"/>
        </w:rPr>
        <w:t xml:space="preserve"> - workday alcohol consumption (numeric: from 1 - very low to 5 - very high)</w:t>
      </w:r>
    </w:p>
    <w:p w14:paraId="75D228FC"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proofErr w:type="spellStart"/>
      <w:r w:rsidRPr="00F40D47">
        <w:rPr>
          <w:rFonts w:ascii="Calibri" w:eastAsia="Times New Roman" w:hAnsi="Calibri" w:cs="Calibri"/>
        </w:rPr>
        <w:t>Walc</w:t>
      </w:r>
      <w:proofErr w:type="spellEnd"/>
      <w:r w:rsidRPr="00F40D47">
        <w:rPr>
          <w:rFonts w:ascii="Calibri" w:eastAsia="Times New Roman" w:hAnsi="Calibri" w:cs="Calibri"/>
        </w:rPr>
        <w:t xml:space="preserve"> - weekend alcohol consumption (numeric: from 1 - very low to 5 - very high)</w:t>
      </w:r>
    </w:p>
    <w:p w14:paraId="1A7B356C" w14:textId="77777777" w:rsidR="00F40D47" w:rsidRPr="00F40D47" w:rsidRDefault="00F40D47" w:rsidP="00F40D47">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health - current health status (numeric: from 1 - very bad to 5 - very good)</w:t>
      </w:r>
    </w:p>
    <w:p w14:paraId="0ED63A03" w14:textId="6DDD9988" w:rsidR="004414DB" w:rsidRPr="00322CCD" w:rsidRDefault="00F40D47" w:rsidP="00322CCD">
      <w:pPr>
        <w:numPr>
          <w:ilvl w:val="0"/>
          <w:numId w:val="1"/>
        </w:numPr>
        <w:spacing w:before="100" w:beforeAutospacing="1" w:after="100" w:afterAutospacing="1"/>
        <w:rPr>
          <w:rFonts w:ascii="Calibri" w:eastAsia="Times New Roman" w:hAnsi="Calibri" w:cs="Calibri"/>
        </w:rPr>
      </w:pPr>
      <w:r w:rsidRPr="00F40D47">
        <w:rPr>
          <w:rFonts w:ascii="Calibri" w:eastAsia="Times New Roman" w:hAnsi="Calibri" w:cs="Calibri"/>
        </w:rPr>
        <w:t>absences - number of school absences (numeric: from 0 to 93)</w:t>
      </w:r>
      <w:bookmarkStart w:id="0" w:name="_GoBack"/>
      <w:bookmarkEnd w:id="0"/>
    </w:p>
    <w:sectPr w:rsidR="004414DB" w:rsidRPr="00322CCD" w:rsidSect="000D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7B8"/>
    <w:multiLevelType w:val="multilevel"/>
    <w:tmpl w:val="8DCA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DB"/>
    <w:rsid w:val="000D33FA"/>
    <w:rsid w:val="00322CCD"/>
    <w:rsid w:val="004414DB"/>
    <w:rsid w:val="00E42DA9"/>
    <w:rsid w:val="00EF3CA5"/>
    <w:rsid w:val="00F4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037A3"/>
  <w15:chartTrackingRefBased/>
  <w15:docId w15:val="{0645B941-F4A3-2345-AE6B-81096DBE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40D4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0D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08374">
      <w:bodyDiv w:val="1"/>
      <w:marLeft w:val="0"/>
      <w:marRight w:val="0"/>
      <w:marTop w:val="0"/>
      <w:marBottom w:val="0"/>
      <w:divBdr>
        <w:top w:val="none" w:sz="0" w:space="0" w:color="auto"/>
        <w:left w:val="none" w:sz="0" w:space="0" w:color="auto"/>
        <w:bottom w:val="none" w:sz="0" w:space="0" w:color="auto"/>
        <w:right w:val="none" w:sz="0" w:space="0" w:color="auto"/>
      </w:divBdr>
      <w:divsChild>
        <w:div w:id="237254946">
          <w:marLeft w:val="0"/>
          <w:marRight w:val="0"/>
          <w:marTop w:val="0"/>
          <w:marBottom w:val="0"/>
          <w:divBdr>
            <w:top w:val="none" w:sz="0" w:space="0" w:color="auto"/>
            <w:left w:val="none" w:sz="0" w:space="0" w:color="auto"/>
            <w:bottom w:val="none" w:sz="0" w:space="0" w:color="auto"/>
            <w:right w:val="none" w:sz="0" w:space="0" w:color="auto"/>
          </w:divBdr>
        </w:div>
        <w:div w:id="182439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Arsine Sarikyan</dc:creator>
  <cp:keywords/>
  <dc:description/>
  <cp:lastModifiedBy>Arsine Sarikyan</cp:lastModifiedBy>
  <cp:revision>3</cp:revision>
  <dcterms:created xsi:type="dcterms:W3CDTF">2020-10-11T09:02:00Z</dcterms:created>
  <dcterms:modified xsi:type="dcterms:W3CDTF">2020-10-11T09:04:00Z</dcterms:modified>
</cp:coreProperties>
</file>