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D2E89" w14:textId="77777777" w:rsidR="002F03CC" w:rsidRDefault="00000000">
      <w:pPr>
        <w:pStyle w:val="Heading1"/>
      </w:pPr>
      <w:r>
        <w:t>Artificial Intelligence: The Inevitable Force Reshaping Business &amp; Decision-Making</w:t>
      </w:r>
    </w:p>
    <w:p w14:paraId="7D5F168E" w14:textId="77777777" w:rsidR="002F03CC" w:rsidRDefault="00000000">
      <w:pPr>
        <w:pStyle w:val="Heading2"/>
      </w:pPr>
      <w:r>
        <w:t>AI’s Explosive Growth – Why Now and Not Earlier?</w:t>
      </w:r>
    </w:p>
    <w:p w14:paraId="43F14F28" w14:textId="77777777" w:rsidR="002F03CC" w:rsidRDefault="00000000">
      <w:r>
        <w:t>• AI has been around for decades, but three key factors have fueled its explosive growth recently:</w:t>
      </w:r>
    </w:p>
    <w:p w14:paraId="1B7677E4" w14:textId="1ED0D9C3" w:rsidR="002F03CC" w:rsidRDefault="00000000">
      <w:r>
        <w:t>•  Data Availability: 90% of the world’s data has been generated in the last 2 years.</w:t>
      </w:r>
    </w:p>
    <w:p w14:paraId="2AE22ECF" w14:textId="4D3EE056" w:rsidR="002F03CC" w:rsidRDefault="00000000">
      <w:r>
        <w:t>•  Computational Power: The cost of computing power has dropped by 99% over the past decade.</w:t>
      </w:r>
    </w:p>
    <w:p w14:paraId="422A91E4" w14:textId="00311C90" w:rsidR="002F03CC" w:rsidRDefault="00000000">
      <w:r>
        <w:t>•  Algorithmic Advances: AI research has progressed from rule-based systems to deep learning &amp; generative AI.</w:t>
      </w:r>
    </w:p>
    <w:p w14:paraId="762BB7BC" w14:textId="131411FB" w:rsidR="002F03CC" w:rsidRDefault="00000000">
      <w:r>
        <w:t>•  Why Not Earlier? Data was scarce, computing was expensive, and AI models were basic.</w:t>
      </w:r>
    </w:p>
    <w:p w14:paraId="06349452" w14:textId="77777777" w:rsidR="002F03CC" w:rsidRDefault="00000000">
      <w:pPr>
        <w:pStyle w:val="Heading2"/>
      </w:pPr>
      <w:r>
        <w:t>AI is Taking Over Business at an Unprecedented Pace</w:t>
      </w:r>
    </w:p>
    <w:p w14:paraId="2A2ACC5B" w14:textId="77777777" w:rsidR="002F03CC" w:rsidRDefault="00000000">
      <w:r>
        <w:t>• 80% of executives believe AI will revolutionize their industries (McKinsey, 2023).</w:t>
      </w:r>
    </w:p>
    <w:p w14:paraId="46EE8C3C" w14:textId="77777777" w:rsidR="002F03CC" w:rsidRDefault="00000000">
      <w:r>
        <w:t>• $154 billion is the projected AI market by 2027, growing at 37% CAGR (Statista).</w:t>
      </w:r>
    </w:p>
    <w:p w14:paraId="4886B715" w14:textId="77777777" w:rsidR="002F03CC" w:rsidRDefault="00000000">
      <w:r>
        <w:t>• 70% of business leaders are investing in AI to maintain a competitive edge (PwC).</w:t>
      </w:r>
    </w:p>
    <w:p w14:paraId="732A7FEF" w14:textId="61561438" w:rsidR="002F03CC" w:rsidRDefault="00000000">
      <w:r>
        <w:t>•  Netflix’s AI saves $1 billion/year by improving recommendation accuracy.</w:t>
      </w:r>
    </w:p>
    <w:p w14:paraId="407AF5D3" w14:textId="4335248E" w:rsidR="002F03CC" w:rsidRDefault="00000000">
      <w:r>
        <w:t>•  Amazon uses AI in logistics to optimize routes and reduce delivery times by 20%.</w:t>
      </w:r>
    </w:p>
    <w:p w14:paraId="48357F30" w14:textId="3E528302" w:rsidR="002F03CC" w:rsidRDefault="00000000">
      <w:r>
        <w:t>•  Kodak, Blockbuster, and Nokia failed because they ignored AI advancements.</w:t>
      </w:r>
    </w:p>
    <w:p w14:paraId="475D1E9E" w14:textId="77777777" w:rsidR="002F03CC" w:rsidRDefault="00000000">
      <w:pPr>
        <w:pStyle w:val="Heading2"/>
      </w:pPr>
      <w:r>
        <w:t>AI for Consultants: What Can They Take Away?</w:t>
      </w:r>
    </w:p>
    <w:p w14:paraId="5A6C667E" w14:textId="77216134" w:rsidR="002F03CC" w:rsidRDefault="00000000">
      <w:r>
        <w:t>•  Predict Business Outcomes: AI-driven predictive analytics helps consultants forecast sales and risks.</w:t>
      </w:r>
    </w:p>
    <w:p w14:paraId="0BA4DA7A" w14:textId="7E78B552" w:rsidR="002F03CC" w:rsidRDefault="00000000">
      <w:r>
        <w:t>•  Automate Reports &amp; Insights: AI tools can analyze thousands of reports in seconds.</w:t>
      </w:r>
    </w:p>
    <w:p w14:paraId="4E5E209C" w14:textId="77D10392" w:rsidR="002F03CC" w:rsidRDefault="00000000">
      <w:r>
        <w:t>•  Competitive Edge in Strategy: AI-powered SWOT analysis allows real-time competitive tracking.</w:t>
      </w:r>
    </w:p>
    <w:p w14:paraId="0C15D38C" w14:textId="77777777" w:rsidR="002F03CC" w:rsidRDefault="00000000">
      <w:pPr>
        <w:pStyle w:val="Heading2"/>
      </w:pPr>
      <w:r>
        <w:t>AI for Project Managers: Why It’s a Game-Changer</w:t>
      </w:r>
    </w:p>
    <w:p w14:paraId="3C61514A" w14:textId="2882F0C0" w:rsidR="002F03CC" w:rsidRDefault="00000000">
      <w:r>
        <w:t>•  AI in Task Automation: AI-based PM tools predict project bottlenecks before they happen.</w:t>
      </w:r>
    </w:p>
    <w:p w14:paraId="7C785CE5" w14:textId="425AC134" w:rsidR="002F03CC" w:rsidRDefault="00000000">
      <w:r>
        <w:t>•  AI in Resource Allocation: AI analyzes workloads and assigns tasks based on efficiency.</w:t>
      </w:r>
    </w:p>
    <w:p w14:paraId="3090B54D" w14:textId="2EB2BE5C" w:rsidR="002F03CC" w:rsidRDefault="00000000">
      <w:r>
        <w:t>•  AI in Risk Management: AI scans historical project failures to predict at-risk projects.</w:t>
      </w:r>
    </w:p>
    <w:p w14:paraId="3A882B68" w14:textId="77777777" w:rsidR="002F03CC" w:rsidRDefault="00000000">
      <w:pPr>
        <w:pStyle w:val="Heading2"/>
      </w:pPr>
      <w:r>
        <w:lastRenderedPageBreak/>
        <w:t>AI for Product Managers: The Power of AI-Driven Analytics</w:t>
      </w:r>
    </w:p>
    <w:p w14:paraId="14F605DB" w14:textId="1A3D9A6D" w:rsidR="002F03CC" w:rsidRDefault="00000000">
      <w:r>
        <w:t>•  AI in Customer Insights: AI scans millions of interactions to detect behavior patterns.</w:t>
      </w:r>
    </w:p>
    <w:p w14:paraId="3D4B6A91" w14:textId="485A1A9E" w:rsidR="002F03CC" w:rsidRDefault="00000000">
      <w:r>
        <w:t>•  AI in A/B Testing &amp; Feature Prioritization: AI suggests features that drive engagement.</w:t>
      </w:r>
    </w:p>
    <w:p w14:paraId="11440582" w14:textId="43BC0321" w:rsidR="002F03CC" w:rsidRDefault="00000000">
      <w:r>
        <w:t>•  AI in Retention &amp; Personalization: AI-driven chatbots increase engagement and retention.</w:t>
      </w:r>
    </w:p>
    <w:p w14:paraId="799414FB" w14:textId="77777777" w:rsidR="002F03CC" w:rsidRDefault="00000000">
      <w:pPr>
        <w:pStyle w:val="Heading2"/>
      </w:pPr>
      <w:r>
        <w:t>AI for Business Leaders: The Unavoidable Truth</w:t>
      </w:r>
    </w:p>
    <w:p w14:paraId="40F5C956" w14:textId="68C82889" w:rsidR="002F03CC" w:rsidRDefault="00000000">
      <w:r>
        <w:t>•  80% of CEOs say AI will be their company’s #1 competitive advantage (Gartner, 2023).</w:t>
      </w:r>
    </w:p>
    <w:p w14:paraId="3039AE4D" w14:textId="61C7FE83" w:rsidR="002F03CC" w:rsidRDefault="00000000">
      <w:r>
        <w:t>•  Companies using AI report 30% higher profit margins compared to competitors.</w:t>
      </w:r>
    </w:p>
    <w:p w14:paraId="2FE09372" w14:textId="507BD343" w:rsidR="002F03CC" w:rsidRDefault="00000000">
      <w:r>
        <w:t>•  Tesla uses AI for real-time vehicle data analysis → Cuts production costs by 25%.</w:t>
      </w:r>
    </w:p>
    <w:p w14:paraId="55853D3A" w14:textId="39648BDB" w:rsidR="002F03CC" w:rsidRDefault="00000000">
      <w:r>
        <w:t>•  Nike uses AI for inventory management → Reduces excess stock losses by 40%.</w:t>
      </w:r>
    </w:p>
    <w:p w14:paraId="738AB87A" w14:textId="77777777" w:rsidR="002F03CC" w:rsidRDefault="00000000">
      <w:pPr>
        <w:pStyle w:val="Heading2"/>
      </w:pPr>
      <w:r>
        <w:t>Conclusion: AI is No Longer an Option – It’s a Necessity</w:t>
      </w:r>
    </w:p>
    <w:p w14:paraId="2BD41B6E" w14:textId="0402836F" w:rsidR="002F03CC" w:rsidRDefault="00000000">
      <w:r>
        <w:t>•  AI is moving from an optional tech to a core business necessity.</w:t>
      </w:r>
    </w:p>
    <w:p w14:paraId="032D0F3A" w14:textId="0BD3D526" w:rsidR="002F03CC" w:rsidRDefault="00000000">
      <w:r>
        <w:t>• Consultants, PMs, and business leaders who leverage AI will dominate their industries.</w:t>
      </w:r>
    </w:p>
    <w:p w14:paraId="72ADC363" w14:textId="58A4D7AA" w:rsidR="002F03CC" w:rsidRDefault="00000000">
      <w:r>
        <w:t>•  Ignoring AI is NOT a strategy—it’s a business risk.</w:t>
      </w:r>
    </w:p>
    <w:p w14:paraId="0F2DAA53" w14:textId="569AFE21" w:rsidR="002F03CC" w:rsidRDefault="00000000">
      <w:r>
        <w:t>•  The AI revolution is here. The question is—will you lead it or be left behind?</w:t>
      </w:r>
    </w:p>
    <w:p w14:paraId="65EBF835" w14:textId="77777777" w:rsidR="002F03CC" w:rsidRDefault="00000000">
      <w:pPr>
        <w:pStyle w:val="Heading2"/>
      </w:pPr>
      <w:r>
        <w:t>Want to Learn More?</w:t>
      </w:r>
    </w:p>
    <w:p w14:paraId="289E0317" w14:textId="77777777" w:rsidR="002F03CC" w:rsidRDefault="00000000">
      <w:r>
        <w:t>• Join our LIB AI community where we simplify AI for business leaders, consultants, and PMs.</w:t>
      </w:r>
    </w:p>
    <w:sectPr w:rsidR="002F03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652091">
    <w:abstractNumId w:val="8"/>
  </w:num>
  <w:num w:numId="2" w16cid:durableId="1350915626">
    <w:abstractNumId w:val="6"/>
  </w:num>
  <w:num w:numId="3" w16cid:durableId="217711606">
    <w:abstractNumId w:val="5"/>
  </w:num>
  <w:num w:numId="4" w16cid:durableId="885798155">
    <w:abstractNumId w:val="4"/>
  </w:num>
  <w:num w:numId="5" w16cid:durableId="101802468">
    <w:abstractNumId w:val="7"/>
  </w:num>
  <w:num w:numId="6" w16cid:durableId="1234393955">
    <w:abstractNumId w:val="3"/>
  </w:num>
  <w:num w:numId="7" w16cid:durableId="1723825922">
    <w:abstractNumId w:val="2"/>
  </w:num>
  <w:num w:numId="8" w16cid:durableId="1738280529">
    <w:abstractNumId w:val="1"/>
  </w:num>
  <w:num w:numId="9" w16cid:durableId="180342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627"/>
    <w:rsid w:val="0029639D"/>
    <w:rsid w:val="002F03CC"/>
    <w:rsid w:val="00326F90"/>
    <w:rsid w:val="00A94F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F31A6"/>
  <w14:defaultImageDpi w14:val="300"/>
  <w15:docId w15:val="{BD4CE2A1-8CBE-4A06-B4A2-A2AC2BE5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Khushi RJ</cp:lastModifiedBy>
  <cp:revision>2</cp:revision>
  <dcterms:created xsi:type="dcterms:W3CDTF">2013-12-23T23:15:00Z</dcterms:created>
  <dcterms:modified xsi:type="dcterms:W3CDTF">2025-02-16T14:27:00Z</dcterms:modified>
  <cp:category/>
</cp:coreProperties>
</file>