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a"/>
        <w:numPr/>
        <w:pBdr/>
        <w:snapToGrid/>
        <w:spacing w:line="240"/>
        <w:ind w:left="0"/>
        <w:jc w:val="left"/>
        <w:rPr/>
      </w:pPr>
      <w:r>
        <w:rPr/>
        <w:t>四十五期Duoov5.1.0</w:t>
      </w:r>
    </w:p>
    <w:p>
      <w:pPr>
        <w:pStyle w:val="000003"/>
        <w:numPr/>
        <w:spacing w:line="312" w:lineRule="auto"/>
        <w:ind w:left="0"/>
        <w:rPr>
          <w:rStyle w:val=""/>
        </w:rPr>
      </w:pPr>
      <w:r>
        <w:rPr>
          <w:rStyle w:val="00001d"/>
        </w:rPr>
        <w:t>变更日志</w:t>
      </w:r>
    </w:p>
    <w:tbl>
      <w:tblPr>
        <w:tblStyle w:val="00001e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24.8.15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计划提审时间：24.8.？</w:t>
            </w:r>
          </w:p>
        </w:tc>
      </w:tr>
    </w:tbl>
    <w:p>
      <w:pPr>
        <w:pStyle w:val="000003"/>
        <w:numPr/>
        <w:pBdr/>
        <w:spacing w:line="312" w:lineRule="auto"/>
        <w:ind w:left="0"/>
        <w:rPr>
          <w:rStyle w:val=""/>
        </w:rPr>
      </w:pPr>
      <w:r>
        <w:rPr>
          <w:rStyle w:val="00001d"/>
        </w:rPr>
        <w:t>一、需求概述</w:t>
      </w:r>
    </w:p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1d"/>
        </w:rPr>
        <w:tab/>
        <w:t>完善产品功能，提升用户体验；</w:t>
      </w:r>
    </w:p>
    <w:p>
      <w:pPr>
        <w:pStyle w:val="000003"/>
        <w:numPr/>
        <w:pBdr/>
        <w:ind w:left="0"/>
        <w:rPr>
          <w:rStyle w:val=""/>
        </w:rPr>
      </w:pPr>
      <w:r>
        <w:rPr>
          <w:rStyle w:val="00001d"/>
        </w:rPr>
        <w:t>二、UI地址</w:t>
      </w:r>
    </w:p>
    <w:p>
      <w:pPr>
        <w:snapToGrid/>
        <w:spacing w:line="240"/>
        <w:rPr/>
      </w:pPr>
      <w:r>
        <w:rPr>
          <w:rStyle w:val="00000b"/>
          <w:color/>
        </w:rPr>
        <w:fldChar w:fldCharType="begin"/>
      </w:r>
      <w:r>
        <w:rPr>
          <w:rStyle w:val="00000b"/>
          <w:color/>
        </w:rPr>
        <w:instrText xml:space="preserve">HYPERLINK https://lanhuapp.com/link/#/invite?sid=lX81oFaa normalLink \tdkey kdn109 \tdfe -10 \tdfn https%3A//lanhuapp.com/link/%23/invite%3Fsid%3DlX81oFaa \tdfu https://lanhuapp.com/link/#/invite?sid=lX81oFaa \tdlt inline </w:instrText>
      </w:r>
      <w:r>
        <w:rPr>
          <w:rStyle w:val="00000b"/>
          <w:color/>
        </w:rPr>
        <w:fldChar w:fldCharType="separate"/>
      </w:r>
      <w:r>
        <w:rPr>
          <w:rStyle w:val="00000b"/>
          <w:color/>
        </w:rPr>
        <w:t>https://lanhuapp.com/link/#/invite?sid=lX81oFaa</w:t>
      </w:r>
      <w:r>
        <w:rPr>
          <w:rStyle w:val="00000b"/>
          <w:color/>
        </w:rPr>
        <w:fldChar w:fldCharType="end"/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分享人: 早早的切图文件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团队名称: duoo 套壳包的团队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相关项目: duoo</w:t>
      </w:r>
    </w:p>
    <w:p>
      <w:pPr>
        <w:pStyle w:val="000002"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链接有效期: 20240820~20240903</w:t>
      </w:r>
    </w:p>
    <w:p>
      <w:pPr>
        <w:pStyle w:val="000003"/>
        <w:numPr/>
        <w:pBdr/>
        <w:ind w:left="0"/>
        <w:rPr>
          <w:rStyle w:val=""/>
        </w:rPr>
      </w:pPr>
      <w:r>
        <w:rPr>
          <w:rStyle w:val="00001d"/>
        </w:rPr>
        <w:t>三、需求详情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3.1  调整-用户等级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2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在原D1-D6用户等级基础上，新增D7-D12等级；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不同用户等级升级&amp;保级数值</w:t>
      </w:r>
    </w:p>
    <w:p>
      <w:pPr>
        <w:pStyle w:val="000002"/>
        <w:numPr>
          <w:ilvl w:val="1"/>
          <w:numId w:val="1"/>
        </w:numPr>
        <w:pBdr/>
        <w:rPr>
          <w:rStyle w:val=""/>
          <w:color w:val="FF0000"/>
        </w:rPr>
      </w:pPr>
      <w:r>
        <w:rPr>
          <w:rStyle w:val="00001d"/>
          <w:color w:val="FF0000"/>
        </w:rPr>
        <w:t>对应的用户等级H5表格增加相应数值；</w:t>
      </w:r>
    </w:p>
    <w:tbl>
      <w:tblPr>
        <w:tblStyle w:val="000006"/>
        <w:tblW w:w="0" w:type="auto"/>
        <w:tblLayout w:type="fixed"/>
      </w:tblPr>
      <w:tblGrid>
        <w:gridCol w:w="705"/>
        <w:gridCol w:w="2295"/>
        <w:gridCol w:w="2235"/>
      </w:tblGrid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等级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升级消耗多币要求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保级消耗多币要求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D1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/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/</w:t>
            </w:r>
          </w:p>
        </w:tc>
      </w:tr>
      <w:tr>
        <w:trPr/>
        <w:tc>
          <w:tcPr>
            <w:tcW w:w="70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D2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30,000 </w:t>
            </w:r>
          </w:p>
        </w:tc>
        <w:tc>
          <w:tcPr>
            <w:tcW w:w="223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30,000 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D3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100,000 </w:t>
            </w:r>
          </w:p>
        </w:tc>
        <w:tc>
          <w:tcPr>
            <w:tcW w:w="223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70,000 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D4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250,000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150,000 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D5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1,000,000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600,000 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D6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2,500,000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1,500,000 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D7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5,000,000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3,000,000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D8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8,000,000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4,800,000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D9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12,000,000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7,200,000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D10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17,000,000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10,200,000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D11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23,000,000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13,800,000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D12</w:t>
            </w:r>
          </w:p>
        </w:tc>
        <w:tc>
          <w:tcPr>
            <w:tcW w:w="229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30,000,000 </w:t>
            </w:r>
          </w:p>
        </w:tc>
        <w:tc>
          <w:tcPr>
            <w:tcW w:w="223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 xml:space="preserve">18,000,000 </w:t>
            </w:r>
          </w:p>
        </w:tc>
      </w:tr>
    </w:tbl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不同用户等级权益</w:t>
      </w:r>
    </w:p>
    <w:p>
      <w:pPr>
        <w:pStyle w:val="000002"/>
        <w:numPr>
          <w:ilvl w:val="1"/>
          <w:numId w:val="1"/>
        </w:numPr>
        <w:pBdr/>
        <w:ind/>
        <w:rPr>
          <w:rStyle w:val=""/>
          <w:color w:val="FF0000"/>
        </w:rPr>
      </w:pPr>
      <w:r>
        <w:rPr>
          <w:rStyle w:val="00001d"/>
          <w:color w:val="FF0000"/>
        </w:rPr>
        <w:t>对应的用户等级H5权益进行相应调整</w:t>
      </w:r>
    </w:p>
    <w:p>
      <w:pPr>
        <w:pStyle w:val="000002"/>
        <w:numPr>
          <w:ilvl w:val="2"/>
          <w:numId w:val="1"/>
        </w:numPr>
        <w:pBdr/>
        <w:ind/>
        <w:rPr>
          <w:rStyle w:val=""/>
          <w:color w:val="FF0000"/>
        </w:rPr>
      </w:pPr>
      <w:r>
        <w:rPr>
          <w:rStyle w:val="00001d"/>
          <w:color w:val="FF0000"/>
        </w:rPr>
        <w:t>【D6等级】20% discount改为5% discount；</w:t>
      </w:r>
    </w:p>
    <w:p>
      <w:pPr>
        <w:pStyle w:val="000002"/>
        <w:numPr>
          <w:ilvl w:val="2"/>
          <w:numId w:val="1"/>
        </w:numPr>
        <w:pBdr>
          <w:bottom/>
        </w:pBdr>
        <w:ind/>
        <w:rPr>
          <w:rStyle w:val=""/>
          <w:color w:val="FF0000"/>
        </w:rPr>
      </w:pPr>
      <w:r>
        <w:rPr>
          <w:rStyle w:val="00001d"/>
          <w:color w:val="FF0000"/>
        </w:rPr>
        <w:t>【D7-D12等级】参考下表；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881"/>
        <w:gridCol w:w="1352"/>
        <w:gridCol w:w="2923"/>
        <w:gridCol w:w="1211"/>
        <w:gridCol w:w="1180"/>
        <w:gridCol w:w="1571"/>
      </w:tblGrid>
      <w:tr>
        <w:trPr>
          <w:wBefore/>
          <w:trHeight w:val="940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等级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消息限制</w:t>
            </w:r>
          </w:p>
        </w:tc>
        <w:tc>
          <w:tcPr>
            <w:tcW w:w="2923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优惠券配置</w:t>
            </w:r>
          </w:p>
        </w:tc>
        <w:tc>
          <w:tcPr>
            <w:tcW w:w="12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速配卡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每日张数</w:t>
            </w:r>
          </w:p>
        </w:tc>
        <w:tc>
          <w:tcPr>
            <w:tcW w:w="118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约聊卡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每日张数</w:t>
            </w:r>
          </w:p>
        </w:tc>
        <w:tc>
          <w:tcPr>
            <w:tcW w:w="157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约聊折扣比例</w:t>
            </w:r>
          </w:p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折后保留整数</w:t>
            </w:r>
          </w:p>
        </w:tc>
      </w:tr>
      <w:tr>
        <w:trPr>
          <w:wBefore/>
          <w:trHeight w:val="539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D1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D2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$1*3  + $2*1</w:t>
            </w:r>
          </w:p>
        </w:tc>
        <w:tc>
          <w:tcPr>
            <w:tcW w:w="12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6</w:t>
            </w:r>
          </w:p>
        </w:tc>
        <w:tc>
          <w:tcPr>
            <w:tcW w:w="118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57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D3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$1*4  + $2*1 + $4*1</w:t>
            </w:r>
          </w:p>
        </w:tc>
        <w:tc>
          <w:tcPr>
            <w:tcW w:w="12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10</w:t>
            </w:r>
          </w:p>
        </w:tc>
        <w:tc>
          <w:tcPr>
            <w:tcW w:w="118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57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D4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$1*4  + $2*2 + $4*3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10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D5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$1*4  + $2*2 + $4*8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10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D6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$1*4  + $2*2 + $4*18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10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5%(改动)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D7</w:t>
            </w:r>
          </w:p>
        </w:tc>
        <w:tc>
          <w:tcPr>
            <w:tcW w:w="135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11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8%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D8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12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12%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D9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13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14%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D10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14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16%</w:t>
            </w:r>
          </w:p>
        </w:tc>
      </w:tr>
      <w:tr>
        <w:trPr>
          <w:wBefore/>
          <w:trHeight w:val="511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D11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15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18%</w:t>
            </w:r>
          </w:p>
        </w:tc>
      </w:tr>
      <w:tr>
        <w:trPr>
          <w:wBefore/>
          <w:trHeight w:val="504"/>
        </w:trPr>
        <w:tc>
          <w:tcPr>
            <w:tcW w:w="88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D12</w:t>
            </w:r>
          </w:p>
        </w:tc>
        <w:tc>
          <w:tcPr>
            <w:tcW w:w="135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无限制</w:t>
            </w:r>
          </w:p>
        </w:tc>
        <w:tc>
          <w:tcPr>
            <w:tcW w:w="2923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同D6</w:t>
            </w:r>
          </w:p>
        </w:tc>
        <w:tc>
          <w:tcPr>
            <w:tcW w:w="121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16</w:t>
            </w:r>
          </w:p>
        </w:tc>
        <w:tc>
          <w:tcPr>
            <w:tcW w:w="118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</w:t>
            </w:r>
          </w:p>
        </w:tc>
        <w:tc>
          <w:tcPr>
            <w:tcW w:w="157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20%</w:t>
            </w:r>
          </w:p>
        </w:tc>
      </w:tr>
    </w:tbl>
    <w:p>
      <w:pPr>
        <w:pStyle w:val="000002"/>
        <w:numPr>
          <w:ilvl w:val="0"/>
          <w:numId w:val="1"/>
        </w:numPr>
        <w:pBdr/>
        <w:ind/>
        <w:rPr>
          <w:rStyle w:val=""/>
          <w:color w:val="000000"/>
        </w:rPr>
      </w:pPr>
      <w:r>
        <w:rPr>
          <w:rStyle w:val="00001d"/>
          <w:color w:val="000000"/>
        </w:rPr>
        <w:t>匹配规则</w:t>
      </w:r>
    </w:p>
    <w:p>
      <w:pPr>
        <w:pStyle w:val="000002"/>
        <w:numPr>
          <w:ilvl w:val="1"/>
          <w:numId w:val="1"/>
        </w:numPr>
        <w:pBdr/>
        <w:ind/>
        <w:rPr>
          <w:rStyle w:val=""/>
          <w:color w:val="000000"/>
        </w:rPr>
      </w:pPr>
      <w:r>
        <w:rPr>
          <w:rStyle w:val="00001d"/>
          <w:color w:val="000000"/>
        </w:rPr>
        <w:t>在速配匹配时，D7-D12的用户与D6等级用户视为一致，在没有其他条件下（特定IP用户等）时，进入相同池；</w:t>
      </w:r>
    </w:p>
    <w:p>
      <w:pPr>
        <w:pStyle w:val="000002"/>
        <w:numPr>
          <w:ilvl w:val="0"/>
          <w:numId w:val="1"/>
        </w:numPr>
        <w:pBdr>
          <w:bottom/>
        </w:pBdr>
        <w:ind/>
        <w:rPr>
          <w:rStyle w:val=""/>
          <w:color w:val="000000"/>
        </w:rPr>
      </w:pPr>
      <w:r>
        <w:rPr>
          <w:rStyle w:val="00001d"/>
          <w:color w:val="000000"/>
        </w:rPr>
        <w:t>模拟拨打每日赠送约聊卡最多次数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705"/>
        <w:gridCol w:w="2295"/>
      </w:tblGrid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等级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张数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D1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0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D2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3 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D3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>3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D4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>4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D5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>4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D6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D7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D8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D9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D10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D11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D12</w:t>
            </w:r>
          </w:p>
        </w:tc>
        <w:tc>
          <w:tcPr>
            <w:tcW w:w="2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0000"/>
                <w:spacing w:val="0"/>
                <w:sz w:val="24"/>
                <w:u w:val="none"/>
              </w:rPr>
              <w:t>5</w:t>
            </w:r>
          </w:p>
        </w:tc>
      </w:tr>
    </w:tbl>
    <w:p>
      <w:pPr>
        <w:pStyle w:val="000002"/>
        <w:numPr>
          <w:ilvl w:val="0"/>
          <w:numId w:val="1"/>
        </w:numPr>
        <w:pBdr/>
        <w:ind/>
        <w:rPr>
          <w:rStyle w:val=""/>
          <w:color w:val="000000"/>
        </w:rPr>
      </w:pPr>
      <w:r>
        <w:rPr>
          <w:rStyle w:val="00001d"/>
          <w:color w:val="000000"/>
        </w:rPr>
        <w:t>关联调整</w:t>
      </w:r>
    </w:p>
    <w:p>
      <w:pPr>
        <w:pStyle w:val="000002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  <w:color w:val="000000"/>
        </w:rPr>
        <w:t>【原】</w:t>
      </w:r>
      <w:r>
        <w:rPr>
          <w:rStyle w:val="00001d"/>
        </w:rPr>
        <w:t>用户与主播亲密度&gt;2000时，用户与主播的聊价为主播当前设置聊价档位的0.8N/m，0.8N不四舍五入取整；</w:t>
      </w:r>
    </w:p>
    <w:p>
      <w:pPr>
        <w:pStyle w:val="000004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  <w:color w:val="000000"/>
        </w:rPr>
        <w:t>【</w:t>
      </w:r>
      <w:r>
        <w:rPr>
          <w:rStyle w:val="00001d"/>
          <w:color w:val="FF0000"/>
        </w:rPr>
        <w:t>新</w:t>
      </w:r>
      <w:r>
        <w:rPr>
          <w:rStyle w:val="00001d"/>
          <w:color w:val="000000"/>
        </w:rPr>
        <w:t>】</w:t>
      </w:r>
      <w:r>
        <w:rPr>
          <w:rStyle w:val="00001d"/>
        </w:rPr>
        <w:t>用户与主播亲密度&gt;2000时，用户与主播的聊价为主播当前设置聊价档位的</w:t>
      </w:r>
      <w:r>
        <w:rPr>
          <w:rStyle w:val="00001d"/>
          <w:color w:val="FF0000"/>
        </w:rPr>
        <w:t>0.95N</w:t>
      </w:r>
      <w:r>
        <w:rPr>
          <w:rStyle w:val="00001d"/>
        </w:rPr>
        <w:t>/m，0.95N不四舍五入取整；</w:t>
      </w:r>
    </w:p>
    <w:p>
      <w:pPr>
        <w:pStyle w:val="000004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【补充】若用户同时满足在高用户等级（≥D6）和高密度，取两者间更低的聊价作为用户聊价，现版本直接优先判断用户等级的聊价即可；</w:t>
      </w:r>
    </w:p>
    <w:p>
      <w:pPr>
        <w:pStyle w:val="000004"/>
        <w:pBdr>
          <w:bottom/>
        </w:pBdr>
        <w:ind w:left="0"/>
        <w:rPr>
          <w:rStyle w:val=""/>
        </w:rPr>
      </w:pP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3.2  调整-魅力等级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1d"/>
        </w:rPr>
        <w:t>在原【新人-皇冠】等级基础上，新增【贵族N</w:t>
      </w:r>
      <w:r>
        <w:rPr>
          <w:i w:val="false"/>
          <w:strike w:val="false"/>
          <w:spacing w:val="0"/>
          <w:u w:val="none"/>
        </w:rPr>
        <w:t>oble</w:t>
      </w:r>
      <w:r>
        <w:rPr>
          <w:rStyle w:val="00001d"/>
        </w:rPr>
        <w:t>和女王</w:t>
      </w:r>
      <w:r>
        <w:rPr>
          <w:i w:val="false"/>
          <w:strike w:val="false"/>
          <w:spacing w:val="0"/>
          <w:u w:val="none"/>
        </w:rPr>
        <w:t>Queen</w:t>
      </w:r>
      <w:r>
        <w:rPr>
          <w:rStyle w:val="00001d"/>
        </w:rPr>
        <w:t>】等级；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不同魅力等级升级要求数值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color w:val="FF0000"/>
        </w:rPr>
      </w:pPr>
      <w:r>
        <w:rPr>
          <w:rStyle w:val="00001d"/>
          <w:color w:val="FF0000"/>
        </w:rPr>
        <w:t>对应的魅力等级H5表格增加相应数值；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10"/>
        <w:gridCol w:w="3525"/>
      </w:tblGrid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Weekly Average Call Duration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&lt; 60s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60s ~ 89s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90s ~ 119s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120s ~ 149s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150s ~ 209s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210s ~ 269s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≥ 270s</w:t>
            </w:r>
          </w:p>
        </w:tc>
      </w:tr>
    </w:tbl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不同魅力等级对应权益表</w:t>
      </w:r>
    </w:p>
    <w:p>
      <w:pPr>
        <w:pStyle w:val="000004"/>
        <w:numPr>
          <w:ilvl w:val="1"/>
          <w:numId w:val="2"/>
        </w:numPr>
        <w:pBdr>
          <w:bottom/>
        </w:pBdr>
        <w:ind/>
        <w:rPr>
          <w:rStyle w:val=""/>
          <w:color w:val="FF0000"/>
        </w:rPr>
      </w:pPr>
      <w:r>
        <w:rPr>
          <w:rStyle w:val="00001d"/>
          <w:color w:val="FF0000"/>
        </w:rPr>
        <w:t>对应的魅力等级H5表格进行响应调整；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10"/>
        <w:gridCol w:w="3525"/>
        <w:gridCol w:w="3525"/>
      </w:tblGrid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Match Call</w:t>
            </w:r>
          </w:p>
        </w:tc>
        <w:tc>
          <w:tcPr>
            <w:tcW w:w="352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Private Call/Min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New</w:t>
            </w:r>
          </w:p>
        </w:tc>
        <w:tc>
          <w:tcPr>
            <w:tcW w:w="352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140💎</w:t>
            </w:r>
          </w:p>
        </w:tc>
        <w:tc>
          <w:tcPr>
            <w:tcW w:w="352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700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50💎</w:t>
            </w:r>
          </w:p>
        </w:tc>
        <w:tc>
          <w:tcPr>
            <w:tcW w:w="352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500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100💎</w:t>
            </w:r>
          </w:p>
        </w:tc>
        <w:tc>
          <w:tcPr>
            <w:tcW w:w="3525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700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140💎</w:t>
            </w:r>
          </w:p>
        </w:tc>
        <w:tc>
          <w:tcPr>
            <w:tcW w:w="3525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800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180💎</w:t>
            </w:r>
          </w:p>
        </w:tc>
        <w:tc>
          <w:tcPr>
            <w:tcW w:w="3525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900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</w:rPr>
              <w:t>200💎</w:t>
            </w:r>
          </w:p>
        </w:tc>
        <w:tc>
          <w:tcPr>
            <w:tcW w:w="3525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950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210💎</w:t>
            </w:r>
          </w:p>
        </w:tc>
        <w:tc>
          <w:tcPr>
            <w:tcW w:w="3525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1400</w:t>
            </w:r>
            <w:r>
              <w:rPr>
                <w:rStyle w:val="00001d"/>
                <w:color w:val="FF0000"/>
              </w:rPr>
              <w:t>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220💎</w:t>
            </w:r>
          </w:p>
        </w:tc>
        <w:tc>
          <w:tcPr>
            <w:tcW w:w="3525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Fonts w:ascii="Arial" w:hAnsi="Arial" w:eastAsia="Arial" w:cs="Arial"/>
                <w:i w:val="false"/>
                <w:strike w:val="false"/>
                <w:color w:val="FF0000"/>
                <w:spacing w:val="0"/>
                <w:sz w:val="20"/>
                <w:u w:val="none"/>
              </w:rPr>
              <w:t>1750</w:t>
            </w:r>
            <w:r>
              <w:rPr>
                <w:rStyle w:val="00001d"/>
                <w:color w:val="FF0000"/>
              </w:rPr>
              <w:t>💎</w:t>
            </w:r>
          </w:p>
        </w:tc>
      </w:tr>
    </w:tbl>
    <w:p>
      <w:pPr>
        <w:rPr/>
      </w:pP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10"/>
        <w:gridCol w:w="3525"/>
        <w:gridCol w:w="3525"/>
      </w:tblGrid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Non-Live Gift Ratio</w:t>
            </w:r>
          </w:p>
        </w:tc>
        <w:tc>
          <w:tcPr>
            <w:tcW w:w="352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Live Gift Ratio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（非固定分成礼物）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New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35%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45%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</w:rPr>
              <w:t>45%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47%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40%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352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48%</w:t>
            </w:r>
          </w:p>
        </w:tc>
        <w:tc>
          <w:tcPr>
            <w:tcW w:w="352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40%</w:t>
            </w:r>
          </w:p>
        </w:tc>
      </w:tr>
    </w:tbl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</w:rPr>
      </w:pPr>
      <w:r>
        <w:rPr>
          <w:rStyle w:val="00001d"/>
        </w:rPr>
        <w:t xml:space="preserve">用户每分钟聊价 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95"/>
        <w:gridCol w:w="2297"/>
        <w:gridCol w:w="2732"/>
      </w:tblGrid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印度地区用户聊价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非印度地区用户聊价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New</w:t>
            </w:r>
          </w:p>
        </w:tc>
        <w:tc>
          <w:tcPr>
            <w:tcW w:w="229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2000</w:t>
            </w:r>
          </w:p>
        </w:tc>
        <w:tc>
          <w:tcPr>
            <w:tcW w:w="27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229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1700</w:t>
            </w:r>
          </w:p>
        </w:tc>
        <w:tc>
          <w:tcPr>
            <w:tcW w:w="273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2000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2100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2250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2650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2375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3000</w:t>
            </w:r>
          </w:p>
        </w:tc>
      </w:tr>
      <w:tr>
        <w:trPr>
          <w:wBefore/>
          <w:trHeight w:val="456"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3500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2297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4290</w:t>
            </w:r>
          </w:p>
        </w:tc>
        <w:tc>
          <w:tcPr>
            <w:tcW w:w="2732" w:type="dxa"/>
          </w:tcPr>
          <w:p>
            <w:pPr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5400</w:t>
            </w:r>
          </w:p>
        </w:tc>
      </w:tr>
    </w:tbl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匹配机制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  <w:color w:val="000000"/>
        </w:rPr>
      </w:pPr>
      <w:r>
        <w:rPr>
          <w:rStyle w:val="00001d"/>
          <w:color w:val="000000"/>
        </w:rPr>
        <w:t>在速配匹配时，贵族和女王的主播与皇冠等级主播视为一致，在没有其他条件下时，与皇冠等级进入相同等级池；</w:t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非新主播周任务-信用分任务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95"/>
        <w:gridCol w:w="2297"/>
        <w:gridCol w:w="2732"/>
      </w:tblGrid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周获得信用分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奖励钻石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2297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80</w:t>
            </w:r>
          </w:p>
        </w:tc>
        <w:tc>
          <w:tcPr>
            <w:tcW w:w="2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4000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120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7000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150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8400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10500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260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14000</w:t>
            </w:r>
          </w:p>
        </w:tc>
      </w:tr>
      <w:tr>
        <w:trPr>
          <w:wBefore/>
          <w:trHeight w:val="456"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20000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350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26000</w:t>
            </w:r>
          </w:p>
        </w:tc>
      </w:tr>
    </w:tbl>
    <w:p>
      <w:pPr>
        <w:pStyle w:val="000002"/>
        <w:numPr>
          <w:ilvl w:val="0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管理后台-主播业务-自定义魅力等级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在原魅力等级基础上，在【新增和编辑时】增加Noble和Queen等级的配置；</w:t>
      </w:r>
    </w:p>
    <w:p>
      <w:pPr>
        <w:pStyle w:val="000002"/>
        <w:pBdr/>
        <w:ind w:left="0"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720" cy="281264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720" cy="2812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新主播定级页面【240823新增】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改动参考5.1中的第二点；</w:t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【</w:t>
      </w:r>
      <w:r>
        <w:rPr>
          <w:rStyle w:val="00001d"/>
          <w:color w:val="FF0000"/>
          <w:shd w:val="clear" w:color="auto" w:fill="auto"/>
        </w:rPr>
        <w:t>240829补充</w:t>
      </w:r>
      <w:r>
        <w:rPr>
          <w:rStyle w:val="00001d"/>
          <w:shd w:val="clear" w:color="auto" w:fill="auto"/>
        </w:rPr>
        <w:t>】粉丝团经验值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2075"/>
        <w:gridCol w:w="2822"/>
      </w:tblGrid>
      <w:tr>
        <w:trPr>
          <w:wBefore/>
          <w:trHeight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Charm level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Points for per minute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New</w:t>
            </w:r>
          </w:p>
        </w:tc>
        <w:tc>
          <w:tcPr>
            <w:tcW w:w="2822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20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Plain</w:t>
            </w:r>
          </w:p>
        </w:tc>
        <w:tc>
          <w:tcPr>
            <w:tcW w:w="2822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16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Bronze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20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Silver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20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Gold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22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Crown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22</w:t>
            </w:r>
          </w:p>
        </w:tc>
      </w:tr>
      <w:tr>
        <w:trPr>
          <w:wBefore/>
          <w:trHeight w:val="456"/>
        </w:trPr>
        <w:tc>
          <w:tcPr>
            <w:tcW w:w="207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22</w:t>
            </w:r>
          </w:p>
        </w:tc>
      </w:tr>
      <w:tr>
        <w:trPr>
          <w:wBefore/>
          <w:trHeight/>
        </w:trPr>
        <w:tc>
          <w:tcPr>
            <w:tcW w:w="2075" w:type="dxa"/>
          </w:tcPr>
          <w:p>
            <w:pPr>
              <w:numPr/>
              <w:pBdr/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28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22</w:t>
            </w:r>
          </w:p>
        </w:tc>
      </w:tr>
    </w:tbl>
    <w:p>
      <w:pPr>
        <w:pStyle w:val="000002"/>
        <w:numPr>
          <w:ilvl w:val="0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【</w:t>
      </w:r>
      <w:r>
        <w:rPr>
          <w:rStyle w:val="00001d"/>
          <w:color w:val="FF0000"/>
          <w:shd w:val="clear" w:color="auto" w:fill="auto"/>
        </w:rPr>
        <w:t>240902补充</w:t>
      </w:r>
      <w:r>
        <w:rPr>
          <w:rStyle w:val="00001d"/>
          <w:shd w:val="clear" w:color="auto" w:fill="auto"/>
        </w:rPr>
        <w:t>】管理后台-主播业务-约聊等级档位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在原魅力等级基础上，在【新增和编辑时】可选项增加贵族和女王等级的配置；</w:t>
      </w:r>
    </w:p>
    <w:p>
      <w:pPr>
        <w:pStyle w:val="000002"/>
        <w:pBdr/>
        <w:ind w:left="0"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720" cy="314869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760720" cy="314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【</w:t>
      </w:r>
      <w:r>
        <w:rPr>
          <w:rStyle w:val="00001d"/>
          <w:color w:val="FF0000"/>
          <w:shd w:val="clear" w:color="auto" w:fill="auto"/>
        </w:rPr>
        <w:t>240902补充</w:t>
      </w:r>
      <w:r>
        <w:rPr>
          <w:rStyle w:val="00001d"/>
          <w:shd w:val="clear" w:color="auto" w:fill="auto"/>
        </w:rPr>
        <w:t>】新增的两个等级，主播可以自定义聊价，选择低一级或当前等级或高一级的聊价，同时也可以选择管理后台自定义的聊价等级；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3.3  新增-多币包玩法（客户端实现）</w:t>
      </w:r>
    </w:p>
    <w:p>
      <w:pPr>
        <w:pStyle w:val="000007"/>
        <w:numPr/>
        <w:pBdr>
          <w:bottom/>
        </w:pBdr>
        <w:ind w:left="0"/>
        <w:rPr/>
      </w:pPr>
      <w:r>
        <w:rPr/>
        <w:t>3.3.1 多币包玩法说明</w:t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玩法介绍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用户在多币包玩法上线后，在teen patti&amp;number 28&amp;h</w:t>
      </w:r>
      <w:r>
        <w:rPr>
          <w:shd w:val="clear" w:color="auto" w:fill=""/>
        </w:rPr>
        <w:t>appy roulette</w:t>
      </w:r>
      <w:r>
        <w:rPr/>
        <w:t>游戏中，</w:t>
      </w:r>
      <w:r>
        <w:rPr>
          <w:color w:val="FF0000"/>
        </w:rPr>
        <w:t>30天</w:t>
      </w:r>
      <w:r>
        <w:rPr/>
        <w:t>内，进行多币消耗每达到</w:t>
      </w:r>
      <w:r>
        <w:rPr>
          <w:color w:val="FF0000"/>
        </w:rPr>
        <w:t>1亿多币流水</w:t>
      </w:r>
      <w:r>
        <w:rPr/>
        <w:t>时，可以获得</w:t>
      </w:r>
      <w:r>
        <w:rPr>
          <w:color w:val="FF0000"/>
        </w:rPr>
        <w:t>一个多币包</w:t>
      </w:r>
      <w:r>
        <w:rPr/>
        <w:t>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初始开始时间为上线当日，结束时间固定为开始键+29；</w:t>
      </w:r>
    </w:p>
    <w:p>
      <w:pPr>
        <w:pStyle w:val="000002"/>
        <w:numPr>
          <w:ilvl w:val="3"/>
          <w:numId w:val="3"/>
        </w:numPr>
        <w:pBdr/>
        <w:rPr/>
      </w:pPr>
      <w:r>
        <w:rPr/>
        <w:t>例：8月1日上线，结束时间为8月30日；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>
          <w:color w:val="FF0000"/>
        </w:rPr>
        <w:t>每达到一次1亿消耗后，会立即将下一轮的开始时间变为当日</w:t>
      </w:r>
      <w:r>
        <w:rPr/>
        <w:t>；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>
          <w:color w:val="FF0000"/>
        </w:rPr>
        <w:t>【240821更改】</w:t>
      </w:r>
      <w:r>
        <w:rPr/>
        <w:t>当在初始的开始时间+结束时间内，首次进行游戏消耗时，开始时间调整为当日时间，结束时间随之更新；</w:t>
      </w:r>
    </w:p>
    <w:p>
      <w:pPr>
        <w:pStyle w:val="000002"/>
        <w:numPr>
          <w:ilvl w:val="4"/>
          <w:numId w:val="3"/>
        </w:numPr>
        <w:pBdr/>
        <w:rPr/>
      </w:pPr>
      <w:r>
        <w:rPr/>
        <w:t>例：用户的开始时间本为8月1日，但用户8月3日才进行了首次游戏消耗，则用户当轮的开始时间更新为8月3日至9月1日；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达到1亿消耗后，立即重置游戏消耗进度；</w:t>
      </w:r>
    </w:p>
    <w:p>
      <w:pPr>
        <w:pStyle w:val="000002"/>
        <w:numPr>
          <w:ilvl w:val="3"/>
          <w:numId w:val="3"/>
        </w:numPr>
        <w:pBdr/>
        <w:rPr/>
      </w:pPr>
      <w:r>
        <w:rPr/>
        <w:t>【边界说明】若用户当前为9000万，一轮押注2000万，则多余的1000万需要记录到下一轮的进度中；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暂不限制用户每天获得多币包的个数；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多币包说明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【价值】单个多币包总价值为78000多币，最多可以开启10次，每天最多可以开启一次，每次获得固定的7800多币，需要用户主动点击开启，开启时，多币直接加到用户的多币余额中；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【有效期】多币包存在有效期：为获得日+9天；即用户每天都领取，才可以领满78000多币，每缺领一天，相当于必定少获得7800多币，过期直接消失即可；</w:t>
      </w:r>
    </w:p>
    <w:p>
      <w:pPr>
        <w:pStyle w:val="000002"/>
        <w:numPr>
          <w:ilvl w:val="2"/>
          <w:numId w:val="3"/>
        </w:numPr>
        <w:pBdr>
          <w:bottom/>
        </w:pBdr>
        <w:ind/>
        <w:rPr/>
      </w:pPr>
      <w:r>
        <w:rPr/>
        <w:t>暂无法补签补领，当日未领取则视为放弃；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多币包总多币数、每日可领取多币数、可领取天数均由服务端配置，便于调整；</w:t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玩法参与资格</w:t>
      </w:r>
    </w:p>
    <w:p>
      <w:pPr>
        <w:pStyle w:val="000002"/>
        <w:numPr>
          <w:ilvl w:val="1"/>
          <w:numId w:val="3"/>
        </w:numPr>
        <w:pBdr>
          <w:bottom/>
        </w:pBdr>
        <w:ind/>
        <w:rPr/>
      </w:pPr>
      <w:r>
        <w:rPr/>
        <w:t>用户+主播均可参与；</w:t>
      </w:r>
    </w:p>
    <w:p>
      <w:pPr>
        <w:pStyle w:val="000002"/>
        <w:numPr>
          <w:ilvl w:val="0"/>
          <w:numId w:val="3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玩法入口</w:t>
      </w:r>
    </w:p>
    <w:p>
      <w:pPr>
        <w:pStyle w:val="000002"/>
        <w:numPr>
          <w:ilvl w:val="1"/>
          <w:numId w:val="3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服务端控制入口显示开关</w:t>
      </w:r>
    </w:p>
    <w:p>
      <w:pPr>
        <w:pStyle w:val="000002"/>
        <w:numPr>
          <w:ilvl w:val="2"/>
          <w:numId w:val="3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默认打开，即所有</w:t>
      </w:r>
      <w:r>
        <w:rPr>
          <w:color w:val="FF0000"/>
        </w:rPr>
        <w:t>非游戏敏感IP的</w:t>
      </w:r>
      <w:r>
        <w:rPr/>
        <w:t>用户</w:t>
      </w:r>
      <w:r>
        <w:rPr>
          <w:color w:val="000000"/>
          <w:shd w:val="clear" w:color="auto" w:fill=""/>
        </w:rPr>
        <w:t>可见入口；</w:t>
      </w:r>
    </w:p>
    <w:p>
      <w:pPr>
        <w:pStyle w:val="000002"/>
        <w:numPr>
          <w:ilvl w:val="3"/>
          <w:numId w:val="3"/>
        </w:numPr>
        <w:pBdr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默认游戏敏感IP不可见；</w:t>
      </w:r>
    </w:p>
    <w:p>
      <w:pPr>
        <w:pStyle w:val="000002"/>
        <w:numPr>
          <w:ilvl w:val="1"/>
          <w:numId w:val="3"/>
        </w:numPr>
        <w:pBdr>
          <w:bottom/>
        </w:pBdr>
        <w:rPr>
          <w:color w:val="FF0000"/>
          <w:shd w:val="clear" w:color="auto" w:fill=""/>
        </w:rPr>
      </w:pPr>
      <w:r>
        <w:rPr>
          <w:color w:val="FF0000"/>
          <w:shd w:val="clear" w:color="auto" w:fill=""/>
        </w:rPr>
        <w:t>当日存在未领取多币包时，入口处小红点始终显示；</w:t>
      </w:r>
    </w:p>
    <w:p>
      <w:pPr>
        <w:pStyle w:val="000002"/>
        <w:numPr>
          <w:ilvl w:val="1"/>
          <w:numId w:val="3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入口1-速配页入口</w:t>
      </w:r>
    </w:p>
    <w:p>
      <w:pPr>
        <w:pStyle w:val="000002"/>
        <w:numPr>
          <w:ilvl w:val="2"/>
          <w:numId w:val="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动态icon样式；</w:t>
      </w:r>
    </w:p>
    <w:p>
      <w:pPr>
        <w:pStyle w:val="000002"/>
        <w:numPr>
          <w:ilvl w:val="2"/>
          <w:numId w:val="3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点击跳转多币包玩法页；</w:t>
      </w:r>
    </w:p>
    <w:p>
      <w:pPr>
        <w:pStyle w:val="000002"/>
        <w:numPr>
          <w:ilvl w:val="1"/>
          <w:numId w:val="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入口2-我的页入口</w:t>
      </w:r>
    </w:p>
    <w:p>
      <w:pPr>
        <w:pStyle w:val="000002"/>
        <w:numPr>
          <w:ilvl w:val="2"/>
          <w:numId w:val="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标题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"/>
        </w:rPr>
        <w:t>Duoo Coin Package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  <w:shd w:val="clear" w:color="auto" w:fill=""/>
        </w:rPr>
        <w:t>；</w:t>
      </w:r>
    </w:p>
    <w:p>
      <w:pPr>
        <w:pStyle w:val="000002"/>
        <w:numPr>
          <w:ilvl w:val="2"/>
          <w:numId w:val="3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点击跳转多币包玩法页；</w:t>
      </w:r>
    </w:p>
    <w:p>
      <w:pPr>
        <w:pStyle w:val="000007"/>
        <w:numPr/>
        <w:ind w:left="0"/>
        <w:rPr/>
      </w:pPr>
      <w:r>
        <w:rPr/>
        <w:t>3.3.2 多币包玩法页</w:t>
      </w:r>
    </w:p>
    <w:p>
      <w:pPr>
        <w:pStyle w:val="000002"/>
        <w:numPr>
          <w:ilvl w:val="0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标题</w:t>
      </w:r>
    </w:p>
    <w:p>
      <w:pPr>
        <w:pStyle w:val="000002"/>
        <w:numPr>
          <w:ilvl w:val="1"/>
          <w:numId w:val="4"/>
        </w:numPr>
        <w:pBdr>
          <w:bottom/>
        </w:pBdr>
        <w:ind/>
        <w:rPr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 xml:space="preserve">多币包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Duoo Coin Package；</w:t>
      </w:r>
    </w:p>
    <w:p>
      <w:pPr>
        <w:pStyle w:val="000002"/>
        <w:numPr>
          <w:ilvl w:val="0"/>
          <w:numId w:val="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内容</w:t>
      </w:r>
    </w:p>
    <w:p>
      <w:pPr>
        <w:pStyle w:val="000002"/>
        <w:numPr>
          <w:ilvl w:val="1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任务进度Task Progress部分</w:t>
      </w:r>
    </w:p>
    <w:p>
      <w:pPr>
        <w:pStyle w:val="000004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多币包icon；</w:t>
      </w:r>
    </w:p>
    <w:p>
      <w:pPr>
        <w:pStyle w:val="000004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总价值78,000多币样式；</w:t>
      </w:r>
    </w:p>
    <w:p>
      <w:pPr>
        <w:pStyle w:val="000004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游戏消耗进度条Game consumption</w:t>
      </w:r>
    </w:p>
    <w:p>
      <w:pPr>
        <w:pStyle w:val="000004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起始点</w:t>
      </w:r>
    </w:p>
    <w:p>
      <w:pPr>
        <w:pStyle w:val="000004"/>
        <w:numPr>
          <w:ilvl w:val="4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多币游戏消耗标注为0；</w:t>
      </w:r>
    </w:p>
    <w:p>
      <w:pPr>
        <w:pStyle w:val="000004"/>
        <w:numPr>
          <w:ilvl w:val="4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开始时间为：</w:t>
      </w:r>
    </w:p>
    <w:p>
      <w:pPr>
        <w:pStyle w:val="000004"/>
        <w:numPr>
          <w:ilvl w:val="5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游戏上线日/上一轮结束日；</w:t>
      </w:r>
    </w:p>
    <w:p>
      <w:pPr>
        <w:pStyle w:val="000004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本轮游戏流水C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urrent：N</w:t>
      </w:r>
      <w:r>
        <w:rPr>
          <w:shd w:val="clear" w:color="auto" w:fill=""/>
        </w:rPr>
        <w:t>；</w:t>
      </w:r>
    </w:p>
    <w:p>
      <w:pPr>
        <w:pStyle w:val="000004"/>
        <w:numPr>
          <w:ilvl w:val="4"/>
          <w:numId w:val="4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N数值全部显示，加千分符；</w:t>
      </w:r>
    </w:p>
    <w:p>
      <w:pPr>
        <w:pStyle w:val="000004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终点</w:t>
      </w:r>
    </w:p>
    <w:p>
      <w:pPr>
        <w:pStyle w:val="000004"/>
        <w:numPr>
          <w:ilvl w:val="4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多币游戏消耗标为100M（1亿）；</w:t>
      </w:r>
    </w:p>
    <w:p>
      <w:pPr>
        <w:pStyle w:val="000004"/>
        <w:numPr>
          <w:ilvl w:val="4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结束时间为：</w:t>
      </w:r>
    </w:p>
    <w:p>
      <w:pPr>
        <w:pStyle w:val="000004"/>
        <w:numPr>
          <w:ilvl w:val="5"/>
          <w:numId w:val="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游戏上线日+29天/上一轮结束日+29天；</w:t>
      </w:r>
    </w:p>
    <w:p>
      <w:pPr>
        <w:pStyle w:val="000002"/>
        <w:numPr>
          <w:ilvl w:val="1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奖励列表Reward List部分</w:t>
      </w:r>
    </w:p>
    <w:p>
      <w:pPr>
        <w:pStyle w:val="000002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（不存在奖励）</w:t>
      </w:r>
    </w:p>
    <w:p>
      <w:pPr>
        <w:pStyle w:val="000004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不存在多币包时，显示固定空样式；</w:t>
      </w:r>
    </w:p>
    <w:p>
      <w:pPr>
        <w:pStyle w:val="000002"/>
        <w:numPr>
          <w:ilvl w:val="2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（存在奖励）</w:t>
      </w:r>
    </w:p>
    <w:p>
      <w:pPr>
        <w:pStyle w:val="000002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说明文案</w:t>
      </w:r>
    </w:p>
    <w:p>
      <w:pPr>
        <w:pStyle w:val="000002"/>
        <w:numPr>
          <w:ilvl w:val="4"/>
          <w:numId w:val="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你需要每天领取一次多币包，才可以获得完整奖励You need to receive a multi-coin package once a day to obtain the complete reward；</w:t>
      </w:r>
    </w:p>
    <w:p>
      <w:pPr>
        <w:pStyle w:val="000002"/>
        <w:numPr>
          <w:ilvl w:val="3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展示已经获得的</w:t>
      </w:r>
      <w:r>
        <w:rPr>
          <w:color w:val="FF0000"/>
          <w:shd w:val="clear" w:color="auto" w:fill=""/>
        </w:rPr>
        <w:t>未过期的</w:t>
      </w:r>
      <w:r>
        <w:rPr>
          <w:shd w:val="clear" w:color="auto" w:fill=""/>
        </w:rPr>
        <w:t>多币包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最后一天领取完，依然存在，第二日过期时消失；</w:t>
      </w:r>
    </w:p>
    <w:p>
      <w:pPr>
        <w:pStyle w:val="000002"/>
        <w:numPr>
          <w:ilvl w:val="3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多币包列表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多币包icon；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过期时间Deadline：获得日期+9天；</w:t>
      </w:r>
    </w:p>
    <w:p>
      <w:pPr>
        <w:pStyle w:val="000002"/>
        <w:numPr>
          <w:ilvl w:val="5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例如：2024/8/1获得，显示2024/8/10；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已领取天数Received days： N/10；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已领取多币数值Received quantity：N；</w:t>
      </w:r>
    </w:p>
    <w:p>
      <w:pPr>
        <w:pStyle w:val="000002"/>
        <w:numPr>
          <w:ilvl w:val="4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按钮</w:t>
      </w:r>
    </w:p>
    <w:p>
      <w:pPr>
        <w:pStyle w:val="000002"/>
        <w:numPr>
          <w:ilvl w:val="5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（当日未领取时）显示get it并亮起;</w:t>
      </w:r>
    </w:p>
    <w:p>
      <w:pPr>
        <w:pStyle w:val="000002"/>
        <w:numPr>
          <w:ilvl w:val="6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点击获得7800多币并刷新按钮状态变为已领取；</w:t>
      </w:r>
    </w:p>
    <w:p>
      <w:pPr>
        <w:pStyle w:val="000002"/>
        <w:numPr>
          <w:ilvl w:val="5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（当日已领取时）显示got it并置灰；</w:t>
      </w:r>
    </w:p>
    <w:p>
      <w:pPr>
        <w:pStyle w:val="000004"/>
        <w:numPr>
          <w:ilvl w:val="3"/>
          <w:numId w:val="4"/>
        </w:numPr>
        <w:pBdr/>
        <w:rPr>
          <w:shd w:val="clear" w:color="auto" w:fill=""/>
        </w:rPr>
      </w:pPr>
      <w:r>
        <w:rPr>
          <w:shd w:val="clear" w:color="auto" w:fill=""/>
        </w:rPr>
        <w:t>每个多币包独立展示</w:t>
      </w:r>
    </w:p>
    <w:p>
      <w:pPr>
        <w:pStyle w:val="000004"/>
        <w:numPr>
          <w:ilvl w:val="4"/>
          <w:numId w:val="4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根据获得时间，由远到近排序；</w:t>
        <w:tab/>
      </w:r>
    </w:p>
    <w:p>
      <w:pPr>
        <w:pStyle w:val="000002"/>
        <w:numPr>
          <w:ilvl w:val="1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玩法说明Description部分</w:t>
      </w:r>
    </w:p>
    <w:p>
      <w:pPr>
        <w:pStyle w:val="000002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玩三款游戏消耗多币，30天内，累计达到1亿时，可以获得1个总价值78k的多币包；Playing Teen Patti, Number 28 and Happy Roulette consumes coins. When the cumulative amount reaches 100 million within 30 days, you can obtain a duoo coin package with a total value of 78k.</w:t>
      </w:r>
    </w:p>
    <w:p>
      <w:pPr>
        <w:pStyle w:val="000002"/>
        <w:numPr>
          <w:ilvl w:val="2"/>
          <w:numId w:val="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获得一个多币包后，立刻开始新的一轮；After obtaining a duoo coin package, a new round starts immediately.</w:t>
      </w:r>
    </w:p>
    <w:p>
      <w:pPr>
        <w:pStyle w:val="000002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多币包需要每天手动领取，最多可以领取10天，每天获得7.8k多币；The duoo coin package needs to be got manually every day. You can get it for up to 10 days, and get 7.8k coins every day.</w:t>
      </w:r>
    </w:p>
    <w:p>
      <w:pPr>
        <w:pStyle w:val="000002"/>
        <w:numPr>
          <w:ilvl w:val="2"/>
          <w:numId w:val="4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当日未进行领取的多币，则自动视为放弃奖励；The coins not claimed on the same day will be regarded as giving up the reward.</w:t>
      </w:r>
    </w:p>
    <w:p>
      <w:pPr>
        <w:pStyle w:val="000002"/>
        <w:numPr>
          <w:ilvl w:val="2"/>
          <w:numId w:val="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多币包过期自动消失；The duoo coin package will automatically disappear when it expires.</w:t>
      </w:r>
    </w:p>
    <w:p>
      <w:pPr>
        <w:pStyle w:val="000007"/>
        <w:numPr/>
        <w:pBdr/>
        <w:ind w:left="0"/>
        <w:rPr/>
      </w:pPr>
      <w:r>
        <w:rPr/>
        <w:t>3.3.3 关联需求</w:t>
      </w:r>
    </w:p>
    <w:p>
      <w:pPr>
        <w:pStyle w:val="00000c"/>
        <w:numPr/>
        <w:pBdr/>
        <w:ind w:left="0"/>
        <w:rPr/>
      </w:pPr>
      <w:r>
        <w:rPr/>
        <w:t>3.3.3.1  新增多币流水类型</w:t>
      </w:r>
    </w:p>
    <w:p>
      <w:pPr>
        <w:numPr>
          <w:ilvl w:val="0"/>
          <w:numId w:val="5"/>
        </w:numPr>
        <w:pBdr/>
        <w:ind/>
        <w:rPr/>
      </w:pPr>
      <w:r>
        <w:rPr/>
        <w:t>说明</w:t>
      </w:r>
    </w:p>
    <w:p>
      <w:pPr>
        <w:numPr>
          <w:ilvl w:val="1"/>
          <w:numId w:val="5"/>
        </w:numPr>
        <w:pBdr/>
        <w:ind/>
        <w:rPr/>
      </w:pPr>
      <w:r>
        <w:rPr/>
        <w:t>增加多币包Coin Package流水类型，记录每次领取多币包时的多币获得；</w:t>
      </w:r>
    </w:p>
    <w:p>
      <w:pPr>
        <w:pBdr/>
        <w:ind w:left="0"/>
        <w:rPr/>
      </w:pP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3.4  新增-数据埋点（240820新增）</w:t>
      </w:r>
    </w:p>
    <w:p>
      <w:pPr>
        <w:numPr>
          <w:ilvl w:val="0"/>
          <w:numId w:val="6"/>
        </w:numPr>
        <w:pBdr/>
        <w:rPr/>
      </w:pPr>
      <w:r>
        <w:rPr/>
        <w:t>币商在代理后台卖币时，需要通知客户端，进行firebase的app purchase的事件记录；</w:t>
      </w:r>
    </w:p>
    <w:p>
      <w:pPr>
        <w:pBdr/>
        <w:ind w:left="0"/>
        <w:rPr/>
      </w:pPr>
    </w:p>
    <w:p>
      <w:pPr>
        <w:pStyle w:val="000003"/>
        <w:numPr/>
        <w:rPr>
          <w:rStyle w:val=""/>
        </w:rPr>
      </w:pPr>
      <w:r>
        <w:rPr>
          <w:rStyle w:val="00001d"/>
        </w:rPr>
        <w:t>✅四、紧急需求240820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4.1  调整-用户等级H5页</w:t>
      </w:r>
    </w:p>
    <w:p>
      <w:pPr>
        <w:pStyle w:val="000002"/>
        <w:numPr>
          <w:ilvl w:val="0"/>
          <w:numId w:val="7"/>
        </w:numPr>
        <w:pBdr/>
        <w:ind/>
        <w:rPr>
          <w:rStyle w:val=""/>
        </w:rPr>
      </w:pPr>
      <w:r>
        <w:rPr>
          <w:rStyle w:val="00001d"/>
        </w:rPr>
        <w:t>如图位置，另起一段，补充一短文案：</w:t>
      </w:r>
    </w:p>
    <w:p>
      <w:pPr>
        <w:numPr>
          <w:ilvl w:val="1"/>
          <w:numId w:val="7"/>
        </w:numPr>
        <w:pBdr>
          <w:bottom/>
        </w:pBdr>
        <w:snapToGrid/>
        <w:spacing w:before="0"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Note: The consumption of duoo coins for participating in gameplays and giving lucky gifts is not counted.</w:t>
      </w:r>
    </w:p>
    <w:p>
      <w:pPr>
        <w:pStyle w:val="000002"/>
        <w:pBdr/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2064618" cy="461671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064618" cy="46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rPr>
          <w:rStyle w:val=""/>
        </w:rPr>
      </w:pPr>
      <w:r>
        <w:rPr>
          <w:rStyle w:val="00001d"/>
        </w:rPr>
        <w:t>五、紧急需求240823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1d"/>
        </w:rPr>
        <w:t>5.1  调整-新人定级任务</w:t>
      </w:r>
    </w:p>
    <w:p>
      <w:pPr>
        <w:pStyle w:val="000002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【原】红框1</w:t>
      </w:r>
    </w:p>
    <w:p>
      <w:pPr>
        <w:pStyle w:val="000002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显示平均信用分；Credit / Call</w:t>
      </w:r>
    </w:p>
    <w:p>
      <w:pPr>
        <w:pStyle w:val="000002"/>
        <w:numPr>
          <w:ilvl w:val="2"/>
          <w:numId w:val="8"/>
        </w:numPr>
        <w:pBdr/>
        <w:rPr>
          <w:rStyle w:val=""/>
        </w:rPr>
      </w:pPr>
      <w:r>
        <w:rPr>
          <w:rStyle w:val="00001d"/>
        </w:rPr>
        <w:t>显示小数，无单位；</w:t>
      </w:r>
    </w:p>
    <w:p>
      <w:pPr>
        <w:pStyle w:val="000002"/>
        <w:numPr>
          <w:ilvl w:val="1"/>
          <w:numId w:val="8"/>
        </w:numPr>
        <w:pBdr/>
        <w:ind/>
        <w:rPr>
          <w:rStyle w:val=""/>
          <w:color w:val="FF0000"/>
        </w:rPr>
      </w:pPr>
      <w:r>
        <w:rPr>
          <w:rStyle w:val="00001d"/>
        </w:rPr>
        <w:t>【</w:t>
      </w:r>
      <w:r>
        <w:rPr>
          <w:rStyle w:val="00001d"/>
          <w:color w:val="FF0000"/>
        </w:rPr>
        <w:t>新</w:t>
      </w:r>
      <w:r>
        <w:rPr>
          <w:rStyle w:val="00001d"/>
        </w:rPr>
        <w:t>】调整为主播平均约聊时长；</w:t>
      </w:r>
      <w:r>
        <w:rPr>
          <w:rStyle w:val="00001d"/>
          <w:color w:val="FF0000"/>
        </w:rPr>
        <w:t>Average Call Duration</w:t>
      </w:r>
    </w:p>
    <w:p>
      <w:pPr>
        <w:pStyle w:val="000002"/>
        <w:numPr>
          <w:ilvl w:val="2"/>
          <w:numId w:val="8"/>
        </w:numPr>
        <w:pBdr/>
        <w:ind/>
        <w:rPr>
          <w:rStyle w:val=""/>
        </w:rPr>
      </w:pPr>
      <w:r>
        <w:rPr>
          <w:rStyle w:val="00001d"/>
        </w:rPr>
        <w:t>显示整数，单位s;</w:t>
      </w:r>
    </w:p>
    <w:p>
      <w:pPr>
        <w:pStyle w:val="000002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【原】红框2</w:t>
      </w:r>
    </w:p>
    <w:p>
      <w:pPr>
        <w:pStyle w:val="000002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显示不同等级对应的平均信用分；Credit / Call</w:t>
      </w:r>
    </w:p>
    <w:p>
      <w:pPr>
        <w:pStyle w:val="000002"/>
        <w:numPr>
          <w:ilvl w:val="2"/>
          <w:numId w:val="8"/>
        </w:numPr>
        <w:pBdr/>
        <w:ind/>
        <w:rPr>
          <w:rStyle w:val=""/>
        </w:rPr>
      </w:pPr>
      <w:r>
        <w:rPr>
          <w:rStyle w:val="00001d"/>
        </w:rPr>
        <w:t>显示区间，无单位；</w:t>
      </w:r>
    </w:p>
    <w:p>
      <w:pPr>
        <w:pStyle w:val="000002"/>
        <w:numPr>
          <w:ilvl w:val="1"/>
          <w:numId w:val="8"/>
        </w:numPr>
        <w:pBdr/>
        <w:ind/>
        <w:rPr>
          <w:rStyle w:val=""/>
          <w:color w:val="FF0000"/>
        </w:rPr>
      </w:pPr>
      <w:r>
        <w:rPr>
          <w:rStyle w:val="00001d"/>
        </w:rPr>
        <w:t>【</w:t>
      </w:r>
      <w:r>
        <w:rPr>
          <w:rStyle w:val="00001d"/>
          <w:color w:val="FF0000"/>
        </w:rPr>
        <w:t>新</w:t>
      </w:r>
      <w:r>
        <w:rPr>
          <w:rStyle w:val="00001d"/>
        </w:rPr>
        <w:t>】调整为不同等级对应的平均约聊时长；</w:t>
      </w:r>
      <w:r>
        <w:rPr>
          <w:rStyle w:val="00001d"/>
          <w:color w:val="FF0000"/>
        </w:rPr>
        <w:t>Average Call Duration</w:t>
      </w:r>
    </w:p>
    <w:p>
      <w:pPr>
        <w:pStyle w:val="000002"/>
        <w:numPr>
          <w:ilvl w:val="2"/>
          <w:numId w:val="8"/>
        </w:numPr>
        <w:pBdr/>
        <w:ind/>
        <w:rPr>
          <w:rStyle w:val=""/>
        </w:rPr>
      </w:pPr>
      <w:r>
        <w:rPr>
          <w:rStyle w:val="00001d"/>
          <w:color w:val="FF0000"/>
        </w:rPr>
        <w:t>由于在此基础上，又要增加两个魅力等级，建议置换横纵轴字段；</w:t>
      </w:r>
    </w:p>
    <w:p>
      <w:pPr>
        <w:pStyle w:val="000002"/>
        <w:numPr>
          <w:ilvl w:val="2"/>
          <w:numId w:val="8"/>
        </w:numPr>
        <w:pBdr/>
        <w:ind/>
        <w:rPr>
          <w:rStyle w:val=""/>
        </w:rPr>
      </w:pPr>
      <w:r>
        <w:rPr>
          <w:rStyle w:val="00001d"/>
        </w:rPr>
        <w:t>显示整数，单位s;</w:t>
      </w:r>
    </w:p>
    <w:tbl>
      <w:tblPr>
        <w:tblStyle w:val="000006"/>
        <w:tblW w:w="0" w:type="auto"/>
        <w:tblLayout w:type="fixed"/>
      </w:tblPr>
      <w:tblGrid>
        <w:gridCol w:w="1467"/>
        <w:gridCol w:w="2506"/>
      </w:tblGrid>
      <w:tr>
        <w:trPr/>
        <w:tc>
          <w:tcPr>
            <w:tcW w:w="146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Charm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  <w:color w:val="FF0000"/>
              </w:rPr>
              <w:t>Average Call Duration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Plain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&lt; 60s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Bronze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60s ~ 89s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Silver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90s ~ 119s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Gold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120s ~ 149s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1d"/>
                <w:color w:val="000000"/>
              </w:rPr>
              <w:t>Crown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150s ~ 209s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Noble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210s ~ 269s</w:t>
            </w:r>
          </w:p>
        </w:tc>
      </w:tr>
      <w:tr>
        <w:trPr/>
        <w:tc>
          <w:tcPr>
            <w:tcW w:w="1467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Queen</w:t>
            </w:r>
          </w:p>
        </w:tc>
        <w:tc>
          <w:tcPr>
            <w:tcW w:w="2506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1d"/>
                <w:color w:val="FF0000"/>
              </w:rPr>
              <w:t>≥ 270s</w:t>
            </w:r>
          </w:p>
        </w:tc>
      </w:tr>
    </w:tbl>
    <w:p>
      <w:pPr>
        <w:pStyle w:val="000002"/>
        <w:pBdr>
          <w:bottom/>
        </w:pBdr>
        <w:ind w:left="0"/>
        <w:rPr>
          <w:rStyle w:val=""/>
        </w:rPr>
      </w:pPr>
    </w:p>
    <w:p>
      <w:pPr>
        <w:pStyle w:val="000002"/>
        <w:pBdr/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2835430" cy="433565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835430" cy="43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 w:left="0"/>
        <w:rPr>
          <w:rStyle w:val=""/>
        </w:rPr>
      </w:pPr>
    </w:p>
    <w:p>
      <w:pPr>
        <w:pStyle w:val="000002"/>
        <w:pBdr>
          <w:bottom/>
        </w:pBdr>
        <w:ind w:left="0"/>
        <w:jc w:val="both"/>
        <w:rPr>
          <w:rStyle w:val="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">
    <w:abstractNumId w:val="7"/>
  </w:num>
  <w:num w:numId="3">
    <w:abstractNumId w:val="4"/>
  </w:num>
  <w:num w:numId="7">
    <w:abstractNumId w:val="6"/>
  </w:num>
  <w:num w:numId="1">
    <w:abstractNumId w:val="8"/>
  </w:num>
  <w:num w:numId="4">
    <w:abstractNumId w:val="2"/>
  </w:num>
  <w:num w:numId="5">
    <w:abstractNumId w:val="3"/>
  </w:num>
  <w:num w:numId="8">
    <w:abstractNumId w:val="1"/>
  </w:num>
  <w:num w:numId="6">
    <w:abstractNumId w:val="5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0b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3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09" w:default="true">
    <w:name w:val="Default Paragraph Font"/>
    <w:basedOn w:val=""/>
    <w:next w:val=""/>
    <w:uiPriority w:val="1"/>
    <w:semiHidden/>
    <w:unhideWhenUsed/>
  </w:style>
  <w:style w:type="paragraph" w:styleId="000005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7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4" w:default="true">
    <w:name w:val="Normal"/>
    <w:basedOn w:val=""/>
    <w:next w:val=""/>
    <w:pPr>
      <w:widowControl w:val="false"/>
      <w:jc w:val="left"/>
    </w:pPr>
  </w:style>
  <w:style w:type="paragraph" w:styleId="00000c">
    <w:name w:val="heading 4"/>
    <w:basedOn w:val="000002"/>
    <w:next w:val="00000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00006">
    <w:name w:val="Table Grid"/>
    <w:basedOn w:val="00000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 w:default="true">
    <w:name w:val="Normal"/>
    <w:basedOn w:val=""/>
    <w:next w:val=""/>
    <w:pPr>
      <w:widowControl w:val="false"/>
      <w:jc w:val="left"/>
    </w:pPr>
  </w:style>
  <w:style w:type="character" w:styleId="000008">
    <w:name w:val="Hyperlink"/>
    <w:basedOn w:val="000009"/>
    <w:next w:val=""/>
    <w:uiPriority w:val="99"/>
    <w:unhideWhenUsed/>
    <w:rPr>
      <w:color w:val="1E6FFF" w:themeColor="hyperlink"/>
      <w:u w:val="single"/>
    </w:rPr>
  </w:style>
  <w:style w:type="table" w:styleId="00000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Title"/>
    <w:basedOn w:val="000002"/>
    <w:next w:val="000004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6" Type="http://schemas.openxmlformats.org/officeDocument/2006/relationships/image" Target="media/image3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2025-05-16T15:50:49Z</dcterms:created>
  <dcterms:modified xsi:type="dcterms:W3CDTF">2025-05-16T15:50:49Z</dcterms:modified>
</cp:coreProperties>
</file>