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01"/>
        <w:numPr/>
        <w:pBdr/>
        <w:snapToGrid/>
        <w:spacing w:line="240"/>
        <w:ind w:left="0"/>
        <w:jc w:val="left"/>
        <w:rPr/>
      </w:pPr>
      <w:r>
        <w:rPr/>
        <w:t>四十三期Duoov4.9.0</w:t>
      </w:r>
    </w:p>
    <w:p>
      <w:pPr>
        <w:pStyle w:val="00000a"/>
        <w:numPr/>
        <w:spacing w:line="312" w:lineRule="auto"/>
        <w:ind w:left="0"/>
        <w:rPr>
          <w:rStyle w:val=""/>
        </w:rPr>
      </w:pPr>
      <w:r>
        <w:rPr>
          <w:rStyle w:val="00001b"/>
        </w:rPr>
        <w:t>变更日志</w:t>
      </w:r>
    </w:p>
    <w:tbl>
      <w:tblPr>
        <w:tblStyle w:val="00001c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wBefore/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312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1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wBefore/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24.7.9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rStyle w:val="00001b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wBefore/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line="312" w:lineRule="auto"/>
              <w:jc w:val="center"/>
              <w:rPr/>
            </w:pPr>
            <w:r>
              <w:rPr>
                <w:shd w:val="clear" w:color="auto" w:fill=""/>
              </w:rPr>
              <w:t>计划提审时间：24.7.？</w:t>
            </w:r>
          </w:p>
        </w:tc>
      </w:tr>
    </w:tbl>
    <w:p>
      <w:pPr>
        <w:pStyle w:val="00000a"/>
        <w:numPr/>
        <w:pBdr/>
        <w:spacing w:line="312" w:lineRule="auto"/>
        <w:ind w:left="0"/>
        <w:rPr>
          <w:rStyle w:val=""/>
        </w:rPr>
      </w:pPr>
      <w:r>
        <w:rPr>
          <w:rStyle w:val="00001b"/>
        </w:rPr>
        <w:t>一、需求概述</w:t>
      </w:r>
    </w:p>
    <w:p>
      <w:pPr>
        <w:pStyle w:val="000002"/>
        <w:numPr/>
        <w:pBdr/>
        <w:spacing w:line="312" w:lineRule="auto"/>
        <w:ind w:left="0"/>
        <w:rPr>
          <w:rStyle w:val=""/>
        </w:rPr>
      </w:pPr>
      <w:r>
        <w:rPr>
          <w:rStyle w:val="00001b"/>
        </w:rPr>
        <w:tab/>
        <w:t>完善产品功能，提升用户体验；</w:t>
      </w:r>
    </w:p>
    <w:p>
      <w:pPr>
        <w:pStyle w:val="00000a"/>
        <w:numPr/>
        <w:pBdr/>
        <w:ind w:left="0"/>
        <w:rPr>
          <w:rStyle w:val=""/>
        </w:rPr>
      </w:pPr>
      <w:r>
        <w:rPr>
          <w:rStyle w:val="00001b"/>
        </w:rPr>
        <w:t>二、UI地址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a"/>
        <w:numPr/>
        <w:pBdr/>
        <w:ind w:left="0"/>
        <w:rPr>
          <w:rStyle w:val=""/>
        </w:rPr>
      </w:pPr>
      <w:r>
        <w:rPr>
          <w:rStyle w:val="00001b"/>
        </w:rPr>
        <w:t>三、需求详情</w:t>
      </w:r>
    </w:p>
    <w:p>
      <w:pPr>
        <w:pStyle w:val="000008"/>
        <w:pBdr>
          <w:bottom/>
        </w:pBdr>
        <w:rPr>
          <w:rStyle w:val=""/>
        </w:rPr>
      </w:pPr>
      <w:r>
        <w:rPr>
          <w:rStyle w:val="00001b"/>
        </w:rPr>
        <w:t>3.1  Ludo2.0</w:t>
      </w:r>
    </w:p>
    <w:p>
      <w:pPr>
        <w:pStyle w:val="000007"/>
        <w:pBdr/>
        <w:rPr>
          <w:rStyle w:val=""/>
        </w:rPr>
      </w:pPr>
      <w:r>
        <w:rPr>
          <w:rStyle w:val="00001b"/>
        </w:rPr>
        <w:t>3.1.1 逃跑/离线判断规则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1b"/>
        </w:rPr>
        <w:t>原规则中，逃跑和离线的用户都视为当局游戏判负，用户可以立即开启下一局，用户无法再进入前一局；</w:t>
      </w:r>
    </w:p>
    <w:p>
      <w:pPr>
        <w:pStyle w:val="000002"/>
        <w:numPr>
          <w:ilvl w:val="0"/>
          <w:numId w:val="1"/>
        </w:numPr>
        <w:pBdr/>
        <w:ind/>
        <w:rPr>
          <w:rStyle w:val=""/>
        </w:rPr>
      </w:pPr>
      <w:r>
        <w:rPr>
          <w:rStyle w:val="00001b"/>
        </w:rPr>
        <w:t>本次调整后，逃跑和离线都</w:t>
      </w:r>
      <w:r>
        <w:rPr>
          <w:rStyle w:val="00001b"/>
          <w:color w:val="FF0000"/>
        </w:rPr>
        <w:t>视为本剧托管</w:t>
      </w:r>
      <w:r>
        <w:rPr>
          <w:rStyle w:val="00001b"/>
        </w:rPr>
        <w:t>，在本轮游戏结束前，用户无法开启新一局，</w:t>
      </w:r>
    </w:p>
    <w:p>
      <w:pPr>
        <w:pStyle w:val="000002"/>
        <w:numPr>
          <w:ilvl w:val="1"/>
          <w:numId w:val="1"/>
        </w:numPr>
        <w:pBdr/>
        <w:ind/>
        <w:rPr>
          <w:rStyle w:val=""/>
        </w:rPr>
      </w:pPr>
      <w:r>
        <w:rPr>
          <w:rStyle w:val="00001b"/>
        </w:rPr>
        <w:t>用户选择开始游戏，还会回到本轮未完成的游戏中；</w:t>
      </w:r>
    </w:p>
    <w:p>
      <w:pPr>
        <w:pStyle w:val="000002"/>
        <w:numPr>
          <w:ilvl w:val="1"/>
          <w:numId w:val="1"/>
        </w:numPr>
        <w:pBdr>
          <w:bottom/>
        </w:pBdr>
        <w:rPr>
          <w:rStyle w:val=""/>
        </w:rPr>
      </w:pPr>
      <w:r>
        <w:rPr>
          <w:rStyle w:val="00001b"/>
        </w:rPr>
        <w:t>若用户托管获得了第一名，则依然可以获得奖励；</w:t>
      </w:r>
    </w:p>
    <w:p>
      <w:pPr>
        <w:pStyle w:val="000007"/>
        <w:pBdr>
          <w:bottom/>
        </w:pBdr>
        <w:rPr>
          <w:rStyle w:val=""/>
        </w:rPr>
      </w:pPr>
      <w:r>
        <w:rPr>
          <w:rStyle w:val="00001b"/>
        </w:rPr>
        <w:t>【UI】3.1.2 房间语音</w:t>
      </w:r>
    </w:p>
    <w:p>
      <w:pPr>
        <w:pStyle w:val="000002"/>
        <w:numPr>
          <w:ilvl w:val="0"/>
          <w:numId w:val="2"/>
        </w:numPr>
        <w:pBdr/>
        <w:ind/>
        <w:rPr>
          <w:rStyle w:val=""/>
        </w:rPr>
      </w:pPr>
      <w:r>
        <w:rPr>
          <w:rStyle w:val="00001b"/>
        </w:rPr>
        <w:t>增加玩法在房间的麦克风连麦功能</w:t>
      </w:r>
    </w:p>
    <w:p>
      <w:pPr>
        <w:pStyle w:val="000002"/>
        <w:numPr>
          <w:ilvl w:val="1"/>
          <w:numId w:val="2"/>
        </w:numPr>
        <w:rPr>
          <w:rStyle w:val=""/>
        </w:rPr>
      </w:pPr>
      <w:r>
        <w:rPr>
          <w:rStyle w:val="00001b"/>
        </w:rPr>
        <w:t>每次进入直播间时，默认不开启；</w:t>
      </w:r>
    </w:p>
    <w:p>
      <w:pPr>
        <w:pStyle w:val="000008"/>
        <w:pBdr/>
        <w:rPr>
          <w:rStyle w:val=""/>
        </w:rPr>
      </w:pPr>
      <w:r>
        <w:rPr>
          <w:rStyle w:val="00001b"/>
        </w:rPr>
        <w:t>3.2  调整-自动获得直播权限&amp;直播任务</w:t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1b"/>
        </w:rPr>
        <w:t>说明</w:t>
      </w:r>
    </w:p>
    <w:p>
      <w:pPr>
        <w:pStyle w:val="000002"/>
        <w:numPr>
          <w:ilvl w:val="1"/>
          <w:numId w:val="3"/>
        </w:numPr>
        <w:pBdr/>
        <w:rPr>
          <w:rStyle w:val=""/>
        </w:rPr>
      </w:pPr>
      <w:r>
        <w:rPr>
          <w:rStyle w:val="00001b"/>
        </w:rPr>
        <w:t>增加在新主播认证&amp;主播颜值分修改时，调整为10分的相应机制；</w:t>
      </w:r>
    </w:p>
    <w:p>
      <w:pPr>
        <w:pStyle w:val="000002"/>
        <w:numPr>
          <w:ilvl w:val="0"/>
          <w:numId w:val="3"/>
        </w:numPr>
        <w:pBdr/>
        <w:ind/>
        <w:rPr>
          <w:rStyle w:val=""/>
        </w:rPr>
      </w:pPr>
      <w:r>
        <w:rPr>
          <w:rStyle w:val="00001b"/>
        </w:rPr>
        <w:t>明细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1b"/>
        </w:rPr>
        <w:t>颜值分为10分的主播自动获得个人直播和派对直播的直播权限；</w:t>
      </w:r>
    </w:p>
    <w:p>
      <w:pPr>
        <w:pStyle w:val="000002"/>
        <w:numPr>
          <w:ilvl w:val="2"/>
          <w:numId w:val="3"/>
        </w:numPr>
        <w:pBdr/>
        <w:rPr>
          <w:rStyle w:val=""/>
        </w:rPr>
      </w:pPr>
      <w:r>
        <w:rPr>
          <w:rStyle w:val="00001b"/>
        </w:rPr>
        <w:t>若主播此时已有两种直播权限，则无需处理，若没有或不全，则补充上；</w:t>
      </w:r>
    </w:p>
    <w:p>
      <w:pPr>
        <w:pStyle w:val="000002"/>
        <w:numPr>
          <w:ilvl w:val="1"/>
          <w:numId w:val="3"/>
        </w:numPr>
        <w:pBdr/>
        <w:ind/>
        <w:rPr>
          <w:rStyle w:val=""/>
        </w:rPr>
      </w:pPr>
      <w:r>
        <w:rPr>
          <w:rStyle w:val="00001b"/>
        </w:rPr>
        <w:t>颜值分为10分的主播自动设置为个人直播[2h7000]任务配置；</w:t>
      </w:r>
    </w:p>
    <w:p>
      <w:pPr>
        <w:pStyle w:val="000002"/>
        <w:numPr>
          <w:ilvl w:val="2"/>
          <w:numId w:val="3"/>
        </w:numPr>
        <w:pBdr/>
        <w:ind/>
        <w:rPr>
          <w:rStyle w:val=""/>
        </w:rPr>
      </w:pPr>
      <w:r>
        <w:rPr>
          <w:rStyle w:val="00001b"/>
        </w:rPr>
        <w:t>若主播此时已经有【无】以外的其他设置，则[2h7000]不生效；</w:t>
      </w:r>
    </w:p>
    <w:p>
      <w:pPr>
        <w:pStyle w:val="000002"/>
        <w:ind w:left="0"/>
        <w:jc w:val="center"/>
        <w:rPr>
          <w:rStyle w:val=""/>
        </w:rPr>
      </w:pPr>
      <w:r>
        <w:rPr>
          <w:rStyle w:val="00001b"/>
        </w:rPr>
        <w:drawing>
          <wp:inline distT="0" distB="0" distL="0" distR="0">
            <wp:extent cx="3448217" cy="194647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3448217" cy="19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pBdr/>
        <w:rPr>
          <w:rStyle w:val=""/>
        </w:rPr>
      </w:pPr>
      <w:r>
        <w:rPr>
          <w:rStyle w:val="00001b"/>
        </w:rPr>
        <w:t>3.3  调整-PK连胜场次判定</w:t>
      </w:r>
    </w:p>
    <w:p>
      <w:pPr>
        <w:pStyle w:val="000002"/>
        <w:numPr>
          <w:ilvl w:val="0"/>
          <w:numId w:val="4"/>
        </w:numPr>
        <w:pBdr/>
        <w:ind/>
        <w:rPr>
          <w:rStyle w:val=""/>
        </w:rPr>
      </w:pPr>
      <w:r>
        <w:rPr>
          <w:rStyle w:val="00001b"/>
        </w:rPr>
        <w:t>说明</w:t>
      </w:r>
    </w:p>
    <w:p>
      <w:pPr>
        <w:pStyle w:val="000002"/>
        <w:numPr>
          <w:ilvl w:val="1"/>
          <w:numId w:val="4"/>
        </w:numPr>
        <w:pBdr/>
        <w:rPr>
          <w:rStyle w:val=""/>
        </w:rPr>
      </w:pPr>
      <w:r>
        <w:rPr>
          <w:rStyle w:val="00001b"/>
        </w:rPr>
        <w:t>在原基础上，增加两名主播当日仅会统计一次连胜次数的限制；</w:t>
      </w:r>
    </w:p>
    <w:p>
      <w:pPr>
        <w:pStyle w:val="000002"/>
        <w:numPr>
          <w:ilvl w:val="2"/>
          <w:numId w:val="4"/>
        </w:numPr>
        <w:pBdr/>
        <w:ind/>
        <w:rPr>
          <w:rStyle w:val=""/>
        </w:rPr>
      </w:pPr>
      <w:r>
        <w:rPr>
          <w:rStyle w:val="00001b"/>
        </w:rPr>
        <w:t>即A与B主播无论当日PK多少场，仅以当日第一场的PK结果统计连胜，其余场次的PK输赢与主播的PK连胜判定无关；</w:t>
      </w:r>
    </w:p>
    <w:p>
      <w:pPr>
        <w:pStyle w:val="000002"/>
        <w:numPr>
          <w:ilvl w:val="0"/>
          <w:numId w:val="4"/>
        </w:numPr>
        <w:pBdr/>
        <w:ind/>
        <w:rPr>
          <w:rStyle w:val=""/>
        </w:rPr>
      </w:pPr>
      <w:r>
        <w:rPr>
          <w:rStyle w:val="00001b"/>
        </w:rPr>
        <w:t>关联调整</w:t>
      </w:r>
    </w:p>
    <w:p>
      <w:pPr>
        <w:pStyle w:val="000002"/>
        <w:numPr>
          <w:ilvl w:val="1"/>
          <w:numId w:val="4"/>
        </w:numPr>
        <w:pBdr/>
        <w:ind/>
        <w:rPr>
          <w:rStyle w:val=""/>
        </w:rPr>
      </w:pPr>
      <w:r>
        <w:rPr>
          <w:rStyle w:val="00001b"/>
        </w:rPr>
        <w:t>PK连胜排行榜H5增加内容</w:t>
      </w:r>
    </w:p>
    <w:p>
      <w:pPr>
        <w:pStyle w:val="000002"/>
        <w:numPr>
          <w:ilvl w:val="2"/>
          <w:numId w:val="4"/>
        </w:numPr>
        <w:pBdr/>
        <w:rPr>
          <w:rStyle w:val=""/>
          <w:shd w:val="clear" w:color="auto" w:fill=""/>
        </w:rPr>
      </w:pPr>
      <w:r>
        <w:rPr>
          <w:rStyle w:val="00001b"/>
          <w:shd w:val="clear" w:color="auto" w:fill=""/>
        </w:rPr>
        <w:t>Description</w:t>
      </w:r>
    </w:p>
    <w:p>
      <w:pPr>
        <w:pStyle w:val="000002"/>
        <w:numPr>
          <w:ilvl w:val="3"/>
          <w:numId w:val="4"/>
        </w:numPr>
        <w:pBdr/>
        <w:rPr>
          <w:rStyle w:val=""/>
          <w:shd w:val="clear" w:color="auto" w:fill="auto"/>
        </w:rPr>
      </w:pPr>
      <w:r>
        <w:rPr>
          <w:rStyle w:val="00001b"/>
          <w:shd w:val="clear" w:color="auto" w:fill="auto"/>
        </w:rPr>
        <w:t>This list depends on the highest consecutive wins in PK during this week.</w:t>
      </w:r>
    </w:p>
    <w:p>
      <w:pPr>
        <w:pStyle w:val="000002"/>
        <w:numPr>
          <w:ilvl w:val="3"/>
          <w:numId w:val="4"/>
        </w:numPr>
        <w:pBdr/>
        <w:ind/>
        <w:rPr>
          <w:rStyle w:val=""/>
          <w:shd w:val="clear" w:color="auto" w:fill="auto"/>
        </w:rPr>
      </w:pPr>
      <w:r>
        <w:rPr>
          <w:rStyle w:val="00001b"/>
          <w:shd w:val="clear" w:color="auto" w:fill="auto"/>
        </w:rPr>
        <w:t>If your agent is the same as that of your PK opponent, or there exists a sub-agent relationship, then the result of this PK will not affect the consecutive wins statistics.</w:t>
      </w:r>
    </w:p>
    <w:p>
      <w:pPr>
        <w:pStyle w:val="000002"/>
        <w:numPr>
          <w:ilvl w:val="3"/>
          <w:numId w:val="4"/>
        </w:numPr>
        <w:pBdr/>
        <w:ind/>
        <w:rPr>
          <w:rStyle w:val=""/>
          <w:color w:val="FF0000"/>
          <w:shd w:val="clear" w:color="auto" w:fill="auto"/>
        </w:rPr>
      </w:pPr>
      <w:r>
        <w:rPr>
          <w:rStyle w:val="00001b"/>
          <w:color w:val="FF0000"/>
          <w:shd w:val="clear" w:color="auto" w:fill="auto"/>
        </w:rPr>
        <w:t xml:space="preserve">Compete with the same hostess, and only count one consecutive winning game on that day. </w:t>
      </w:r>
    </w:p>
    <w:p>
      <w:pPr>
        <w:pStyle w:val="000002"/>
        <w:numPr>
          <w:ilvl w:val="2"/>
          <w:numId w:val="4"/>
        </w:numPr>
        <w:pBdr/>
        <w:rPr>
          <w:rStyle w:val=""/>
          <w:shd w:val="clear" w:color="auto" w:fill="auto"/>
        </w:rPr>
      </w:pPr>
      <w:r>
        <w:rPr>
          <w:rStyle w:val="00001b"/>
          <w:shd w:val="clear" w:color="auto" w:fill="auto"/>
        </w:rPr>
        <w:t>Requirements for being on the list</w:t>
      </w:r>
    </w:p>
    <w:p>
      <w:pPr>
        <w:pStyle w:val="000002"/>
        <w:numPr>
          <w:ilvl w:val="3"/>
          <w:numId w:val="4"/>
        </w:numPr>
        <w:pBdr/>
        <w:ind/>
        <w:rPr>
          <w:rStyle w:val=""/>
          <w:shd w:val="clear" w:color="auto" w:fill="auto"/>
        </w:rPr>
      </w:pPr>
      <w:r>
        <w:rPr>
          <w:rStyle w:val="00001b"/>
          <w:shd w:val="clear" w:color="auto" w:fill="auto"/>
        </w:rPr>
        <w:t>Only when the consecutive wins in PK is more than 2 games will it be on the list.</w:t>
      </w:r>
    </w:p>
    <w:p>
      <w:pPr>
        <w:pStyle w:val="000008"/>
        <w:numPr/>
        <w:pBdr/>
        <w:rPr>
          <w:rStyle w:val=""/>
        </w:rPr>
      </w:pPr>
      <w:r>
        <w:rPr>
          <w:rStyle w:val="00001b"/>
        </w:rPr>
        <w:t>【UI】3.4  调整-我的页增加美颜入口</w:t>
      </w:r>
    </w:p>
    <w:p>
      <w:pPr>
        <w:pStyle w:val="000002"/>
        <w:numPr>
          <w:ilvl w:val="0"/>
          <w:numId w:val="5"/>
        </w:numPr>
        <w:pBdr/>
        <w:ind/>
        <w:rPr>
          <w:rStyle w:val=""/>
        </w:rPr>
      </w:pPr>
      <w:r>
        <w:rPr>
          <w:rStyle w:val="00001b"/>
        </w:rPr>
        <w:t>【B</w:t>
      </w:r>
      <w:r>
        <w:rPr>
          <w:rFonts w:ascii="微软雅黑" w:hAnsi="微软雅黑" w:eastAsia="微软雅黑" w:cs="微软雅黑"/>
          <w:i w:val="false"/>
          <w:strike w:val="false"/>
          <w:color w:val="000000"/>
          <w:spacing w:val="0"/>
          <w:sz w:val="24"/>
          <w:u w:val="none"/>
          <w:shd w:val="clear" w:color="auto" w:fill="auto"/>
        </w:rPr>
        <w:t>eauty Filter</w:t>
      </w:r>
      <w:r>
        <w:rPr>
          <w:rStyle w:val="00001b"/>
        </w:rPr>
        <w:t>】放置于已加入的粉丝团下方，点击弹出现有的美颜设置浮层；</w:t>
      </w:r>
    </w:p>
    <w:p>
      <w:pPr>
        <w:pStyle w:val="000002"/>
        <w:pBdr/>
        <w:ind w:left="0"/>
        <w:rPr>
          <w:rStyle w:val=""/>
        </w:rPr>
      </w:pPr>
    </w:p>
    <w:p>
      <w:pPr>
        <w:pStyle w:val="000008"/>
        <w:pBdr/>
        <w:rPr>
          <w:rStyle w:val=""/>
        </w:rPr>
      </w:pPr>
      <w:r>
        <w:rPr>
          <w:rStyle w:val="00001b"/>
        </w:rPr>
        <w:t>【UI】3.5 调整-注册信息完善页</w:t>
      </w:r>
    </w:p>
    <w:p>
      <w:pPr>
        <w:pStyle w:val="000002"/>
        <w:rPr>
          <w:rStyle w:val=""/>
        </w:rPr>
      </w:pPr>
      <w:r>
        <w:rPr>
          <w:rStyle w:val="00001b"/>
        </w:rPr>
        <w:t>原UI地址：</w:t>
      </w:r>
      <w:r>
        <w:rPr>
          <w:rStyle w:val="000009"/>
          <w:color/>
        </w:rPr>
        <w:fldChar w:fldCharType="begin"/>
      </w:r>
      <w:r>
        <w:rPr>
          <w:rStyle w:val="000009"/>
          <w:color/>
        </w:rPr>
        <w:instrText xml:space="preserve">HYPERLINK https://app.mockplus.cn/app/G6e_hFpcI/design normalLink \tdkey 7nsutm \tdfe -10 \tdfn https%3A//app.mockplus.cn/app/G6e_hFpcI/design \tdfu https://app.mockplus.cn/app/G6e_hFpcI/design \tdlt inline </w:instrText>
      </w:r>
      <w:r>
        <w:rPr>
          <w:rStyle w:val="000009"/>
          <w:color/>
        </w:rPr>
        <w:fldChar w:fldCharType="separate"/>
      </w:r>
      <w:r>
        <w:rPr>
          <w:rStyle w:val="000009"/>
          <w:color/>
        </w:rPr>
        <w:t>https://app.mockplus.cn/app/G6e_hFpcI/design</w:t>
      </w:r>
      <w:r>
        <w:rPr>
          <w:rStyle w:val="000009"/>
          <w:color/>
        </w:rPr>
        <w:fldChar w:fldCharType="end"/>
      </w:r>
      <w:r>
        <w:rPr>
          <w:rStyle w:val="00001b"/>
        </w:rPr>
        <w:t>；</w:t>
      </w:r>
    </w:p>
    <w:p>
      <w:pPr>
        <w:pStyle w:val="000002"/>
        <w:numPr>
          <w:ilvl w:val="0"/>
          <w:numId w:val="6"/>
        </w:numPr>
        <w:pBdr/>
        <w:ind/>
        <w:rPr>
          <w:rStyle w:val=""/>
        </w:rPr>
      </w:pPr>
      <w:r>
        <w:rPr>
          <w:rStyle w:val="00001b"/>
        </w:rPr>
        <w:t>在现有的选择男/女icon下方，增加【male/female】文案；</w:t>
      </w:r>
    </w:p>
    <w:p>
      <w:pPr>
        <w:pStyle w:val="000002"/>
        <w:pBdr/>
        <w:ind w:left="0"/>
        <w:rPr>
          <w:rStyle w:val=""/>
        </w:rPr>
      </w:pPr>
      <w:r>
        <w:rPr>
          <w:rStyle w:val="00001b"/>
        </w:rPr>
        <w:drawing>
          <wp:inline distT="0" distB="0" distL="0" distR="0">
            <wp:extent cx="5760720" cy="570688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720" cy="57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8"/>
        <w:numPr/>
        <w:pBdr/>
        <w:rPr>
          <w:rStyle w:val=""/>
        </w:rPr>
      </w:pPr>
    </w:p>
    <w:p>
      <w:pPr>
        <w:pStyle w:val="000008"/>
        <w:numPr/>
        <w:pBdr/>
        <w:rPr>
          <w:rStyle w:val=""/>
        </w:rPr>
      </w:pPr>
      <w:r>
        <w:rPr>
          <w:rStyle w:val="00001b"/>
        </w:rPr>
        <w:t>【240715新增】3.6 新增-管理后台-更改主播代理操作</w:t>
      </w:r>
    </w:p>
    <w:p>
      <w:pPr>
        <w:pStyle w:val="000002"/>
        <w:numPr>
          <w:ilvl w:val="0"/>
          <w:numId w:val="7"/>
        </w:numPr>
        <w:pBdr/>
        <w:ind/>
        <w:rPr>
          <w:rStyle w:val=""/>
        </w:rPr>
      </w:pPr>
      <w:r>
        <w:rPr>
          <w:rStyle w:val="00001b"/>
        </w:rPr>
        <w:t>说明</w:t>
      </w:r>
    </w:p>
    <w:p>
      <w:pPr>
        <w:pStyle w:val="000002"/>
        <w:numPr>
          <w:ilvl w:val="1"/>
          <w:numId w:val="7"/>
        </w:numPr>
        <w:pBdr/>
        <w:ind/>
        <w:rPr>
          <w:rStyle w:val=""/>
        </w:rPr>
      </w:pPr>
      <w:r>
        <w:rPr>
          <w:rStyle w:val="00001b"/>
        </w:rPr>
        <w:t>在原主播业务-主播信息的列表处，所有主播增加操作-【更改代理】文本按钮；</w:t>
      </w:r>
    </w:p>
    <w:p>
      <w:pPr>
        <w:pStyle w:val="000002"/>
        <w:numPr>
          <w:ilvl w:val="1"/>
          <w:numId w:val="7"/>
        </w:numPr>
        <w:pBdr/>
        <w:ind/>
        <w:rPr>
          <w:rStyle w:val=""/>
        </w:rPr>
      </w:pPr>
      <w:r>
        <w:rPr>
          <w:rStyle w:val="00001b"/>
        </w:rPr>
        <w:t>点击【更改代理】，判断主播代理ID是否为100/101</w:t>
      </w:r>
    </w:p>
    <w:p>
      <w:pPr>
        <w:pStyle w:val="000002"/>
        <w:numPr>
          <w:ilvl w:val="2"/>
          <w:numId w:val="7"/>
        </w:numPr>
        <w:pBdr/>
        <w:ind/>
        <w:rPr>
          <w:rStyle w:val=""/>
        </w:rPr>
      </w:pPr>
      <w:r>
        <w:rPr>
          <w:rStyle w:val="00001b"/>
        </w:rPr>
        <w:t>（是）无法更改并toast:仅支持更改代理主播的代理ID;</w:t>
      </w:r>
    </w:p>
    <w:p>
      <w:pPr>
        <w:pStyle w:val="000002"/>
        <w:numPr>
          <w:ilvl w:val="2"/>
          <w:numId w:val="7"/>
        </w:numPr>
        <w:pBdr/>
        <w:ind/>
        <w:rPr>
          <w:rStyle w:val=""/>
        </w:rPr>
      </w:pPr>
      <w:r>
        <w:rPr>
          <w:rStyle w:val="00001b"/>
        </w:rPr>
        <w:t>（否）弹出弹框，</w:t>
      </w:r>
    </w:p>
    <w:p>
      <w:pPr>
        <w:pStyle w:val="000002"/>
        <w:numPr>
          <w:ilvl w:val="3"/>
          <w:numId w:val="7"/>
        </w:numPr>
        <w:pBdr/>
        <w:ind/>
        <w:rPr>
          <w:rStyle w:val=""/>
        </w:rPr>
      </w:pPr>
      <w:r>
        <w:rPr>
          <w:rStyle w:val="00001b"/>
        </w:rPr>
        <w:t>标题：更改主播代理；</w:t>
      </w:r>
    </w:p>
    <w:p>
      <w:pPr>
        <w:pStyle w:val="000002"/>
        <w:numPr>
          <w:ilvl w:val="3"/>
          <w:numId w:val="7"/>
        </w:numPr>
        <w:pBdr/>
        <w:ind/>
        <w:rPr>
          <w:rStyle w:val=""/>
        </w:rPr>
      </w:pPr>
      <w:r>
        <w:rPr>
          <w:rStyle w:val="00001b"/>
        </w:rPr>
        <w:t>内容：</w:t>
      </w:r>
    </w:p>
    <w:p>
      <w:pPr>
        <w:pStyle w:val="000002"/>
        <w:numPr>
          <w:ilvl w:val="4"/>
          <w:numId w:val="7"/>
        </w:numPr>
        <w:pBdr/>
        <w:ind/>
        <w:rPr>
          <w:rStyle w:val=""/>
        </w:rPr>
      </w:pPr>
      <w:r>
        <w:rPr>
          <w:rStyle w:val="00001b"/>
        </w:rPr>
        <w:t>原代理ID输入框：+原代理ID；</w:t>
      </w:r>
    </w:p>
    <w:p>
      <w:pPr>
        <w:pStyle w:val="000002"/>
        <w:numPr>
          <w:ilvl w:val="5"/>
          <w:numId w:val="7"/>
        </w:numPr>
        <w:pBdr/>
        <w:ind/>
        <w:rPr>
          <w:rStyle w:val=""/>
        </w:rPr>
      </w:pPr>
      <w:r>
        <w:rPr>
          <w:rStyle w:val="00001b"/>
        </w:rPr>
        <w:t>置灰无法编辑；</w:t>
      </w:r>
    </w:p>
    <w:p>
      <w:pPr>
        <w:pStyle w:val="000002"/>
        <w:numPr>
          <w:ilvl w:val="4"/>
          <w:numId w:val="7"/>
        </w:numPr>
        <w:pBdr/>
        <w:ind/>
        <w:rPr>
          <w:rStyle w:val=""/>
        </w:rPr>
      </w:pPr>
      <w:r>
        <w:rPr>
          <w:rStyle w:val="00001b"/>
        </w:rPr>
        <w:t>新代理ID输入框；</w:t>
      </w:r>
    </w:p>
    <w:p>
      <w:pPr>
        <w:pStyle w:val="000002"/>
        <w:numPr>
          <w:ilvl w:val="4"/>
          <w:numId w:val="7"/>
        </w:numPr>
        <w:pBdr/>
        <w:ind/>
        <w:rPr>
          <w:rStyle w:val=""/>
        </w:rPr>
      </w:pPr>
      <w:r>
        <w:rPr>
          <w:rStyle w:val="00001b"/>
        </w:rPr>
        <w:t>确认按钮，</w:t>
      </w:r>
    </w:p>
    <w:p>
      <w:pPr>
        <w:pStyle w:val="000002"/>
        <w:numPr>
          <w:ilvl w:val="5"/>
          <w:numId w:val="7"/>
        </w:numPr>
        <w:pBdr/>
        <w:ind/>
        <w:rPr>
          <w:rStyle w:val=""/>
        </w:rPr>
      </w:pPr>
      <w:r>
        <w:rPr>
          <w:rStyle w:val="00001b"/>
        </w:rPr>
        <w:t>点击判断主播当前是否为代理主播，</w:t>
      </w:r>
    </w:p>
    <w:p>
      <w:pPr>
        <w:pStyle w:val="000002"/>
        <w:numPr>
          <w:ilvl w:val="6"/>
          <w:numId w:val="7"/>
        </w:numPr>
        <w:pBdr/>
        <w:ind/>
        <w:rPr>
          <w:rStyle w:val=""/>
        </w:rPr>
      </w:pPr>
      <w:r>
        <w:rPr>
          <w:rStyle w:val="00001b"/>
        </w:rPr>
        <w:t>（否）无法更改并toast：仅支持更改代理主播的代理ID；</w:t>
      </w:r>
    </w:p>
    <w:p>
      <w:pPr>
        <w:pStyle w:val="000002"/>
        <w:numPr>
          <w:ilvl w:val="6"/>
          <w:numId w:val="7"/>
        </w:numPr>
        <w:pBdr/>
        <w:ind/>
        <w:rPr>
          <w:rStyle w:val=""/>
        </w:rPr>
      </w:pPr>
      <w:r>
        <w:rPr>
          <w:rStyle w:val="00001b"/>
        </w:rPr>
        <w:t>（是）新代理ID是否存在，</w:t>
      </w:r>
    </w:p>
    <w:p>
      <w:pPr>
        <w:pStyle w:val="000002"/>
        <w:numPr>
          <w:ilvl w:val="7"/>
          <w:numId w:val="7"/>
        </w:numPr>
        <w:pBdr/>
        <w:ind/>
        <w:rPr>
          <w:rStyle w:val=""/>
        </w:rPr>
      </w:pPr>
      <w:r>
        <w:rPr>
          <w:rStyle w:val="00001b"/>
        </w:rPr>
        <w:t>（否）无法更改并toast：请输入正确的代理ID；</w:t>
      </w:r>
    </w:p>
    <w:p>
      <w:pPr>
        <w:pStyle w:val="000002"/>
        <w:numPr>
          <w:ilvl w:val="7"/>
          <w:numId w:val="7"/>
        </w:numPr>
        <w:pBdr/>
        <w:ind/>
        <w:rPr>
          <w:rStyle w:val=""/>
        </w:rPr>
      </w:pPr>
      <w:r>
        <w:rPr>
          <w:rStyle w:val="00001b"/>
        </w:rPr>
        <w:t>（是）判断新代理ID和原代理ID是否相同，</w:t>
      </w:r>
    </w:p>
    <w:p>
      <w:pPr>
        <w:pStyle w:val="000002"/>
        <w:numPr>
          <w:ilvl w:val="8"/>
          <w:numId w:val="7"/>
        </w:numPr>
        <w:pBdr/>
        <w:ind/>
        <w:rPr>
          <w:rStyle w:val=""/>
        </w:rPr>
      </w:pPr>
      <w:r>
        <w:rPr>
          <w:rStyle w:val="00001b"/>
        </w:rPr>
        <w:t>（是）无法更改并toast：请输入新的代理ID；</w:t>
      </w:r>
    </w:p>
    <w:p>
      <w:pPr>
        <w:pStyle w:val="000002"/>
        <w:numPr>
          <w:ilvl w:val="8"/>
          <w:numId w:val="7"/>
        </w:numPr>
        <w:pBdr/>
        <w:rPr>
          <w:rStyle w:val=""/>
        </w:rPr>
      </w:pPr>
      <w:r>
        <w:rPr>
          <w:rStyle w:val="00001b"/>
        </w:rPr>
        <w:t>（否）更改成功并toast：更改主播代理成功；</w:t>
      </w:r>
    </w:p>
    <w:p>
      <w:pPr>
        <w:pStyle w:val="000002"/>
        <w:numPr>
          <w:ilvl w:val="4"/>
          <w:numId w:val="7"/>
        </w:numPr>
        <w:pBdr>
          <w:bottom/>
        </w:pBdr>
        <w:rPr>
          <w:rStyle w:val=""/>
        </w:rPr>
      </w:pPr>
      <w:r>
        <w:rPr>
          <w:rStyle w:val="00001b"/>
        </w:rPr>
        <w:t>取消按钮，点击关闭弹框；</w:t>
      </w:r>
    </w:p>
    <w:p>
      <w:pPr>
        <w:pStyle w:val="000002"/>
        <w:pBdr/>
        <w:rPr>
          <w:rStyle w:val=""/>
        </w:rPr>
      </w:pPr>
      <w:r>
        <w:rPr>
          <w:rStyle w:val="00001b"/>
        </w:rPr>
        <w:drawing>
          <wp:inline distT="0" distB="0" distL="0" distR="0">
            <wp:extent cx="5760720" cy="3129929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720" cy="312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rPr>
          <w:rStyle w:val=""/>
        </w:rPr>
      </w:pPr>
      <w:r>
        <w:rPr>
          <w:rStyle w:val="00001b"/>
        </w:rPr>
        <w:drawing>
          <wp:inline distT="0" distB="0" distL="0" distR="0">
            <wp:extent cx="5760720" cy="4819217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720" cy="48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pBdr/>
        <w:rPr>
          <w:rStyle w:val=""/>
        </w:rPr>
      </w:pPr>
    </w:p>
    <w:p>
      <w:pPr>
        <w:pStyle w:val="00000a"/>
        <w:numPr/>
        <w:pBdr/>
        <w:ind w:left="0"/>
        <w:rPr>
          <w:rStyle w:val=""/>
        </w:rPr>
      </w:pPr>
      <w:r>
        <w:rPr>
          <w:rStyle w:val="00001b"/>
        </w:rPr>
        <w:t>四、紧急需求0717</w:t>
      </w:r>
    </w:p>
    <w:p>
      <w:pPr>
        <w:pStyle w:val="000008"/>
        <w:numPr/>
        <w:pBdr/>
        <w:rPr>
          <w:rStyle w:val=""/>
        </w:rPr>
      </w:pPr>
      <w:r>
        <w:rPr>
          <w:rStyle w:val="00001b"/>
        </w:rPr>
        <w:t>4.1 调整-速配次数增加规则</w:t>
      </w:r>
    </w:p>
    <w:p>
      <w:pPr>
        <w:pStyle w:val="000002"/>
        <w:numPr>
          <w:ilvl w:val="0"/>
          <w:numId w:val="8"/>
        </w:numPr>
        <w:pBdr/>
        <w:ind/>
        <w:rPr>
          <w:rStyle w:val=""/>
        </w:rPr>
      </w:pPr>
      <w:r>
        <w:rPr>
          <w:rStyle w:val="00001b"/>
        </w:rPr>
        <w:t>通话时长占比</w:t>
      </w:r>
    </w:p>
    <w:p>
      <w:pPr>
        <w:pStyle w:val="000002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1b"/>
        </w:rPr>
        <w:t>【原】</w:t>
      </w:r>
    </w:p>
    <w:tbl>
      <w:tblPr>
        <w:tblStyle w:val="000005"/>
        <w:tblW w:w="0" w:type="auto"/>
        <w:tblLayout w:type="fixed"/>
        <w:tblLook w:firstRow="false" w:lastRow="false" w:firstColumn="false" w:lastColumn="false" w:noHBand="false" w:noVBand="false"/>
      </w:tblPr>
      <w:tblGrid>
        <w:gridCol w:w="2269"/>
        <w:gridCol w:w="2063"/>
      </w:tblGrid>
      <w:tr>
        <w:trPr>
          <w:wBefore/>
          <w:trHeight w:val="620"/>
        </w:trPr>
        <w:tc>
          <w:tcPr>
            <w:tcW w:w="226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电话时长区间</w:t>
            </w:r>
          </w:p>
        </w:tc>
        <w:tc>
          <w:tcPr>
            <w:tcW w:w="20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数量标准占比</w:t>
            </w:r>
          </w:p>
        </w:tc>
      </w:tr>
      <w:tr>
        <w:trPr>
          <w:wBefore/>
          <w:trHeight/>
        </w:trPr>
        <w:tc>
          <w:tcPr>
            <w:tcW w:w="226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  <w:color w:val="000000"/>
              </w:rPr>
              <w:t>[120,180)s</w:t>
            </w:r>
          </w:p>
        </w:tc>
        <w:tc>
          <w:tcPr>
            <w:tcW w:w="20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35%</w:t>
            </w:r>
          </w:p>
        </w:tc>
      </w:tr>
      <w:tr>
        <w:trPr>
          <w:wBefore/>
          <w:trHeight/>
        </w:trPr>
        <w:tc>
          <w:tcPr>
            <w:tcW w:w="226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  <w:color w:val="000000"/>
              </w:rPr>
              <w:t>[180,300)s</w:t>
            </w:r>
          </w:p>
        </w:tc>
        <w:tc>
          <w:tcPr>
            <w:tcW w:w="20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45%</w:t>
            </w:r>
          </w:p>
        </w:tc>
      </w:tr>
      <w:tr>
        <w:trPr>
          <w:wBefore/>
          <w:trHeight/>
        </w:trPr>
        <w:tc>
          <w:tcPr>
            <w:tcW w:w="2269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  <w:color w:val="000000"/>
              </w:rPr>
              <w:t>[300,+∞)s</w:t>
            </w:r>
          </w:p>
        </w:tc>
        <w:tc>
          <w:tcPr>
            <w:tcW w:w="2063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70%</w:t>
            </w:r>
          </w:p>
        </w:tc>
      </w:tr>
    </w:tbl>
    <w:p>
      <w:pPr>
        <w:pStyle w:val="000002"/>
        <w:numPr>
          <w:ilvl w:val="1"/>
          <w:numId w:val="8"/>
        </w:numPr>
        <w:pBdr>
          <w:bottom/>
        </w:pBdr>
        <w:ind/>
        <w:rPr>
          <w:rStyle w:val=""/>
        </w:rPr>
      </w:pPr>
      <w:r>
        <w:rPr>
          <w:rStyle w:val="00001b"/>
        </w:rPr>
        <w:t>【新】</w:t>
      </w:r>
    </w:p>
    <w:tbl>
      <w:tblPr>
        <w:tblStyle w:val="000005"/>
        <w:tblW w:w="0" w:type="auto"/>
        <w:tblLayout w:type="fixed"/>
        <w:tblLook w:firstRow="false" w:lastRow="false" w:firstColumn="false" w:lastColumn="false" w:noHBand="false" w:noVBand="false"/>
      </w:tblPr>
      <w:tblGrid>
        <w:gridCol w:w="2250"/>
        <w:gridCol w:w="2138"/>
      </w:tblGrid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电话时长区间</w:t>
            </w:r>
          </w:p>
        </w:tc>
        <w:tc>
          <w:tcPr>
            <w:tcW w:w="21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数量标准占比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  <w:color w:val="000000"/>
              </w:rPr>
              <w:t>[120,180)s</w:t>
            </w:r>
          </w:p>
        </w:tc>
        <w:tc>
          <w:tcPr>
            <w:tcW w:w="21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35%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  <w:color w:val="000000"/>
              </w:rPr>
              <w:t>[180,300)s</w:t>
            </w:r>
          </w:p>
        </w:tc>
        <w:tc>
          <w:tcPr>
            <w:tcW w:w="213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</w:rPr>
              <w:t>45%</w:t>
            </w:r>
          </w:p>
        </w:tc>
      </w:tr>
      <w:tr>
        <w:trPr>
          <w:wBefore/>
          <w:trHeight/>
        </w:trPr>
        <w:tc>
          <w:tcPr>
            <w:tcW w:w="225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1b"/>
                <w:color w:val="000000"/>
              </w:rPr>
              <w:t>[300,+∞)s</w:t>
            </w:r>
          </w:p>
        </w:tc>
        <w:tc>
          <w:tcPr>
            <w:tcW w:w="2138" w:type="dxa"/>
          </w:tcPr>
          <w:p>
            <w:pPr>
              <w:numPr/>
              <w:jc w:val="center"/>
              <w:rPr>
                <w:rStyle w:val=""/>
                <w:color w:val="FF0000"/>
              </w:rPr>
            </w:pPr>
            <w:r>
              <w:rPr>
                <w:rStyle w:val="00001b"/>
                <w:color w:val="FF0000"/>
              </w:rPr>
              <w:t>55%</w:t>
            </w:r>
          </w:p>
        </w:tc>
      </w:tr>
    </w:tbl>
    <w:p>
      <w:pPr>
        <w:pStyle w:val="000002"/>
        <w:numPr>
          <w:ilvl w:val="0"/>
          <w:numId w:val="8"/>
        </w:numPr>
        <w:pBdr/>
        <w:ind/>
        <w:rPr>
          <w:rStyle w:val=""/>
        </w:rPr>
      </w:pPr>
      <w:r>
        <w:rPr>
          <w:rStyle w:val="00001b"/>
        </w:rPr>
        <w:t>速配次数增加规则</w:t>
      </w:r>
    </w:p>
    <w:p>
      <w:pPr>
        <w:pStyle w:val="000002"/>
        <w:numPr>
          <w:ilvl w:val="1"/>
          <w:numId w:val="8"/>
        </w:numPr>
        <w:pBdr/>
        <w:rPr>
          <w:rStyle w:val=""/>
        </w:rPr>
      </w:pPr>
      <w:r>
        <w:rPr>
          <w:rStyle w:val="00001b"/>
        </w:rPr>
        <w:t>【原】</w:t>
      </w:r>
    </w:p>
    <w:p>
      <w:pPr>
        <w:pStyle w:val="000003"/>
        <w:numPr>
          <w:ilvl w:val="2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（一通[120,180)s的电话）当日速配次数上限增加20次，上不封顶；</w:t>
      </w:r>
    </w:p>
    <w:p>
      <w:pPr>
        <w:pStyle w:val="000003"/>
        <w:numPr>
          <w:ilvl w:val="2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（一通[180,300)s的电话）当日速配次数上限增加25次，上不封顶；</w:t>
      </w:r>
    </w:p>
    <w:p>
      <w:pPr>
        <w:pStyle w:val="000003"/>
        <w:numPr>
          <w:ilvl w:val="2"/>
          <w:numId w:val="8"/>
        </w:numPr>
        <w:pBdr>
          <w:bottom/>
        </w:pBdr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（一通[300,+∞)s的电话）当日速配次数上限增加30次，上不封顶；</w:t>
      </w:r>
    </w:p>
    <w:p>
      <w:pPr>
        <w:pStyle w:val="000002"/>
        <w:numPr>
          <w:ilvl w:val="1"/>
          <w:numId w:val="8"/>
        </w:numPr>
        <w:pBdr/>
        <w:rPr>
          <w:rStyle w:val=""/>
        </w:rPr>
      </w:pPr>
      <w:r>
        <w:rPr>
          <w:rStyle w:val="00001b"/>
        </w:rPr>
        <w:t>【</w:t>
      </w:r>
      <w:r>
        <w:rPr>
          <w:rStyle w:val="00001b"/>
          <w:color w:val="FF0000"/>
        </w:rPr>
        <w:t>新</w:t>
      </w:r>
      <w:r>
        <w:rPr>
          <w:rStyle w:val="00001b"/>
        </w:rPr>
        <w:t>】</w:t>
      </w:r>
    </w:p>
    <w:p>
      <w:pPr>
        <w:pStyle w:val="000003"/>
        <w:numPr>
          <w:ilvl w:val="2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（一通[</w:t>
      </w:r>
      <w:r>
        <w:rPr>
          <w:rStyle w:val="00001b"/>
          <w:color w:val="FF0000"/>
        </w:rPr>
        <w:t>170,280</w:t>
      </w:r>
      <w:r>
        <w:rPr>
          <w:rStyle w:val="00001b"/>
          <w:color w:val="000000"/>
        </w:rPr>
        <w:t>)s的电话）</w:t>
      </w:r>
    </w:p>
    <w:p>
      <w:pPr>
        <w:pStyle w:val="000003"/>
        <w:numPr>
          <w:ilvl w:val="3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（非速配转约聊）当日速配次数</w:t>
      </w:r>
      <w:r>
        <w:rPr>
          <w:rStyle w:val="00001b"/>
          <w:color w:val="FF0000"/>
        </w:rPr>
        <w:t>上限增加7次</w:t>
      </w:r>
      <w:r>
        <w:rPr>
          <w:rStyle w:val="00001b"/>
          <w:color w:val="000000"/>
        </w:rPr>
        <w:t>，上不封顶；</w:t>
      </w:r>
    </w:p>
    <w:p>
      <w:pPr>
        <w:pStyle w:val="000003"/>
        <w:numPr>
          <w:ilvl w:val="3"/>
          <w:numId w:val="8"/>
        </w:numPr>
        <w:pBdr>
          <w:bottom/>
        </w:pBdr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（速配转约聊）当日速配次数</w:t>
      </w:r>
      <w:r>
        <w:rPr>
          <w:rStyle w:val="00001b"/>
          <w:color w:val="FF0000"/>
        </w:rPr>
        <w:t>上限增加13次</w:t>
      </w:r>
      <w:r>
        <w:rPr>
          <w:rStyle w:val="00001b"/>
          <w:color w:val="000000"/>
        </w:rPr>
        <w:t>，上不封顶；</w:t>
      </w:r>
    </w:p>
    <w:p>
      <w:pPr>
        <w:pStyle w:val="000003"/>
        <w:numPr>
          <w:ilvl w:val="2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（一通[</w:t>
      </w:r>
      <w:r>
        <w:rPr>
          <w:rStyle w:val="00001b"/>
          <w:color w:val="FF0000"/>
        </w:rPr>
        <w:t>280,380</w:t>
      </w:r>
      <w:r>
        <w:rPr>
          <w:rStyle w:val="00001b"/>
          <w:color w:val="000000"/>
        </w:rPr>
        <w:t>)s的电话）</w:t>
      </w:r>
    </w:p>
    <w:p>
      <w:pPr>
        <w:pStyle w:val="000003"/>
        <w:numPr>
          <w:ilvl w:val="3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（非速配转约聊）当日速配次数</w:t>
      </w:r>
      <w:r>
        <w:rPr>
          <w:rStyle w:val="00001b"/>
          <w:color w:val="FF0000"/>
        </w:rPr>
        <w:t>上限增加8次</w:t>
      </w:r>
      <w:r>
        <w:rPr>
          <w:rStyle w:val="00001b"/>
          <w:color w:val="000000"/>
        </w:rPr>
        <w:t>，上不封顶；</w:t>
      </w:r>
    </w:p>
    <w:p>
      <w:pPr>
        <w:pStyle w:val="000003"/>
        <w:numPr>
          <w:ilvl w:val="3"/>
          <w:numId w:val="8"/>
        </w:numPr>
        <w:pBdr>
          <w:bottom/>
        </w:pBdr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（速配转约聊）当日速配次数</w:t>
      </w:r>
      <w:r>
        <w:rPr>
          <w:rStyle w:val="00001b"/>
          <w:color w:val="FF0000"/>
        </w:rPr>
        <w:t>上限增加19次</w:t>
      </w:r>
      <w:r>
        <w:rPr>
          <w:rStyle w:val="00001b"/>
          <w:color w:val="000000"/>
        </w:rPr>
        <w:t>，上不封顶；</w:t>
      </w:r>
    </w:p>
    <w:p>
      <w:pPr>
        <w:pStyle w:val="000002"/>
        <w:numPr>
          <w:ilvl w:val="2"/>
          <w:numId w:val="8"/>
        </w:numPr>
        <w:pBdr/>
        <w:rPr>
          <w:rStyle w:val=""/>
        </w:rPr>
      </w:pPr>
      <w:r>
        <w:rPr>
          <w:rStyle w:val="00001b"/>
          <w:color w:val="000000"/>
        </w:rPr>
        <w:t>（一通[</w:t>
      </w:r>
      <w:r>
        <w:rPr>
          <w:rStyle w:val="00001b"/>
          <w:color w:val="FF0000"/>
        </w:rPr>
        <w:t>380</w:t>
      </w:r>
      <w:r>
        <w:rPr>
          <w:rStyle w:val="00001b"/>
          <w:color w:val="000000"/>
        </w:rPr>
        <w:t>,+∞)s的电话）</w:t>
      </w:r>
    </w:p>
    <w:p>
      <w:pPr>
        <w:pStyle w:val="000003"/>
        <w:numPr>
          <w:ilvl w:val="3"/>
          <w:numId w:val="8"/>
        </w:numPr>
        <w:pBdr/>
        <w:spacing w:line="312" w:lineRule="auto"/>
        <w:rPr>
          <w:rStyle w:val=""/>
          <w:color w:val="000000"/>
        </w:rPr>
      </w:pPr>
      <w:r>
        <w:rPr>
          <w:rStyle w:val="00001b"/>
          <w:color w:val="000000"/>
        </w:rPr>
        <w:t>（非速配转约聊）当日速配次数</w:t>
      </w:r>
      <w:r>
        <w:rPr>
          <w:rStyle w:val="00001b"/>
          <w:color w:val="FF0000"/>
        </w:rPr>
        <w:t>上限增加15次</w:t>
      </w:r>
      <w:r>
        <w:rPr>
          <w:rStyle w:val="00001b"/>
          <w:color w:val="000000"/>
        </w:rPr>
        <w:t>，上不封顶；</w:t>
      </w:r>
    </w:p>
    <w:p>
      <w:pPr>
        <w:pStyle w:val="000003"/>
        <w:numPr>
          <w:ilvl w:val="3"/>
          <w:numId w:val="8"/>
        </w:numPr>
        <w:pBdr>
          <w:bottom/>
        </w:pBdr>
        <w:spacing w:line="312" w:lineRule="auto"/>
        <w:ind/>
        <w:rPr>
          <w:rStyle w:val=""/>
          <w:color w:val="000000"/>
        </w:rPr>
      </w:pPr>
      <w:r>
        <w:rPr>
          <w:rStyle w:val="00001b"/>
          <w:color w:val="000000"/>
        </w:rPr>
        <w:t>（速配转约聊）当日速配次数</w:t>
      </w:r>
      <w:r>
        <w:rPr>
          <w:rStyle w:val="00001b"/>
          <w:color w:val="FF0000"/>
        </w:rPr>
        <w:t>上限增加28次</w:t>
      </w:r>
      <w:r>
        <w:rPr>
          <w:rStyle w:val="00001b"/>
          <w:color w:val="000000"/>
        </w:rPr>
        <w:t>，上不封顶；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5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6"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3">
    <w:abstractNumId w:val="6"/>
  </w:num>
  <w:num w:numId="2">
    <w:abstractNumId w:val="8"/>
  </w:num>
  <w:num w:numId="6">
    <w:abstractNumId w:val="4"/>
  </w:num>
  <w:num w:numId="8">
    <w:abstractNumId w:val="5"/>
  </w:num>
  <w:num w:numId="5">
    <w:abstractNumId w:val="3"/>
  </w:num>
  <w:num w:numId="4">
    <w:abstractNumId w:val="7"/>
  </w:num>
  <w:num w:numId="1">
    <w:abstractNumId w:val="1"/>
  </w:num>
  <w:num w:numId="7">
    <w:abstractNumId w:val="2"/>
  </w:num>
</w:numbering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000007">
    <w:name w:val="heading 3"/>
    <w:basedOn w:val="000002"/>
    <w:next w:val="000002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0000a">
    <w:name w:val="heading 1"/>
    <w:basedOn w:val="000002"/>
    <w:next w:val="000002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02" w:default="true">
    <w:name w:val="Normal"/>
    <w:basedOn w:val=""/>
    <w:next w:val=""/>
    <w:pPr>
      <w:widowControl w:val="false"/>
      <w:jc w:val="left"/>
    </w:pPr>
  </w:style>
  <w:style w:type="paragraph" w:styleId="000003" w:default="true">
    <w:name w:val="Normal"/>
    <w:basedOn w:val=""/>
    <w:next w:val=""/>
    <w:pPr>
      <w:widowControl w:val="false"/>
      <w:jc w:val="left"/>
    </w:pPr>
  </w:style>
  <w:style w:type="character" w:styleId="000004" w:default="true">
    <w:name w:val="Default Paragraph Font"/>
    <w:basedOn w:val=""/>
    <w:next w:val=""/>
    <w:uiPriority w:val="1"/>
    <w:semiHidden/>
    <w:unhideWhenUsed/>
  </w:style>
  <w:style w:type="paragraph" w:styleId="000001">
    <w:name w:val="Title"/>
    <w:basedOn w:val="000002"/>
    <w:next w:val="00000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0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9">
    <w:name w:val="Hyperlink"/>
    <w:basedOn w:val="000004"/>
    <w:next w:val=""/>
    <w:uiPriority w:val="99"/>
    <w:unhideWhenUsed/>
    <w:rPr>
      <w:color w:val="1E6FFF" w:themeColor="hyperlink"/>
      <w:u w:val="single"/>
    </w:rPr>
  </w:style>
  <w:style w:type="paragraph" w:styleId="000008">
    <w:name w:val="heading 2"/>
    <w:basedOn w:val="000002"/>
    <w:next w:val="000002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05">
    <w:name w:val="Table Grid"/>
    <w:basedOn w:val="00000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image" Target="media/image1.png" /><Relationship Id="rId5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2025-05-16T15:50:25Z</dcterms:created>
  <dcterms:modified xsi:type="dcterms:W3CDTF">2025-05-16T15:50:25Z</dcterms:modified>
</cp:coreProperties>
</file>