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微软雅黑"/>
          <w:b/>
          <w:color w:val="9A6A27"/>
          <w:sz w:val="20"/>
        </w:rPr>
        <w:t>GAMEPLAY CONCEPT · V0.1</w:t>
      </w:r>
    </w:p>
    <w:p>
      <w:pPr>
        <w:spacing w:after="100"/>
      </w:pPr>
      <w:r>
        <w:rPr>
          <w:rFonts w:ascii="Calibri" w:hAnsi="Calibri" w:eastAsia="微软雅黑"/>
          <w:b/>
          <w:color w:val="26333D"/>
          <w:sz w:val="50"/>
        </w:rPr>
        <w:t>桌面挂机与空间系统构想</w:t>
      </w:r>
    </w:p>
    <w:p>
      <w:pPr>
        <w:spacing w:after="320"/>
      </w:pPr>
      <w:r>
        <w:rPr>
          <w:rFonts w:ascii="Calibri" w:hAnsi="Calibri" w:eastAsia="微软雅黑"/>
          <w:color w:val="68737D"/>
          <w:sz w:val="26"/>
        </w:rPr>
        <w:t>飞艇厨房、地面餐厅、边缘缆车与中后期港口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项目：</w:t>
      </w:r>
      <w:r>
        <w:rPr>
          <w:rFonts w:ascii="Calibri" w:hAnsi="Calibri" w:eastAsia="微软雅黑"/>
          <w:color w:val="26333D"/>
          <w:sz w:val="21"/>
        </w:rPr>
        <w:t>《空艇餐厅》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文档状态：</w:t>
      </w:r>
      <w:r>
        <w:rPr>
          <w:rFonts w:ascii="Calibri" w:hAnsi="Calibri" w:eastAsia="微软雅黑"/>
          <w:color w:val="26333D"/>
          <w:sz w:val="21"/>
        </w:rPr>
        <w:t>第一版玩法记录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记录日期：</w:t>
      </w:r>
      <w:r>
        <w:rPr>
          <w:rFonts w:ascii="Calibri" w:hAnsi="Calibri" w:eastAsia="微软雅黑"/>
          <w:color w:val="26333D"/>
          <w:sz w:val="21"/>
        </w:rPr>
        <w:t>2026年7月27日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记录原则：</w:t>
      </w:r>
      <w:r>
        <w:rPr>
          <w:rFonts w:ascii="Calibri" w:hAnsi="Calibri" w:eastAsia="微软雅黑"/>
          <w:color w:val="26333D"/>
          <w:sz w:val="21"/>
        </w:rPr>
        <w:t>已确认设定与待验证建议分开标注</w:t>
      </w:r>
    </w:p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核心设计原则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这是一款可以长期停留在电脑桌面上的挂机游戏。任何玩法与界面设计都必须优先保证低遮挡、低干扰，不能妨碍玩家进行日常工作。游戏的主要视觉与交互应集中在屏幕顶部、底部和左右边缘，尽量把中央工作区域留给玩家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一、已确认的游戏定位</w:t>
      </w:r>
    </w:p>
    <w:p>
      <w:pPr/>
      <w:r>
        <w:rPr>
          <w:rFonts w:ascii="Calibri" w:hAnsi="Calibri" w:eastAsia="微软雅黑"/>
          <w:b/>
          <w:color w:val="1F4D78"/>
        </w:rPr>
        <w:t>【已确认】</w:t>
      </w:r>
      <w:r>
        <w:rPr>
          <w:rFonts w:ascii="Calibri" w:hAnsi="Calibri" w:eastAsia="微软雅黑"/>
          <w:b/>
          <w:color w:val="1F4D78"/>
        </w:rPr>
        <w:t>游戏类型：</w:t>
      </w:r>
      <w:r>
        <w:rPr>
          <w:rFonts w:ascii="Calibri" w:hAnsi="Calibri" w:eastAsia="微软雅黑"/>
          <w:color w:val="26333D"/>
        </w:rPr>
        <w:t>桌面挂机游戏。玩家工作、学习或使用其他软件时，游戏仍可以持续运行。</w:t>
      </w:r>
    </w:p>
    <w:p>
      <w:pPr/>
      <w:r>
        <w:rPr>
          <w:rFonts w:ascii="Calibri" w:hAnsi="Calibri" w:eastAsia="微软雅黑"/>
          <w:b/>
          <w:color w:val="1F4D78"/>
        </w:rPr>
        <w:t>【已确认】</w:t>
      </w:r>
      <w:r>
        <w:rPr>
          <w:rFonts w:ascii="Calibri" w:hAnsi="Calibri" w:eastAsia="微软雅黑"/>
          <w:b/>
          <w:color w:val="1F4D78"/>
        </w:rPr>
        <w:t>首要约束：</w:t>
      </w:r>
      <w:r>
        <w:rPr>
          <w:rFonts w:ascii="Calibri" w:hAnsi="Calibri" w:eastAsia="微软雅黑"/>
          <w:color w:val="26333D"/>
        </w:rPr>
        <w:t>游戏不能过多遮挡桌面，也不能依赖频繁、强制或限时的操作。</w:t>
      </w:r>
    </w:p>
    <w:p>
      <w:pPr/>
      <w:r>
        <w:rPr>
          <w:rFonts w:ascii="Calibri" w:hAnsi="Calibri" w:eastAsia="微软雅黑"/>
          <w:b/>
          <w:color w:val="1F4D78"/>
        </w:rPr>
        <w:t>【已确认】</w:t>
      </w:r>
      <w:r>
        <w:rPr>
          <w:rFonts w:ascii="Calibri" w:hAnsi="Calibri" w:eastAsia="微软雅黑"/>
          <w:b/>
          <w:color w:val="1F4D78"/>
        </w:rPr>
        <w:t>观看体验：</w:t>
      </w:r>
      <w:r>
        <w:rPr>
          <w:rFonts w:ascii="Calibri" w:hAnsi="Calibri" w:eastAsia="微软雅黑"/>
          <w:color w:val="26333D"/>
        </w:rPr>
        <w:t>玩家可以偶尔观察角色工作、物资移动和客人到访，不操作时系统仍能自然运转。</w:t>
      </w:r>
    </w:p>
    <w:p>
      <w:pPr>
        <w:pStyle w:val="Heading1"/>
        <w:keepNext/>
      </w:pPr>
      <w:r>
        <w:t>二、桌面空间结构</w:t>
      </w:r>
    </w:p>
    <w:p>
      <w:pPr/>
      <w:r>
        <w:rPr>
          <w:rFonts w:ascii="Calibri" w:hAnsi="Calibri" w:eastAsia="微软雅黑"/>
          <w:i w:val="0"/>
          <w:color w:val="26333D"/>
        </w:rPr>
        <w:t>当前画面由三个常驻功能区域和一个中后期开放区域构成。主要建筑贴靠视口边缘，屏幕中央原则上保持空旷，避免覆盖玩家正在使用的窗口、文件和桌面内容。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3060"/>
        <w:gridCol w:w="300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空间组件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屏幕位置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主要功能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遮挡与表现原则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飞艇厨房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视口顶部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角色处理食材、制作料理，是主要生产区域。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贴靠上沿悬浮，主体高度需要克制。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地面餐厅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屏幕底部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接待客人、出售料理，是本地经营和人物关系区域。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贴靠下沿，不占据中央工作区。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运输缆车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屏幕边缘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在厨房与餐厅之间运输食材、料理和其他物资。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沿左侧或右侧边缘移动，尽量不穿过中央。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港口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屏幕边缘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中后期开放的交易场所，供外来飞艇停靠。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依附边缘，可在无事件时收拢或保持低动态。</w:t>
            </w:r>
          </w:p>
        </w:tc>
      </w:tr>
    </w:tbl>
    <w:p>
      <w:pPr>
        <w:pStyle w:val="Heading2"/>
        <w:keepNext/>
      </w:pPr>
      <w:r>
        <w:t>空间关系示意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760"/>
        <w:gridCol w:w="180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屏幕边缘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顶部：悬浮的飞艇厨房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屏幕边缘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缆车轨道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尽量留空的桌面工作区域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中后期港口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缆车轨道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尽量留空的桌面工作区域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停靠飞艇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缆车轨道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尽量留空的桌面工作区域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贸易／故事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屏幕边缘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底部：地面餐厅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屏幕边缘</w:t>
            </w:r>
          </w:p>
        </w:tc>
      </w:tr>
    </w:tbl>
    <w:p>
      <w:pPr>
        <w:pStyle w:val="Heading1"/>
        <w:keepNext/>
      </w:pPr>
      <w:r>
        <w:t>三、基础生产与运输循环</w:t>
      </w:r>
    </w:p>
    <w:p>
      <w:pPr/>
      <w:r>
        <w:rPr>
          <w:rFonts w:ascii="Calibri" w:hAnsi="Calibri" w:eastAsia="微软雅黑"/>
          <w:b/>
          <w:color w:val="1F4D78"/>
        </w:rPr>
        <w:t>【已确认】</w:t>
      </w:r>
      <w:r>
        <w:rPr>
          <w:rFonts w:ascii="Calibri" w:hAnsi="Calibri" w:eastAsia="微软雅黑"/>
          <w:b/>
          <w:color w:val="1F4D78"/>
        </w:rPr>
        <w:t>第一环：餐厅需求。</w:t>
      </w:r>
      <w:r>
        <w:rPr>
          <w:rFonts w:ascii="Calibri" w:hAnsi="Calibri" w:eastAsia="微软雅黑"/>
          <w:color w:val="26333D"/>
        </w:rPr>
        <w:t>地面餐厅产生菜品需求，或获得需要送往厨房的食材与物资。</w:t>
      </w:r>
    </w:p>
    <w:p>
      <w:pPr/>
      <w:r>
        <w:rPr>
          <w:rFonts w:ascii="Calibri" w:hAnsi="Calibri" w:eastAsia="微软雅黑"/>
          <w:b/>
          <w:color w:val="1F4D78"/>
        </w:rPr>
        <w:t>【已确认】</w:t>
      </w:r>
      <w:r>
        <w:rPr>
          <w:rFonts w:ascii="Calibri" w:hAnsi="Calibri" w:eastAsia="微软雅黑"/>
          <w:b/>
          <w:color w:val="1F4D78"/>
        </w:rPr>
        <w:t>第二环：向上运输。</w:t>
      </w:r>
      <w:r>
        <w:rPr>
          <w:rFonts w:ascii="Calibri" w:hAnsi="Calibri" w:eastAsia="微软雅黑"/>
          <w:color w:val="26333D"/>
        </w:rPr>
        <w:t>缆车沿屏幕边缘把食材和物资送往顶部的飞艇厨房。</w:t>
      </w:r>
    </w:p>
    <w:p>
      <w:pPr/>
      <w:r>
        <w:rPr>
          <w:rFonts w:ascii="Calibri" w:hAnsi="Calibri" w:eastAsia="微软雅黑"/>
          <w:b/>
          <w:color w:val="1F4D78"/>
        </w:rPr>
        <w:t>【已确认】</w:t>
      </w:r>
      <w:r>
        <w:rPr>
          <w:rFonts w:ascii="Calibri" w:hAnsi="Calibri" w:eastAsia="微软雅黑"/>
          <w:b/>
          <w:color w:val="1F4D78"/>
        </w:rPr>
        <w:t>第三环：厨房生产。</w:t>
      </w:r>
      <w:r>
        <w:rPr>
          <w:rFonts w:ascii="Calibri" w:hAnsi="Calibri" w:eastAsia="微软雅黑"/>
          <w:color w:val="26333D"/>
        </w:rPr>
        <w:t>角色在飞艇厨房中处理食材并制作料理。</w:t>
      </w:r>
    </w:p>
    <w:p>
      <w:pPr/>
      <w:r>
        <w:rPr>
          <w:rFonts w:ascii="Calibri" w:hAnsi="Calibri" w:eastAsia="微软雅黑"/>
          <w:b/>
          <w:color w:val="1F4D78"/>
        </w:rPr>
        <w:t>【已确认】</w:t>
      </w:r>
      <w:r>
        <w:rPr>
          <w:rFonts w:ascii="Calibri" w:hAnsi="Calibri" w:eastAsia="微软雅黑"/>
          <w:b/>
          <w:color w:val="1F4D78"/>
        </w:rPr>
        <w:t>第四环：向下送餐。</w:t>
      </w:r>
      <w:r>
        <w:rPr>
          <w:rFonts w:ascii="Calibri" w:hAnsi="Calibri" w:eastAsia="微软雅黑"/>
          <w:color w:val="26333D"/>
        </w:rPr>
        <w:t>完成的料理由缆车运送到地面餐厅。</w:t>
      </w:r>
    </w:p>
    <w:p>
      <w:pPr/>
      <w:r>
        <w:rPr>
          <w:rFonts w:ascii="Calibri" w:hAnsi="Calibri" w:eastAsia="微软雅黑"/>
          <w:b/>
          <w:color w:val="1F4D78"/>
        </w:rPr>
        <w:t>【已确认】</w:t>
      </w:r>
      <w:r>
        <w:rPr>
          <w:rFonts w:ascii="Calibri" w:hAnsi="Calibri" w:eastAsia="微软雅黑"/>
          <w:b/>
          <w:color w:val="1F4D78"/>
        </w:rPr>
        <w:t>第五环：餐厅经营。</w:t>
      </w:r>
      <w:r>
        <w:rPr>
          <w:rFonts w:ascii="Calibri" w:hAnsi="Calibri" w:eastAsia="微软雅黑"/>
          <w:color w:val="26333D"/>
        </w:rPr>
        <w:t>餐厅用料理招待客人并获得经营收益，重新产生新的需求。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循环表达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餐厅需求／物资 → 缆车向上运输 → 飞艇厨房做饭 → 缆车向下送餐 → 餐厅招待客人 → 获得收益与新需求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四、中后期港口系统</w:t>
      </w:r>
    </w:p>
    <w:p>
      <w:pPr/>
      <w:r>
        <w:rPr>
          <w:rFonts w:ascii="Calibri" w:hAnsi="Calibri" w:eastAsia="微软雅黑"/>
          <w:i w:val="0"/>
          <w:color w:val="26333D"/>
        </w:rPr>
        <w:t>游戏中后期开放港口。港口建立在屏幕边缘，是餐厅与更大世界连接的交易场所。外来飞艇偶尔停靠，在不改变桌面低干扰定位的前提下，带来贸易机会和远方故事。</w:t>
      </w:r>
    </w:p>
    <w:p>
      <w:pPr>
        <w:pStyle w:val="Heading2"/>
        <w:keepNext/>
      </w:pPr>
      <w:r>
        <w:t>港口的已确认功能</w:t>
      </w:r>
    </w:p>
    <w:p>
      <w:pPr/>
      <w:r>
        <w:rPr>
          <w:rFonts w:ascii="Calibri" w:hAnsi="Calibri" w:eastAsia="微软雅黑"/>
          <w:b/>
          <w:color w:val="1F4D78"/>
        </w:rPr>
        <w:t>【已确认】</w:t>
      </w:r>
      <w:r>
        <w:rPr>
          <w:rFonts w:ascii="Calibri" w:hAnsi="Calibri" w:eastAsia="微软雅黑"/>
          <w:b/>
          <w:color w:val="1F4D78"/>
        </w:rPr>
        <w:t>飞艇停靠：</w:t>
      </w:r>
      <w:r>
        <w:rPr>
          <w:rFonts w:ascii="Calibri" w:hAnsi="Calibri" w:eastAsia="微软雅黑"/>
          <w:color w:val="26333D"/>
        </w:rPr>
        <w:t>外来飞艇会偶尔抵达并停靠港口。</w:t>
      </w:r>
    </w:p>
    <w:p>
      <w:pPr/>
      <w:r>
        <w:rPr>
          <w:rFonts w:ascii="Calibri" w:hAnsi="Calibri" w:eastAsia="微软雅黑"/>
          <w:b/>
          <w:color w:val="1F4D78"/>
        </w:rPr>
        <w:t>【已确认】</w:t>
      </w:r>
      <w:r>
        <w:rPr>
          <w:rFonts w:ascii="Calibri" w:hAnsi="Calibri" w:eastAsia="微软雅黑"/>
          <w:b/>
          <w:color w:val="1F4D78"/>
        </w:rPr>
        <w:t>购买食物：</w:t>
      </w:r>
      <w:r>
        <w:rPr>
          <w:rFonts w:ascii="Calibri" w:hAnsi="Calibri" w:eastAsia="微软雅黑"/>
          <w:color w:val="26333D"/>
        </w:rPr>
        <w:t>停靠飞艇会向玩家购买料理或食品。</w:t>
      </w:r>
    </w:p>
    <w:p>
      <w:pPr/>
      <w:r>
        <w:rPr>
          <w:rFonts w:ascii="Calibri" w:hAnsi="Calibri" w:eastAsia="微软雅黑"/>
          <w:b/>
          <w:color w:val="1F4D78"/>
        </w:rPr>
        <w:t>【已确认】</w:t>
      </w:r>
      <w:r>
        <w:rPr>
          <w:rFonts w:ascii="Calibri" w:hAnsi="Calibri" w:eastAsia="微软雅黑"/>
          <w:b/>
          <w:color w:val="1F4D78"/>
        </w:rPr>
        <w:t>讲述故事：</w:t>
      </w:r>
      <w:r>
        <w:rPr>
          <w:rFonts w:ascii="Calibri" w:hAnsi="Calibri" w:eastAsia="微软雅黑"/>
          <w:color w:val="26333D"/>
        </w:rPr>
        <w:t>飞艇上的来客会与玩家分享自己的经历和远方消息。</w:t>
      </w:r>
    </w:p>
    <w:p>
      <w:pPr/>
      <w:r>
        <w:rPr>
          <w:rFonts w:ascii="Calibri" w:hAnsi="Calibri" w:eastAsia="微软雅黑"/>
          <w:b/>
          <w:color w:val="1F4D78"/>
        </w:rPr>
        <w:t>【已确认】</w:t>
      </w:r>
      <w:r>
        <w:rPr>
          <w:rFonts w:ascii="Calibri" w:hAnsi="Calibri" w:eastAsia="微软雅黑"/>
          <w:b/>
          <w:color w:val="1F4D78"/>
        </w:rPr>
        <w:t>物资捐赠：</w:t>
      </w:r>
      <w:r>
        <w:rPr>
          <w:rFonts w:ascii="Calibri" w:hAnsi="Calibri" w:eastAsia="微软雅黑"/>
          <w:color w:val="26333D"/>
        </w:rPr>
        <w:t>玩家可以选择把部分食物捐赠给战场。</w:t>
      </w:r>
    </w:p>
    <w:p>
      <w:pPr/>
      <w:r>
        <w:rPr>
          <w:rFonts w:ascii="Calibri" w:hAnsi="Calibri" w:eastAsia="微软雅黑"/>
          <w:b/>
          <w:color w:val="1F4D78"/>
        </w:rPr>
        <w:t>【已确认】</w:t>
      </w:r>
      <w:r>
        <w:rPr>
          <w:rFonts w:ascii="Calibri" w:hAnsi="Calibri" w:eastAsia="微软雅黑"/>
          <w:b/>
          <w:color w:val="1F4D78"/>
        </w:rPr>
        <w:t>交易定位：</w:t>
      </w:r>
      <w:r>
        <w:rPr>
          <w:rFonts w:ascii="Calibri" w:hAnsi="Calibri" w:eastAsia="微软雅黑"/>
          <w:color w:val="26333D"/>
        </w:rPr>
        <w:t>港口总体上是一个连接买卖、来客、故事和物资流通的交易场所。</w:t>
      </w:r>
    </w:p>
    <w:p>
      <w:pPr>
        <w:pStyle w:val="Heading2"/>
        <w:keepNext/>
      </w:pPr>
      <w:r>
        <w:t>港口对整体循环的扩展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扩展循环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获取食材 → 厨房做饭 → 缆车运输 → 餐厅销售／港口贸易／战场捐赠 → 获得资金、材料或故事 → 修复与扩建飞艇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微软雅黑"/>
          <w:i w:val="0"/>
          <w:color w:val="26333D"/>
        </w:rPr>
        <w:t>在空间功能上，飞艇厨房负责生产，地面餐厅负责本地经营与人物关系，港口负责远方贸易与世界叙事。玩家无需离开当前桌面场景，也能够逐渐了解其他城市、航线、战争和不同群体正在经历的事情。</w:t>
      </w:r>
    </w:p>
    <w:p>
      <w:pPr>
        <w:pStyle w:val="Heading1"/>
        <w:keepNext/>
      </w:pPr>
      <w:r>
        <w:t>五、玩法与剧情的结合点</w:t>
      </w:r>
    </w:p>
    <w:p>
      <w:pPr/>
      <w:r>
        <w:rPr>
          <w:rFonts w:ascii="Calibri" w:hAnsi="Calibri" w:eastAsia="微软雅黑"/>
          <w:b/>
          <w:color w:val="1F4D78"/>
        </w:rPr>
        <w:t>【初步建议】</w:t>
      </w:r>
      <w:r>
        <w:rPr>
          <w:rFonts w:ascii="Calibri" w:hAnsi="Calibri" w:eastAsia="微软雅黑"/>
          <w:b/>
          <w:color w:val="1F4D78"/>
        </w:rPr>
        <w:t>上下空间的情感含义：</w:t>
      </w:r>
      <w:r>
        <w:rPr>
          <w:rFonts w:ascii="Calibri" w:hAnsi="Calibri" w:eastAsia="微软雅黑"/>
          <w:color w:val="26333D"/>
        </w:rPr>
        <w:t>白夜城最初长期停留在顶部厨房，与位于下方的客人保持距离；随着剧情发展，他可以逐渐进入餐厅，与客人直接接触。</w:t>
      </w:r>
    </w:p>
    <w:p>
      <w:pPr/>
      <w:r>
        <w:rPr>
          <w:rFonts w:ascii="Calibri" w:hAnsi="Calibri" w:eastAsia="微软雅黑"/>
          <w:b/>
          <w:color w:val="1F4D78"/>
        </w:rPr>
        <w:t>【初步建议】</w:t>
      </w:r>
      <w:r>
        <w:rPr>
          <w:rFonts w:ascii="Calibri" w:hAnsi="Calibri" w:eastAsia="微软雅黑"/>
          <w:b/>
          <w:color w:val="1F4D78"/>
        </w:rPr>
        <w:t>港口的叙事作用：</w:t>
      </w:r>
      <w:r>
        <w:rPr>
          <w:rFonts w:ascii="Calibri" w:hAnsi="Calibri" w:eastAsia="微软雅黑"/>
          <w:color w:val="26333D"/>
        </w:rPr>
        <w:t>港口让原本封闭的小餐厅与外部世界发生联系，通过来访飞艇和乘客故事表现更大的西方奇幻蒸汽世界。</w:t>
      </w:r>
    </w:p>
    <w:p>
      <w:pPr/>
      <w:r>
        <w:rPr>
          <w:rFonts w:ascii="Calibri" w:hAnsi="Calibri" w:eastAsia="微软雅黑"/>
          <w:b/>
          <w:color w:val="1F4D78"/>
        </w:rPr>
        <w:t>【初步建议】</w:t>
      </w:r>
      <w:r>
        <w:rPr>
          <w:rFonts w:ascii="Calibri" w:hAnsi="Calibri" w:eastAsia="微软雅黑"/>
          <w:b/>
          <w:color w:val="1F4D78"/>
        </w:rPr>
        <w:t>捐赠的后续回响：</w:t>
      </w:r>
      <w:r>
        <w:rPr>
          <w:rFonts w:ascii="Calibri" w:hAnsi="Calibri" w:eastAsia="微软雅黑"/>
          <w:color w:val="26333D"/>
        </w:rPr>
        <w:t>玩家捐出食物后，可以在之后收到来信、纪念品或新的来访者，使捐赠从抽象数值变成跨越时间的人物因果。</w:t>
      </w:r>
    </w:p>
    <w:p>
      <w:pPr/>
      <w:r>
        <w:rPr>
          <w:rFonts w:ascii="Calibri" w:hAnsi="Calibri" w:eastAsia="微软雅黑"/>
          <w:b/>
          <w:color w:val="1F4D78"/>
        </w:rPr>
        <w:t>【初步建议】</w:t>
      </w:r>
      <w:r>
        <w:rPr>
          <w:rFonts w:ascii="Calibri" w:hAnsi="Calibri" w:eastAsia="微软雅黑"/>
          <w:b/>
          <w:color w:val="1F4D78"/>
        </w:rPr>
        <w:t>低压体验：</w:t>
      </w:r>
      <w:r>
        <w:rPr>
          <w:rFonts w:ascii="Calibri" w:hAnsi="Calibri" w:eastAsia="微软雅黑"/>
          <w:color w:val="26333D"/>
        </w:rPr>
        <w:t>飞艇停靠和捐赠不宜制造强烈的限时焦虑；错过的飞艇可以再次出现，不捐赠也不应受到简单的道德惩罚。</w:t>
      </w:r>
    </w:p>
    <w:p>
      <w:pPr>
        <w:pStyle w:val="Heading1"/>
        <w:keepNext/>
      </w:pPr>
      <w:r>
        <w:t>六、桌面产品约束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约束项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当前记录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中央区域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尽量保持透明或空白，不用大型面板长期覆盖玩家的工作内容。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交互频率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挂机状态下能够自行运转，重要操作可延后处理，不要求玩家立即响应。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动态强度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角色、缆车和飞艇可以持续活动，但避免高频闪烁、剧烈抖动和突然放大的动画。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信息提示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新客人、飞艇停靠和料理完成提示应当轻量，可静默、延迟查看或统一收进事件记录。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空间收纳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顶部厨房、底部餐厅和边缘港口应考虑收起、缩小或低活跃状态，方便玩家在专注工作时减少干扰。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窗口适配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21"/>
              </w:rPr>
              <w:t>后续需要考虑不同分辨率、多显示器、任务栏位置以及玩家窗口最大化时的避让规则。</w:t>
            </w:r>
          </w:p>
        </w:tc>
      </w:tr>
    </w:tbl>
    <w:p>
      <w:pPr>
        <w:pStyle w:val="Heading1"/>
        <w:keepNext/>
      </w:pPr>
      <w:r>
        <w:t>七、尚待确认的问题</w:t>
      </w:r>
    </w:p>
    <w:p>
      <w:pPr/>
      <w:r>
        <w:rPr>
          <w:rFonts w:ascii="Calibri" w:hAnsi="Calibri" w:eastAsia="微软雅黑"/>
          <w:b/>
          <w:color w:val="9A6A27"/>
        </w:rPr>
        <w:t>【待确认】</w:t>
      </w:r>
      <w:r>
        <w:rPr>
          <w:rFonts w:ascii="Calibri" w:hAnsi="Calibri" w:eastAsia="微软雅黑"/>
          <w:b/>
          <w:color w:val="1F4D78"/>
        </w:rPr>
        <w:t>港口位置：</w:t>
      </w:r>
      <w:r>
        <w:rPr>
          <w:rFonts w:ascii="Calibri" w:hAnsi="Calibri" w:eastAsia="微软雅黑"/>
          <w:color w:val="26333D"/>
        </w:rPr>
        <w:t>固定在左侧、固定在右侧，还是允许玩家自行选择？</w:t>
      </w:r>
    </w:p>
    <w:p>
      <w:pPr/>
      <w:r>
        <w:rPr>
          <w:rFonts w:ascii="Calibri" w:hAnsi="Calibri" w:eastAsia="微软雅黑"/>
          <w:b/>
          <w:color w:val="9A6A27"/>
        </w:rPr>
        <w:t>【待确认】</w:t>
      </w:r>
      <w:r>
        <w:rPr>
          <w:rFonts w:ascii="Calibri" w:hAnsi="Calibri" w:eastAsia="微软雅黑"/>
          <w:b/>
          <w:color w:val="1F4D78"/>
        </w:rPr>
        <w:t>缆车轨道：</w:t>
      </w:r>
      <w:r>
        <w:rPr>
          <w:rFonts w:ascii="Calibri" w:hAnsi="Calibri" w:eastAsia="微软雅黑"/>
          <w:color w:val="26333D"/>
        </w:rPr>
        <w:t>沿单侧垂直往返，还是沿屏幕外框形成完整环线？</w:t>
      </w:r>
    </w:p>
    <w:p>
      <w:pPr/>
      <w:r>
        <w:rPr>
          <w:rFonts w:ascii="Calibri" w:hAnsi="Calibri" w:eastAsia="微软雅黑"/>
          <w:b/>
          <w:color w:val="9A6A27"/>
        </w:rPr>
        <w:t>【待确认】</w:t>
      </w:r>
      <w:r>
        <w:rPr>
          <w:rFonts w:ascii="Calibri" w:hAnsi="Calibri" w:eastAsia="微软雅黑"/>
          <w:b/>
          <w:color w:val="1F4D78"/>
        </w:rPr>
        <w:t>餐厅与厨房尺寸：</w:t>
      </w:r>
      <w:r>
        <w:rPr>
          <w:rFonts w:ascii="Calibri" w:hAnsi="Calibri" w:eastAsia="微软雅黑"/>
          <w:color w:val="26333D"/>
        </w:rPr>
        <w:t>常驻状态下各占据多少屏幕高度，是否允许分别缩放和收起？</w:t>
      </w:r>
    </w:p>
    <w:p>
      <w:pPr/>
      <w:r>
        <w:rPr>
          <w:rFonts w:ascii="Calibri" w:hAnsi="Calibri" w:eastAsia="微软雅黑"/>
          <w:b/>
          <w:color w:val="9A6A27"/>
        </w:rPr>
        <w:t>【待确认】</w:t>
      </w:r>
      <w:r>
        <w:rPr>
          <w:rFonts w:ascii="Calibri" w:hAnsi="Calibri" w:eastAsia="微软雅黑"/>
          <w:b/>
          <w:color w:val="1F4D78"/>
        </w:rPr>
        <w:t>飞艇停靠规则：</w:t>
      </w:r>
      <w:r>
        <w:rPr>
          <w:rFonts w:ascii="Calibri" w:hAnsi="Calibri" w:eastAsia="微软雅黑"/>
          <w:color w:val="26333D"/>
        </w:rPr>
        <w:t>按照现实时间、游戏进度、制作订单还是随机事件触发？</w:t>
      </w:r>
    </w:p>
    <w:p>
      <w:pPr/>
      <w:r>
        <w:rPr>
          <w:rFonts w:ascii="Calibri" w:hAnsi="Calibri" w:eastAsia="微软雅黑"/>
          <w:b/>
          <w:color w:val="9A6A27"/>
        </w:rPr>
        <w:t>【待确认】</w:t>
      </w:r>
      <w:r>
        <w:rPr>
          <w:rFonts w:ascii="Calibri" w:hAnsi="Calibri" w:eastAsia="微软雅黑"/>
          <w:b/>
          <w:color w:val="1F4D78"/>
        </w:rPr>
        <w:t>交易内容：</w:t>
      </w:r>
      <w:r>
        <w:rPr>
          <w:rFonts w:ascii="Calibri" w:hAnsi="Calibri" w:eastAsia="微软雅黑"/>
          <w:color w:val="26333D"/>
        </w:rPr>
        <w:t>外来飞艇是否也会出售异地食材、零件、种子和食谱残页？</w:t>
      </w:r>
    </w:p>
    <w:p>
      <w:pPr/>
      <w:r>
        <w:rPr>
          <w:rFonts w:ascii="Calibri" w:hAnsi="Calibri" w:eastAsia="微软雅黑"/>
          <w:b/>
          <w:color w:val="9A6A27"/>
        </w:rPr>
        <w:t>【待确认】</w:t>
      </w:r>
      <w:r>
        <w:rPr>
          <w:rFonts w:ascii="Calibri" w:hAnsi="Calibri" w:eastAsia="微软雅黑"/>
          <w:b/>
          <w:color w:val="1F4D78"/>
        </w:rPr>
        <w:t>捐赠反馈：</w:t>
      </w:r>
      <w:r>
        <w:rPr>
          <w:rFonts w:ascii="Calibri" w:hAnsi="Calibri" w:eastAsia="微软雅黑"/>
          <w:color w:val="26333D"/>
        </w:rPr>
        <w:t>捐赠影响奖励、人物故事、区域状态还是长期结局？</w:t>
      </w:r>
    </w:p>
    <w:p>
      <w:pPr/>
      <w:r>
        <w:rPr>
          <w:rFonts w:ascii="Calibri" w:hAnsi="Calibri" w:eastAsia="微软雅黑"/>
          <w:b/>
          <w:color w:val="9A6A27"/>
        </w:rPr>
        <w:t>【待确认】</w:t>
      </w:r>
      <w:r>
        <w:rPr>
          <w:rFonts w:ascii="Calibri" w:hAnsi="Calibri" w:eastAsia="微软雅黑"/>
          <w:b/>
          <w:color w:val="1F4D78"/>
        </w:rPr>
        <w:t>战争表现尺度：</w:t>
      </w:r>
      <w:r>
        <w:rPr>
          <w:rFonts w:ascii="Calibri" w:hAnsi="Calibri" w:eastAsia="微软雅黑"/>
          <w:color w:val="26333D"/>
        </w:rPr>
        <w:t>如何让战争成为真实的世界背景，同时不破坏游戏整体温和、治愈和低压力的体验？</w:t>
      </w:r>
    </w:p>
    <w:p>
      <w:pPr/>
      <w:r>
        <w:rPr>
          <w:rFonts w:ascii="Calibri" w:hAnsi="Calibri" w:eastAsia="微软雅黑"/>
          <w:i/>
          <w:color w:val="26333D"/>
        </w:rPr>
        <w:t>本版只记录当前已提出的玩法骨架。下一步可以继续补充食材来源、烹饪操作、餐厅经营、角色自动行为、挂机收益和玩家主动交互，再统一整理成完整的核心玩法循环。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8737D"/>
        <w:sz w:val="17"/>
      </w:rPr>
      <w:t>桌面挂机与空间系统构想｜内部设计记录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68737D"/>
        <w:sz w:val="17"/>
      </w:rPr>
      <w:t>AIRSHIP RESTAURANT  ·  GAMEPLAY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微软雅黑"/>
      <w:b w:val="0"/>
      <w:color w:val="2633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《空艇餐厅》桌面挂机与空间系统构想</dc:title>
  <dc:subject>游戏玩法第一版记录</dc:subject>
  <dc:creator>Airship Restaurant Project</dc:creator>
  <cp:keywords/>
  <dc:description>区分已确认设定、初步建议与待确认问题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