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center"/>
      </w:pPr>
      <w:r>
        <w:rPr>
          <w:sz w:val="32"/>
          <w:szCs w:val="32"/>
          <w:rtl w:val="0"/>
          <w:lang w:val="en-US"/>
        </w:rPr>
        <w:t>STP</w:t>
      </w:r>
      <w:r>
        <w:rPr>
          <w:rStyle w:val="Page Number"/>
          <w:rtl w:val="0"/>
          <w:lang w:val="en-US"/>
        </w:rPr>
        <w:t xml:space="preserve"> Worksheet</w:t>
      </w:r>
    </w:p>
    <w:p>
      <w:pPr>
        <w:pStyle w:val="Normal.0"/>
        <w:jc w:val="center"/>
      </w:pPr>
      <w:r>
        <w:rPr>
          <w:b w:val="1"/>
          <w:bCs w:val="1"/>
          <w:rtl w:val="0"/>
          <w:lang w:val="en-US"/>
        </w:rPr>
        <w:t>S</w:t>
      </w:r>
      <w:r>
        <w:rPr>
          <w:rStyle w:val="Page Number"/>
          <w:rtl w:val="0"/>
          <w:lang w:val="en-US"/>
        </w:rPr>
        <w:t xml:space="preserve">- Situation </w:t>
      </w:r>
      <w:r>
        <w:rPr>
          <w:b w:val="1"/>
          <w:bCs w:val="1"/>
          <w:rtl w:val="0"/>
          <w:lang w:val="en-US"/>
        </w:rPr>
        <w:t>T</w:t>
      </w:r>
      <w:r>
        <w:rPr>
          <w:rStyle w:val="Page Number"/>
          <w:rtl w:val="0"/>
          <w:lang w:val="en-US"/>
        </w:rPr>
        <w:t xml:space="preserve">- Target </w:t>
      </w:r>
      <w:r>
        <w:rPr>
          <w:b w:val="1"/>
          <w:bCs w:val="1"/>
          <w:rtl w:val="0"/>
          <w:lang w:val="en-US"/>
        </w:rPr>
        <w:t>P</w:t>
      </w:r>
      <w:r>
        <w:rPr>
          <w:rStyle w:val="Page Number"/>
          <w:rtl w:val="0"/>
          <w:lang w:val="en-US"/>
        </w:rPr>
        <w:t>- Plan</w:t>
      </w:r>
    </w:p>
    <w:p>
      <w:pPr>
        <w:pStyle w:val="Normal.0"/>
        <w:jc w:val="center"/>
        <w:rPr>
          <w:b w:val="1"/>
          <w:bCs w:val="1"/>
          <w:sz w:val="24"/>
          <w:szCs w:val="24"/>
        </w:rPr>
      </w:pPr>
    </w:p>
    <w:p>
      <w:pPr>
        <w:pStyle w:val="Normal.0"/>
      </w:pPr>
      <w:r>
        <w:rPr>
          <w:shd w:val="clear" w:color="auto" w:fill="ffff00"/>
          <w:rtl w:val="0"/>
          <w:lang w:val="en-US"/>
        </w:rPr>
        <w:t>Attempts at delegation and action planning often fail because there is a lack of alignment on the definition of the situation. Furthermore, rarely do people clearly agree on the target state prior</w:t>
      </w:r>
      <w:r>
        <w:rPr>
          <w:b w:val="1"/>
          <w:bCs w:val="1"/>
          <w:i w:val="1"/>
          <w:iCs w:val="1"/>
          <w:shd w:val="clear" w:color="auto" w:fill="ffff00"/>
          <w:rtl w:val="0"/>
          <w:lang w:val="en-US"/>
        </w:rPr>
        <w:t xml:space="preserve"> </w:t>
      </w:r>
      <w:r>
        <w:rPr>
          <w:shd w:val="clear" w:color="auto" w:fill="ffff00"/>
          <w:rtl w:val="0"/>
          <w:lang w:val="en-US"/>
        </w:rPr>
        <w:t xml:space="preserve">to formulating an Action Plan. Attaining agreement on </w:t>
      </w:r>
      <w:r>
        <w:rPr>
          <w:b w:val="1"/>
          <w:bCs w:val="1"/>
          <w:i w:val="1"/>
          <w:iCs w:val="1"/>
          <w:shd w:val="clear" w:color="auto" w:fill="ffff00"/>
          <w:rtl w:val="0"/>
          <w:lang w:val="en-US"/>
        </w:rPr>
        <w:t>what</w:t>
      </w:r>
      <w:r>
        <w:rPr>
          <w:shd w:val="clear" w:color="auto" w:fill="ffff00"/>
          <w:rtl w:val="0"/>
          <w:lang w:val="en-US"/>
        </w:rPr>
        <w:t xml:space="preserve"> the situation and the ideal target state are, </w:t>
      </w:r>
      <w:r>
        <w:rPr>
          <w:b w:val="1"/>
          <w:bCs w:val="1"/>
          <w:i w:val="1"/>
          <w:iCs w:val="1"/>
          <w:shd w:val="clear" w:color="auto" w:fill="ffff00"/>
          <w:rtl w:val="0"/>
          <w:lang w:val="en-US"/>
        </w:rPr>
        <w:t>before</w:t>
      </w:r>
      <w:r>
        <w:rPr>
          <w:shd w:val="clear" w:color="auto" w:fill="ffff00"/>
          <w:rtl w:val="0"/>
          <w:lang w:val="en-US"/>
        </w:rPr>
        <w:t xml:space="preserve"> attempting to discuss </w:t>
      </w:r>
      <w:r>
        <w:rPr>
          <w:b w:val="1"/>
          <w:bCs w:val="1"/>
          <w:i w:val="1"/>
          <w:iCs w:val="1"/>
          <w:shd w:val="clear" w:color="auto" w:fill="ffff00"/>
          <w:rtl w:val="0"/>
          <w:lang w:val="en-US"/>
        </w:rPr>
        <w:t>how</w:t>
      </w:r>
      <w:r>
        <w:rPr>
          <w:shd w:val="clear" w:color="auto" w:fill="ffff00"/>
          <w:rtl w:val="0"/>
          <w:lang w:val="en-US"/>
        </w:rPr>
        <w:t xml:space="preserve"> to get to the target state will ensure solid Action Plans.</w:t>
      </w:r>
      <w:r>
        <w:rPr>
          <w:rStyle w:val="Page Number"/>
          <w:rtl w:val="0"/>
          <w:lang w:val="en-US"/>
        </w:rPr>
        <w:t xml:space="preserve"> When Action Plans are also developed by the people responsible for the results, the commitment to the plans will be higher and the opportunity for success significantly increased. If the endeavor is delegated, it</w:t>
      </w:r>
      <w:r>
        <w:rPr>
          <w:rStyle w:val="Page Number"/>
          <w:rtl w:val="0"/>
          <w:lang w:val="en-US"/>
        </w:rPr>
        <w:t>’</w:t>
      </w:r>
      <w:r>
        <w:rPr>
          <w:rStyle w:val="Page Number"/>
          <w:rtl w:val="0"/>
          <w:lang w:val="en-US"/>
        </w:rPr>
        <w:t xml:space="preserve">s important to check that there is agreement on the situation and the target with key interested parties, before implementing the Action Plan. This ensures that the Action Plan will be supported and deliver the results desired. </w:t>
      </w:r>
    </w:p>
    <w:p>
      <w:pPr>
        <w:pStyle w:val="Heading 3"/>
      </w:pPr>
      <w:r>
        <w:rPr>
          <w:rStyle w:val="Page Number"/>
          <w:rtl w:val="0"/>
          <w:lang w:val="en-US"/>
        </w:rPr>
        <w:t xml:space="preserve">Hurdle or Barrier we are addressing: </w:t>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pPr>
    </w:p>
    <w:p>
      <w:pPr>
        <w:pStyle w:val="Heading 2"/>
      </w:pPr>
      <w:r>
        <w:rPr>
          <w:sz w:val="32"/>
          <w:szCs w:val="32"/>
          <w:rtl w:val="0"/>
          <w:lang w:val="en-US"/>
        </w:rPr>
        <w:t>S</w:t>
      </w:r>
      <w:r>
        <w:rPr>
          <w:rStyle w:val="Page Number"/>
          <w:rtl w:val="0"/>
          <w:lang w:val="en-US"/>
        </w:rPr>
        <w:t xml:space="preserve"> - Defining the Situation:</w:t>
      </w:r>
    </w:p>
    <w:p>
      <w:pPr>
        <w:pStyle w:val="Normal.0"/>
        <w:rPr>
          <w:b w:val="1"/>
          <w:bCs w:val="1"/>
        </w:rPr>
      </w:pPr>
      <w:r>
        <w:rPr>
          <w:rStyle w:val="Page Number"/>
          <w:rtl w:val="0"/>
          <w:lang w:val="en-US"/>
        </w:rPr>
        <w:t>Ask questions beginning with what, when, where, why, who and how. For example:  How is it effecting our customers, employees, financial results, competitive position, teamwork, communications and the quality of our products/services? Include facts, opinions, beliefs, feelings, hunches, and assumptions. Feelings and beliefs are valid, just because someone feels them. Only facts can be debated and tested. If there is disagreement on facts or significant facts are unknown, the action plan can include an information-gathering step.</w:t>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b w:val="1"/>
          <w:bCs w:val="1"/>
        </w:rPr>
      </w:pPr>
      <w:r>
        <w:rPr>
          <w:u w:val="single"/>
        </w:rPr>
        <w:tab/>
      </w:r>
    </w:p>
    <w:p>
      <w:pPr>
        <w:pStyle w:val="Normal.0"/>
        <w:tabs>
          <w:tab w:val="left" w:pos="8860"/>
        </w:tabs>
        <w:jc w:val="both"/>
        <w:rPr>
          <w:b w:val="1"/>
          <w:bCs w:val="1"/>
        </w:rPr>
      </w:pPr>
    </w:p>
    <w:p>
      <w:pPr>
        <w:pStyle w:val="Heading 2"/>
      </w:pPr>
      <w:r>
        <w:rPr>
          <w:sz w:val="32"/>
          <w:szCs w:val="32"/>
          <w:rtl w:val="0"/>
          <w:lang w:val="en-US"/>
        </w:rPr>
        <w:t>T</w:t>
      </w:r>
      <w:r>
        <w:rPr>
          <w:rStyle w:val="Page Number"/>
          <w:rtl w:val="0"/>
          <w:lang w:val="en-US"/>
        </w:rPr>
        <w:t>- Identifying the Target:</w:t>
      </w:r>
    </w:p>
    <w:p>
      <w:pPr>
        <w:pStyle w:val="Normal.0"/>
      </w:pPr>
      <w:r>
        <w:rPr>
          <w:rStyle w:val="Page Number"/>
          <w:rtl w:val="0"/>
          <w:lang w:val="en-US"/>
        </w:rPr>
        <w:t>What is the ideal state? It</w:t>
      </w:r>
      <w:r>
        <w:rPr>
          <w:rStyle w:val="Page Number"/>
          <w:rtl w:val="0"/>
          <w:lang w:val="en-US"/>
        </w:rPr>
        <w:t>’</w:t>
      </w:r>
      <w:r>
        <w:rPr>
          <w:rStyle w:val="Page Number"/>
          <w:rtl w:val="0"/>
          <w:lang w:val="en-US"/>
        </w:rPr>
        <w:t>s the end of the assignment and we</w:t>
      </w:r>
      <w:r>
        <w:rPr>
          <w:rStyle w:val="Page Number"/>
          <w:rtl w:val="0"/>
          <w:lang w:val="en-US"/>
        </w:rPr>
        <w:t>’</w:t>
      </w:r>
      <w:r>
        <w:rPr>
          <w:rStyle w:val="Page Number"/>
          <w:rtl w:val="0"/>
          <w:lang w:val="en-US"/>
        </w:rPr>
        <w:t xml:space="preserve">ve done a great job, what does that look like? What outcomes or results are we looking for? </w:t>
      </w:r>
      <w:r>
        <w:rPr>
          <w:b w:val="1"/>
          <w:bCs w:val="1"/>
          <w:shd w:val="clear" w:color="auto" w:fill="ffff00"/>
          <w:rtl w:val="0"/>
          <w:lang w:val="en-US"/>
        </w:rPr>
        <w:t xml:space="preserve">Check that for every point under the situation, there is a point under the target that addresses the issue. </w:t>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rPr>
          <w:u w:val="single"/>
        </w:rPr>
      </w:pPr>
      <w:r>
        <w:rPr>
          <w:u w:val="single"/>
        </w:rPr>
        <w:tab/>
      </w:r>
    </w:p>
    <w:p>
      <w:pPr>
        <w:pStyle w:val="Normal.0"/>
        <w:tabs>
          <w:tab w:val="left" w:pos="8860"/>
        </w:tabs>
        <w:jc w:val="both"/>
      </w:pPr>
      <w:r>
        <w:rPr>
          <w:rStyle w:val="Page Number"/>
          <w:rFonts w:ascii="Arial Unicode MS" w:cs="Arial Unicode MS" w:hAnsi="Arial Unicode MS" w:eastAsia="Arial Unicode MS"/>
          <w:b w:val="0"/>
          <w:bCs w:val="0"/>
          <w:i w:val="0"/>
          <w:iCs w:val="0"/>
        </w:rPr>
        <w:br w:type="page"/>
      </w:r>
    </w:p>
    <w:p>
      <w:pPr>
        <w:pStyle w:val="Normal.0"/>
        <w:tabs>
          <w:tab w:val="left" w:pos="8860"/>
        </w:tabs>
        <w:jc w:val="both"/>
      </w:pPr>
      <w:r>
        <w:rPr>
          <w:rStyle w:val="Page Number"/>
          <w:rtl w:val="0"/>
          <w:lang w:val="en-US"/>
        </w:rPr>
        <w:t>STP Worksheet</w:t>
      </w:r>
    </w:p>
    <w:p>
      <w:pPr>
        <w:pStyle w:val="Heading 2"/>
        <w:jc w:val="center"/>
        <w:rPr>
          <w:sz w:val="24"/>
          <w:szCs w:val="24"/>
        </w:rPr>
      </w:pPr>
      <w:r>
        <w:rPr>
          <w:sz w:val="32"/>
          <w:szCs w:val="32"/>
          <w:rtl w:val="0"/>
          <w:lang w:val="en-US"/>
        </w:rPr>
        <w:t>P</w:t>
      </w:r>
      <w:r>
        <w:rPr>
          <w:sz w:val="24"/>
          <w:szCs w:val="24"/>
          <w:rtl w:val="0"/>
          <w:lang w:val="en-US"/>
        </w:rPr>
        <w:t>- Plan</w:t>
      </w:r>
    </w:p>
    <w:p>
      <w:pPr>
        <w:pStyle w:val="Title"/>
      </w:pPr>
      <w:r>
        <w:rPr>
          <w:sz w:val="24"/>
          <w:szCs w:val="24"/>
          <w:rtl w:val="0"/>
          <w:lang w:val="en-US"/>
        </w:rPr>
        <w:t>Action Planning Worksheet</w:t>
      </w:r>
    </w:p>
    <w:p>
      <w:pPr>
        <w:pStyle w:val="Normal.0"/>
      </w:pPr>
    </w:p>
    <w:p>
      <w:pPr>
        <w:pStyle w:val="Normal.0"/>
        <w:tabs>
          <w:tab w:val="left" w:pos="1980"/>
          <w:tab w:val="left" w:pos="4860"/>
          <w:tab w:val="left" w:pos="8860"/>
        </w:tabs>
        <w:jc w:val="both"/>
      </w:pPr>
      <w:r>
        <w:rPr>
          <w:b w:val="1"/>
          <w:bCs w:val="1"/>
          <w:rtl w:val="0"/>
          <w:lang w:val="en-US"/>
        </w:rPr>
        <w:t>Date:</w:t>
      </w:r>
      <w:r>
        <w:rPr>
          <w:rStyle w:val="Page Number"/>
          <w:rtl w:val="0"/>
          <w:lang w:val="en-US"/>
        </w:rPr>
        <w:t xml:space="preserve">  </w:t>
      </w:r>
      <w:r>
        <w:rPr>
          <w:u w:val="single"/>
        </w:rPr>
        <w:tab/>
      </w:r>
      <w:r>
        <w:rPr>
          <w:rStyle w:val="Page Number"/>
          <w:rtl w:val="0"/>
          <w:lang w:val="en-US"/>
        </w:rPr>
        <w:t xml:space="preserve">  </w:t>
      </w:r>
      <w:r>
        <w:rPr>
          <w:b w:val="1"/>
          <w:bCs w:val="1"/>
          <w:rtl w:val="0"/>
          <w:lang w:val="en-US"/>
        </w:rPr>
        <w:t>Champion</w:t>
      </w:r>
      <w:r>
        <w:rPr>
          <w:rStyle w:val="Page Number"/>
          <w:rtl w:val="0"/>
          <w:lang w:val="en-US"/>
        </w:rPr>
        <w:t xml:space="preserve">:  </w:t>
      </w:r>
      <w:r>
        <w:rPr>
          <w:u w:val="single"/>
        </w:rPr>
        <w:tab/>
      </w:r>
      <w:r>
        <w:rPr>
          <w:rStyle w:val="Page Number"/>
          <w:rtl w:val="0"/>
          <w:lang w:val="en-US"/>
        </w:rPr>
        <w:t xml:space="preserve">  </w:t>
      </w:r>
      <w:r>
        <w:rPr>
          <w:b w:val="1"/>
          <w:bCs w:val="1"/>
          <w:rtl w:val="0"/>
          <w:lang w:val="en-US"/>
        </w:rPr>
        <w:t>Team</w:t>
      </w:r>
      <w:r>
        <w:rPr>
          <w:b w:val="1"/>
          <w:bCs w:val="1"/>
          <w:rtl w:val="0"/>
          <w:lang w:val="en-US"/>
        </w:rPr>
        <w:t>: 5</w:t>
      </w:r>
    </w:p>
    <w:p>
      <w:pPr>
        <w:pStyle w:val="Normal.0"/>
        <w:tabs>
          <w:tab w:val="left" w:pos="8860"/>
        </w:tabs>
        <w:jc w:val="both"/>
        <w:rPr>
          <w:b w:val="1"/>
          <w:bCs w:val="1"/>
        </w:rPr>
      </w:pPr>
      <w:r>
        <w:rPr>
          <w:b w:val="1"/>
          <w:bCs w:val="1"/>
          <w:rtl w:val="0"/>
          <w:lang w:val="en-US"/>
        </w:rPr>
        <w:t>Given the Situation and Target, our goal is</w:t>
      </w:r>
      <w:r>
        <w:rPr>
          <w:u w:val="single"/>
        </w:rPr>
        <w:tab/>
      </w:r>
    </w:p>
    <w:p>
      <w:pPr>
        <w:pStyle w:val="Normal.0"/>
        <w:tabs>
          <w:tab w:val="left" w:pos="8860"/>
        </w:tabs>
        <w:jc w:val="both"/>
        <w:rPr>
          <w:b w:val="1"/>
          <w:bCs w:val="1"/>
        </w:rPr>
      </w:pPr>
      <w:r>
        <w:rPr>
          <w:u w:val="single"/>
        </w:rPr>
        <w:tab/>
      </w:r>
    </w:p>
    <w:p>
      <w:pPr>
        <w:pStyle w:val="Footer"/>
        <w:tabs>
          <w:tab w:val="clear" w:pos="4320"/>
          <w:tab w:val="clear" w:pos="8640"/>
        </w:tabs>
      </w:pPr>
    </w:p>
    <w:p>
      <w:pPr>
        <w:pStyle w:val="Normal.0"/>
        <w:tabs>
          <w:tab w:val="left" w:pos="8860"/>
        </w:tabs>
        <w:rPr>
          <w:b w:val="1"/>
          <w:bCs w:val="1"/>
        </w:rPr>
      </w:pPr>
      <w:r>
        <w:rPr>
          <w:b w:val="1"/>
          <w:bCs w:val="1"/>
          <w:rtl w:val="0"/>
          <w:lang w:val="en-US"/>
        </w:rPr>
        <w:t xml:space="preserve">Why this goal is important </w:t>
      </w:r>
      <w:r>
        <w:rPr>
          <w:b w:val="1"/>
          <w:bCs w:val="1"/>
          <w:i w:val="1"/>
          <w:iCs w:val="1"/>
          <w:rtl w:val="0"/>
          <w:lang w:val="en-US"/>
        </w:rPr>
        <w:t>OR</w:t>
      </w:r>
      <w:r>
        <w:rPr>
          <w:b w:val="1"/>
          <w:bCs w:val="1"/>
          <w:rtl w:val="0"/>
          <w:lang w:val="en-US"/>
        </w:rPr>
        <w:t xml:space="preserve"> (CSF(s) it addresses:</w:t>
      </w:r>
      <w:r>
        <w:rPr>
          <w:u w:val="single"/>
        </w:rPr>
        <w:tab/>
      </w:r>
    </w:p>
    <w:p>
      <w:pPr>
        <w:pStyle w:val="Footer"/>
        <w:tabs>
          <w:tab w:val="clear" w:pos="4320"/>
          <w:tab w:val="clear" w:pos="8640"/>
        </w:tabs>
      </w:pPr>
    </w:p>
    <w:p>
      <w:pPr>
        <w:pStyle w:val="Normal.0"/>
        <w:rPr>
          <w:b w:val="1"/>
          <w:bCs w:val="1"/>
        </w:rPr>
      </w:pPr>
      <w:r>
        <w:rPr>
          <w:b w:val="1"/>
          <w:bCs w:val="1"/>
          <w:rtl w:val="0"/>
          <w:lang w:val="en-US"/>
        </w:rPr>
        <w:t>Measurable Result  (How we</w:t>
      </w:r>
      <w:r>
        <w:rPr>
          <w:b w:val="1"/>
          <w:bCs w:val="1"/>
          <w:rtl w:val="0"/>
          <w:lang w:val="en-US"/>
        </w:rPr>
        <w:t>’</w:t>
      </w:r>
      <w:r>
        <w:rPr>
          <w:b w:val="1"/>
          <w:bCs w:val="1"/>
          <w:rtl w:val="0"/>
          <w:lang w:val="en-US"/>
        </w:rPr>
        <w:t>ll know it</w:t>
      </w:r>
      <w:r>
        <w:rPr>
          <w:b w:val="1"/>
          <w:bCs w:val="1"/>
          <w:rtl w:val="0"/>
          <w:lang w:val="en-US"/>
        </w:rPr>
        <w:t>’</w:t>
      </w:r>
      <w:r>
        <w:rPr>
          <w:b w:val="1"/>
          <w:bCs w:val="1"/>
          <w:rtl w:val="0"/>
          <w:lang w:val="en-US"/>
        </w:rPr>
        <w:t>s successfully completed)</w:t>
      </w:r>
    </w:p>
    <w:p>
      <w:pPr>
        <w:pStyle w:val="Footer"/>
        <w:tabs>
          <w:tab w:val="left" w:pos="8860"/>
          <w:tab w:val="clear" w:pos="4320"/>
          <w:tab w:val="clear" w:pos="8640"/>
        </w:tabs>
        <w:jc w:val="both"/>
        <w:rPr>
          <w:u w:val="single"/>
        </w:rPr>
      </w:pPr>
      <w:r>
        <w:rPr>
          <w:u w:val="single"/>
        </w:rPr>
        <w:tab/>
      </w:r>
    </w:p>
    <w:p>
      <w:pPr>
        <w:pStyle w:val="Normal.0"/>
        <w:tabs>
          <w:tab w:val="left" w:pos="8860"/>
        </w:tabs>
        <w:jc w:val="both"/>
      </w:pPr>
      <w:r>
        <w:rPr>
          <w:u w:val="single"/>
        </w:rPr>
        <w:tab/>
      </w:r>
    </w:p>
    <w:p>
      <w:pPr>
        <w:pStyle w:val="Footer"/>
        <w:tabs>
          <w:tab w:val="clear" w:pos="4320"/>
          <w:tab w:val="clear" w:pos="8640"/>
        </w:tabs>
      </w:pPr>
    </w:p>
    <w:p>
      <w:pPr>
        <w:pStyle w:val="Heading 2"/>
      </w:pPr>
      <w:r>
        <w:rPr>
          <w:rStyle w:val="Page Number"/>
          <w:rtl w:val="0"/>
          <w:lang w:val="en-US"/>
        </w:rPr>
        <w:t>Action Steps:</w:t>
      </w:r>
    </w:p>
    <w:tbl>
      <w:tblPr>
        <w:tblW w:w="96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7"/>
        <w:gridCol w:w="1551"/>
        <w:gridCol w:w="1551"/>
      </w:tblGrid>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0"/>
            </w:pPr>
            <w:r>
              <w:rPr>
                <w:b w:val="1"/>
                <w:bCs w:val="1"/>
                <w:outline w:val="0"/>
                <w:color w:val="ffffff"/>
                <w:u w:color="ffffff"/>
                <w:shd w:val="nil" w:color="auto" w:fill="auto"/>
                <w:rtl w:val="0"/>
                <w:lang w:val="en-US"/>
                <w14:textFill>
                  <w14:solidFill>
                    <w14:srgbClr w14:val="FFFFFF"/>
                  </w14:solidFill>
                </w14:textFill>
              </w:rPr>
              <w:t>What</w:t>
            </w: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By When</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Heading 4"/>
              <w:jc w:val="center"/>
            </w:pPr>
            <w:r>
              <w:rPr>
                <w:shd w:val="nil" w:color="auto" w:fill="auto"/>
                <w:rtl w:val="0"/>
                <w:lang w:val="en-US"/>
              </w:rPr>
              <w:t>Who</w:t>
            </w: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6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pPr>
    </w:p>
    <w:p>
      <w:pPr>
        <w:pStyle w:val="Footer"/>
        <w:tabs>
          <w:tab w:val="clear" w:pos="4320"/>
          <w:tab w:val="clear" w:pos="8640"/>
        </w:tabs>
      </w:pPr>
    </w:p>
    <w:p>
      <w:pPr>
        <w:pStyle w:val="Heading 3"/>
      </w:pPr>
      <w:r>
        <w:rPr>
          <w:rStyle w:val="Page Number"/>
          <w:rtl w:val="0"/>
          <w:lang w:val="en-US"/>
        </w:rPr>
        <w:t>Questions:</w:t>
      </w:r>
    </w:p>
    <w:p>
      <w:pPr>
        <w:pStyle w:val="Normal.0"/>
        <w:rPr>
          <w:i w:val="1"/>
          <w:iCs w:val="1"/>
        </w:rPr>
      </w:pPr>
      <w:r>
        <w:rPr>
          <w:i w:val="1"/>
          <w:iCs w:val="1"/>
          <w:shd w:val="clear" w:color="auto" w:fill="ffff00"/>
          <w:rtl w:val="0"/>
          <w:lang w:val="en-US"/>
        </w:rPr>
        <w:t>Are the Actions ordered to provide the most significant impact as early as possible?</w:t>
      </w:r>
      <w:r>
        <w:rPr>
          <w:i w:val="1"/>
          <w:iCs w:val="1"/>
          <w:rtl w:val="0"/>
          <w:lang w:val="en-US"/>
        </w:rPr>
        <w:t xml:space="preserve"> Is there a significant benefit to the company if a partial solution is implemented first, and refinements added later?</w:t>
      </w:r>
    </w:p>
    <w:p>
      <w:pPr>
        <w:pStyle w:val="Normal.0"/>
        <w:tabs>
          <w:tab w:val="left" w:pos="3330"/>
          <w:tab w:val="left" w:pos="4860"/>
        </w:tabs>
        <w:jc w:val="both"/>
        <w:rPr>
          <w:b w:val="1"/>
          <w:bCs w:val="1"/>
        </w:rPr>
      </w:pPr>
      <w:r>
        <w:rPr>
          <w:b w:val="1"/>
          <w:bCs w:val="1"/>
          <w:rtl w:val="0"/>
          <w:lang w:val="en-US"/>
        </w:rPr>
        <w:t xml:space="preserve">% Chance of Success </w:t>
      </w:r>
      <w:r>
        <w:rPr>
          <w:u w:val="single"/>
        </w:rPr>
        <w:tab/>
      </w:r>
      <w:r>
        <w:rPr>
          <w:rStyle w:val="Page Number"/>
          <w:rtl w:val="0"/>
          <w:lang w:val="en-US"/>
        </w:rPr>
        <w:t xml:space="preserve">  </w:t>
      </w:r>
      <w:r>
        <w:rPr>
          <w:b w:val="1"/>
          <w:bCs w:val="1"/>
          <w:i w:val="1"/>
          <w:iCs w:val="1"/>
          <w:rtl w:val="0"/>
          <w:lang w:val="en-US"/>
        </w:rPr>
        <w:t xml:space="preserve">Or </w:t>
      </w:r>
      <w:r>
        <w:rPr>
          <w:i w:val="1"/>
          <w:iCs w:val="1"/>
          <w:u w:val="single"/>
        </w:rPr>
        <w:tab/>
      </w:r>
      <w:r>
        <w:rPr>
          <w:b w:val="1"/>
          <w:bCs w:val="1"/>
          <w:rtl w:val="0"/>
          <w:lang w:val="en-US"/>
        </w:rPr>
        <w:t>foot toss</w:t>
      </w:r>
    </w:p>
    <w:p>
      <w:pPr>
        <w:pStyle w:val="Normal.0"/>
        <w:tabs>
          <w:tab w:val="left" w:pos="8860"/>
        </w:tabs>
        <w:jc w:val="both"/>
      </w:pPr>
      <w:r>
        <w:rPr>
          <w:b w:val="1"/>
          <w:bCs w:val="1"/>
          <w:rtl w:val="0"/>
          <w:lang w:val="en-US"/>
        </w:rPr>
        <w:t>Possible Major Barriers to Success</w:t>
      </w:r>
      <w:r>
        <w:rPr>
          <w:rStyle w:val="Page Number"/>
          <w:rtl w:val="0"/>
          <w:lang w:val="en-US"/>
        </w:rPr>
        <w:t xml:space="preserve">: </w:t>
      </w:r>
      <w:r>
        <w:rPr>
          <w:u w:val="single"/>
        </w:rPr>
        <w:tab/>
      </w:r>
    </w:p>
    <w:p>
      <w:pPr>
        <w:pStyle w:val="Normal.0"/>
        <w:tabs>
          <w:tab w:val="left" w:pos="8860"/>
        </w:tabs>
        <w:jc w:val="both"/>
        <w:rPr>
          <w:u w:val="single"/>
        </w:rPr>
      </w:pPr>
      <w:r>
        <w:rPr>
          <w:u w:val="single"/>
        </w:rPr>
        <w:tab/>
      </w:r>
    </w:p>
    <w:p>
      <w:pPr>
        <w:pStyle w:val="Heading 3"/>
      </w:pPr>
      <w:r>
        <w:rPr>
          <w:rStyle w:val="Page Number"/>
          <w:rtl w:val="0"/>
          <w:lang w:val="en-US"/>
        </w:rPr>
        <w:t>Help Required:</w:t>
      </w:r>
    </w:p>
    <w:p>
      <w:pPr>
        <w:pStyle w:val="Footer"/>
        <w:tabs>
          <w:tab w:val="left" w:pos="8860"/>
          <w:tab w:val="clear" w:pos="4320"/>
          <w:tab w:val="clear" w:pos="8640"/>
        </w:tabs>
        <w:jc w:val="both"/>
        <w:rPr>
          <w:u w:val="single"/>
        </w:rPr>
      </w:pPr>
      <w:r>
        <w:rPr>
          <w:u w:val="single"/>
        </w:rPr>
        <w:tab/>
      </w:r>
    </w:p>
    <w:p>
      <w:pPr>
        <w:pStyle w:val="Normal.0"/>
        <w:tabs>
          <w:tab w:val="left" w:pos="8860"/>
        </w:tabs>
        <w:jc w:val="both"/>
        <w:rPr>
          <w:u w:val="single"/>
        </w:rPr>
      </w:pPr>
      <w:r>
        <w:rPr>
          <w:u w:val="single"/>
        </w:rPr>
        <w:tab/>
      </w:r>
    </w:p>
    <w:p>
      <w:pPr>
        <w:pStyle w:val="Footer"/>
        <w:tabs>
          <w:tab w:val="left" w:pos="8860"/>
          <w:tab w:val="clear" w:pos="4320"/>
          <w:tab w:val="clear" w:pos="8640"/>
        </w:tabs>
        <w:jc w:val="both"/>
      </w:pPr>
      <w:r>
        <w:rPr>
          <w:u w:val="single"/>
        </w:rPr>
        <w:tab/>
      </w:r>
    </w:p>
    <w:sectPr>
      <w:headerReference w:type="default" r:id="rId4"/>
      <w:footerReference w:type="default" r:id="rId5"/>
      <w:pgSz w:w="12240" w:h="15840" w:orient="portrait"/>
      <w:pgMar w:top="1440" w:right="1440" w:bottom="1440" w:left="1440" w:header="720" w:footer="102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1910"/>
        <w:tab w:val="right" w:pos="2140"/>
        <w:tab w:val="clear" w:pos="4320"/>
        <w:tab w:val="clear" w:pos="8640"/>
      </w:tabs>
      <w:ind w:right="360"/>
    </w:pPr>
    <w:r>
      <w:rPr>
        <w:sz w:val="18"/>
        <w:szCs w:val="18"/>
        <w:rtl w:val="0"/>
        <w:lang w:val="en-US"/>
      </w:rPr>
      <w:t>STP Action Planning Sheet.doc</w:t>
      <w:tab/>
      <w:tab/>
      <w:t xml:space="preserve">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Page Number">
    <w:name w:val="Page Number"/>
    <w:rPr>
      <w:lang w:val="en-US"/>
    </w:rPr>
  </w:style>
  <w:style w:type="paragraph" w:styleId="Heading 3">
    <w:name w:val="Heading 3"/>
    <w:next w:val="Normal.0"/>
    <w:pPr>
      <w:keepNext w:val="1"/>
      <w:keepLines w:val="0"/>
      <w:pageBreakBefore w:val="0"/>
      <w:widowControl w:val="1"/>
      <w:shd w:val="clear" w:color="auto" w:fill="auto"/>
      <w:suppressAutoHyphens w:val="0"/>
      <w:bidi w:val="0"/>
      <w:spacing w:before="100" w:after="10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