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288DD" w14:textId="77777777" w:rsidR="00D41EEC" w:rsidRPr="00750BED" w:rsidRDefault="00D41EEC" w:rsidP="00D41EEC">
      <w:pPr>
        <w:pStyle w:val="Header"/>
        <w:jc w:val="center"/>
        <w:rPr>
          <w:rFonts w:ascii="Garamond" w:hAnsi="Garamond"/>
          <w:b/>
        </w:rPr>
      </w:pPr>
      <w:r w:rsidRPr="00750BED">
        <w:rPr>
          <w:rFonts w:ascii="Garamond" w:hAnsi="Garamond"/>
          <w:b/>
        </w:rPr>
        <w:t>P</w:t>
      </w:r>
      <w:r>
        <w:rPr>
          <w:rFonts w:ascii="Garamond" w:hAnsi="Garamond"/>
          <w:b/>
        </w:rPr>
        <w:t>EDRO</w:t>
      </w:r>
      <w:r w:rsidRPr="00750BED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NUNES</w:t>
      </w:r>
    </w:p>
    <w:p w14:paraId="653946F2" w14:textId="77777777" w:rsidR="00D41EEC" w:rsidRPr="00750BED" w:rsidRDefault="00D41EEC" w:rsidP="00D41EEC">
      <w:pPr>
        <w:pStyle w:val="Header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504 Washington</w:t>
      </w:r>
      <w:r w:rsidRPr="00750BED">
        <w:rPr>
          <w:rFonts w:ascii="Garamond" w:hAnsi="Garamond"/>
          <w:sz w:val="20"/>
          <w:szCs w:val="20"/>
        </w:rPr>
        <w:t xml:space="preserve"> Street </w:t>
      </w:r>
      <w:r>
        <w:rPr>
          <w:rFonts w:ascii="Garamond" w:hAnsi="Garamond"/>
          <w:sz w:val="20"/>
          <w:szCs w:val="20"/>
        </w:rPr>
        <w:t>Hoboken</w:t>
      </w:r>
      <w:r w:rsidRPr="00750BED">
        <w:rPr>
          <w:rFonts w:ascii="Garamond" w:hAnsi="Garamond"/>
          <w:sz w:val="20"/>
          <w:szCs w:val="20"/>
        </w:rPr>
        <w:t>, NJ 07</w:t>
      </w:r>
      <w:r>
        <w:rPr>
          <w:rFonts w:ascii="Garamond" w:hAnsi="Garamond"/>
          <w:sz w:val="20"/>
          <w:szCs w:val="20"/>
        </w:rPr>
        <w:t>030</w:t>
      </w:r>
    </w:p>
    <w:p w14:paraId="6163A8C0" w14:textId="77777777" w:rsidR="00D41EEC" w:rsidRDefault="00D41EEC" w:rsidP="00D41EEC">
      <w:pPr>
        <w:shd w:val="clear" w:color="auto" w:fill="FFFFFF"/>
        <w:jc w:val="center"/>
        <w:rPr>
          <w:rFonts w:ascii="Garamond" w:hAnsi="Garamond" w:cs="Times New Roman"/>
          <w:color w:val="000000"/>
          <w:sz w:val="20"/>
          <w:szCs w:val="20"/>
        </w:rPr>
      </w:pPr>
      <w:r w:rsidRPr="00750BED">
        <w:rPr>
          <w:rFonts w:ascii="Garamond" w:hAnsi="Garamond" w:cs="Times New Roman"/>
          <w:color w:val="000000"/>
          <w:sz w:val="20"/>
          <w:szCs w:val="20"/>
        </w:rPr>
        <w:t>973.493.0727 pedroliberadori@gmail.com</w:t>
      </w:r>
    </w:p>
    <w:p w14:paraId="474DAABC" w14:textId="77777777" w:rsidR="00D41EEC" w:rsidRPr="00FF646F" w:rsidRDefault="00D41EEC" w:rsidP="00D41EEC">
      <w:pPr>
        <w:shd w:val="clear" w:color="auto" w:fill="FFFFFF"/>
        <w:spacing w:line="276" w:lineRule="auto"/>
        <w:rPr>
          <w:rFonts w:ascii="Garamond" w:hAnsi="Garamond" w:cs="Times New Roman"/>
          <w:i/>
          <w:color w:val="000000"/>
          <w:sz w:val="20"/>
          <w:szCs w:val="20"/>
        </w:rPr>
      </w:pPr>
      <w:r>
        <w:rPr>
          <w:rFonts w:ascii="Garamond" w:hAnsi="Garamond" w:cs="Times New Roman"/>
          <w:b/>
          <w:color w:val="000000"/>
          <w:sz w:val="20"/>
          <w:szCs w:val="20"/>
        </w:rPr>
        <w:t>EXPERIENCE:</w:t>
      </w:r>
    </w:p>
    <w:p w14:paraId="099BD819" w14:textId="188A0A23" w:rsidR="00D41EEC" w:rsidRPr="00750BED" w:rsidRDefault="00D41EEC" w:rsidP="001C2620">
      <w:pPr>
        <w:shd w:val="clear" w:color="auto" w:fill="FFFFFF"/>
        <w:tabs>
          <w:tab w:val="left" w:pos="426"/>
        </w:tabs>
        <w:rPr>
          <w:rFonts w:ascii="Garamond" w:hAnsi="Garamond" w:cs="Times New Roman"/>
          <w:color w:val="000000"/>
          <w:sz w:val="20"/>
          <w:szCs w:val="20"/>
        </w:rPr>
      </w:pPr>
      <w:r w:rsidRPr="00750BED">
        <w:rPr>
          <w:rFonts w:ascii="Garamond" w:hAnsi="Garamond" w:cs="Times New Roman"/>
          <w:b/>
          <w:color w:val="000000"/>
          <w:sz w:val="20"/>
          <w:szCs w:val="20"/>
        </w:rPr>
        <w:t>Deutsche Bank A.G. (NYSE: DB)</w:t>
      </w:r>
      <w:r w:rsidRPr="00750BED">
        <w:rPr>
          <w:rFonts w:ascii="Garamond" w:hAnsi="Garamond" w:cs="Times New Roman"/>
          <w:b/>
          <w:color w:val="000000"/>
          <w:sz w:val="20"/>
          <w:szCs w:val="20"/>
        </w:rPr>
        <w:tab/>
      </w:r>
      <w:r>
        <w:rPr>
          <w:rFonts w:ascii="Garamond" w:hAnsi="Garamond" w:cs="Times New Roman"/>
          <w:b/>
          <w:color w:val="000000"/>
          <w:sz w:val="20"/>
          <w:szCs w:val="20"/>
        </w:rPr>
        <w:t xml:space="preserve"> </w:t>
      </w:r>
      <w:r w:rsidRPr="00750BED">
        <w:rPr>
          <w:rFonts w:ascii="Garamond" w:hAnsi="Garamond" w:cs="Times New Roman"/>
          <w:b/>
          <w:color w:val="000000"/>
          <w:sz w:val="20"/>
          <w:szCs w:val="20"/>
        </w:rPr>
        <w:t xml:space="preserve">- </w:t>
      </w:r>
      <w:r w:rsidR="00B14B94">
        <w:rPr>
          <w:rFonts w:ascii="Garamond" w:hAnsi="Garamond" w:cs="Times New Roman"/>
          <w:b/>
          <w:color w:val="000000"/>
          <w:sz w:val="20"/>
          <w:szCs w:val="20"/>
        </w:rPr>
        <w:t xml:space="preserve">E-Trading </w:t>
      </w:r>
      <w:r w:rsidR="009141DF">
        <w:rPr>
          <w:rFonts w:ascii="Garamond" w:hAnsi="Garamond" w:cs="Times New Roman"/>
          <w:b/>
          <w:color w:val="000000"/>
          <w:sz w:val="20"/>
          <w:szCs w:val="20"/>
        </w:rPr>
        <w:t>Surveillance</w:t>
      </w:r>
      <w:r>
        <w:rPr>
          <w:rFonts w:ascii="Garamond" w:hAnsi="Garamond" w:cs="Times New Roman"/>
          <w:b/>
          <w:color w:val="000000"/>
          <w:sz w:val="20"/>
          <w:szCs w:val="20"/>
        </w:rPr>
        <w:t xml:space="preserve"> AVP - Cross Products</w:t>
      </w:r>
      <w:r w:rsidR="00496DF5">
        <w:rPr>
          <w:rFonts w:ascii="Garamond" w:hAnsi="Garamond" w:cs="Times New Roman"/>
          <w:b/>
          <w:color w:val="000000"/>
          <w:sz w:val="20"/>
          <w:szCs w:val="20"/>
        </w:rPr>
        <w:t xml:space="preserve">      </w:t>
      </w:r>
      <w:r w:rsidR="00F16515">
        <w:rPr>
          <w:rFonts w:ascii="Garamond" w:hAnsi="Garamond" w:cs="Times New Roman"/>
          <w:b/>
          <w:color w:val="000000"/>
          <w:sz w:val="20"/>
          <w:szCs w:val="20"/>
        </w:rPr>
        <w:t xml:space="preserve">      </w:t>
      </w:r>
      <w:r w:rsidR="001C2620">
        <w:rPr>
          <w:rFonts w:ascii="Garamond" w:hAnsi="Garamond" w:cs="Times New Roman"/>
          <w:b/>
          <w:color w:val="000000"/>
          <w:sz w:val="20"/>
          <w:szCs w:val="20"/>
        </w:rPr>
        <w:t xml:space="preserve">     </w:t>
      </w:r>
      <w:r w:rsidRPr="00750BED">
        <w:rPr>
          <w:rFonts w:ascii="Garamond" w:hAnsi="Garamond" w:cs="Times New Roman"/>
          <w:b/>
          <w:color w:val="000000"/>
          <w:sz w:val="20"/>
          <w:szCs w:val="20"/>
        </w:rPr>
        <w:t>April 2017 – Present</w:t>
      </w:r>
      <w:r>
        <w:rPr>
          <w:rFonts w:ascii="Garamond" w:hAnsi="Garamond" w:cs="Times New Roman"/>
          <w:b/>
          <w:color w:val="000000"/>
          <w:sz w:val="20"/>
          <w:szCs w:val="20"/>
        </w:rPr>
        <w:t>,</w:t>
      </w:r>
      <w:r w:rsidRPr="00750BED">
        <w:rPr>
          <w:rFonts w:ascii="Garamond" w:hAnsi="Garamond" w:cs="Times New Roman"/>
          <w:b/>
          <w:color w:val="000000"/>
          <w:sz w:val="20"/>
          <w:szCs w:val="20"/>
        </w:rPr>
        <w:t xml:space="preserve"> New York, </w:t>
      </w:r>
      <w:r>
        <w:rPr>
          <w:rFonts w:ascii="Garamond" w:hAnsi="Garamond" w:cs="Times New Roman"/>
          <w:b/>
          <w:color w:val="000000"/>
          <w:sz w:val="20"/>
          <w:szCs w:val="20"/>
        </w:rPr>
        <w:t>NY</w:t>
      </w:r>
    </w:p>
    <w:p w14:paraId="3ABDFCD7" w14:textId="37327917" w:rsidR="00D41EEC" w:rsidRPr="00750BED" w:rsidRDefault="00D41EEC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 w:rsidRPr="00750BED">
        <w:rPr>
          <w:rFonts w:ascii="Garamond" w:hAnsi="Garamond" w:cs="Times New Roman"/>
          <w:color w:val="000000"/>
          <w:sz w:val="20"/>
          <w:szCs w:val="20"/>
        </w:rPr>
        <w:t>Monitor the Bank’s Global Equities, Global Credit, Core Rates, FX and Money Markets businesses to prevent</w:t>
      </w:r>
      <w:r>
        <w:rPr>
          <w:rFonts w:ascii="Garamond" w:hAnsi="Garamond" w:cs="Times New Roman"/>
          <w:color w:val="000000"/>
          <w:sz w:val="20"/>
          <w:szCs w:val="20"/>
        </w:rPr>
        <w:t xml:space="preserve"> embezzlement and</w:t>
      </w:r>
      <w:r w:rsidRPr="00750BED">
        <w:rPr>
          <w:rFonts w:ascii="Garamond" w:hAnsi="Garamond" w:cs="Times New Roman"/>
          <w:color w:val="000000"/>
          <w:sz w:val="20"/>
          <w:szCs w:val="20"/>
        </w:rPr>
        <w:t xml:space="preserve"> money laundering</w:t>
      </w:r>
      <w:r>
        <w:rPr>
          <w:rFonts w:ascii="Garamond" w:hAnsi="Garamond" w:cs="Times New Roman"/>
          <w:color w:val="000000"/>
          <w:sz w:val="20"/>
          <w:szCs w:val="20"/>
        </w:rPr>
        <w:t xml:space="preserve"> </w:t>
      </w:r>
      <w:r w:rsidRPr="00750BED">
        <w:rPr>
          <w:rFonts w:ascii="Garamond" w:hAnsi="Garamond" w:cs="Times New Roman"/>
          <w:color w:val="000000"/>
          <w:sz w:val="20"/>
          <w:szCs w:val="20"/>
        </w:rPr>
        <w:t>by analyzing trades that</w:t>
      </w:r>
      <w:r w:rsidR="00E70C2E">
        <w:rPr>
          <w:rFonts w:ascii="Garamond" w:hAnsi="Garamond" w:cs="Times New Roman"/>
          <w:color w:val="000000"/>
          <w:sz w:val="20"/>
          <w:szCs w:val="20"/>
        </w:rPr>
        <w:t xml:space="preserve"> breach</w:t>
      </w:r>
      <w:r>
        <w:rPr>
          <w:rFonts w:ascii="Garamond" w:hAnsi="Garamond" w:cs="Times New Roman"/>
          <w:color w:val="000000"/>
          <w:sz w:val="20"/>
          <w:szCs w:val="20"/>
        </w:rPr>
        <w:t xml:space="preserve"> the Unsupervised Machine Learning Risk M</w:t>
      </w:r>
      <w:r w:rsidRPr="00750BED">
        <w:rPr>
          <w:rFonts w:ascii="Garamond" w:hAnsi="Garamond" w:cs="Times New Roman"/>
          <w:color w:val="000000"/>
          <w:sz w:val="20"/>
          <w:szCs w:val="20"/>
        </w:rPr>
        <w:t>odel’s thresholds</w:t>
      </w:r>
      <w:r>
        <w:rPr>
          <w:rFonts w:ascii="Garamond" w:hAnsi="Garamond" w:cs="Times New Roman"/>
          <w:color w:val="000000"/>
          <w:sz w:val="20"/>
          <w:szCs w:val="20"/>
        </w:rPr>
        <w:t>.</w:t>
      </w:r>
    </w:p>
    <w:p w14:paraId="2599A211" w14:textId="34D1BF5D" w:rsidR="00D41EEC" w:rsidRPr="0061597E" w:rsidRDefault="00D41EEC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 w:rsidRPr="00C95835">
        <w:rPr>
          <w:rFonts w:ascii="Garamond" w:hAnsi="Garamond" w:cs="Times New Roman"/>
          <w:color w:val="000000"/>
          <w:sz w:val="20"/>
          <w:szCs w:val="20"/>
        </w:rPr>
        <w:t xml:space="preserve">Make Enhancements to the </w:t>
      </w:r>
      <w:r>
        <w:rPr>
          <w:rFonts w:ascii="Garamond" w:hAnsi="Garamond" w:cs="Times New Roman"/>
          <w:color w:val="000000"/>
          <w:sz w:val="20"/>
          <w:szCs w:val="20"/>
        </w:rPr>
        <w:t>Risk M</w:t>
      </w:r>
      <w:r w:rsidRPr="00C95835">
        <w:rPr>
          <w:rFonts w:ascii="Garamond" w:hAnsi="Garamond" w:cs="Times New Roman"/>
          <w:color w:val="000000"/>
          <w:sz w:val="20"/>
          <w:szCs w:val="20"/>
        </w:rPr>
        <w:t xml:space="preserve">odel </w:t>
      </w:r>
      <w:r>
        <w:rPr>
          <w:rFonts w:ascii="Garamond" w:hAnsi="Garamond" w:cs="Times New Roman"/>
          <w:color w:val="000000"/>
          <w:sz w:val="20"/>
          <w:szCs w:val="20"/>
        </w:rPr>
        <w:t xml:space="preserve">and raise its f1 score </w:t>
      </w:r>
      <w:r w:rsidRPr="00C95835">
        <w:rPr>
          <w:rFonts w:ascii="Garamond" w:hAnsi="Garamond" w:cs="Times New Roman"/>
          <w:color w:val="000000"/>
          <w:sz w:val="20"/>
          <w:szCs w:val="20"/>
        </w:rPr>
        <w:t xml:space="preserve">by </w:t>
      </w:r>
      <w:r>
        <w:rPr>
          <w:rFonts w:ascii="Garamond" w:hAnsi="Garamond" w:cs="Times New Roman"/>
          <w:color w:val="000000"/>
          <w:sz w:val="20"/>
          <w:szCs w:val="20"/>
        </w:rPr>
        <w:t xml:space="preserve">adding elements such as </w:t>
      </w:r>
      <w:r w:rsidRPr="00C95835">
        <w:rPr>
          <w:rFonts w:ascii="Garamond" w:hAnsi="Garamond" w:cs="Times New Roman"/>
          <w:color w:val="000000"/>
          <w:sz w:val="20"/>
          <w:szCs w:val="20"/>
        </w:rPr>
        <w:t>corporate actions, trade life-cycle events, and other BAU amendments to</w:t>
      </w:r>
      <w:r>
        <w:rPr>
          <w:rFonts w:ascii="Garamond" w:hAnsi="Garamond" w:cs="Times New Roman"/>
          <w:color w:val="000000"/>
          <w:sz w:val="20"/>
          <w:szCs w:val="20"/>
        </w:rPr>
        <w:t xml:space="preserve"> raise the risk model’s accuracy score</w:t>
      </w:r>
      <w:r w:rsidRPr="00C95835">
        <w:rPr>
          <w:rFonts w:ascii="Garamond" w:hAnsi="Garamond" w:cs="Times New Roman"/>
          <w:color w:val="000000"/>
          <w:sz w:val="20"/>
          <w:szCs w:val="20"/>
        </w:rPr>
        <w:t>.</w:t>
      </w:r>
      <w:r w:rsidRPr="003C45F7">
        <w:rPr>
          <w:rFonts w:ascii="Garamond" w:hAnsi="Garamond" w:cs="Times New Roman"/>
          <w:color w:val="000000"/>
          <w:sz w:val="20"/>
          <w:szCs w:val="20"/>
        </w:rPr>
        <w:t xml:space="preserve">   </w:t>
      </w:r>
    </w:p>
    <w:p w14:paraId="11EB377A" w14:textId="1C5F8108" w:rsidR="00D41EEC" w:rsidRPr="009925E3" w:rsidRDefault="00F12E03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Made trade detection</w:t>
      </w:r>
      <w:r w:rsidR="006E596B">
        <w:rPr>
          <w:rFonts w:ascii="Garamond" w:hAnsi="Garamond" w:cs="Times New Roman"/>
          <w:color w:val="000000"/>
          <w:sz w:val="20"/>
          <w:szCs w:val="20"/>
        </w:rPr>
        <w:t xml:space="preserve"> operational process</w:t>
      </w:r>
      <w:r>
        <w:rPr>
          <w:rFonts w:ascii="Garamond" w:hAnsi="Garamond" w:cs="Times New Roman"/>
          <w:color w:val="000000"/>
          <w:sz w:val="20"/>
          <w:szCs w:val="20"/>
        </w:rPr>
        <w:t xml:space="preserve"> more efficient</w:t>
      </w:r>
      <w:r w:rsidR="00D41EEC">
        <w:rPr>
          <w:rFonts w:ascii="Garamond" w:hAnsi="Garamond" w:cs="Times New Roman"/>
          <w:color w:val="000000"/>
          <w:sz w:val="20"/>
          <w:szCs w:val="20"/>
        </w:rPr>
        <w:t xml:space="preserve"> by discussing Product backlog, UX/UI design</w:t>
      </w:r>
      <w:r w:rsidR="00F8336F">
        <w:rPr>
          <w:rFonts w:ascii="Garamond" w:hAnsi="Garamond" w:cs="Times New Roman"/>
          <w:color w:val="000000"/>
          <w:sz w:val="20"/>
          <w:szCs w:val="20"/>
        </w:rPr>
        <w:t xml:space="preserve"> as assistant Product Manager and by</w:t>
      </w:r>
      <w:r w:rsidR="00D41EEC">
        <w:rPr>
          <w:rFonts w:ascii="Garamond" w:hAnsi="Garamond" w:cs="Times New Roman"/>
          <w:color w:val="000000"/>
          <w:sz w:val="20"/>
          <w:szCs w:val="20"/>
        </w:rPr>
        <w:t xml:space="preserve"> migrat</w:t>
      </w:r>
      <w:r w:rsidR="00F8336F">
        <w:rPr>
          <w:rFonts w:ascii="Garamond" w:hAnsi="Garamond" w:cs="Times New Roman"/>
          <w:color w:val="000000"/>
          <w:sz w:val="20"/>
          <w:szCs w:val="20"/>
        </w:rPr>
        <w:t>ing</w:t>
      </w:r>
      <w:r w:rsidR="00D41EEC">
        <w:rPr>
          <w:rFonts w:ascii="Garamond" w:hAnsi="Garamond" w:cs="Times New Roman"/>
          <w:color w:val="000000"/>
          <w:sz w:val="20"/>
          <w:szCs w:val="20"/>
        </w:rPr>
        <w:t xml:space="preserve"> Surveillance process from current vendor systems to in-house developed Case Analysis Tool.</w:t>
      </w:r>
    </w:p>
    <w:p w14:paraId="07BBF9DF" w14:textId="3159E9B3" w:rsidR="00D41EEC" w:rsidRDefault="00EC6FED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 xml:space="preserve">Stepped in to lead </w:t>
      </w:r>
      <w:r w:rsidR="00D41EEC">
        <w:rPr>
          <w:rFonts w:ascii="Garamond" w:hAnsi="Garamond" w:cs="Times New Roman"/>
          <w:color w:val="000000"/>
          <w:sz w:val="20"/>
          <w:szCs w:val="20"/>
        </w:rPr>
        <w:t xml:space="preserve">project </w:t>
      </w:r>
      <w:r>
        <w:rPr>
          <w:rFonts w:ascii="Garamond" w:hAnsi="Garamond" w:cs="Times New Roman"/>
          <w:color w:val="000000"/>
          <w:sz w:val="20"/>
          <w:szCs w:val="20"/>
        </w:rPr>
        <w:t xml:space="preserve">for Finance </w:t>
      </w:r>
      <w:r w:rsidR="00D41EEC">
        <w:rPr>
          <w:rFonts w:ascii="Garamond" w:hAnsi="Garamond" w:cs="Times New Roman"/>
          <w:color w:val="000000"/>
          <w:sz w:val="20"/>
          <w:szCs w:val="20"/>
        </w:rPr>
        <w:t>to monitor and flag the flow of capital between DB legal entities to meet minimum capital requirements done by the Trading desk</w:t>
      </w:r>
      <w:r w:rsidR="00632069">
        <w:rPr>
          <w:rFonts w:ascii="Garamond" w:hAnsi="Garamond" w:cs="Times New Roman"/>
          <w:color w:val="000000"/>
          <w:sz w:val="20"/>
          <w:szCs w:val="20"/>
        </w:rPr>
        <w:t xml:space="preserve"> where</w:t>
      </w:r>
      <w:r w:rsidR="00D41EEC">
        <w:rPr>
          <w:rFonts w:ascii="Garamond" w:hAnsi="Garamond" w:cs="Times New Roman"/>
          <w:color w:val="000000"/>
          <w:sz w:val="20"/>
          <w:szCs w:val="20"/>
        </w:rPr>
        <w:t xml:space="preserve"> in accordance to regulation is meant to be done by </w:t>
      </w:r>
      <w:r w:rsidR="00E76782">
        <w:rPr>
          <w:rFonts w:ascii="Garamond" w:hAnsi="Garamond" w:cs="Times New Roman"/>
          <w:color w:val="000000"/>
          <w:sz w:val="20"/>
          <w:szCs w:val="20"/>
        </w:rPr>
        <w:t>Finance</w:t>
      </w:r>
      <w:r w:rsidR="00D41EEC">
        <w:rPr>
          <w:rFonts w:ascii="Garamond" w:hAnsi="Garamond" w:cs="Times New Roman"/>
          <w:color w:val="000000"/>
          <w:sz w:val="20"/>
          <w:szCs w:val="20"/>
        </w:rPr>
        <w:t>.</w:t>
      </w:r>
    </w:p>
    <w:p w14:paraId="516D9C7A" w14:textId="62D79B64" w:rsidR="00D41EEC" w:rsidRDefault="00D41EEC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Learned SQL, Python to o</w:t>
      </w:r>
      <w:r w:rsidRPr="00366176">
        <w:rPr>
          <w:rFonts w:ascii="Garamond" w:hAnsi="Garamond" w:cs="Times New Roman"/>
          <w:color w:val="000000"/>
          <w:sz w:val="20"/>
          <w:szCs w:val="20"/>
        </w:rPr>
        <w:t>wn, execute, and develop</w:t>
      </w:r>
      <w:r>
        <w:rPr>
          <w:rFonts w:ascii="Garamond" w:hAnsi="Garamond" w:cs="Times New Roman"/>
          <w:color w:val="000000"/>
          <w:sz w:val="20"/>
          <w:szCs w:val="20"/>
        </w:rPr>
        <w:t xml:space="preserve"> </w:t>
      </w:r>
      <w:r w:rsidRPr="00366176">
        <w:rPr>
          <w:rFonts w:ascii="Garamond" w:hAnsi="Garamond" w:cs="Times New Roman"/>
          <w:color w:val="000000"/>
          <w:sz w:val="20"/>
          <w:szCs w:val="20"/>
        </w:rPr>
        <w:t>business intelligence reports for inter</w:t>
      </w:r>
      <w:r>
        <w:rPr>
          <w:rFonts w:ascii="Garamond" w:hAnsi="Garamond" w:cs="Times New Roman"/>
          <w:color w:val="000000"/>
          <w:sz w:val="20"/>
          <w:szCs w:val="20"/>
        </w:rPr>
        <w:t>nal stakeholders across the bank</w:t>
      </w:r>
      <w:r w:rsidRPr="00366176">
        <w:rPr>
          <w:rFonts w:ascii="Garamond" w:hAnsi="Garamond" w:cs="Times New Roman"/>
          <w:color w:val="000000"/>
          <w:sz w:val="20"/>
          <w:szCs w:val="20"/>
        </w:rPr>
        <w:t xml:space="preserve">. </w:t>
      </w:r>
      <w:r w:rsidR="00E76782">
        <w:rPr>
          <w:rFonts w:ascii="Garamond" w:hAnsi="Garamond" w:cs="Times New Roman"/>
          <w:color w:val="000000"/>
          <w:sz w:val="20"/>
          <w:szCs w:val="20"/>
        </w:rPr>
        <w:t>R</w:t>
      </w:r>
      <w:r w:rsidRPr="00366176">
        <w:rPr>
          <w:rFonts w:ascii="Garamond" w:hAnsi="Garamond" w:cs="Times New Roman"/>
          <w:color w:val="000000"/>
          <w:sz w:val="20"/>
          <w:szCs w:val="20"/>
        </w:rPr>
        <w:t>e-wr</w:t>
      </w:r>
      <w:r>
        <w:rPr>
          <w:rFonts w:ascii="Garamond" w:hAnsi="Garamond" w:cs="Times New Roman"/>
          <w:color w:val="000000"/>
          <w:sz w:val="20"/>
          <w:szCs w:val="20"/>
        </w:rPr>
        <w:t>o</w:t>
      </w:r>
      <w:r w:rsidRPr="00366176">
        <w:rPr>
          <w:rFonts w:ascii="Garamond" w:hAnsi="Garamond" w:cs="Times New Roman"/>
          <w:color w:val="000000"/>
          <w:sz w:val="20"/>
          <w:szCs w:val="20"/>
        </w:rPr>
        <w:t>te existing report’s Python/SQL source code</w:t>
      </w:r>
      <w:r w:rsidR="00E76782">
        <w:rPr>
          <w:rFonts w:ascii="Garamond" w:hAnsi="Garamond" w:cs="Times New Roman"/>
          <w:color w:val="000000"/>
          <w:sz w:val="20"/>
          <w:szCs w:val="20"/>
        </w:rPr>
        <w:t xml:space="preserve"> to effectively meet new requirements and make existing queries faster</w:t>
      </w:r>
      <w:r w:rsidRPr="00366176">
        <w:rPr>
          <w:rFonts w:ascii="Garamond" w:hAnsi="Garamond" w:cs="Times New Roman"/>
          <w:color w:val="000000"/>
          <w:sz w:val="20"/>
          <w:szCs w:val="20"/>
        </w:rPr>
        <w:t>.</w:t>
      </w:r>
    </w:p>
    <w:p w14:paraId="7518E48F" w14:textId="523887F5" w:rsidR="00D41EEC" w:rsidRDefault="00632069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Take lead in the</w:t>
      </w:r>
      <w:r w:rsidR="00D41EEC" w:rsidRPr="00750BED">
        <w:rPr>
          <w:rFonts w:ascii="Garamond" w:hAnsi="Garamond" w:cs="Times New Roman"/>
          <w:color w:val="000000"/>
          <w:sz w:val="20"/>
          <w:szCs w:val="20"/>
        </w:rPr>
        <w:t xml:space="preserve"> De Minimis process by liaising with Market Risk</w:t>
      </w:r>
      <w:r w:rsidR="00D41EEC">
        <w:rPr>
          <w:rFonts w:ascii="Garamond" w:hAnsi="Garamond" w:cs="Times New Roman"/>
          <w:color w:val="000000"/>
          <w:sz w:val="20"/>
          <w:szCs w:val="20"/>
        </w:rPr>
        <w:t xml:space="preserve"> and Trading</w:t>
      </w:r>
      <w:r w:rsidR="00D41EEC" w:rsidRPr="00750BED">
        <w:rPr>
          <w:rFonts w:ascii="Garamond" w:hAnsi="Garamond" w:cs="Times New Roman"/>
          <w:color w:val="000000"/>
          <w:sz w:val="20"/>
          <w:szCs w:val="20"/>
        </w:rPr>
        <w:t xml:space="preserve"> to identify all trades booked past month-end </w:t>
      </w:r>
      <w:r w:rsidR="00D41EEC">
        <w:rPr>
          <w:rFonts w:ascii="Garamond" w:hAnsi="Garamond" w:cs="Times New Roman"/>
          <w:color w:val="000000"/>
          <w:sz w:val="20"/>
          <w:szCs w:val="20"/>
        </w:rPr>
        <w:t xml:space="preserve">not factored into </w:t>
      </w:r>
      <w:r>
        <w:rPr>
          <w:rFonts w:ascii="Garamond" w:hAnsi="Garamond" w:cs="Times New Roman"/>
          <w:color w:val="000000"/>
          <w:sz w:val="20"/>
          <w:szCs w:val="20"/>
        </w:rPr>
        <w:t xml:space="preserve">monthly </w:t>
      </w:r>
      <w:r w:rsidR="00D41EEC">
        <w:rPr>
          <w:rFonts w:ascii="Garamond" w:hAnsi="Garamond" w:cs="Times New Roman"/>
          <w:color w:val="000000"/>
          <w:sz w:val="20"/>
          <w:szCs w:val="20"/>
        </w:rPr>
        <w:t>V</w:t>
      </w:r>
      <w:r w:rsidR="002E47AB">
        <w:rPr>
          <w:rFonts w:ascii="Garamond" w:hAnsi="Garamond" w:cs="Times New Roman"/>
          <w:color w:val="000000"/>
          <w:sz w:val="20"/>
          <w:szCs w:val="20"/>
        </w:rPr>
        <w:t xml:space="preserve">alue </w:t>
      </w:r>
      <w:r w:rsidR="00D41EEC">
        <w:rPr>
          <w:rFonts w:ascii="Garamond" w:hAnsi="Garamond" w:cs="Times New Roman"/>
          <w:color w:val="000000"/>
          <w:sz w:val="20"/>
          <w:szCs w:val="20"/>
        </w:rPr>
        <w:t>a</w:t>
      </w:r>
      <w:r w:rsidR="002E47AB">
        <w:rPr>
          <w:rFonts w:ascii="Garamond" w:hAnsi="Garamond" w:cs="Times New Roman"/>
          <w:color w:val="000000"/>
          <w:sz w:val="20"/>
          <w:szCs w:val="20"/>
        </w:rPr>
        <w:t xml:space="preserve"> </w:t>
      </w:r>
      <w:r w:rsidR="00D41EEC">
        <w:rPr>
          <w:rFonts w:ascii="Garamond" w:hAnsi="Garamond" w:cs="Times New Roman"/>
          <w:color w:val="000000"/>
          <w:sz w:val="20"/>
          <w:szCs w:val="20"/>
        </w:rPr>
        <w:t>R</w:t>
      </w:r>
      <w:r w:rsidR="002E47AB">
        <w:rPr>
          <w:rFonts w:ascii="Garamond" w:hAnsi="Garamond" w:cs="Times New Roman"/>
          <w:color w:val="000000"/>
          <w:sz w:val="20"/>
          <w:szCs w:val="20"/>
        </w:rPr>
        <w:t>isk</w:t>
      </w:r>
      <w:r w:rsidR="00D41EEC">
        <w:rPr>
          <w:rFonts w:ascii="Garamond" w:hAnsi="Garamond" w:cs="Times New Roman"/>
          <w:color w:val="000000"/>
          <w:sz w:val="20"/>
          <w:szCs w:val="20"/>
        </w:rPr>
        <w:t xml:space="preserve"> calculation to adequately</w:t>
      </w:r>
      <w:r w:rsidR="00D41EEC" w:rsidRPr="00750BED">
        <w:rPr>
          <w:rFonts w:ascii="Garamond" w:hAnsi="Garamond" w:cs="Times New Roman"/>
          <w:color w:val="000000"/>
          <w:sz w:val="20"/>
          <w:szCs w:val="20"/>
        </w:rPr>
        <w:t xml:space="preserve"> calculate</w:t>
      </w:r>
      <w:r w:rsidR="00D41EEC">
        <w:rPr>
          <w:rFonts w:ascii="Garamond" w:hAnsi="Garamond" w:cs="Times New Roman"/>
          <w:color w:val="000000"/>
          <w:sz w:val="20"/>
          <w:szCs w:val="20"/>
        </w:rPr>
        <w:t xml:space="preserve"> and report the firm’s</w:t>
      </w:r>
      <w:r w:rsidR="00D41EEC" w:rsidRPr="00750BED">
        <w:rPr>
          <w:rFonts w:ascii="Garamond" w:hAnsi="Garamond" w:cs="Times New Roman"/>
          <w:color w:val="000000"/>
          <w:sz w:val="20"/>
          <w:szCs w:val="20"/>
        </w:rPr>
        <w:t xml:space="preserve"> RWA on a monthly basis.</w:t>
      </w:r>
    </w:p>
    <w:p w14:paraId="570545E6" w14:textId="77777777" w:rsidR="00D41EEC" w:rsidRDefault="00D41EEC" w:rsidP="00D41EEC">
      <w:p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</w:p>
    <w:p w14:paraId="00575D74" w14:textId="7CD17B8F" w:rsidR="00D41EEC" w:rsidRPr="00750BED" w:rsidRDefault="00D41EEC" w:rsidP="009273DF">
      <w:pPr>
        <w:shd w:val="clear" w:color="auto" w:fill="FFFFFF"/>
        <w:tabs>
          <w:tab w:val="left" w:pos="426"/>
        </w:tabs>
        <w:jc w:val="both"/>
        <w:rPr>
          <w:rFonts w:ascii="Garamond" w:hAnsi="Garamond" w:cs="Times New Roman"/>
          <w:color w:val="000000"/>
          <w:sz w:val="20"/>
          <w:szCs w:val="20"/>
        </w:rPr>
      </w:pPr>
      <w:r w:rsidRPr="00750BED">
        <w:rPr>
          <w:rFonts w:ascii="Garamond" w:hAnsi="Garamond" w:cs="Times New Roman"/>
          <w:b/>
          <w:color w:val="000000"/>
          <w:sz w:val="20"/>
          <w:szCs w:val="20"/>
        </w:rPr>
        <w:t>M</w:t>
      </w:r>
      <w:r>
        <w:rPr>
          <w:rFonts w:ascii="Garamond" w:hAnsi="Garamond" w:cs="Times New Roman"/>
          <w:b/>
          <w:color w:val="000000"/>
          <w:sz w:val="20"/>
          <w:szCs w:val="20"/>
        </w:rPr>
        <w:t>UFG Bank</w:t>
      </w:r>
      <w:r w:rsidRPr="00750BED">
        <w:rPr>
          <w:rFonts w:ascii="Garamond" w:hAnsi="Garamond" w:cs="Times New Roman"/>
          <w:b/>
          <w:color w:val="000000"/>
          <w:sz w:val="20"/>
          <w:szCs w:val="20"/>
        </w:rPr>
        <w:t xml:space="preserve">, Ltd. (NYSE: MUFG) </w:t>
      </w:r>
      <w:r>
        <w:rPr>
          <w:rFonts w:ascii="Garamond" w:hAnsi="Garamond" w:cs="Times New Roman"/>
          <w:b/>
          <w:color w:val="000000"/>
          <w:sz w:val="20"/>
          <w:szCs w:val="20"/>
        </w:rPr>
        <w:t xml:space="preserve">– Product Control Analyst - Credit Derivatives </w:t>
      </w:r>
      <w:r>
        <w:rPr>
          <w:rFonts w:ascii="Garamond" w:hAnsi="Garamond" w:cs="Times New Roman"/>
          <w:b/>
          <w:color w:val="000000"/>
          <w:sz w:val="20"/>
          <w:szCs w:val="20"/>
        </w:rPr>
        <w:tab/>
        <w:t xml:space="preserve">     </w:t>
      </w:r>
      <w:r w:rsidR="00C5217E">
        <w:rPr>
          <w:rFonts w:ascii="Garamond" w:hAnsi="Garamond" w:cs="Times New Roman"/>
          <w:b/>
          <w:color w:val="000000"/>
          <w:sz w:val="20"/>
          <w:szCs w:val="20"/>
        </w:rPr>
        <w:t xml:space="preserve"> </w:t>
      </w:r>
      <w:r>
        <w:rPr>
          <w:rFonts w:ascii="Garamond" w:hAnsi="Garamond" w:cs="Times New Roman"/>
          <w:b/>
          <w:color w:val="000000"/>
          <w:sz w:val="20"/>
          <w:szCs w:val="20"/>
        </w:rPr>
        <w:t>April 2016 – March 2017,</w:t>
      </w:r>
      <w:r w:rsidRPr="00750BED">
        <w:rPr>
          <w:rFonts w:ascii="Garamond" w:hAnsi="Garamond" w:cs="Times New Roman"/>
          <w:b/>
          <w:color w:val="000000"/>
          <w:sz w:val="20"/>
          <w:szCs w:val="20"/>
        </w:rPr>
        <w:t xml:space="preserve"> </w:t>
      </w:r>
      <w:r w:rsidR="00C5217E">
        <w:rPr>
          <w:rFonts w:ascii="Garamond" w:hAnsi="Garamond" w:cs="Times New Roman"/>
          <w:b/>
          <w:color w:val="000000"/>
          <w:sz w:val="20"/>
          <w:szCs w:val="20"/>
        </w:rPr>
        <w:t xml:space="preserve"> </w:t>
      </w:r>
      <w:r w:rsidRPr="00750BED">
        <w:rPr>
          <w:rFonts w:ascii="Garamond" w:hAnsi="Garamond" w:cs="Times New Roman"/>
          <w:b/>
          <w:color w:val="000000"/>
          <w:sz w:val="20"/>
          <w:szCs w:val="20"/>
        </w:rPr>
        <w:t>Jersey City, NJ</w:t>
      </w:r>
    </w:p>
    <w:p w14:paraId="32A8D6E6" w14:textId="77777777" w:rsidR="00D41EEC" w:rsidRPr="00750BED" w:rsidRDefault="00D41EEC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 w:rsidRPr="00750BED">
        <w:rPr>
          <w:rFonts w:ascii="Garamond" w:hAnsi="Garamond" w:cs="Times New Roman"/>
          <w:color w:val="000000"/>
          <w:sz w:val="20"/>
          <w:szCs w:val="20"/>
        </w:rPr>
        <w:t>Own the P/L attribution process for the Bank’s Credit Derivatives Desk by obtaining the end of day Market Data, Spreads,</w:t>
      </w:r>
      <w:r>
        <w:rPr>
          <w:rFonts w:ascii="Garamond" w:hAnsi="Garamond" w:cs="Times New Roman"/>
          <w:color w:val="000000"/>
          <w:sz w:val="20"/>
          <w:szCs w:val="20"/>
        </w:rPr>
        <w:t xml:space="preserve"> valuing and calculating P/L for the </w:t>
      </w:r>
      <w:r w:rsidRPr="00750BED">
        <w:rPr>
          <w:rFonts w:ascii="Garamond" w:hAnsi="Garamond" w:cs="Times New Roman"/>
          <w:color w:val="000000"/>
          <w:sz w:val="20"/>
          <w:szCs w:val="20"/>
        </w:rPr>
        <w:t xml:space="preserve">CDS, CMBX, RPA, </w:t>
      </w:r>
      <w:r>
        <w:rPr>
          <w:rFonts w:ascii="Garamond" w:hAnsi="Garamond" w:cs="Times New Roman"/>
          <w:color w:val="000000"/>
          <w:sz w:val="20"/>
          <w:szCs w:val="20"/>
        </w:rPr>
        <w:t>and Amortized Loan</w:t>
      </w:r>
      <w:r w:rsidRPr="00750BED">
        <w:rPr>
          <w:rFonts w:ascii="Garamond" w:hAnsi="Garamond" w:cs="Times New Roman"/>
          <w:color w:val="000000"/>
          <w:sz w:val="20"/>
          <w:szCs w:val="20"/>
        </w:rPr>
        <w:t xml:space="preserve"> books on a position and portfolio level.</w:t>
      </w:r>
    </w:p>
    <w:p w14:paraId="12491265" w14:textId="6B54E8E6" w:rsidR="00D41EEC" w:rsidRPr="00EB6692" w:rsidRDefault="00D41EEC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Communicate</w:t>
      </w:r>
      <w:r w:rsidRPr="00EB6692">
        <w:rPr>
          <w:rFonts w:ascii="Garamond" w:hAnsi="Garamond" w:cs="Times New Roman"/>
          <w:color w:val="000000"/>
          <w:sz w:val="20"/>
          <w:szCs w:val="20"/>
        </w:rPr>
        <w:t xml:space="preserve"> CDS P/L </w:t>
      </w:r>
      <w:r>
        <w:rPr>
          <w:rFonts w:ascii="Garamond" w:hAnsi="Garamond" w:cs="Times New Roman"/>
          <w:color w:val="000000"/>
          <w:sz w:val="20"/>
          <w:szCs w:val="20"/>
        </w:rPr>
        <w:t>drivers and anomalies</w:t>
      </w:r>
      <w:r w:rsidRPr="00EB6692">
        <w:rPr>
          <w:rFonts w:ascii="Garamond" w:hAnsi="Garamond" w:cs="Times New Roman"/>
          <w:color w:val="000000"/>
          <w:sz w:val="20"/>
          <w:szCs w:val="20"/>
        </w:rPr>
        <w:t xml:space="preserve"> to traders by investigating the spread</w:t>
      </w:r>
      <w:r>
        <w:rPr>
          <w:rFonts w:ascii="Garamond" w:hAnsi="Garamond" w:cs="Times New Roman"/>
          <w:color w:val="000000"/>
          <w:sz w:val="20"/>
          <w:szCs w:val="20"/>
        </w:rPr>
        <w:t>s uploaded to the pricing model</w:t>
      </w:r>
      <w:r w:rsidRPr="00EB6692">
        <w:rPr>
          <w:rFonts w:ascii="Garamond" w:hAnsi="Garamond" w:cs="Times New Roman"/>
          <w:color w:val="000000"/>
          <w:sz w:val="20"/>
          <w:szCs w:val="20"/>
        </w:rPr>
        <w:t>, booked Notionals, basis points, last coupon dates, and maturity dates entered in the booking system to verify the Mark to Markets, and calculate the MTM/NPV for independent price verification. Conduct reconciliation between books and systems to clear breaks.</w:t>
      </w:r>
    </w:p>
    <w:p w14:paraId="18537094" w14:textId="77777777" w:rsidR="00D41EEC" w:rsidRPr="00750BED" w:rsidRDefault="00D41EEC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 w:rsidRPr="00750BED">
        <w:rPr>
          <w:rFonts w:ascii="Garamond" w:hAnsi="Garamond" w:cs="Times New Roman"/>
          <w:color w:val="000000"/>
          <w:sz w:val="20"/>
          <w:szCs w:val="20"/>
        </w:rPr>
        <w:t xml:space="preserve">Coded new Macros and updated the Credit Derivatives Desk P/L Excel model’s existing VBA </w:t>
      </w:r>
      <w:r>
        <w:rPr>
          <w:rFonts w:ascii="Garamond" w:hAnsi="Garamond" w:cs="Times New Roman"/>
          <w:color w:val="000000"/>
          <w:sz w:val="20"/>
          <w:szCs w:val="20"/>
        </w:rPr>
        <w:t xml:space="preserve">source </w:t>
      </w:r>
      <w:r w:rsidRPr="00750BED">
        <w:rPr>
          <w:rFonts w:ascii="Garamond" w:hAnsi="Garamond" w:cs="Times New Roman"/>
          <w:color w:val="000000"/>
          <w:sz w:val="20"/>
          <w:szCs w:val="20"/>
        </w:rPr>
        <w:t xml:space="preserve">code to calculate Implied Spreads for newly traded CDS positions with maturities exceeding 10 years. </w:t>
      </w:r>
    </w:p>
    <w:p w14:paraId="5412A6F8" w14:textId="77777777" w:rsidR="00D41EEC" w:rsidRDefault="00D41EEC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 w:rsidRPr="00750BED">
        <w:rPr>
          <w:rFonts w:ascii="Garamond" w:hAnsi="Garamond" w:cs="Times New Roman"/>
          <w:color w:val="000000"/>
          <w:sz w:val="20"/>
          <w:szCs w:val="20"/>
        </w:rPr>
        <w:t xml:space="preserve">Integrated the P/L calculation for the newly traded loans </w:t>
      </w:r>
      <w:r>
        <w:rPr>
          <w:rFonts w:ascii="Garamond" w:hAnsi="Garamond" w:cs="Times New Roman"/>
          <w:color w:val="000000"/>
          <w:sz w:val="20"/>
          <w:szCs w:val="20"/>
        </w:rPr>
        <w:t xml:space="preserve">book </w:t>
      </w:r>
      <w:r w:rsidRPr="00750BED">
        <w:rPr>
          <w:rFonts w:ascii="Garamond" w:hAnsi="Garamond" w:cs="Times New Roman"/>
          <w:color w:val="000000"/>
          <w:sz w:val="20"/>
          <w:szCs w:val="20"/>
        </w:rPr>
        <w:t xml:space="preserve">to the existing Excel </w:t>
      </w:r>
      <w:r>
        <w:rPr>
          <w:rFonts w:ascii="Garamond" w:hAnsi="Garamond" w:cs="Times New Roman"/>
          <w:color w:val="000000"/>
          <w:sz w:val="20"/>
          <w:szCs w:val="20"/>
        </w:rPr>
        <w:t>pricing model, and automated majority</w:t>
      </w:r>
      <w:r w:rsidRPr="00750BED">
        <w:rPr>
          <w:rFonts w:ascii="Garamond" w:hAnsi="Garamond" w:cs="Times New Roman"/>
          <w:color w:val="000000"/>
          <w:sz w:val="20"/>
          <w:szCs w:val="20"/>
        </w:rPr>
        <w:t xml:space="preserve"> of the end P/L report’s data QA process reducing </w:t>
      </w:r>
      <w:r>
        <w:rPr>
          <w:rFonts w:ascii="Garamond" w:hAnsi="Garamond" w:cs="Times New Roman"/>
          <w:color w:val="000000"/>
          <w:sz w:val="20"/>
          <w:szCs w:val="20"/>
        </w:rPr>
        <w:t xml:space="preserve">process </w:t>
      </w:r>
      <w:r w:rsidRPr="00750BED">
        <w:rPr>
          <w:rFonts w:ascii="Garamond" w:hAnsi="Garamond" w:cs="Times New Roman"/>
          <w:color w:val="000000"/>
          <w:sz w:val="20"/>
          <w:szCs w:val="20"/>
        </w:rPr>
        <w:t>run time by 10 minutes using VBA</w:t>
      </w:r>
      <w:r>
        <w:rPr>
          <w:rFonts w:ascii="Garamond" w:hAnsi="Garamond" w:cs="Times New Roman"/>
          <w:color w:val="000000"/>
          <w:sz w:val="20"/>
          <w:szCs w:val="20"/>
        </w:rPr>
        <w:t xml:space="preserve"> while also raising accuracy</w:t>
      </w:r>
      <w:r w:rsidRPr="00750BED">
        <w:rPr>
          <w:rFonts w:ascii="Garamond" w:hAnsi="Garamond" w:cs="Times New Roman"/>
          <w:color w:val="000000"/>
          <w:sz w:val="20"/>
          <w:szCs w:val="20"/>
        </w:rPr>
        <w:t>.</w:t>
      </w:r>
    </w:p>
    <w:p w14:paraId="6A9C63B0" w14:textId="15FC239D" w:rsidR="00D41EEC" w:rsidRPr="00F269C6" w:rsidRDefault="00D41EEC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 xml:space="preserve">Booked CDS MTMs, Tenors, PV01, RPA amortization schedule, Loan terms, </w:t>
      </w:r>
      <w:r w:rsidR="00EC148E">
        <w:rPr>
          <w:rFonts w:ascii="Garamond" w:hAnsi="Garamond" w:cs="Times New Roman"/>
          <w:color w:val="000000"/>
          <w:sz w:val="20"/>
          <w:szCs w:val="20"/>
        </w:rPr>
        <w:t xml:space="preserve">and </w:t>
      </w:r>
      <w:r>
        <w:rPr>
          <w:rFonts w:ascii="Garamond" w:hAnsi="Garamond" w:cs="Times New Roman"/>
          <w:color w:val="000000"/>
          <w:sz w:val="20"/>
          <w:szCs w:val="20"/>
        </w:rPr>
        <w:t>Yields to forecast payoff schedule.</w:t>
      </w:r>
    </w:p>
    <w:p w14:paraId="0CA950D9" w14:textId="77777777" w:rsidR="00D41EEC" w:rsidRPr="00750BED" w:rsidRDefault="00D41EEC" w:rsidP="00D41E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 w:rsidRPr="00750BED">
        <w:rPr>
          <w:rFonts w:ascii="Garamond" w:hAnsi="Garamond" w:cs="Times New Roman"/>
          <w:color w:val="000000"/>
          <w:sz w:val="20"/>
          <w:szCs w:val="20"/>
        </w:rPr>
        <w:t>Trained new-hire on all aspects of the attribution process, excel model functionality, product structure, data flow, and source files</w:t>
      </w:r>
      <w:r>
        <w:rPr>
          <w:rFonts w:ascii="Garamond" w:hAnsi="Garamond" w:cs="Times New Roman"/>
          <w:color w:val="000000"/>
          <w:sz w:val="20"/>
          <w:szCs w:val="20"/>
        </w:rPr>
        <w:t>.</w:t>
      </w:r>
    </w:p>
    <w:p w14:paraId="6A95DF16" w14:textId="77777777" w:rsidR="00A162C7" w:rsidRDefault="00A162C7" w:rsidP="00A162C7">
      <w:p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</w:p>
    <w:p w14:paraId="129C38A5" w14:textId="3C620598" w:rsidR="00A162C7" w:rsidRPr="00750BED" w:rsidRDefault="00A162C7" w:rsidP="00434CD8">
      <w:pPr>
        <w:shd w:val="clear" w:color="auto" w:fill="FFFFFF"/>
        <w:tabs>
          <w:tab w:val="left" w:pos="426"/>
        </w:tabs>
        <w:jc w:val="both"/>
        <w:rPr>
          <w:rFonts w:ascii="Garamond" w:hAnsi="Garamond" w:cs="Times New Roman"/>
          <w:color w:val="000000"/>
          <w:sz w:val="20"/>
          <w:szCs w:val="20"/>
        </w:rPr>
      </w:pPr>
      <w:r w:rsidRPr="00750BED">
        <w:rPr>
          <w:rFonts w:ascii="Garamond" w:hAnsi="Garamond" w:cs="Times New Roman"/>
          <w:b/>
          <w:color w:val="000000"/>
          <w:sz w:val="20"/>
          <w:szCs w:val="20"/>
        </w:rPr>
        <w:t>Bloomberg LP</w:t>
      </w:r>
      <w:r>
        <w:rPr>
          <w:rFonts w:ascii="Garamond" w:hAnsi="Garamond" w:cs="Times New Roman"/>
          <w:b/>
          <w:color w:val="000000"/>
          <w:sz w:val="20"/>
          <w:szCs w:val="20"/>
        </w:rPr>
        <w:t xml:space="preserve"> –</w:t>
      </w:r>
      <w:r w:rsidRPr="00750BED">
        <w:rPr>
          <w:rFonts w:ascii="Garamond" w:hAnsi="Garamond" w:cs="Times New Roman"/>
          <w:b/>
          <w:color w:val="000000"/>
          <w:sz w:val="20"/>
          <w:szCs w:val="20"/>
        </w:rPr>
        <w:t xml:space="preserve"> </w:t>
      </w:r>
      <w:r w:rsidR="008D72DB">
        <w:rPr>
          <w:rFonts w:ascii="Garamond" w:hAnsi="Garamond" w:cs="Times New Roman"/>
          <w:b/>
          <w:color w:val="000000"/>
          <w:sz w:val="20"/>
          <w:szCs w:val="20"/>
        </w:rPr>
        <w:t>Market</w:t>
      </w:r>
      <w:r w:rsidR="00274970">
        <w:rPr>
          <w:rFonts w:ascii="Garamond" w:hAnsi="Garamond" w:cs="Times New Roman"/>
          <w:b/>
          <w:color w:val="000000"/>
          <w:sz w:val="20"/>
          <w:szCs w:val="20"/>
        </w:rPr>
        <w:t xml:space="preserve"> Data </w:t>
      </w:r>
      <w:r w:rsidR="00A34407">
        <w:rPr>
          <w:rFonts w:ascii="Garamond" w:hAnsi="Garamond" w:cs="Times New Roman"/>
          <w:b/>
          <w:color w:val="000000"/>
          <w:sz w:val="20"/>
          <w:szCs w:val="20"/>
        </w:rPr>
        <w:t>Specialist</w:t>
      </w:r>
      <w:r w:rsidRPr="00750BED">
        <w:rPr>
          <w:rFonts w:ascii="Garamond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hAnsi="Garamond" w:cs="Times New Roman"/>
          <w:b/>
          <w:color w:val="000000"/>
          <w:sz w:val="20"/>
          <w:szCs w:val="20"/>
        </w:rPr>
        <w:t>-</w:t>
      </w:r>
      <w:r w:rsidRPr="004B2F62">
        <w:rPr>
          <w:rFonts w:ascii="Garamond" w:hAnsi="Garamond" w:cs="Times New Roman"/>
          <w:b/>
          <w:color w:val="000000"/>
          <w:sz w:val="20"/>
          <w:szCs w:val="20"/>
        </w:rPr>
        <w:t xml:space="preserve"> Fixed Income/</w:t>
      </w:r>
      <w:r w:rsidR="00945C13">
        <w:rPr>
          <w:rFonts w:ascii="Garamond" w:hAnsi="Garamond" w:cs="Times New Roman"/>
          <w:b/>
          <w:color w:val="000000"/>
          <w:sz w:val="20"/>
          <w:szCs w:val="20"/>
        </w:rPr>
        <w:t xml:space="preserve">Real Estate </w:t>
      </w:r>
      <w:r w:rsidRPr="004B2F62">
        <w:rPr>
          <w:rFonts w:ascii="Garamond" w:hAnsi="Garamond" w:cs="Times New Roman"/>
          <w:b/>
          <w:color w:val="000000"/>
          <w:sz w:val="20"/>
          <w:szCs w:val="20"/>
        </w:rPr>
        <w:t>Funds</w:t>
      </w:r>
      <w:r>
        <w:rPr>
          <w:rFonts w:ascii="Garamond" w:hAnsi="Garamond" w:cs="Times New Roman"/>
          <w:b/>
          <w:color w:val="000000"/>
          <w:sz w:val="20"/>
          <w:szCs w:val="20"/>
        </w:rPr>
        <w:t xml:space="preserve">      </w:t>
      </w:r>
      <w:r w:rsidR="00FC36DE">
        <w:rPr>
          <w:rFonts w:ascii="Garamond" w:hAnsi="Garamond" w:cs="Times New Roman"/>
          <w:b/>
          <w:color w:val="000000"/>
          <w:sz w:val="20"/>
          <w:szCs w:val="20"/>
        </w:rPr>
        <w:t xml:space="preserve">        </w:t>
      </w:r>
      <w:r w:rsidR="00B70418">
        <w:rPr>
          <w:rFonts w:ascii="Garamond" w:hAnsi="Garamond" w:cs="Times New Roman"/>
          <w:b/>
          <w:color w:val="000000"/>
          <w:sz w:val="20"/>
          <w:szCs w:val="20"/>
        </w:rPr>
        <w:t xml:space="preserve">    </w:t>
      </w:r>
      <w:r w:rsidR="00FC36DE">
        <w:rPr>
          <w:rFonts w:ascii="Garamond" w:hAnsi="Garamond" w:cs="Times New Roman"/>
          <w:b/>
          <w:color w:val="000000"/>
          <w:sz w:val="20"/>
          <w:szCs w:val="20"/>
        </w:rPr>
        <w:t>June 2015 – November</w:t>
      </w:r>
      <w:r>
        <w:rPr>
          <w:rFonts w:ascii="Garamond" w:hAnsi="Garamond" w:cs="Times New Roman"/>
          <w:b/>
          <w:color w:val="000000"/>
          <w:sz w:val="20"/>
          <w:szCs w:val="20"/>
        </w:rPr>
        <w:t xml:space="preserve"> 201</w:t>
      </w:r>
      <w:r w:rsidR="00FC36DE">
        <w:rPr>
          <w:rFonts w:ascii="Garamond" w:hAnsi="Garamond" w:cs="Times New Roman"/>
          <w:b/>
          <w:color w:val="000000"/>
          <w:sz w:val="20"/>
          <w:szCs w:val="20"/>
        </w:rPr>
        <w:t>5</w:t>
      </w:r>
      <w:r>
        <w:rPr>
          <w:rFonts w:ascii="Garamond" w:hAnsi="Garamond" w:cs="Times New Roman"/>
          <w:b/>
          <w:color w:val="000000"/>
          <w:sz w:val="20"/>
          <w:szCs w:val="20"/>
        </w:rPr>
        <w:t>,</w:t>
      </w:r>
      <w:r w:rsidRPr="00750BED">
        <w:rPr>
          <w:rFonts w:ascii="Garamond" w:hAnsi="Garamond" w:cs="Times New Roman"/>
          <w:b/>
          <w:color w:val="000000"/>
          <w:sz w:val="20"/>
          <w:szCs w:val="20"/>
        </w:rPr>
        <w:t xml:space="preserve"> Princeton, NJ</w:t>
      </w:r>
    </w:p>
    <w:p w14:paraId="0E958A8C" w14:textId="2EC676D7" w:rsidR="00B73A17" w:rsidRDefault="00B73A17" w:rsidP="00B73A17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 w:rsidRPr="00750BED">
        <w:rPr>
          <w:rFonts w:ascii="Garamond" w:hAnsi="Garamond" w:cs="Times New Roman"/>
          <w:color w:val="000000"/>
          <w:sz w:val="20"/>
          <w:szCs w:val="20"/>
        </w:rPr>
        <w:t xml:space="preserve">Perform daily and month-end trade reconciliation for all </w:t>
      </w:r>
      <w:r>
        <w:rPr>
          <w:rFonts w:ascii="Garamond" w:hAnsi="Garamond" w:cs="Times New Roman"/>
          <w:color w:val="000000"/>
          <w:sz w:val="20"/>
          <w:szCs w:val="20"/>
        </w:rPr>
        <w:t>L</w:t>
      </w:r>
      <w:r w:rsidR="00BC4B67">
        <w:rPr>
          <w:rFonts w:ascii="Garamond" w:hAnsi="Garamond" w:cs="Times New Roman"/>
          <w:color w:val="000000"/>
          <w:sz w:val="20"/>
          <w:szCs w:val="20"/>
        </w:rPr>
        <w:t>ATAM</w:t>
      </w:r>
      <w:r>
        <w:rPr>
          <w:rFonts w:ascii="Garamond" w:hAnsi="Garamond" w:cs="Times New Roman"/>
          <w:color w:val="000000"/>
          <w:sz w:val="20"/>
          <w:szCs w:val="20"/>
        </w:rPr>
        <w:t xml:space="preserve"> </w:t>
      </w:r>
      <w:r w:rsidRPr="00750BED">
        <w:rPr>
          <w:rFonts w:ascii="Garamond" w:hAnsi="Garamond" w:cs="Times New Roman"/>
          <w:color w:val="000000"/>
          <w:sz w:val="20"/>
          <w:szCs w:val="20"/>
        </w:rPr>
        <w:t>Schedule 13D and Form 13F transactions to update the corporate ownership (HDS &lt;GO&gt;) holdings function page</w:t>
      </w:r>
      <w:r>
        <w:rPr>
          <w:rFonts w:ascii="Garamond" w:hAnsi="Garamond" w:cs="Times New Roman"/>
          <w:color w:val="000000"/>
          <w:sz w:val="20"/>
          <w:szCs w:val="20"/>
        </w:rPr>
        <w:t xml:space="preserve"> for</w:t>
      </w:r>
      <w:r w:rsidR="00654976">
        <w:rPr>
          <w:rFonts w:ascii="Garamond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hAnsi="Garamond" w:cs="Times New Roman"/>
          <w:color w:val="000000"/>
          <w:sz w:val="20"/>
          <w:szCs w:val="20"/>
        </w:rPr>
        <w:t>Fixed Income/Real Estate funds and Fund of Funds</w:t>
      </w:r>
      <w:r w:rsidRPr="00750BED">
        <w:rPr>
          <w:rFonts w:ascii="Garamond" w:hAnsi="Garamond" w:cs="Times New Roman"/>
          <w:color w:val="000000"/>
          <w:sz w:val="20"/>
          <w:szCs w:val="20"/>
        </w:rPr>
        <w:t>.</w:t>
      </w:r>
    </w:p>
    <w:p w14:paraId="19F0DA74" w14:textId="193D9A7A" w:rsidR="00B73A17" w:rsidRDefault="00B73A17" w:rsidP="00B73A17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 xml:space="preserve">Create </w:t>
      </w:r>
      <w:r w:rsidR="0036235B">
        <w:rPr>
          <w:rFonts w:ascii="Garamond" w:hAnsi="Garamond" w:cs="Times New Roman"/>
          <w:color w:val="000000"/>
          <w:sz w:val="20"/>
          <w:szCs w:val="20"/>
        </w:rPr>
        <w:t>t</w:t>
      </w:r>
      <w:r>
        <w:rPr>
          <w:rFonts w:ascii="Garamond" w:hAnsi="Garamond" w:cs="Times New Roman"/>
          <w:color w:val="000000"/>
          <w:sz w:val="20"/>
          <w:szCs w:val="20"/>
        </w:rPr>
        <w:t xml:space="preserve">ickers, </w:t>
      </w:r>
      <w:r w:rsidR="0036235B">
        <w:rPr>
          <w:rFonts w:ascii="Garamond" w:hAnsi="Garamond" w:cs="Times New Roman"/>
          <w:color w:val="000000"/>
          <w:sz w:val="20"/>
          <w:szCs w:val="20"/>
        </w:rPr>
        <w:t>f</w:t>
      </w:r>
      <w:r>
        <w:rPr>
          <w:rFonts w:ascii="Garamond" w:hAnsi="Garamond" w:cs="Times New Roman"/>
          <w:color w:val="000000"/>
          <w:sz w:val="20"/>
          <w:szCs w:val="20"/>
        </w:rPr>
        <w:t xml:space="preserve">und </w:t>
      </w:r>
      <w:r w:rsidR="0036235B">
        <w:rPr>
          <w:rFonts w:ascii="Garamond" w:hAnsi="Garamond" w:cs="Times New Roman"/>
          <w:color w:val="000000"/>
          <w:sz w:val="20"/>
          <w:szCs w:val="20"/>
        </w:rPr>
        <w:t>d</w:t>
      </w:r>
      <w:r>
        <w:rPr>
          <w:rFonts w:ascii="Garamond" w:hAnsi="Garamond" w:cs="Times New Roman"/>
          <w:color w:val="000000"/>
          <w:sz w:val="20"/>
          <w:szCs w:val="20"/>
        </w:rPr>
        <w:t>escription (DES &lt;GO&gt;),</w:t>
      </w:r>
      <w:r w:rsidR="0036235B">
        <w:rPr>
          <w:rFonts w:ascii="Garamond" w:hAnsi="Garamond" w:cs="Times New Roman"/>
          <w:color w:val="000000"/>
          <w:sz w:val="20"/>
          <w:szCs w:val="20"/>
        </w:rPr>
        <w:t xml:space="preserve"> i</w:t>
      </w:r>
      <w:r>
        <w:rPr>
          <w:rFonts w:ascii="Garamond" w:hAnsi="Garamond" w:cs="Times New Roman"/>
          <w:color w:val="000000"/>
          <w:sz w:val="20"/>
          <w:szCs w:val="20"/>
        </w:rPr>
        <w:t xml:space="preserve">nvestment </w:t>
      </w:r>
      <w:r w:rsidR="0036235B">
        <w:rPr>
          <w:rFonts w:ascii="Garamond" w:hAnsi="Garamond" w:cs="Times New Roman"/>
          <w:color w:val="000000"/>
          <w:sz w:val="20"/>
          <w:szCs w:val="20"/>
        </w:rPr>
        <w:t>g</w:t>
      </w:r>
      <w:r>
        <w:rPr>
          <w:rFonts w:ascii="Garamond" w:hAnsi="Garamond" w:cs="Times New Roman"/>
          <w:color w:val="000000"/>
          <w:sz w:val="20"/>
          <w:szCs w:val="20"/>
        </w:rPr>
        <w:t xml:space="preserve">eolocation, </w:t>
      </w:r>
      <w:r w:rsidR="0036235B">
        <w:rPr>
          <w:rFonts w:ascii="Garamond" w:hAnsi="Garamond" w:cs="Times New Roman"/>
          <w:color w:val="000000"/>
          <w:sz w:val="20"/>
          <w:szCs w:val="20"/>
        </w:rPr>
        <w:t>a</w:t>
      </w:r>
      <w:r>
        <w:rPr>
          <w:rFonts w:ascii="Garamond" w:hAnsi="Garamond" w:cs="Times New Roman"/>
          <w:color w:val="000000"/>
          <w:sz w:val="20"/>
          <w:szCs w:val="20"/>
        </w:rPr>
        <w:t xml:space="preserve">sset </w:t>
      </w:r>
      <w:r w:rsidR="0036235B">
        <w:rPr>
          <w:rFonts w:ascii="Garamond" w:hAnsi="Garamond" w:cs="Times New Roman"/>
          <w:color w:val="000000"/>
          <w:sz w:val="20"/>
          <w:szCs w:val="20"/>
        </w:rPr>
        <w:t>d</w:t>
      </w:r>
      <w:r>
        <w:rPr>
          <w:rFonts w:ascii="Garamond" w:hAnsi="Garamond" w:cs="Times New Roman"/>
          <w:color w:val="000000"/>
          <w:sz w:val="20"/>
          <w:szCs w:val="20"/>
        </w:rPr>
        <w:t>istribution</w:t>
      </w:r>
      <w:r w:rsidR="00BC4B67">
        <w:rPr>
          <w:rFonts w:ascii="Garamond" w:hAnsi="Garamond" w:cs="Times New Roman"/>
          <w:color w:val="000000"/>
          <w:sz w:val="20"/>
          <w:szCs w:val="20"/>
        </w:rPr>
        <w:t xml:space="preserve">, </w:t>
      </w:r>
      <w:r w:rsidR="0036235B">
        <w:rPr>
          <w:rFonts w:ascii="Garamond" w:hAnsi="Garamond" w:cs="Times New Roman"/>
          <w:color w:val="000000"/>
          <w:sz w:val="20"/>
          <w:szCs w:val="20"/>
        </w:rPr>
        <w:t>p</w:t>
      </w:r>
      <w:r w:rsidR="00BC4B67">
        <w:rPr>
          <w:rFonts w:ascii="Garamond" w:hAnsi="Garamond" w:cs="Times New Roman"/>
          <w:color w:val="000000"/>
          <w:sz w:val="20"/>
          <w:szCs w:val="20"/>
        </w:rPr>
        <w:t>ortfolio risk exposure,</w:t>
      </w:r>
      <w:r>
        <w:rPr>
          <w:rFonts w:ascii="Garamond" w:hAnsi="Garamond" w:cs="Times New Roman"/>
          <w:color w:val="000000"/>
          <w:sz w:val="20"/>
          <w:szCs w:val="20"/>
        </w:rPr>
        <w:t xml:space="preserve"> for all newly issued Funds</w:t>
      </w:r>
      <w:r w:rsidR="00BC4B67">
        <w:rPr>
          <w:rFonts w:ascii="Garamond" w:hAnsi="Garamond" w:cs="Times New Roman"/>
          <w:color w:val="000000"/>
          <w:sz w:val="20"/>
          <w:szCs w:val="20"/>
        </w:rPr>
        <w:t xml:space="preserve"> within LATAM.</w:t>
      </w:r>
    </w:p>
    <w:p w14:paraId="3A553401" w14:textId="1E400647" w:rsidR="00BC4B67" w:rsidRDefault="00BC4B67" w:rsidP="00B73A17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bookmarkStart w:id="0" w:name="_Hlk50053735"/>
      <w:r>
        <w:rPr>
          <w:rFonts w:ascii="Garamond" w:hAnsi="Garamond" w:cs="Times New Roman"/>
          <w:color w:val="000000"/>
          <w:sz w:val="20"/>
          <w:szCs w:val="20"/>
        </w:rPr>
        <w:t xml:space="preserve">Create </w:t>
      </w:r>
      <w:r w:rsidR="00ED43D9">
        <w:rPr>
          <w:rFonts w:ascii="Garamond" w:hAnsi="Garamond" w:cs="Times New Roman"/>
          <w:color w:val="000000"/>
          <w:sz w:val="20"/>
          <w:szCs w:val="20"/>
        </w:rPr>
        <w:t>e</w:t>
      </w:r>
      <w:r>
        <w:rPr>
          <w:rFonts w:ascii="Garamond" w:hAnsi="Garamond" w:cs="Times New Roman"/>
          <w:color w:val="000000"/>
          <w:sz w:val="20"/>
          <w:szCs w:val="20"/>
        </w:rPr>
        <w:t>xcel templates with VBA to automate commands and tasks, &amp; Bloomberg-API to automate data sourcing and entry.</w:t>
      </w:r>
    </w:p>
    <w:p w14:paraId="19052043" w14:textId="41D8301C" w:rsidR="00BC4B67" w:rsidRDefault="00BC4B67" w:rsidP="00BC4B67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Coordinate with vendors to outsource data entry projects and performed quality control to verify data accuracy.</w:t>
      </w:r>
    </w:p>
    <w:p w14:paraId="1DBA6755" w14:textId="71D85302" w:rsidR="00ED43D9" w:rsidRPr="00BC4B67" w:rsidRDefault="00ED43D9" w:rsidP="00BC4B67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 xml:space="preserve">Successfully obtained Bloomberg Market Concepts (BMC) Certification. </w:t>
      </w:r>
    </w:p>
    <w:bookmarkEnd w:id="0"/>
    <w:p w14:paraId="430375A3" w14:textId="77777777" w:rsidR="00A162C7" w:rsidRDefault="00A162C7" w:rsidP="00A162C7">
      <w:pPr>
        <w:shd w:val="clear" w:color="auto" w:fill="FFFFFF"/>
        <w:tabs>
          <w:tab w:val="left" w:pos="426"/>
        </w:tabs>
        <w:rPr>
          <w:rFonts w:ascii="Garamond" w:hAnsi="Garamond" w:cs="Times New Roman"/>
          <w:color w:val="000000"/>
          <w:sz w:val="20"/>
          <w:szCs w:val="20"/>
        </w:rPr>
      </w:pPr>
    </w:p>
    <w:p w14:paraId="7BC67C00" w14:textId="77777777" w:rsidR="000969DB" w:rsidRDefault="000969DB" w:rsidP="000969DB">
      <w:pPr>
        <w:shd w:val="clear" w:color="auto" w:fill="FFFFFF"/>
        <w:rPr>
          <w:rFonts w:ascii="Garamond" w:hAnsi="Garamond" w:cs="Times New Roman"/>
          <w:b/>
          <w:color w:val="000000"/>
          <w:sz w:val="20"/>
          <w:szCs w:val="20"/>
        </w:rPr>
      </w:pPr>
      <w:bookmarkStart w:id="1" w:name="_Hlk50220268"/>
      <w:r>
        <w:rPr>
          <w:rFonts w:ascii="Garamond" w:hAnsi="Garamond" w:cs="Times New Roman"/>
          <w:b/>
          <w:color w:val="000000"/>
          <w:sz w:val="20"/>
          <w:szCs w:val="20"/>
        </w:rPr>
        <w:t>SKILLS:</w:t>
      </w:r>
    </w:p>
    <w:p w14:paraId="088FF56E" w14:textId="77777777" w:rsidR="000969DB" w:rsidRDefault="000969DB" w:rsidP="000969D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Bilingual: English/Portuguese; Basic: Spanish.</w:t>
      </w:r>
    </w:p>
    <w:p w14:paraId="15C71FF5" w14:textId="1D96C714" w:rsidR="000969DB" w:rsidRDefault="000969DB" w:rsidP="000969D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Cre</w:t>
      </w:r>
      <w:r w:rsidR="002E47AB">
        <w:rPr>
          <w:rFonts w:ascii="Garamond" w:hAnsi="Garamond" w:cs="Times New Roman"/>
          <w:color w:val="000000"/>
          <w:sz w:val="20"/>
          <w:szCs w:val="20"/>
        </w:rPr>
        <w:t xml:space="preserve">dit Analysis: Income and </w:t>
      </w:r>
      <w:r>
        <w:rPr>
          <w:rFonts w:ascii="Garamond" w:hAnsi="Garamond" w:cs="Times New Roman"/>
          <w:color w:val="000000"/>
          <w:sz w:val="20"/>
          <w:szCs w:val="20"/>
        </w:rPr>
        <w:t>Cash Flow Statement</w:t>
      </w:r>
      <w:r w:rsidR="00852F05">
        <w:rPr>
          <w:rFonts w:ascii="Garamond" w:hAnsi="Garamond" w:cs="Times New Roman"/>
          <w:color w:val="000000"/>
          <w:sz w:val="20"/>
          <w:szCs w:val="20"/>
        </w:rPr>
        <w:t>s</w:t>
      </w:r>
      <w:r>
        <w:rPr>
          <w:rFonts w:ascii="Garamond" w:hAnsi="Garamond" w:cs="Times New Roman"/>
          <w:color w:val="000000"/>
          <w:sz w:val="20"/>
          <w:szCs w:val="20"/>
        </w:rPr>
        <w:t>, Balance Sheet, Leverage Ratios. Macro/Micro Economic Analysis, Option Greeks. Monte Carlo, V</w:t>
      </w:r>
      <w:r w:rsidR="002E47AB">
        <w:rPr>
          <w:rFonts w:ascii="Garamond" w:hAnsi="Garamond" w:cs="Times New Roman"/>
          <w:color w:val="000000"/>
          <w:sz w:val="20"/>
          <w:szCs w:val="20"/>
        </w:rPr>
        <w:t xml:space="preserve">alue </w:t>
      </w:r>
      <w:r>
        <w:rPr>
          <w:rFonts w:ascii="Garamond" w:hAnsi="Garamond" w:cs="Times New Roman"/>
          <w:color w:val="000000"/>
          <w:sz w:val="20"/>
          <w:szCs w:val="20"/>
        </w:rPr>
        <w:t>a</w:t>
      </w:r>
      <w:r w:rsidR="002E47AB">
        <w:rPr>
          <w:rFonts w:ascii="Garamond" w:hAnsi="Garamond" w:cs="Times New Roman"/>
          <w:color w:val="000000"/>
          <w:sz w:val="20"/>
          <w:szCs w:val="20"/>
        </w:rPr>
        <w:t xml:space="preserve">t </w:t>
      </w:r>
      <w:r>
        <w:rPr>
          <w:rFonts w:ascii="Garamond" w:hAnsi="Garamond" w:cs="Times New Roman"/>
          <w:color w:val="000000"/>
          <w:sz w:val="20"/>
          <w:szCs w:val="20"/>
        </w:rPr>
        <w:t>R</w:t>
      </w:r>
      <w:r w:rsidR="002E47AB">
        <w:rPr>
          <w:rFonts w:ascii="Garamond" w:hAnsi="Garamond" w:cs="Times New Roman"/>
          <w:color w:val="000000"/>
          <w:sz w:val="20"/>
          <w:szCs w:val="20"/>
        </w:rPr>
        <w:t>isk</w:t>
      </w:r>
      <w:r>
        <w:rPr>
          <w:rFonts w:ascii="Garamond" w:hAnsi="Garamond" w:cs="Times New Roman"/>
          <w:color w:val="000000"/>
          <w:sz w:val="20"/>
          <w:szCs w:val="20"/>
        </w:rPr>
        <w:t>, Sharpe Ratio, CAPM, Fama-French Model, ARMA model, ARIMA model, GARCH model.</w:t>
      </w:r>
    </w:p>
    <w:p w14:paraId="1321A6D0" w14:textId="5E0F34A0" w:rsidR="000969DB" w:rsidRDefault="000969DB" w:rsidP="000969D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Machine Learning: Natural Language Processing, Balanced Random Forests/Easy</w:t>
      </w:r>
      <w:r w:rsidR="00EC624D">
        <w:rPr>
          <w:rFonts w:ascii="Garamond" w:hAnsi="Garamond" w:cs="Times New Roman"/>
          <w:color w:val="000000"/>
          <w:sz w:val="20"/>
          <w:szCs w:val="20"/>
        </w:rPr>
        <w:t xml:space="preserve"> </w:t>
      </w:r>
      <w:r>
        <w:rPr>
          <w:rFonts w:ascii="Garamond" w:hAnsi="Garamond" w:cs="Times New Roman"/>
          <w:color w:val="000000"/>
          <w:sz w:val="20"/>
          <w:szCs w:val="20"/>
        </w:rPr>
        <w:t>Ensemble AdaBoost Classifier, Naive Random/SMOTE/SMOTEEN Oversampling, Logistic Regression, Long Short Term Recurring Neural-Networks.</w:t>
      </w:r>
    </w:p>
    <w:p w14:paraId="0D0944DE" w14:textId="77777777" w:rsidR="000969DB" w:rsidRDefault="000969DB" w:rsidP="000969D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Git, GitHub, Git Bash, Git Lab, VS Code, Jupyter Lab, Slack, Jira, Tableau, Postman, Bloomberg, MS Word, PowerPoint, Excel: Pivot Tables, Logic Functions, V-Lookups, Data Filters.</w:t>
      </w:r>
    </w:p>
    <w:p w14:paraId="37A3C12E" w14:textId="77777777" w:rsidR="000969DB" w:rsidRDefault="000969DB" w:rsidP="000969D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Python 3 - Pandas, Numpy, Plotly, Seaborn, Matplotlib, APIs. SQL. VBA.</w:t>
      </w:r>
    </w:p>
    <w:bookmarkEnd w:id="1"/>
    <w:p w14:paraId="2036D4F5" w14:textId="77777777" w:rsidR="000969DB" w:rsidRDefault="000969DB" w:rsidP="000969DB">
      <w:pPr>
        <w:shd w:val="clear" w:color="auto" w:fill="FFFFFF"/>
        <w:rPr>
          <w:rFonts w:ascii="Garamond" w:hAnsi="Garamond" w:cs="Times New Roman"/>
          <w:b/>
          <w:color w:val="000000"/>
          <w:sz w:val="20"/>
          <w:szCs w:val="20"/>
        </w:rPr>
      </w:pPr>
    </w:p>
    <w:p w14:paraId="72948D46" w14:textId="77777777" w:rsidR="000969DB" w:rsidRDefault="000969DB" w:rsidP="000969DB">
      <w:pPr>
        <w:shd w:val="clear" w:color="auto" w:fill="FFFFFF"/>
        <w:rPr>
          <w:rFonts w:ascii="Garamond" w:hAnsi="Garamond" w:cs="Times New Roman"/>
          <w:b/>
          <w:color w:val="000000"/>
          <w:sz w:val="20"/>
          <w:szCs w:val="20"/>
        </w:rPr>
      </w:pPr>
      <w:r>
        <w:rPr>
          <w:rFonts w:ascii="Garamond" w:hAnsi="Garamond" w:cs="Times New Roman"/>
          <w:b/>
          <w:color w:val="000000"/>
          <w:sz w:val="20"/>
          <w:szCs w:val="20"/>
        </w:rPr>
        <w:t>EDUCATION:</w:t>
      </w:r>
    </w:p>
    <w:p w14:paraId="47FCA134" w14:textId="4E3D9C4D" w:rsidR="000969DB" w:rsidRDefault="000969DB" w:rsidP="000969DB">
      <w:pPr>
        <w:shd w:val="clear" w:color="auto" w:fill="FFFFFF"/>
        <w:rPr>
          <w:rFonts w:ascii="Garamond" w:hAnsi="Garamond" w:cs="Times New Roman"/>
          <w:b/>
          <w:color w:val="000000"/>
          <w:sz w:val="20"/>
          <w:szCs w:val="20"/>
        </w:rPr>
      </w:pPr>
      <w:r>
        <w:rPr>
          <w:rFonts w:ascii="Garamond" w:hAnsi="Garamond" w:cs="Times New Roman"/>
          <w:b/>
          <w:color w:val="000000"/>
          <w:sz w:val="20"/>
          <w:szCs w:val="20"/>
        </w:rPr>
        <w:t xml:space="preserve">Columbia University – Boot Camp, Fintech Software Engineering                                                         </w:t>
      </w:r>
      <w:r w:rsidR="007006F5" w:rsidRPr="007006F5">
        <w:rPr>
          <w:rFonts w:ascii="Garamond" w:hAnsi="Garamond" w:cs="Times New Roman"/>
          <w:bCs/>
          <w:color w:val="000000"/>
          <w:sz w:val="20"/>
          <w:szCs w:val="20"/>
        </w:rPr>
        <w:t>GPA: 4.0/4.0</w:t>
      </w:r>
      <w:r w:rsidR="00ED2C0E">
        <w:rPr>
          <w:rFonts w:ascii="Garamond" w:hAnsi="Garamond" w:cs="Times New Roman"/>
          <w:bCs/>
          <w:color w:val="000000"/>
          <w:sz w:val="20"/>
          <w:szCs w:val="20"/>
        </w:rPr>
        <w:t>,</w:t>
      </w:r>
      <w:r>
        <w:rPr>
          <w:rFonts w:ascii="Garamond" w:hAnsi="Garamond" w:cs="Times New Roman"/>
          <w:b/>
          <w:color w:val="000000"/>
          <w:sz w:val="20"/>
          <w:szCs w:val="20"/>
        </w:rPr>
        <w:t xml:space="preserve"> Cohort of 2020</w:t>
      </w:r>
    </w:p>
    <w:p w14:paraId="41C11B96" w14:textId="77777777" w:rsidR="000969DB" w:rsidRDefault="000969DB" w:rsidP="000969D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Financial Econometrics, Time Series Forecasting, Trading Algorithms, Machine Learning in Finance, Blockchain Development.</w:t>
      </w:r>
    </w:p>
    <w:p w14:paraId="284C1F36" w14:textId="77777777" w:rsidR="000969DB" w:rsidRDefault="000969DB" w:rsidP="000969DB">
      <w:pPr>
        <w:shd w:val="clear" w:color="auto" w:fill="FFFFFF"/>
        <w:spacing w:line="276" w:lineRule="auto"/>
        <w:rPr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/>
          <w:color w:val="000000"/>
          <w:sz w:val="20"/>
          <w:szCs w:val="20"/>
        </w:rPr>
        <w:t>Series 7 (FINRA); Series 66 (63 and 65) (FINRA)</w:t>
      </w:r>
      <w:r>
        <w:rPr>
          <w:rFonts w:ascii="Garamond" w:hAnsi="Garamond" w:cs="Times New Roman"/>
          <w:color w:val="000000"/>
          <w:sz w:val="20"/>
          <w:szCs w:val="20"/>
        </w:rPr>
        <w:tab/>
      </w:r>
      <w:r>
        <w:rPr>
          <w:rFonts w:ascii="Garamond" w:hAnsi="Garamond" w:cs="Times New Roman"/>
          <w:color w:val="000000"/>
          <w:sz w:val="20"/>
          <w:szCs w:val="20"/>
        </w:rPr>
        <w:tab/>
      </w:r>
      <w:r>
        <w:rPr>
          <w:rFonts w:ascii="Garamond" w:hAnsi="Garamond" w:cs="Times New Roman"/>
          <w:color w:val="000000"/>
          <w:sz w:val="20"/>
          <w:szCs w:val="20"/>
        </w:rPr>
        <w:tab/>
      </w:r>
      <w:r>
        <w:rPr>
          <w:rFonts w:ascii="Garamond" w:hAnsi="Garamond" w:cs="Times New Roman"/>
          <w:color w:val="000000"/>
          <w:sz w:val="20"/>
          <w:szCs w:val="20"/>
        </w:rPr>
        <w:tab/>
      </w:r>
      <w:r>
        <w:rPr>
          <w:rFonts w:ascii="Garamond" w:hAnsi="Garamond" w:cs="Times New Roman"/>
          <w:color w:val="000000"/>
          <w:sz w:val="20"/>
          <w:szCs w:val="20"/>
        </w:rPr>
        <w:tab/>
      </w:r>
      <w:r>
        <w:rPr>
          <w:rFonts w:ascii="Garamond" w:hAnsi="Garamond" w:cs="Times New Roman"/>
          <w:color w:val="000000"/>
          <w:sz w:val="20"/>
          <w:szCs w:val="20"/>
        </w:rPr>
        <w:tab/>
        <w:t xml:space="preserve">            Obtained Jul 2014, Oct 2014</w:t>
      </w:r>
      <w:r>
        <w:rPr>
          <w:rFonts w:ascii="Garamond" w:hAnsi="Garamond" w:cs="Times New Roman"/>
          <w:color w:val="000000"/>
          <w:sz w:val="20"/>
          <w:szCs w:val="20"/>
        </w:rPr>
        <w:tab/>
      </w:r>
    </w:p>
    <w:p w14:paraId="5CF2E325" w14:textId="48A4C82E" w:rsidR="00A162C7" w:rsidRDefault="000969DB" w:rsidP="001F19E8">
      <w:pPr>
        <w:shd w:val="clear" w:color="auto" w:fill="FFFFFF"/>
        <w:spacing w:line="276" w:lineRule="auto"/>
        <w:rPr>
          <w:rFonts w:ascii="Garamond" w:hAnsi="Garamond" w:cs="Times New Roman"/>
          <w:i/>
          <w:color w:val="000000"/>
          <w:sz w:val="20"/>
          <w:szCs w:val="20"/>
        </w:rPr>
      </w:pPr>
      <w:r>
        <w:rPr>
          <w:rFonts w:ascii="Garamond" w:hAnsi="Garamond" w:cs="Times New Roman"/>
          <w:b/>
          <w:color w:val="000000"/>
          <w:sz w:val="20"/>
          <w:szCs w:val="20"/>
        </w:rPr>
        <w:t>Rutgers University - Newark – Bachelor of Science (BS)</w:t>
      </w:r>
      <w:r>
        <w:rPr>
          <w:rFonts w:ascii="Garamond" w:hAnsi="Garamond" w:cs="Times New Roman"/>
          <w:color w:val="000000"/>
          <w:sz w:val="20"/>
          <w:szCs w:val="20"/>
        </w:rPr>
        <w:t xml:space="preserve">, </w:t>
      </w:r>
      <w:r>
        <w:rPr>
          <w:rFonts w:ascii="Garamond" w:hAnsi="Garamond" w:cs="Arial"/>
          <w:b/>
          <w:color w:val="000000"/>
          <w:sz w:val="20"/>
          <w:szCs w:val="20"/>
        </w:rPr>
        <w:t xml:space="preserve">Finance, General  </w:t>
      </w:r>
      <w:r>
        <w:rPr>
          <w:rFonts w:ascii="Garamond" w:hAnsi="Garamond" w:cs="Arial"/>
          <w:color w:val="000000"/>
          <w:sz w:val="20"/>
          <w:szCs w:val="20"/>
        </w:rPr>
        <w:t xml:space="preserve">   </w:t>
      </w:r>
      <w:r>
        <w:rPr>
          <w:rFonts w:ascii="Garamond" w:hAnsi="Garamond" w:cs="Arial"/>
          <w:color w:val="000000"/>
          <w:sz w:val="20"/>
          <w:szCs w:val="20"/>
        </w:rPr>
        <w:tab/>
      </w:r>
      <w:r>
        <w:rPr>
          <w:rFonts w:ascii="Garamond" w:hAnsi="Garamond" w:cs="Arial"/>
          <w:color w:val="000000"/>
          <w:sz w:val="20"/>
          <w:szCs w:val="20"/>
        </w:rPr>
        <w:tab/>
      </w:r>
      <w:r>
        <w:rPr>
          <w:rFonts w:ascii="Garamond" w:hAnsi="Garamond" w:cs="Arial"/>
          <w:color w:val="000000"/>
          <w:sz w:val="20"/>
          <w:szCs w:val="20"/>
        </w:rPr>
        <w:tab/>
      </w:r>
      <w:r>
        <w:rPr>
          <w:rFonts w:ascii="Garamond" w:hAnsi="Garamond" w:cs="Arial"/>
          <w:color w:val="000000"/>
          <w:sz w:val="20"/>
          <w:szCs w:val="20"/>
        </w:rPr>
        <w:tab/>
        <w:t xml:space="preserve">       </w:t>
      </w:r>
      <w:r>
        <w:rPr>
          <w:rFonts w:ascii="Garamond" w:hAnsi="Garamond" w:cs="Times New Roman"/>
          <w:b/>
          <w:color w:val="000000"/>
          <w:sz w:val="20"/>
          <w:szCs w:val="20"/>
        </w:rPr>
        <w:t>Class of 2013</w:t>
      </w:r>
    </w:p>
    <w:sectPr w:rsidR="00A162C7" w:rsidSect="008A06E8">
      <w:footerReference w:type="even" r:id="rId7"/>
      <w:footerReference w:type="firs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A6B06" w14:textId="77777777" w:rsidR="002F6FD5" w:rsidRDefault="002F6FD5">
      <w:r>
        <w:separator/>
      </w:r>
    </w:p>
  </w:endnote>
  <w:endnote w:type="continuationSeparator" w:id="0">
    <w:p w14:paraId="446E727E" w14:textId="77777777" w:rsidR="002F6FD5" w:rsidRDefault="002F6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965C2" w14:textId="77777777" w:rsidR="00926A93" w:rsidRDefault="00A162C7" w:rsidP="00301738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2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2"/>
  <w:p w14:paraId="5FE1C4CD" w14:textId="77777777" w:rsidR="00926A93" w:rsidRDefault="002F6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0DADA" w14:textId="77777777" w:rsidR="00926A93" w:rsidRDefault="00A162C7" w:rsidP="00301738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3" w:name="aliashAdvancedHF1FooterFirstPage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</w:p>
  <w:bookmarkEnd w:id="3"/>
  <w:p w14:paraId="3858B10A" w14:textId="77777777" w:rsidR="00926A93" w:rsidRDefault="002F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2E0F0" w14:textId="77777777" w:rsidR="002F6FD5" w:rsidRDefault="002F6FD5">
      <w:r>
        <w:separator/>
      </w:r>
    </w:p>
  </w:footnote>
  <w:footnote w:type="continuationSeparator" w:id="0">
    <w:p w14:paraId="4E7B7B65" w14:textId="77777777" w:rsidR="002F6FD5" w:rsidRDefault="002F6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0959"/>
    <w:multiLevelType w:val="hybridMultilevel"/>
    <w:tmpl w:val="B37A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044FB"/>
    <w:multiLevelType w:val="hybridMultilevel"/>
    <w:tmpl w:val="265AA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C7"/>
    <w:rsid w:val="00001E9B"/>
    <w:rsid w:val="000136FE"/>
    <w:rsid w:val="0003209B"/>
    <w:rsid w:val="00056D31"/>
    <w:rsid w:val="000969DB"/>
    <w:rsid w:val="000A3F37"/>
    <w:rsid w:val="000D7DAB"/>
    <w:rsid w:val="001073B7"/>
    <w:rsid w:val="001521CE"/>
    <w:rsid w:val="00156AE3"/>
    <w:rsid w:val="00171B4F"/>
    <w:rsid w:val="00191E76"/>
    <w:rsid w:val="001C2620"/>
    <w:rsid w:val="001D7D75"/>
    <w:rsid w:val="001F19E8"/>
    <w:rsid w:val="002179B7"/>
    <w:rsid w:val="00250A11"/>
    <w:rsid w:val="00274970"/>
    <w:rsid w:val="002A6C66"/>
    <w:rsid w:val="002C1CA0"/>
    <w:rsid w:val="002E47AB"/>
    <w:rsid w:val="002F6FD5"/>
    <w:rsid w:val="00342E68"/>
    <w:rsid w:val="00344F88"/>
    <w:rsid w:val="00346BF9"/>
    <w:rsid w:val="0036235B"/>
    <w:rsid w:val="003E0676"/>
    <w:rsid w:val="00402DFE"/>
    <w:rsid w:val="00434CD8"/>
    <w:rsid w:val="00461085"/>
    <w:rsid w:val="004720BA"/>
    <w:rsid w:val="00496DF5"/>
    <w:rsid w:val="004C5C64"/>
    <w:rsid w:val="00507E90"/>
    <w:rsid w:val="00577C33"/>
    <w:rsid w:val="005D6030"/>
    <w:rsid w:val="00632069"/>
    <w:rsid w:val="00654976"/>
    <w:rsid w:val="0069189A"/>
    <w:rsid w:val="006E596B"/>
    <w:rsid w:val="007006F5"/>
    <w:rsid w:val="0070736D"/>
    <w:rsid w:val="00744B35"/>
    <w:rsid w:val="0075532B"/>
    <w:rsid w:val="00791DD1"/>
    <w:rsid w:val="007A1DB7"/>
    <w:rsid w:val="007A2ABA"/>
    <w:rsid w:val="007A3607"/>
    <w:rsid w:val="007C1E57"/>
    <w:rsid w:val="007F742B"/>
    <w:rsid w:val="00845045"/>
    <w:rsid w:val="00852F05"/>
    <w:rsid w:val="008869C8"/>
    <w:rsid w:val="008D72DB"/>
    <w:rsid w:val="009141DF"/>
    <w:rsid w:val="00926F18"/>
    <w:rsid w:val="009273DF"/>
    <w:rsid w:val="00945C13"/>
    <w:rsid w:val="00964FE9"/>
    <w:rsid w:val="009D3A5F"/>
    <w:rsid w:val="00A162C7"/>
    <w:rsid w:val="00A34407"/>
    <w:rsid w:val="00A63C2E"/>
    <w:rsid w:val="00B14B94"/>
    <w:rsid w:val="00B57C99"/>
    <w:rsid w:val="00B70418"/>
    <w:rsid w:val="00B73A17"/>
    <w:rsid w:val="00BA5311"/>
    <w:rsid w:val="00BB06F4"/>
    <w:rsid w:val="00BC4B67"/>
    <w:rsid w:val="00BF1AA1"/>
    <w:rsid w:val="00C02D31"/>
    <w:rsid w:val="00C408E7"/>
    <w:rsid w:val="00C5217E"/>
    <w:rsid w:val="00C62678"/>
    <w:rsid w:val="00C84300"/>
    <w:rsid w:val="00CE4642"/>
    <w:rsid w:val="00D177F2"/>
    <w:rsid w:val="00D36E04"/>
    <w:rsid w:val="00D41EEC"/>
    <w:rsid w:val="00DA21B4"/>
    <w:rsid w:val="00DE10E0"/>
    <w:rsid w:val="00E061B5"/>
    <w:rsid w:val="00E2133E"/>
    <w:rsid w:val="00E70C2E"/>
    <w:rsid w:val="00E76782"/>
    <w:rsid w:val="00EC148E"/>
    <w:rsid w:val="00EC624D"/>
    <w:rsid w:val="00EC6FED"/>
    <w:rsid w:val="00ED2C0E"/>
    <w:rsid w:val="00ED43D9"/>
    <w:rsid w:val="00F12E03"/>
    <w:rsid w:val="00F16515"/>
    <w:rsid w:val="00F60E69"/>
    <w:rsid w:val="00F8336F"/>
    <w:rsid w:val="00FB7FB1"/>
    <w:rsid w:val="00FC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0E86"/>
  <w15:chartTrackingRefBased/>
  <w15:docId w15:val="{44C2396A-EF9D-4FC7-B7B5-A01ADA8E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C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2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2C7"/>
    <w:rPr>
      <w:rFonts w:eastAsiaTheme="minorEastAsia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A162C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162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2C7"/>
    <w:rPr>
      <w:rFonts w:eastAsiaTheme="minorEastAsia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2B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7187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Nunes</dc:creator>
  <cp:keywords/>
  <dc:description/>
  <cp:lastModifiedBy>Pedro Nunes</cp:lastModifiedBy>
  <cp:revision>294</cp:revision>
  <cp:lastPrinted>2020-03-02T17:12:00Z</cp:lastPrinted>
  <dcterms:created xsi:type="dcterms:W3CDTF">2020-02-26T19:09:00Z</dcterms:created>
  <dcterms:modified xsi:type="dcterms:W3CDTF">2020-09-07T14:49:00Z</dcterms:modified>
</cp:coreProperties>
</file>