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C6DEC" w14:textId="7886BCF1" w:rsidR="006A5EE2" w:rsidRPr="009231CA" w:rsidRDefault="006A5EE2" w:rsidP="00F22D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spellStart"/>
      <w:r w:rsidRPr="009231CA">
        <w:rPr>
          <w:rFonts w:ascii="Arial" w:eastAsia="Times New Roman" w:hAnsi="Arial" w:cs="Arial"/>
          <w:b/>
          <w:bCs/>
          <w:sz w:val="20"/>
          <w:szCs w:val="20"/>
        </w:rPr>
        <w:t>DSLib</w:t>
      </w:r>
      <w:proofErr w:type="spellEnd"/>
      <w:r w:rsidRPr="009231CA">
        <w:rPr>
          <w:rFonts w:ascii="Arial" w:eastAsia="Times New Roman" w:hAnsi="Arial" w:cs="Arial"/>
          <w:b/>
          <w:bCs/>
          <w:sz w:val="20"/>
          <w:szCs w:val="20"/>
        </w:rPr>
        <w:t xml:space="preserve"> group – theme exploration – August 2021</w:t>
      </w:r>
      <w:r w:rsidR="00BE25DA" w:rsidRPr="009231CA">
        <w:rPr>
          <w:rFonts w:ascii="Arial" w:eastAsia="Times New Roman" w:hAnsi="Arial" w:cs="Arial"/>
          <w:b/>
          <w:bCs/>
          <w:sz w:val="20"/>
          <w:szCs w:val="20"/>
        </w:rPr>
        <w:t xml:space="preserve"> – by Neha, Linda, Pam</w:t>
      </w:r>
    </w:p>
    <w:p w14:paraId="41D0B396" w14:textId="50D3D96B" w:rsidR="00893DD9" w:rsidRPr="00855830" w:rsidRDefault="00893DD9" w:rsidP="00F22D2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55830">
        <w:rPr>
          <w:rFonts w:ascii="Arial" w:eastAsia="Times New Roman" w:hAnsi="Arial" w:cs="Arial"/>
          <w:sz w:val="20"/>
          <w:szCs w:val="20"/>
        </w:rPr>
        <w:t xml:space="preserve">In the brainstorming notes, a number of elements emerge that are mentioned in common by the participants: </w:t>
      </w:r>
    </w:p>
    <w:p w14:paraId="6B568938" w14:textId="24B905E7" w:rsidR="00893DD9" w:rsidRPr="009231CA" w:rsidRDefault="00170AC8" w:rsidP="00893DD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70AC8">
        <w:rPr>
          <w:rFonts w:ascii="Arial" w:eastAsia="Times New Roman" w:hAnsi="Arial" w:cs="Arial"/>
          <w:b/>
          <w:bCs/>
          <w:sz w:val="20"/>
          <w:szCs w:val="20"/>
        </w:rPr>
        <w:t>Landscape analysis: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893DD9" w:rsidRPr="009231CA">
        <w:rPr>
          <w:rFonts w:ascii="Arial" w:eastAsia="Times New Roman" w:hAnsi="Arial" w:cs="Arial"/>
          <w:sz w:val="20"/>
          <w:szCs w:val="20"/>
        </w:rPr>
        <w:t>generate an overview of developments in the field of AI and machine learning</w:t>
      </w:r>
      <w:r>
        <w:rPr>
          <w:rFonts w:ascii="Arial" w:eastAsia="Times New Roman" w:hAnsi="Arial" w:cs="Arial"/>
          <w:sz w:val="20"/>
          <w:szCs w:val="20"/>
        </w:rPr>
        <w:t>,</w:t>
      </w:r>
    </w:p>
    <w:p w14:paraId="7FF55041" w14:textId="60DB6FE6" w:rsidR="00893DD9" w:rsidRPr="009231CA" w:rsidRDefault="00170AC8" w:rsidP="00893DD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70AC8">
        <w:rPr>
          <w:rFonts w:ascii="Arial" w:eastAsia="Times New Roman" w:hAnsi="Arial" w:cs="Arial"/>
          <w:b/>
          <w:bCs/>
          <w:sz w:val="20"/>
          <w:szCs w:val="20"/>
        </w:rPr>
        <w:t>Skill development within libraries</w:t>
      </w:r>
      <w:r>
        <w:rPr>
          <w:rFonts w:ascii="Arial" w:eastAsia="Times New Roman" w:hAnsi="Arial" w:cs="Arial"/>
          <w:sz w:val="20"/>
          <w:szCs w:val="20"/>
        </w:rPr>
        <w:t>:</w:t>
      </w:r>
      <w:r w:rsidRPr="009231CA">
        <w:rPr>
          <w:rFonts w:ascii="Arial" w:eastAsia="Times New Roman" w:hAnsi="Arial" w:cs="Arial"/>
          <w:sz w:val="20"/>
          <w:szCs w:val="20"/>
        </w:rPr>
        <w:t xml:space="preserve"> </w:t>
      </w:r>
      <w:r w:rsidR="00893DD9" w:rsidRPr="009231CA">
        <w:rPr>
          <w:rFonts w:ascii="Arial" w:eastAsia="Times New Roman" w:hAnsi="Arial" w:cs="Arial"/>
          <w:sz w:val="20"/>
          <w:szCs w:val="20"/>
        </w:rPr>
        <w:t xml:space="preserve">generate an overview of tools and skills needed for this </w:t>
      </w:r>
      <w:r w:rsidR="00C83B39">
        <w:rPr>
          <w:rFonts w:ascii="Arial" w:eastAsia="Times New Roman" w:hAnsi="Arial" w:cs="Arial"/>
          <w:sz w:val="20"/>
          <w:szCs w:val="20"/>
        </w:rPr>
        <w:t xml:space="preserve">- for example </w:t>
      </w:r>
      <w:r w:rsidR="00893DD9" w:rsidRPr="009231CA">
        <w:rPr>
          <w:rFonts w:ascii="Arial" w:eastAsia="Times New Roman" w:hAnsi="Arial" w:cs="Arial"/>
          <w:sz w:val="20"/>
          <w:szCs w:val="20"/>
        </w:rPr>
        <w:t xml:space="preserve">Python/R, </w:t>
      </w:r>
    </w:p>
    <w:p w14:paraId="082703F9" w14:textId="1BAB581B" w:rsidR="00893DD9" w:rsidRPr="009231CA" w:rsidRDefault="00170AC8" w:rsidP="00893DD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70AC8">
        <w:rPr>
          <w:rFonts w:ascii="Arial" w:eastAsia="Times New Roman" w:hAnsi="Arial" w:cs="Arial"/>
          <w:b/>
          <w:bCs/>
          <w:sz w:val="20"/>
          <w:szCs w:val="20"/>
        </w:rPr>
        <w:t>Service to external users: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893DD9" w:rsidRPr="009231CA">
        <w:rPr>
          <w:rFonts w:ascii="Arial" w:eastAsia="Times New Roman" w:hAnsi="Arial" w:cs="Arial"/>
          <w:sz w:val="20"/>
          <w:szCs w:val="20"/>
        </w:rPr>
        <w:t>establishing existing guidelines and/or generate them</w:t>
      </w:r>
      <w:r>
        <w:rPr>
          <w:rFonts w:ascii="Arial" w:eastAsia="Times New Roman" w:hAnsi="Arial" w:cs="Arial"/>
          <w:sz w:val="20"/>
          <w:szCs w:val="20"/>
        </w:rPr>
        <w:t>,</w:t>
      </w:r>
    </w:p>
    <w:p w14:paraId="234C3F5E" w14:textId="0DC177B9" w:rsidR="006A5EE2" w:rsidRDefault="00170AC8" w:rsidP="00893DD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170AC8">
        <w:rPr>
          <w:rFonts w:ascii="Arial" w:eastAsia="Times New Roman" w:hAnsi="Arial" w:cs="Arial"/>
          <w:b/>
          <w:bCs/>
          <w:sz w:val="20"/>
          <w:szCs w:val="20"/>
        </w:rPr>
        <w:t>Service to external users:</w:t>
      </w:r>
      <w:r w:rsidRPr="009231CA">
        <w:rPr>
          <w:rFonts w:ascii="Arial" w:eastAsia="Times New Roman" w:hAnsi="Arial" w:cs="Arial"/>
          <w:sz w:val="20"/>
          <w:szCs w:val="20"/>
        </w:rPr>
        <w:t xml:space="preserve"> </w:t>
      </w:r>
      <w:r w:rsidR="00893DD9" w:rsidRPr="009231CA">
        <w:rPr>
          <w:rFonts w:ascii="Arial" w:eastAsia="Times New Roman" w:hAnsi="Arial" w:cs="Arial"/>
          <w:sz w:val="20"/>
          <w:szCs w:val="20"/>
        </w:rPr>
        <w:t xml:space="preserve">exchange views on how we deal with meta data </w:t>
      </w:r>
      <w:r w:rsidR="00C83B39">
        <w:rPr>
          <w:rFonts w:ascii="Arial" w:eastAsia="Times New Roman" w:hAnsi="Arial" w:cs="Arial"/>
          <w:sz w:val="20"/>
          <w:szCs w:val="20"/>
        </w:rPr>
        <w:t xml:space="preserve">– for example related to </w:t>
      </w:r>
      <w:r w:rsidR="00893DD9" w:rsidRPr="009231CA">
        <w:rPr>
          <w:rFonts w:ascii="Arial" w:eastAsia="Times New Roman" w:hAnsi="Arial" w:cs="Arial"/>
          <w:sz w:val="20"/>
          <w:szCs w:val="20"/>
        </w:rPr>
        <w:t>CHRIS/FAIR/Grants.</w:t>
      </w:r>
    </w:p>
    <w:p w14:paraId="521AAA4E" w14:textId="7BEFFF2C" w:rsidR="00F76177" w:rsidRPr="009231CA" w:rsidRDefault="00F76177" w:rsidP="00893DD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Service to ‘internal’ users: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53282A5D" w14:textId="554BADC2" w:rsidR="00893DD9" w:rsidRPr="009231CA" w:rsidRDefault="00C94873" w:rsidP="00893DD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9231CA">
        <w:rPr>
          <w:rFonts w:ascii="Arial" w:eastAsia="Times New Roman" w:hAnsi="Arial" w:cs="Arial"/>
          <w:sz w:val="20"/>
          <w:szCs w:val="20"/>
        </w:rPr>
        <w:t>In further specifying the follow-up steps associated with the above points, the following categorization can be considered:</w:t>
      </w:r>
    </w:p>
    <w:p w14:paraId="5355CF81" w14:textId="0E912D25" w:rsidR="007E67D9" w:rsidRPr="009231CA" w:rsidRDefault="00B415B3" w:rsidP="009231C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15B3">
        <w:rPr>
          <w:rFonts w:ascii="Arial" w:eastAsia="Times New Roman" w:hAnsi="Arial" w:cs="Arial"/>
          <w:b/>
          <w:bCs/>
          <w:sz w:val="20"/>
          <w:szCs w:val="20"/>
        </w:rPr>
        <w:t>Target groups</w:t>
      </w:r>
      <w:r>
        <w:rPr>
          <w:rFonts w:ascii="Arial" w:eastAsia="Times New Roman" w:hAnsi="Arial" w:cs="Arial"/>
          <w:sz w:val="20"/>
          <w:szCs w:val="20"/>
        </w:rPr>
        <w:t xml:space="preserve"> (e.g. management, researchers, students</w:t>
      </w:r>
      <w:r w:rsidR="00C65F8D">
        <w:rPr>
          <w:rFonts w:ascii="Arial" w:eastAsia="Times New Roman" w:hAnsi="Arial" w:cs="Arial"/>
          <w:sz w:val="20"/>
          <w:szCs w:val="20"/>
        </w:rPr>
        <w:t xml:space="preserve">, </w:t>
      </w:r>
      <w:r w:rsidR="00C65F8D" w:rsidRPr="009231CA">
        <w:rPr>
          <w:rFonts w:ascii="Arial" w:eastAsia="Times New Roman" w:hAnsi="Arial" w:cs="Arial"/>
          <w:sz w:val="20"/>
          <w:szCs w:val="20"/>
        </w:rPr>
        <w:t>colleagues</w:t>
      </w:r>
      <w:r>
        <w:rPr>
          <w:rFonts w:ascii="Arial" w:eastAsia="Times New Roman" w:hAnsi="Arial" w:cs="Arial"/>
          <w:sz w:val="20"/>
          <w:szCs w:val="20"/>
        </w:rPr>
        <w:t>),</w:t>
      </w:r>
    </w:p>
    <w:p w14:paraId="1F7679BD" w14:textId="32C4E507" w:rsidR="00B415B3" w:rsidRDefault="00B415B3" w:rsidP="007E67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15B3">
        <w:rPr>
          <w:rFonts w:ascii="Arial" w:eastAsia="Times New Roman" w:hAnsi="Arial" w:cs="Arial"/>
          <w:b/>
          <w:bCs/>
          <w:sz w:val="20"/>
          <w:szCs w:val="20"/>
        </w:rPr>
        <w:t>Various fields of research</w:t>
      </w:r>
      <w:r>
        <w:rPr>
          <w:rFonts w:ascii="Arial" w:eastAsia="Times New Roman" w:hAnsi="Arial" w:cs="Arial"/>
          <w:sz w:val="20"/>
          <w:szCs w:val="20"/>
        </w:rPr>
        <w:t xml:space="preserve"> (e.g. potential differences and/or </w:t>
      </w:r>
      <w:r w:rsidRPr="00B415B3">
        <w:rPr>
          <w:rFonts w:ascii="Arial" w:eastAsia="Times New Roman" w:hAnsi="Arial" w:cs="Arial"/>
          <w:sz w:val="20"/>
          <w:szCs w:val="20"/>
        </w:rPr>
        <w:t>similarities between alpha, gamma, beta, and meds domains</w:t>
      </w:r>
      <w:r>
        <w:rPr>
          <w:rFonts w:ascii="Arial" w:eastAsia="Times New Roman" w:hAnsi="Arial" w:cs="Arial"/>
          <w:sz w:val="20"/>
          <w:szCs w:val="20"/>
        </w:rPr>
        <w:t>),</w:t>
      </w:r>
    </w:p>
    <w:p w14:paraId="6B8E680B" w14:textId="18B2D3DD" w:rsidR="004E4CA4" w:rsidRPr="009231CA" w:rsidRDefault="00B415B3" w:rsidP="007E67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15B3">
        <w:rPr>
          <w:rFonts w:ascii="Arial" w:eastAsia="Times New Roman" w:hAnsi="Arial" w:cs="Arial"/>
          <w:b/>
          <w:bCs/>
          <w:sz w:val="20"/>
          <w:szCs w:val="20"/>
        </w:rPr>
        <w:t>Policy and strategy related action points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4E4CA4" w:rsidRPr="009231CA">
        <w:rPr>
          <w:rFonts w:ascii="Arial" w:eastAsia="Times New Roman" w:hAnsi="Arial" w:cs="Arial"/>
          <w:sz w:val="20"/>
          <w:szCs w:val="20"/>
        </w:rPr>
        <w:t>(</w:t>
      </w:r>
      <w:r>
        <w:rPr>
          <w:rFonts w:ascii="Arial" w:eastAsia="Times New Roman" w:hAnsi="Arial" w:cs="Arial"/>
          <w:sz w:val="20"/>
          <w:szCs w:val="20"/>
        </w:rPr>
        <w:t xml:space="preserve">e.g. for example how to report on </w:t>
      </w:r>
      <w:r w:rsidR="004E4CA4" w:rsidRPr="009231CA">
        <w:rPr>
          <w:rFonts w:ascii="Arial" w:eastAsia="Times New Roman" w:hAnsi="Arial" w:cs="Arial"/>
          <w:sz w:val="20"/>
          <w:szCs w:val="20"/>
        </w:rPr>
        <w:t>scientific &amp; societal impact</w:t>
      </w:r>
      <w:r>
        <w:rPr>
          <w:rFonts w:ascii="Arial" w:eastAsia="Times New Roman" w:hAnsi="Arial" w:cs="Arial"/>
          <w:sz w:val="20"/>
          <w:szCs w:val="20"/>
        </w:rPr>
        <w:t xml:space="preserve"> in research evaluations</w:t>
      </w:r>
      <w:r w:rsidR="004E4CA4" w:rsidRPr="009231CA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>,</w:t>
      </w:r>
    </w:p>
    <w:p w14:paraId="4979E2E3" w14:textId="7A8FAE45" w:rsidR="004E4CA4" w:rsidRPr="009231CA" w:rsidRDefault="004E4CA4" w:rsidP="007E67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15B3">
        <w:rPr>
          <w:rFonts w:ascii="Arial" w:eastAsia="Times New Roman" w:hAnsi="Arial" w:cs="Arial"/>
          <w:b/>
          <w:bCs/>
          <w:sz w:val="20"/>
          <w:szCs w:val="20"/>
        </w:rPr>
        <w:t>Pragmat</w:t>
      </w:r>
      <w:r w:rsidR="00B415B3" w:rsidRPr="00B415B3">
        <w:rPr>
          <w:rFonts w:ascii="Arial" w:eastAsia="Times New Roman" w:hAnsi="Arial" w:cs="Arial"/>
          <w:b/>
          <w:bCs/>
          <w:sz w:val="20"/>
          <w:szCs w:val="20"/>
        </w:rPr>
        <w:t>ic aspects</w:t>
      </w:r>
      <w:r w:rsidRPr="009231CA">
        <w:rPr>
          <w:rFonts w:ascii="Arial" w:eastAsia="Times New Roman" w:hAnsi="Arial" w:cs="Arial"/>
          <w:sz w:val="20"/>
          <w:szCs w:val="20"/>
        </w:rPr>
        <w:t xml:space="preserve"> (</w:t>
      </w:r>
      <w:r w:rsidR="00B415B3">
        <w:rPr>
          <w:rFonts w:ascii="Arial" w:eastAsia="Times New Roman" w:hAnsi="Arial" w:cs="Arial"/>
          <w:sz w:val="20"/>
          <w:szCs w:val="20"/>
        </w:rPr>
        <w:t xml:space="preserve">e.g. </w:t>
      </w:r>
      <w:r w:rsidRPr="009231CA">
        <w:rPr>
          <w:rFonts w:ascii="Arial" w:eastAsia="Times New Roman" w:hAnsi="Arial" w:cs="Arial"/>
          <w:sz w:val="20"/>
          <w:szCs w:val="20"/>
        </w:rPr>
        <w:t>infrastructure, tools</w:t>
      </w:r>
      <w:r w:rsidR="00B415B3">
        <w:rPr>
          <w:rFonts w:ascii="Arial" w:eastAsia="Times New Roman" w:hAnsi="Arial" w:cs="Arial"/>
          <w:sz w:val="20"/>
          <w:szCs w:val="20"/>
        </w:rPr>
        <w:t>, related costs</w:t>
      </w:r>
      <w:r w:rsidRPr="009231CA">
        <w:rPr>
          <w:rFonts w:ascii="Arial" w:eastAsia="Times New Roman" w:hAnsi="Arial" w:cs="Arial"/>
          <w:sz w:val="20"/>
          <w:szCs w:val="20"/>
        </w:rPr>
        <w:t>)</w:t>
      </w:r>
      <w:r w:rsidR="00B415B3">
        <w:rPr>
          <w:rFonts w:ascii="Arial" w:eastAsia="Times New Roman" w:hAnsi="Arial" w:cs="Arial"/>
          <w:sz w:val="20"/>
          <w:szCs w:val="20"/>
        </w:rPr>
        <w:t>,</w:t>
      </w:r>
    </w:p>
    <w:p w14:paraId="75739D2E" w14:textId="77CE4CB9" w:rsidR="004E4CA4" w:rsidRDefault="00B415B3" w:rsidP="007E67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15B3">
        <w:rPr>
          <w:rFonts w:ascii="Arial" w:eastAsia="Times New Roman" w:hAnsi="Arial" w:cs="Arial"/>
          <w:b/>
          <w:bCs/>
          <w:sz w:val="20"/>
          <w:szCs w:val="20"/>
        </w:rPr>
        <w:t>Sharing technical knowledge</w:t>
      </w:r>
      <w:r>
        <w:rPr>
          <w:rFonts w:ascii="Arial" w:eastAsia="Times New Roman" w:hAnsi="Arial" w:cs="Arial"/>
          <w:sz w:val="20"/>
          <w:szCs w:val="20"/>
        </w:rPr>
        <w:t xml:space="preserve"> (e.g. potential differences and/or </w:t>
      </w:r>
      <w:r w:rsidRPr="00B415B3">
        <w:rPr>
          <w:rFonts w:ascii="Arial" w:eastAsia="Times New Roman" w:hAnsi="Arial" w:cs="Arial"/>
          <w:sz w:val="20"/>
          <w:szCs w:val="20"/>
        </w:rPr>
        <w:t>similarities</w:t>
      </w:r>
      <w:r>
        <w:rPr>
          <w:rFonts w:ascii="Arial" w:eastAsia="Times New Roman" w:hAnsi="Arial" w:cs="Arial"/>
          <w:sz w:val="20"/>
          <w:szCs w:val="20"/>
        </w:rPr>
        <w:t xml:space="preserve"> within countries and libraries, </w:t>
      </w:r>
      <w:r w:rsidRPr="009231CA">
        <w:rPr>
          <w:rFonts w:ascii="Arial" w:eastAsia="Times New Roman" w:hAnsi="Arial" w:cs="Arial"/>
          <w:sz w:val="20"/>
          <w:szCs w:val="20"/>
        </w:rPr>
        <w:t xml:space="preserve">exploring text and data mining services, data visualization, how to implement </w:t>
      </w:r>
      <w:r w:rsidR="00B46023">
        <w:rPr>
          <w:rFonts w:ascii="Arial" w:eastAsia="Times New Roman" w:hAnsi="Arial" w:cs="Arial"/>
          <w:sz w:val="20"/>
          <w:szCs w:val="20"/>
        </w:rPr>
        <w:t>new techniques</w:t>
      </w:r>
      <w:r w:rsidRPr="009231CA">
        <w:rPr>
          <w:rFonts w:ascii="Arial" w:eastAsia="Times New Roman" w:hAnsi="Arial" w:cs="Arial"/>
          <w:sz w:val="20"/>
          <w:szCs w:val="20"/>
        </w:rPr>
        <w:t xml:space="preserve"> in research data repositories</w:t>
      </w:r>
      <w:r w:rsidR="00B46023">
        <w:rPr>
          <w:rFonts w:ascii="Arial" w:eastAsia="Times New Roman" w:hAnsi="Arial" w:cs="Arial"/>
          <w:sz w:val="20"/>
          <w:szCs w:val="20"/>
        </w:rPr>
        <w:t>,</w:t>
      </w:r>
      <w:r w:rsidRPr="009231CA">
        <w:rPr>
          <w:rFonts w:ascii="Arial" w:eastAsia="Times New Roman" w:hAnsi="Arial" w:cs="Arial"/>
          <w:sz w:val="20"/>
          <w:szCs w:val="20"/>
        </w:rPr>
        <w:t xml:space="preserve"> legal aspects</w:t>
      </w:r>
      <w:r w:rsidR="00B46023">
        <w:rPr>
          <w:rFonts w:ascii="Arial" w:eastAsia="Times New Roman" w:hAnsi="Arial" w:cs="Arial"/>
          <w:sz w:val="20"/>
          <w:szCs w:val="20"/>
        </w:rPr>
        <w:t xml:space="preserve">, </w:t>
      </w:r>
      <w:r w:rsidRPr="009231CA">
        <w:rPr>
          <w:rFonts w:ascii="Arial" w:eastAsia="Times New Roman" w:hAnsi="Arial" w:cs="Arial"/>
          <w:sz w:val="20"/>
          <w:szCs w:val="20"/>
        </w:rPr>
        <w:t>training colleagues</w:t>
      </w:r>
      <w:r w:rsidR="00B46023">
        <w:rPr>
          <w:rFonts w:ascii="Arial" w:eastAsia="Times New Roman" w:hAnsi="Arial" w:cs="Arial"/>
          <w:sz w:val="20"/>
          <w:szCs w:val="20"/>
        </w:rPr>
        <w:t xml:space="preserve"> and/or </w:t>
      </w:r>
      <w:r w:rsidRPr="009231CA">
        <w:rPr>
          <w:rFonts w:ascii="Arial" w:eastAsia="Times New Roman" w:hAnsi="Arial" w:cs="Arial"/>
          <w:sz w:val="20"/>
          <w:szCs w:val="20"/>
        </w:rPr>
        <w:t>researchers</w:t>
      </w:r>
      <w:r w:rsidR="00B46023">
        <w:rPr>
          <w:rFonts w:ascii="Arial" w:eastAsia="Times New Roman" w:hAnsi="Arial" w:cs="Arial"/>
          <w:sz w:val="20"/>
          <w:szCs w:val="20"/>
        </w:rPr>
        <w:t>, guidelines),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7288A397" w14:textId="220C8F44" w:rsidR="00B46023" w:rsidRDefault="00B46023" w:rsidP="007E67D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6023">
        <w:rPr>
          <w:rFonts w:ascii="Arial" w:eastAsia="Times New Roman" w:hAnsi="Arial" w:cs="Arial"/>
          <w:b/>
          <w:bCs/>
          <w:sz w:val="20"/>
          <w:szCs w:val="20"/>
        </w:rPr>
        <w:t>Connection between theory and practice</w:t>
      </w:r>
      <w:r>
        <w:rPr>
          <w:rFonts w:ascii="Arial" w:eastAsia="Times New Roman" w:hAnsi="Arial" w:cs="Arial"/>
          <w:sz w:val="20"/>
          <w:szCs w:val="20"/>
        </w:rPr>
        <w:t xml:space="preserve"> (e.g. for example, what DS developments are short term goals and what developments are realistic in a larger time span, how do DS development tie in with overarching policy and evaluation developments, is every data set suitable for DS or should we choose when to apply it). </w:t>
      </w:r>
    </w:p>
    <w:p w14:paraId="56E0EFC1" w14:textId="5242EC0A" w:rsidR="00C65F8D" w:rsidRPr="00C65F8D" w:rsidRDefault="00C65F8D" w:rsidP="00C65F8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46023">
        <w:rPr>
          <w:rFonts w:ascii="Arial" w:eastAsia="Times New Roman" w:hAnsi="Arial" w:cs="Arial"/>
          <w:b/>
          <w:bCs/>
          <w:sz w:val="20"/>
          <w:szCs w:val="20"/>
        </w:rPr>
        <w:t>Open Science and Recognition &amp; Rewards</w:t>
      </w:r>
      <w:r>
        <w:rPr>
          <w:rFonts w:ascii="Arial" w:eastAsia="Times New Roman" w:hAnsi="Arial" w:cs="Arial"/>
          <w:sz w:val="20"/>
          <w:szCs w:val="20"/>
        </w:rPr>
        <w:t xml:space="preserve"> (e.g.</w:t>
      </w:r>
      <w:r w:rsidR="000D44A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how do DS development tie in with overarching policy and evaluation developments).</w:t>
      </w:r>
    </w:p>
    <w:p w14:paraId="7CD8C84A" w14:textId="640178D1" w:rsidR="00BE25DA" w:rsidRPr="009231CA" w:rsidRDefault="00855830" w:rsidP="004E4CA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Subsequently</w:t>
      </w:r>
      <w:r w:rsidRPr="00855830">
        <w:rPr>
          <w:rFonts w:ascii="Arial" w:eastAsia="Times New Roman" w:hAnsi="Arial" w:cs="Arial"/>
          <w:sz w:val="20"/>
          <w:szCs w:val="20"/>
        </w:rPr>
        <w:t>, as a working group, we can discuss the questions below, grouping them by the above categories as desired, and prioritize them.</w:t>
      </w:r>
      <w:r w:rsidR="005F0473">
        <w:rPr>
          <w:rFonts w:ascii="Arial" w:eastAsia="Times New Roman" w:hAnsi="Arial" w:cs="Arial"/>
          <w:sz w:val="20"/>
          <w:szCs w:val="20"/>
        </w:rPr>
        <w:br/>
      </w:r>
    </w:p>
    <w:p w14:paraId="3890DBA2" w14:textId="288BD339" w:rsidR="00CF3983" w:rsidRPr="009231CA" w:rsidRDefault="00C94873" w:rsidP="00F22D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9231CA">
        <w:rPr>
          <w:rFonts w:ascii="Arial" w:eastAsia="Times New Roman" w:hAnsi="Arial" w:cs="Arial"/>
          <w:b/>
          <w:bCs/>
          <w:sz w:val="20"/>
          <w:szCs w:val="20"/>
        </w:rPr>
        <w:t xml:space="preserve">Overarching </w:t>
      </w:r>
      <w:proofErr w:type="spellStart"/>
      <w:r w:rsidRPr="009231CA">
        <w:rPr>
          <w:rFonts w:ascii="Arial" w:eastAsia="Times New Roman" w:hAnsi="Arial" w:cs="Arial"/>
          <w:b/>
          <w:bCs/>
          <w:sz w:val="20"/>
          <w:szCs w:val="20"/>
        </w:rPr>
        <w:t>DSLib</w:t>
      </w:r>
      <w:proofErr w:type="spellEnd"/>
      <w:r w:rsidRPr="009231CA">
        <w:rPr>
          <w:rFonts w:ascii="Arial" w:eastAsia="Times New Roman" w:hAnsi="Arial" w:cs="Arial"/>
          <w:b/>
          <w:bCs/>
          <w:sz w:val="20"/>
          <w:szCs w:val="20"/>
        </w:rPr>
        <w:t xml:space="preserve"> q</w:t>
      </w:r>
      <w:r w:rsidR="00CF3983" w:rsidRPr="009231CA">
        <w:rPr>
          <w:rFonts w:ascii="Arial" w:eastAsia="Times New Roman" w:hAnsi="Arial" w:cs="Arial"/>
          <w:b/>
          <w:bCs/>
          <w:sz w:val="20"/>
          <w:szCs w:val="20"/>
        </w:rPr>
        <w:t>uestions:</w:t>
      </w:r>
    </w:p>
    <w:p w14:paraId="50F8B85D" w14:textId="7907AFCF" w:rsidR="00CF3983" w:rsidRPr="006A5EE2" w:rsidRDefault="00CF3983" w:rsidP="00CF39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Is the focus on libraries only or GLAM/LAM?</w:t>
      </w:r>
    </w:p>
    <w:p w14:paraId="1CFD4269" w14:textId="07EA3860" w:rsidR="00CF3983" w:rsidRPr="006A5EE2" w:rsidRDefault="00CF3983" w:rsidP="00CF398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How much attention to research data</w:t>
      </w:r>
      <w:r w:rsidR="00CF15EE" w:rsidRPr="006A5EE2">
        <w:rPr>
          <w:rFonts w:ascii="Arial" w:eastAsia="Times New Roman" w:hAnsi="Arial" w:cs="Arial"/>
          <w:sz w:val="20"/>
          <w:szCs w:val="20"/>
        </w:rPr>
        <w:t xml:space="preserve"> (overlap with RDM </w:t>
      </w:r>
      <w:proofErr w:type="spellStart"/>
      <w:r w:rsidR="00CF15EE" w:rsidRPr="006A5EE2">
        <w:rPr>
          <w:rFonts w:ascii="Arial" w:eastAsia="Times New Roman" w:hAnsi="Arial" w:cs="Arial"/>
          <w:sz w:val="20"/>
          <w:szCs w:val="20"/>
        </w:rPr>
        <w:t>wg</w:t>
      </w:r>
      <w:proofErr w:type="spellEnd"/>
      <w:r w:rsidR="00CF15EE" w:rsidRPr="006A5EE2">
        <w:rPr>
          <w:rFonts w:ascii="Arial" w:eastAsia="Times New Roman" w:hAnsi="Arial" w:cs="Arial"/>
          <w:sz w:val="20"/>
          <w:szCs w:val="20"/>
        </w:rPr>
        <w:t xml:space="preserve"> in Liber)</w:t>
      </w:r>
      <w:r w:rsidRPr="006A5EE2">
        <w:rPr>
          <w:rFonts w:ascii="Arial" w:eastAsia="Times New Roman" w:hAnsi="Arial" w:cs="Arial"/>
          <w:sz w:val="20"/>
          <w:szCs w:val="20"/>
        </w:rPr>
        <w:t>?</w:t>
      </w:r>
    </w:p>
    <w:p w14:paraId="3B47A58B" w14:textId="59D11A62" w:rsidR="00CF3983" w:rsidRPr="006A5EE2" w:rsidRDefault="00CF3983" w:rsidP="00F22D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How much attention metrics for external users?</w:t>
      </w:r>
    </w:p>
    <w:p w14:paraId="45EE0961" w14:textId="1E2A3F3E" w:rsidR="00A14E08" w:rsidRPr="006A5EE2" w:rsidRDefault="00A14E08" w:rsidP="00F22D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For upskilling: focus on resources / promotion / training on DS? (or all?)</w:t>
      </w:r>
    </w:p>
    <w:p w14:paraId="55C8E5F2" w14:textId="49EAD8DA" w:rsidR="005115FC" w:rsidRPr="006A5EE2" w:rsidRDefault="005115FC" w:rsidP="00F22D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Resources for DS practitioners or for those who want to learn DS?</w:t>
      </w:r>
    </w:p>
    <w:p w14:paraId="518E0547" w14:textId="2A49AB99" w:rsidR="00052F1E" w:rsidRPr="006A5EE2" w:rsidRDefault="00052F1E" w:rsidP="00F22D2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What’s the outcome: a report? Use-case descriptions (~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rdm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wg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)? DS training / guidance  for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organising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training / resources for training? A specific DS service created collaboratively?</w:t>
      </w:r>
    </w:p>
    <w:p w14:paraId="44B49B9C" w14:textId="663768C9" w:rsidR="00CF3983" w:rsidRPr="006A5EE2" w:rsidRDefault="00CF3983" w:rsidP="00F22D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b/>
          <w:bCs/>
          <w:sz w:val="20"/>
          <w:szCs w:val="20"/>
        </w:rPr>
        <w:t xml:space="preserve">Data science in libraries: </w:t>
      </w:r>
      <w:r w:rsidR="00A2718C">
        <w:rPr>
          <w:rFonts w:ascii="Arial" w:eastAsia="Times New Roman" w:hAnsi="Arial" w:cs="Arial"/>
          <w:b/>
          <w:bCs/>
          <w:sz w:val="20"/>
          <w:szCs w:val="20"/>
        </w:rPr>
        <w:t xml:space="preserve">a) </w:t>
      </w:r>
      <w:r w:rsidRPr="006A5EE2">
        <w:rPr>
          <w:rFonts w:ascii="Arial" w:eastAsia="Times New Roman" w:hAnsi="Arial" w:cs="Arial"/>
          <w:b/>
          <w:bCs/>
          <w:sz w:val="20"/>
          <w:szCs w:val="20"/>
        </w:rPr>
        <w:t>landscape analysis</w:t>
      </w:r>
    </w:p>
    <w:p w14:paraId="57F4E920" w14:textId="366BF63A" w:rsidR="00CF3983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what are libraries doing in data science/AI/machine-learning</w:t>
      </w:r>
    </w:p>
    <w:p w14:paraId="1B2C437D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Text analysis of liber institutions sites for mentions of ml/ds as starting point for landscape survey</w:t>
      </w:r>
    </w:p>
    <w:p w14:paraId="66D1D6D9" w14:textId="30C0879B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what are the current applications of DS in LAM. Specifically I would like to get information for each use case about data sources, methods/tools, output and whether the use case is in the research or production phase.</w:t>
      </w:r>
    </w:p>
    <w:p w14:paraId="651F20A5" w14:textId="0B463630" w:rsidR="00092A3D" w:rsidRPr="006A5EE2" w:rsidRDefault="00092A3D" w:rsidP="00092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What are the data that the library engages with and deals with? In-house/open data? What infrastructure and tools are used? How do they publish their outcomes?</w:t>
      </w:r>
    </w:p>
    <w:p w14:paraId="40DC3A26" w14:textId="16445D7F" w:rsidR="00092A3D" w:rsidRPr="006A5EE2" w:rsidRDefault="00092A3D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lastRenderedPageBreak/>
        <w:t>split goals in two sections? pragmatic (infrastructure, tools) vs. overarching goals (scientific impact &amp; societal impact)</w:t>
      </w:r>
    </w:p>
    <w:p w14:paraId="236EB364" w14:textId="77777777" w:rsidR="00092A3D" w:rsidRPr="006A5EE2" w:rsidRDefault="00092A3D" w:rsidP="00092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It would be useful to look into the ideas that are/become embedded in data practices within library and map out what happens in this regard in different libraries. From what I have seen, sometimes, there is a clash between ideas as they are discussed and as they are executed in practice. Given the increasing use of data science / data analytics methods, a discussion on this topic could bring out ideas on directions that can be taken within libraries.</w:t>
      </w:r>
    </w:p>
    <w:p w14:paraId="3C4FA6A3" w14:textId="23A6B5EE" w:rsidR="00092A3D" w:rsidRPr="006A5EE2" w:rsidRDefault="00092A3D" w:rsidP="00092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Collect use cases</w:t>
      </w:r>
    </w:p>
    <w:p w14:paraId="738A5589" w14:textId="32C5C904" w:rsidR="00CF3983" w:rsidRPr="006A5EE2" w:rsidRDefault="00CF3983" w:rsidP="00F22D2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b/>
          <w:bCs/>
          <w:sz w:val="20"/>
          <w:szCs w:val="20"/>
        </w:rPr>
        <w:t>Data science in libraries</w:t>
      </w:r>
      <w:r w:rsidR="007E67D9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6A5EE2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A2718C">
        <w:rPr>
          <w:rFonts w:ascii="Arial" w:eastAsia="Times New Roman" w:hAnsi="Arial" w:cs="Arial"/>
          <w:b/>
          <w:bCs/>
          <w:sz w:val="20"/>
          <w:szCs w:val="20"/>
        </w:rPr>
        <w:t xml:space="preserve">b) </w:t>
      </w:r>
      <w:r w:rsidRPr="006A5EE2">
        <w:rPr>
          <w:rFonts w:ascii="Arial" w:eastAsia="Times New Roman" w:hAnsi="Arial" w:cs="Arial"/>
          <w:b/>
          <w:bCs/>
          <w:sz w:val="20"/>
          <w:szCs w:val="20"/>
        </w:rPr>
        <w:t>a service to external users</w:t>
      </w:r>
    </w:p>
    <w:p w14:paraId="1EF1D519" w14:textId="4A678DB9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data science-related services that libraries can provide their customers (researchers): the tools/skills that are handy in research</w:t>
      </w:r>
    </w:p>
    <w:p w14:paraId="01B4D531" w14:textId="73174D4A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Guidance to researchers how to use AI techniques in their research.</w:t>
      </w:r>
    </w:p>
    <w:p w14:paraId="5FFCF7A8" w14:textId="62F92B10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Matchmaking: identification of funding streams for researchers.</w:t>
      </w:r>
    </w:p>
    <w:p w14:paraId="0BF5E7B9" w14:textId="1D4CD6CE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Modelling/curating (FAIR) data as fuel for AI techniques.</w:t>
      </w:r>
    </w:p>
    <w:p w14:paraId="1976C57E" w14:textId="77777777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Monitoring and predicting impact of Open Science for researchers, society, citizens.</w:t>
      </w:r>
    </w:p>
    <w:p w14:paraId="15BB6155" w14:textId="77777777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Be able to assist researchers / provide guidance on installed or emerging topics regarding data acquisition and transformation, such as TDM ; point them to existing tools</w:t>
      </w:r>
    </w:p>
    <w:p w14:paraId="67B24D77" w14:textId="739388F4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Position the Library as a competence center for such services (guidance on installed or emerging topics regarding data acquisition and transformation)</w:t>
      </w:r>
    </w:p>
    <w:p w14:paraId="2A7A170E" w14:textId="77777777" w:rsidR="00E5652B" w:rsidRPr="006A5EE2" w:rsidRDefault="00E5652B" w:rsidP="00E5652B">
      <w:pPr>
        <w:pStyle w:val="ListParagraph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</w:p>
    <w:p w14:paraId="7B8AF3AF" w14:textId="4347157D" w:rsidR="00CF3983" w:rsidRPr="006A5EE2" w:rsidRDefault="00CF3983" w:rsidP="00E5652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b/>
          <w:bCs/>
          <w:sz w:val="20"/>
          <w:szCs w:val="20"/>
        </w:rPr>
        <w:t xml:space="preserve">Data science </w:t>
      </w:r>
      <w:r w:rsidR="007E67D9">
        <w:rPr>
          <w:rFonts w:ascii="Arial" w:eastAsia="Times New Roman" w:hAnsi="Arial" w:cs="Arial"/>
          <w:b/>
          <w:bCs/>
          <w:sz w:val="20"/>
          <w:szCs w:val="20"/>
        </w:rPr>
        <w:t xml:space="preserve">in libraries: </w:t>
      </w:r>
      <w:r w:rsidR="00A2718C">
        <w:rPr>
          <w:rFonts w:ascii="Arial" w:eastAsia="Times New Roman" w:hAnsi="Arial" w:cs="Arial"/>
          <w:b/>
          <w:bCs/>
          <w:sz w:val="20"/>
          <w:szCs w:val="20"/>
        </w:rPr>
        <w:t xml:space="preserve">c) </w:t>
      </w:r>
      <w:r w:rsidRPr="006A5EE2">
        <w:rPr>
          <w:rFonts w:ascii="Arial" w:eastAsia="Times New Roman" w:hAnsi="Arial" w:cs="Arial"/>
          <w:b/>
          <w:bCs/>
          <w:sz w:val="20"/>
          <w:szCs w:val="20"/>
        </w:rPr>
        <w:t>skill development within libraries</w:t>
      </w:r>
    </w:p>
    <w:p w14:paraId="054B2AE7" w14:textId="2A5FF3A1" w:rsidR="00E5652B" w:rsidRPr="006A5EE2" w:rsidRDefault="00E5652B" w:rsidP="00E5652B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6A5EE2">
        <w:rPr>
          <w:rFonts w:ascii="Arial" w:eastAsia="Times New Roman" w:hAnsi="Arial" w:cs="Arial"/>
          <w:i/>
          <w:iCs/>
          <w:sz w:val="20"/>
          <w:szCs w:val="20"/>
        </w:rPr>
        <w:t>Resources</w:t>
      </w:r>
    </w:p>
    <w:p w14:paraId="5E757AE6" w14:textId="56FD7B43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Build a list of grant funded ml/ds initiatives to see what is successfully being funded</w:t>
      </w:r>
    </w:p>
    <w:p w14:paraId="116F7697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Open datasets for applying ml/ds in glams</w:t>
      </w:r>
    </w:p>
    <w:p w14:paraId="76E45B05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 xml:space="preserve">point people to resources already developed or being worked on (e.g. AI4LAM workshops, Turing humanities and data science WG; Library Carpentry AI / machine learning lessons, project or format specific material e.g. newspapers and Living with Machines,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Impresso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, computer vision, OCR/HTR; link to other landscape analysis e.g.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Europeana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AI survey;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Terras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forthcoming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>) as reference material for their own learning and answering queries.</w:t>
      </w:r>
    </w:p>
    <w:p w14:paraId="3A288421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cooperation on a common literature list (Zotero group)</w:t>
      </w:r>
    </w:p>
    <w:p w14:paraId="3E1235A4" w14:textId="02595227" w:rsidR="00E5652B" w:rsidRPr="006A5EE2" w:rsidRDefault="00092A3D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 xml:space="preserve">Existing resources for processing bibliographic data in R / Python (e.g.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doi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verification,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isbn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hyphenation, record linkage) and exchanging ideas on what and how is done in different settings (use of machine learning, dashboards, data viz streamlining and so on).</w:t>
      </w:r>
    </w:p>
    <w:p w14:paraId="3B2854E2" w14:textId="27A87E35" w:rsidR="00E5652B" w:rsidRPr="006A5EE2" w:rsidRDefault="00E5652B" w:rsidP="00E5652B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6A5EE2">
        <w:rPr>
          <w:rFonts w:ascii="Arial" w:eastAsia="Times New Roman" w:hAnsi="Arial" w:cs="Arial"/>
          <w:i/>
          <w:iCs/>
          <w:sz w:val="20"/>
          <w:szCs w:val="20"/>
        </w:rPr>
        <w:t>Tasks</w:t>
      </w:r>
      <w:r w:rsidR="00092A3D" w:rsidRPr="006A5EE2">
        <w:rPr>
          <w:rFonts w:ascii="Arial" w:eastAsia="Times New Roman" w:hAnsi="Arial" w:cs="Arial"/>
          <w:i/>
          <w:iCs/>
          <w:sz w:val="20"/>
          <w:szCs w:val="20"/>
        </w:rPr>
        <w:t xml:space="preserve"> within libraries / (G)LAM</w:t>
      </w:r>
    </w:p>
    <w:p w14:paraId="7B7D8099" w14:textId="113339AC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Extraction of metadata from AV, Images.</w:t>
      </w:r>
    </w:p>
    <w:p w14:paraId="08A1F734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 xml:space="preserve">Explore auto-generated metadata, text summarization,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etc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as information discovery tools in glams</w:t>
      </w:r>
    </w:p>
    <w:p w14:paraId="753836F9" w14:textId="28D04238" w:rsidR="00E5652B" w:rsidRPr="006A5EE2" w:rsidRDefault="00E5652B" w:rsidP="00A14E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Scaling up pilots to full coverage of collections</w:t>
      </w:r>
    </w:p>
    <w:p w14:paraId="6A8C1D09" w14:textId="68EF267B" w:rsidR="00E5652B" w:rsidRPr="006A5EE2" w:rsidRDefault="00E5652B" w:rsidP="00E5652B">
      <w:pPr>
        <w:spacing w:before="100" w:beforeAutospacing="1" w:after="100" w:afterAutospacing="1" w:line="240" w:lineRule="auto"/>
        <w:rPr>
          <w:rFonts w:ascii="Arial" w:eastAsia="Times New Roman" w:hAnsi="Arial" w:cs="Arial"/>
          <w:i/>
          <w:iCs/>
          <w:sz w:val="20"/>
          <w:szCs w:val="20"/>
        </w:rPr>
      </w:pPr>
      <w:r w:rsidRPr="006A5EE2">
        <w:rPr>
          <w:rFonts w:ascii="Arial" w:eastAsia="Times New Roman" w:hAnsi="Arial" w:cs="Arial"/>
          <w:i/>
          <w:iCs/>
          <w:sz w:val="20"/>
          <w:szCs w:val="20"/>
        </w:rPr>
        <w:t>Skills</w:t>
      </w:r>
    </w:p>
    <w:p w14:paraId="1CA508B1" w14:textId="1E7F55C6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how to upskill librarians in data science-related skills (this can be for use within the library too, not necessarily for researchers or students)</w:t>
      </w:r>
    </w:p>
    <w:p w14:paraId="4E49CBDD" w14:textId="49B197B5" w:rsidR="00E5652B" w:rsidRPr="006A5EE2" w:rsidRDefault="00E5652B" w:rsidP="00E5652B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Upskill the colleagues and teams in that regard through professional training</w:t>
      </w:r>
    </w:p>
    <w:p w14:paraId="0A9D907B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Help people understand what DS / AI / ML is particularly good for and when/where it’s harder to do well; where it fits in library data lifecycles and the issues that emerge when applying to GLAM data</w:t>
      </w:r>
    </w:p>
    <w:p w14:paraId="56F61088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Help people understand how to choose a platform for DS work depending on their need, number of images / source files, where the work fits in a general data workflow, etc.</w:t>
      </w:r>
    </w:p>
    <w:p w14:paraId="0AF7190F" w14:textId="77777777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Help people anticipate costs (compute, storage) and overhead for accessing DS services, associated needs for digital preservation and storage, replicability</w:t>
      </w:r>
    </w:p>
    <w:p w14:paraId="4488FA23" w14:textId="50C51861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lastRenderedPageBreak/>
        <w:t xml:space="preserve">Help people understand how to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minimise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environmental impact of DS / AI methods e.g.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minimising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re-training, avoiding blockchain</w:t>
      </w:r>
    </w:p>
    <w:p w14:paraId="3445300F" w14:textId="7D5282A1" w:rsidR="00E5652B" w:rsidRPr="006A5EE2" w:rsidRDefault="00E5652B" w:rsidP="00E5652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 xml:space="preserve">how to build a team of data analytics within the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organisation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- who will join, what are the prerequisites and how to explain to the rest of the 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organisation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what this is about. Since the library has many different data sources, this would probably be a cross-</w:t>
      </w:r>
      <w:proofErr w:type="spellStart"/>
      <w:r w:rsidRPr="006A5EE2">
        <w:rPr>
          <w:rFonts w:ascii="Arial" w:eastAsia="Times New Roman" w:hAnsi="Arial" w:cs="Arial"/>
          <w:sz w:val="20"/>
          <w:szCs w:val="20"/>
        </w:rPr>
        <w:t>organisational</w:t>
      </w:r>
      <w:proofErr w:type="spellEnd"/>
      <w:r w:rsidRPr="006A5EE2">
        <w:rPr>
          <w:rFonts w:ascii="Arial" w:eastAsia="Times New Roman" w:hAnsi="Arial" w:cs="Arial"/>
          <w:sz w:val="20"/>
          <w:szCs w:val="20"/>
        </w:rPr>
        <w:t xml:space="preserve"> work. What kind of competence is already available, and what is needed. (</w:t>
      </w:r>
      <w:hyperlink r:id="rId7" w:tgtFrame="_blank" w:history="1">
        <w:r w:rsidRPr="006A5EE2">
          <w:rPr>
            <w:rFonts w:ascii="Arial" w:eastAsia="Times New Roman" w:hAnsi="Arial" w:cs="Arial"/>
            <w:color w:val="0000FF"/>
            <w:sz w:val="20"/>
            <w:szCs w:val="20"/>
            <w:u w:val="single"/>
          </w:rPr>
          <w:t>https://doi.org/10.7287/peerj.preprints.3160v2</w:t>
        </w:r>
      </w:hyperlink>
      <w:r w:rsidRPr="006A5EE2">
        <w:rPr>
          <w:rFonts w:ascii="Arial" w:eastAsia="Times New Roman" w:hAnsi="Arial" w:cs="Arial"/>
          <w:sz w:val="20"/>
          <w:szCs w:val="20"/>
        </w:rPr>
        <w:t>)</w:t>
      </w:r>
    </w:p>
    <w:p w14:paraId="44F2CEFB" w14:textId="0C9D63D9" w:rsidR="00092A3D" w:rsidRDefault="00092A3D" w:rsidP="00092A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6A5EE2">
        <w:rPr>
          <w:rFonts w:ascii="Arial" w:eastAsia="Times New Roman" w:hAnsi="Arial" w:cs="Arial"/>
          <w:sz w:val="20"/>
          <w:szCs w:val="20"/>
        </w:rPr>
        <w:t>Joint learning/upskilling/team building. Library Carpentry is an example.</w:t>
      </w:r>
    </w:p>
    <w:sectPr w:rsidR="00092A3D" w:rsidSect="00D1463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EAC69" w14:textId="77777777" w:rsidR="006A6477" w:rsidRDefault="006A6477" w:rsidP="009231CA">
      <w:pPr>
        <w:spacing w:after="0" w:line="240" w:lineRule="auto"/>
      </w:pPr>
      <w:r>
        <w:separator/>
      </w:r>
    </w:p>
  </w:endnote>
  <w:endnote w:type="continuationSeparator" w:id="0">
    <w:p w14:paraId="7F5ECB78" w14:textId="77777777" w:rsidR="006A6477" w:rsidRDefault="006A6477" w:rsidP="00923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5B714" w14:textId="78A875E6" w:rsidR="009231CA" w:rsidRDefault="009231CA">
    <w:pPr>
      <w:pStyle w:val="Footer"/>
      <w:jc w:val="right"/>
    </w:pPr>
  </w:p>
  <w:p w14:paraId="597D30E3" w14:textId="77777777" w:rsidR="009231CA" w:rsidRDefault="00923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CC5B7" w14:textId="77777777" w:rsidR="006A6477" w:rsidRDefault="006A6477" w:rsidP="009231CA">
      <w:pPr>
        <w:spacing w:after="0" w:line="240" w:lineRule="auto"/>
      </w:pPr>
      <w:r>
        <w:separator/>
      </w:r>
    </w:p>
  </w:footnote>
  <w:footnote w:type="continuationSeparator" w:id="0">
    <w:p w14:paraId="2D6E9402" w14:textId="77777777" w:rsidR="006A6477" w:rsidRDefault="006A6477" w:rsidP="00923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086684"/>
      <w:docPartObj>
        <w:docPartGallery w:val="Page Numbers (Top of Page)"/>
        <w:docPartUnique/>
      </w:docPartObj>
    </w:sdtPr>
    <w:sdtEndPr/>
    <w:sdtContent>
      <w:p w14:paraId="06F6089C" w14:textId="1A9B8D4F" w:rsidR="009231CA" w:rsidRDefault="009231C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  <w:r>
          <w:t>/3</w:t>
        </w:r>
      </w:p>
    </w:sdtContent>
  </w:sdt>
  <w:p w14:paraId="2D700F10" w14:textId="77777777" w:rsidR="009231CA" w:rsidRDefault="009231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10295"/>
    <w:multiLevelType w:val="multilevel"/>
    <w:tmpl w:val="7FC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43A1"/>
    <w:multiLevelType w:val="multilevel"/>
    <w:tmpl w:val="67F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0678AF"/>
    <w:multiLevelType w:val="hybridMultilevel"/>
    <w:tmpl w:val="4E9C37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7302"/>
    <w:multiLevelType w:val="multilevel"/>
    <w:tmpl w:val="D1D8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0E65D4"/>
    <w:multiLevelType w:val="multilevel"/>
    <w:tmpl w:val="946E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D02E7D"/>
    <w:multiLevelType w:val="multilevel"/>
    <w:tmpl w:val="6352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B3382D"/>
    <w:multiLevelType w:val="hybridMultilevel"/>
    <w:tmpl w:val="B516AD0E"/>
    <w:lvl w:ilvl="0" w:tplc="89842B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E3064"/>
    <w:multiLevelType w:val="multilevel"/>
    <w:tmpl w:val="4766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055C7"/>
    <w:multiLevelType w:val="multilevel"/>
    <w:tmpl w:val="FBEA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505C3"/>
    <w:multiLevelType w:val="hybridMultilevel"/>
    <w:tmpl w:val="674E75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GyMDI0sTQ1MDQyMDdR0lEKTi0uzszPAykwrAUAQGVaFywAAAA="/>
  </w:docVars>
  <w:rsids>
    <w:rsidRoot w:val="00F22D20"/>
    <w:rsid w:val="00052F1E"/>
    <w:rsid w:val="00092A3D"/>
    <w:rsid w:val="000D44A5"/>
    <w:rsid w:val="00170AC8"/>
    <w:rsid w:val="004E4CA4"/>
    <w:rsid w:val="005115FC"/>
    <w:rsid w:val="00592EB6"/>
    <w:rsid w:val="005F0473"/>
    <w:rsid w:val="006A5EE2"/>
    <w:rsid w:val="006A6477"/>
    <w:rsid w:val="007A0033"/>
    <w:rsid w:val="007E67D9"/>
    <w:rsid w:val="00855830"/>
    <w:rsid w:val="00893DD9"/>
    <w:rsid w:val="008B0896"/>
    <w:rsid w:val="009231CA"/>
    <w:rsid w:val="009F5ACE"/>
    <w:rsid w:val="00A14E08"/>
    <w:rsid w:val="00A2718C"/>
    <w:rsid w:val="00B32CB5"/>
    <w:rsid w:val="00B415B3"/>
    <w:rsid w:val="00B46023"/>
    <w:rsid w:val="00BB19F2"/>
    <w:rsid w:val="00BE25DA"/>
    <w:rsid w:val="00C05436"/>
    <w:rsid w:val="00C65F8D"/>
    <w:rsid w:val="00C83B39"/>
    <w:rsid w:val="00C94873"/>
    <w:rsid w:val="00CF15EE"/>
    <w:rsid w:val="00CF3983"/>
    <w:rsid w:val="00D14636"/>
    <w:rsid w:val="00D7004E"/>
    <w:rsid w:val="00E5652B"/>
    <w:rsid w:val="00F22D20"/>
    <w:rsid w:val="00F7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48E8"/>
  <w15:chartTrackingRefBased/>
  <w15:docId w15:val="{0253DB94-CA3B-4B47-BBE1-660F431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F2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2D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2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2D2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54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54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54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54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543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F3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1CA"/>
  </w:style>
  <w:style w:type="paragraph" w:styleId="Footer">
    <w:name w:val="footer"/>
    <w:basedOn w:val="Normal"/>
    <w:link w:val="FooterChar"/>
    <w:uiPriority w:val="99"/>
    <w:unhideWhenUsed/>
    <w:rsid w:val="00923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9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7287/peerj.preprints.3160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1095</Words>
  <Characters>6026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Sile</dc:creator>
  <cp:keywords/>
  <dc:description/>
  <cp:lastModifiedBy>Moopen, N. (Neha)</cp:lastModifiedBy>
  <cp:revision>21</cp:revision>
  <dcterms:created xsi:type="dcterms:W3CDTF">2021-08-11T14:55:00Z</dcterms:created>
  <dcterms:modified xsi:type="dcterms:W3CDTF">2021-08-31T07:29:00Z</dcterms:modified>
</cp:coreProperties>
</file>