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E8B" w14:textId="73C97672" w:rsidR="000B4515" w:rsidRPr="00E23BE6" w:rsidRDefault="000B4515" w:rsidP="000B4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515">
        <w:rPr>
          <w:rFonts w:ascii="Times New Roman" w:hAnsi="Times New Roman" w:cs="Times New Roman"/>
          <w:b/>
          <w:bCs/>
          <w:sz w:val="24"/>
          <w:szCs w:val="24"/>
        </w:rPr>
        <w:t>Table 1. PERMANOVA tables of substrate, host species, site, and interactions effects on fungal communities both all factor and pairwise.</w:t>
      </w:r>
      <w:r w:rsidR="00E23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515">
        <w:rPr>
          <w:rFonts w:ascii="Times New Roman" w:hAnsi="Times New Roman" w:cs="Times New Roman"/>
          <w:sz w:val="24"/>
          <w:szCs w:val="24"/>
        </w:rPr>
        <w:t xml:space="preserve">Included are both the full model comparison and </w:t>
      </w:r>
      <w:r w:rsidRPr="006C7AA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B4515">
        <w:rPr>
          <w:rFonts w:ascii="Times New Roman" w:hAnsi="Times New Roman" w:cs="Times New Roman"/>
          <w:sz w:val="24"/>
          <w:szCs w:val="24"/>
        </w:rPr>
        <w:t>-values from permuted pairwise tests.</w:t>
      </w:r>
    </w:p>
    <w:tbl>
      <w:tblPr>
        <w:tblStyle w:val="PlainTable4"/>
        <w:tblW w:w="746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673"/>
        <w:gridCol w:w="1922"/>
        <w:gridCol w:w="8"/>
        <w:gridCol w:w="1282"/>
        <w:gridCol w:w="649"/>
        <w:gridCol w:w="641"/>
        <w:gridCol w:w="1290"/>
      </w:tblGrid>
      <w:tr w:rsidR="000B4515" w:rsidRPr="000B4515" w14:paraId="1BA9B2B0" w14:textId="77777777" w:rsidTr="008D1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A95835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All-factor PERMANOVA test statistics</w:t>
            </w:r>
          </w:p>
        </w:tc>
      </w:tr>
      <w:tr w:rsidR="000B4515" w:rsidRPr="000B4515" w14:paraId="679FF5B6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838BDB6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13D2DCAA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1B682EAA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2FF7C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</w:t>
            </w:r>
            <w:proofErr w:type="spellEnd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(&gt;F)</w:t>
            </w:r>
          </w:p>
        </w:tc>
      </w:tr>
      <w:tr w:rsidR="000B4515" w:rsidRPr="000B4515" w14:paraId="3D0D5D3A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EA233C2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Substrate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2FA8A837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0.3079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744A20DE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19.62</w:t>
            </w:r>
          </w:p>
        </w:tc>
        <w:tc>
          <w:tcPr>
            <w:tcW w:w="129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BCB26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69B20C8E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44BE4D8A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species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53B18E4F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0.0751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5DAD4B1B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14.37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2745EA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43AAA0E8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6E9888A9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6CBFBCDE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0.0864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12BD8C0F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CB2D539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7159DA5D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03EBBCC7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Substrate:Host</w:t>
            </w:r>
            <w:proofErr w:type="spellEnd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species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05B5BF44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0.1057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2877442F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6.74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27F868F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2D136F73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1F1B0765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Substrate:Site</w:t>
            </w:r>
            <w:proofErr w:type="spellEnd"/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6AF75D91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0.2063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2ECD8681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ADBC09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4F4F725A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5DA761DF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Host </w:t>
            </w: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species:Site</w:t>
            </w:r>
            <w:proofErr w:type="spellEnd"/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796292B5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0.0551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55A31CC5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2.63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D938482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0B4515" w:rsidRPr="000B4515" w14:paraId="5F54C5EE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35E2BBBD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Substrate:Host</w:t>
            </w:r>
            <w:proofErr w:type="spellEnd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species:Site</w:t>
            </w:r>
            <w:proofErr w:type="spellEnd"/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564921B8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0.1216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4E9F6470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3DCF94C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B4515" w:rsidRPr="000B4515" w14:paraId="56D79125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</w:tcBorders>
            <w:noWrap/>
            <w:hideMark/>
          </w:tcPr>
          <w:p w14:paraId="523A15D3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19641BBE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0.0418</w:t>
            </w:r>
          </w:p>
        </w:tc>
        <w:tc>
          <w:tcPr>
            <w:tcW w:w="1290" w:type="dxa"/>
            <w:gridSpan w:val="2"/>
            <w:noWrap/>
            <w:vAlign w:val="center"/>
            <w:hideMark/>
          </w:tcPr>
          <w:p w14:paraId="30890491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380FF87" w14:textId="77777777" w:rsidR="000B4515" w:rsidRPr="000B4515" w:rsidRDefault="000B4515" w:rsidP="000B45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15" w:rsidRPr="000B4515" w14:paraId="55320A9A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6E80DA3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F5FEDD9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0E346A30" w14:textId="77777777" w:rsidR="000B4515" w:rsidRPr="000B4515" w:rsidRDefault="000B4515" w:rsidP="000B45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A6A70" w14:textId="77777777" w:rsidR="000B4515" w:rsidRPr="000B4515" w:rsidRDefault="000B4515" w:rsidP="000B45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15" w:rsidRPr="000B4515" w14:paraId="17B8C7B4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CD8D75" w14:textId="77777777" w:rsidR="000B4515" w:rsidRPr="000B4515" w:rsidRDefault="000B4515" w:rsidP="000B45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Pairwise PERMANOVA comparisons by substrate</w:t>
            </w:r>
          </w:p>
        </w:tc>
      </w:tr>
      <w:tr w:rsidR="000B4515" w:rsidRPr="000B4515" w14:paraId="4643F575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6D20428" w14:textId="77777777" w:rsidR="000B4515" w:rsidRPr="000B4515" w:rsidRDefault="000B4515" w:rsidP="000B45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1F63C1C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Epiphytes</w:t>
            </w:r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E6CE63F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Litter</w:t>
            </w:r>
          </w:p>
        </w:tc>
        <w:tc>
          <w:tcPr>
            <w:tcW w:w="193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C9E430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Soil</w:t>
            </w:r>
          </w:p>
        </w:tc>
      </w:tr>
      <w:tr w:rsidR="000B4515" w:rsidRPr="000B4515" w14:paraId="484A0169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382C5243" w14:textId="77777777" w:rsidR="000B4515" w:rsidRPr="000B4515" w:rsidRDefault="000B4515" w:rsidP="000B45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Endophytes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75C9621" w14:textId="77777777" w:rsidR="000B4515" w:rsidRPr="000B4515" w:rsidRDefault="000B4515" w:rsidP="000B45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55F835E5" w14:textId="77777777" w:rsidR="000B4515" w:rsidRPr="000B4515" w:rsidRDefault="000B4515" w:rsidP="000B45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E387E17" w14:textId="77777777" w:rsidR="000B4515" w:rsidRPr="000B4515" w:rsidRDefault="000B4515" w:rsidP="000B45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0B4515" w:rsidRPr="000B4515" w14:paraId="65CCFA40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left w:val="single" w:sz="4" w:space="0" w:color="auto"/>
            </w:tcBorders>
            <w:noWrap/>
            <w:hideMark/>
          </w:tcPr>
          <w:p w14:paraId="5A24F6CE" w14:textId="77777777" w:rsidR="000B4515" w:rsidRPr="000B4515" w:rsidRDefault="000B4515" w:rsidP="000B45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Epiphytes</w:t>
            </w:r>
          </w:p>
        </w:tc>
        <w:tc>
          <w:tcPr>
            <w:tcW w:w="1930" w:type="dxa"/>
            <w:gridSpan w:val="2"/>
            <w:noWrap/>
            <w:hideMark/>
          </w:tcPr>
          <w:p w14:paraId="571D189F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gridSpan w:val="2"/>
            <w:noWrap/>
            <w:hideMark/>
          </w:tcPr>
          <w:p w14:paraId="12467929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  <w:noWrap/>
            <w:hideMark/>
          </w:tcPr>
          <w:p w14:paraId="34A2D4DD" w14:textId="77777777" w:rsidR="000B4515" w:rsidRPr="000B4515" w:rsidRDefault="000B4515" w:rsidP="000B45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0B4515" w:rsidRPr="000B4515" w14:paraId="110C561F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3A94C89" w14:textId="77777777" w:rsidR="000B4515" w:rsidRPr="000B4515" w:rsidRDefault="000B4515" w:rsidP="000B45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Litter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E9CABC" w14:textId="77777777" w:rsidR="000B4515" w:rsidRPr="000B4515" w:rsidRDefault="000B4515" w:rsidP="000B45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4135327" w14:textId="77777777" w:rsidR="000B4515" w:rsidRPr="000B4515" w:rsidRDefault="000B4515" w:rsidP="000B45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469FC9A" w14:textId="77777777" w:rsidR="000B4515" w:rsidRPr="000B4515" w:rsidRDefault="000B4515" w:rsidP="000B4515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515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</w:tbl>
    <w:p w14:paraId="4B3E015B" w14:textId="77777777" w:rsidR="00E33D15" w:rsidRPr="000B4515" w:rsidRDefault="00E33D15" w:rsidP="000B4515"/>
    <w:sectPr w:rsidR="00E33D15" w:rsidRPr="000B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B4515"/>
    <w:rsid w:val="000D512C"/>
    <w:rsid w:val="006C7AA3"/>
    <w:rsid w:val="00884294"/>
    <w:rsid w:val="009866F5"/>
    <w:rsid w:val="00E23BE6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4ACB1D-9033-490F-A7B0-78F4E2015D0C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ebaaa855-c152-4878-bba8-01f57501fb8a"/>
    <ds:schemaRef ds:uri="http://schemas.microsoft.com/office/2006/documentManagement/types"/>
    <ds:schemaRef ds:uri="http://schemas.microsoft.com/office/2006/metadata/properties"/>
    <ds:schemaRef ds:uri="http://purl.org/dc/elements/1.1/"/>
    <ds:schemaRef ds:uri="3ea71f81-dc8a-4f4b-b0dd-c828e930e92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3</cp:revision>
  <dcterms:created xsi:type="dcterms:W3CDTF">2020-05-20T14:58:00Z</dcterms:created>
  <dcterms:modified xsi:type="dcterms:W3CDTF">2021-04-27T02:22:00Z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