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6053" w:type="dxa"/>
        <w:tblLook w:val="04A0" w:firstRow="1" w:lastRow="0" w:firstColumn="1" w:lastColumn="0" w:noHBand="0" w:noVBand="1"/>
      </w:tblPr>
      <w:tblGrid>
        <w:gridCol w:w="3060"/>
        <w:gridCol w:w="1293"/>
        <w:gridCol w:w="1111"/>
        <w:gridCol w:w="960"/>
      </w:tblGrid>
      <w:tr w:rsidR="00C043F5" w:rsidRPr="00C043F5" w14:paraId="39FA482F" w14:textId="77777777" w:rsidTr="00C043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03" w:type="dxa"/>
            <w:gridSpan w:val="2"/>
            <w:noWrap/>
            <w:hideMark/>
          </w:tcPr>
          <w:p w14:paraId="4A9BB2B9"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All-factor PERMANOVA test statistics</w:t>
            </w:r>
          </w:p>
        </w:tc>
        <w:tc>
          <w:tcPr>
            <w:tcW w:w="1090" w:type="dxa"/>
            <w:noWrap/>
            <w:hideMark/>
          </w:tcPr>
          <w:p w14:paraId="52243853" w14:textId="77777777" w:rsidR="00C043F5" w:rsidRPr="00C043F5" w:rsidRDefault="00C043F5" w:rsidP="00C043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5291AF2E" w14:textId="77777777" w:rsidR="00C043F5" w:rsidRPr="00C043F5" w:rsidRDefault="00C043F5" w:rsidP="00C043F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C043F5" w:rsidRPr="00C043F5" w14:paraId="3EE4553C" w14:textId="77777777" w:rsidTr="00C043F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60" w:type="dxa"/>
            <w:tcBorders>
              <w:bottom w:val="single" w:sz="4" w:space="0" w:color="auto"/>
            </w:tcBorders>
            <w:noWrap/>
            <w:hideMark/>
          </w:tcPr>
          <w:p w14:paraId="51B0100F"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Factor</w:t>
            </w:r>
          </w:p>
        </w:tc>
        <w:tc>
          <w:tcPr>
            <w:tcW w:w="943" w:type="dxa"/>
            <w:tcBorders>
              <w:bottom w:val="single" w:sz="4" w:space="0" w:color="auto"/>
            </w:tcBorders>
            <w:noWrap/>
            <w:hideMark/>
          </w:tcPr>
          <w:p w14:paraId="6A64F93F"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R</w:t>
            </w:r>
            <w:r w:rsidRPr="00C043F5">
              <w:rPr>
                <w:rFonts w:ascii="Calibri" w:eastAsia="Times New Roman" w:hAnsi="Calibri" w:cs="Calibri"/>
                <w:color w:val="000000"/>
                <w:vertAlign w:val="superscript"/>
              </w:rPr>
              <w:t>2</w:t>
            </w:r>
          </w:p>
        </w:tc>
        <w:tc>
          <w:tcPr>
            <w:tcW w:w="1090" w:type="dxa"/>
            <w:tcBorders>
              <w:bottom w:val="single" w:sz="4" w:space="0" w:color="auto"/>
            </w:tcBorders>
            <w:noWrap/>
            <w:hideMark/>
          </w:tcPr>
          <w:p w14:paraId="3EBAD202"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F</w:t>
            </w:r>
          </w:p>
        </w:tc>
        <w:tc>
          <w:tcPr>
            <w:tcW w:w="960" w:type="dxa"/>
            <w:tcBorders>
              <w:bottom w:val="single" w:sz="4" w:space="0" w:color="auto"/>
            </w:tcBorders>
            <w:noWrap/>
            <w:hideMark/>
          </w:tcPr>
          <w:p w14:paraId="201774B0" w14:textId="0EA8C953" w:rsidR="00C043F5" w:rsidRPr="00C043F5" w:rsidRDefault="003F0178"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Pr</w:t>
            </w:r>
            <w:bookmarkStart w:id="0" w:name="_GoBack"/>
            <w:bookmarkEnd w:id="0"/>
            <w:r w:rsidR="00C043F5" w:rsidRPr="00C043F5">
              <w:rPr>
                <w:rFonts w:ascii="Calibri" w:eastAsia="Times New Roman" w:hAnsi="Calibri" w:cs="Calibri"/>
                <w:color w:val="000000"/>
              </w:rPr>
              <w:t>(&gt;F)</w:t>
            </w:r>
          </w:p>
        </w:tc>
      </w:tr>
      <w:tr w:rsidR="00C043F5" w:rsidRPr="00C043F5" w14:paraId="525D1EE6" w14:textId="77777777" w:rsidTr="00C043F5">
        <w:trPr>
          <w:trHeight w:val="290"/>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tcBorders>
            <w:noWrap/>
            <w:hideMark/>
          </w:tcPr>
          <w:p w14:paraId="58A6BBB5"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Substrate</w:t>
            </w:r>
          </w:p>
        </w:tc>
        <w:tc>
          <w:tcPr>
            <w:tcW w:w="943" w:type="dxa"/>
            <w:tcBorders>
              <w:top w:val="single" w:sz="4" w:space="0" w:color="auto"/>
            </w:tcBorders>
            <w:noWrap/>
            <w:vAlign w:val="center"/>
            <w:hideMark/>
          </w:tcPr>
          <w:p w14:paraId="0F7BF196"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0.3079</w:t>
            </w:r>
          </w:p>
        </w:tc>
        <w:tc>
          <w:tcPr>
            <w:tcW w:w="1090" w:type="dxa"/>
            <w:tcBorders>
              <w:top w:val="single" w:sz="4" w:space="0" w:color="auto"/>
            </w:tcBorders>
            <w:noWrap/>
            <w:vAlign w:val="center"/>
            <w:hideMark/>
          </w:tcPr>
          <w:p w14:paraId="20EFD160"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19.62</w:t>
            </w:r>
          </w:p>
        </w:tc>
        <w:tc>
          <w:tcPr>
            <w:tcW w:w="960" w:type="dxa"/>
            <w:tcBorders>
              <w:top w:val="single" w:sz="4" w:space="0" w:color="auto"/>
            </w:tcBorders>
            <w:noWrap/>
            <w:vAlign w:val="center"/>
            <w:hideMark/>
          </w:tcPr>
          <w:p w14:paraId="2B400719"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0.001</w:t>
            </w:r>
          </w:p>
        </w:tc>
      </w:tr>
      <w:tr w:rsidR="00C043F5" w:rsidRPr="00C043F5" w14:paraId="679C03C1" w14:textId="77777777" w:rsidTr="00C043F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59774F12"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Host species</w:t>
            </w:r>
          </w:p>
        </w:tc>
        <w:tc>
          <w:tcPr>
            <w:tcW w:w="943" w:type="dxa"/>
            <w:noWrap/>
            <w:vAlign w:val="center"/>
            <w:hideMark/>
          </w:tcPr>
          <w:p w14:paraId="5121467F"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0.0751</w:t>
            </w:r>
          </w:p>
        </w:tc>
        <w:tc>
          <w:tcPr>
            <w:tcW w:w="1090" w:type="dxa"/>
            <w:noWrap/>
            <w:vAlign w:val="center"/>
            <w:hideMark/>
          </w:tcPr>
          <w:p w14:paraId="049A51A1"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14.37</w:t>
            </w:r>
          </w:p>
        </w:tc>
        <w:tc>
          <w:tcPr>
            <w:tcW w:w="960" w:type="dxa"/>
            <w:noWrap/>
            <w:vAlign w:val="center"/>
            <w:hideMark/>
          </w:tcPr>
          <w:p w14:paraId="2F3A38A6"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0.001</w:t>
            </w:r>
          </w:p>
        </w:tc>
      </w:tr>
      <w:tr w:rsidR="00C043F5" w:rsidRPr="00C043F5" w14:paraId="539FBF39" w14:textId="77777777" w:rsidTr="00C043F5">
        <w:trPr>
          <w:trHeight w:val="29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6748FFF1"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Site</w:t>
            </w:r>
          </w:p>
        </w:tc>
        <w:tc>
          <w:tcPr>
            <w:tcW w:w="943" w:type="dxa"/>
            <w:noWrap/>
            <w:vAlign w:val="center"/>
            <w:hideMark/>
          </w:tcPr>
          <w:p w14:paraId="768FB1EA"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0.0864</w:t>
            </w:r>
          </w:p>
        </w:tc>
        <w:tc>
          <w:tcPr>
            <w:tcW w:w="1090" w:type="dxa"/>
            <w:noWrap/>
            <w:vAlign w:val="center"/>
            <w:hideMark/>
          </w:tcPr>
          <w:p w14:paraId="01A95765"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4.13</w:t>
            </w:r>
          </w:p>
        </w:tc>
        <w:tc>
          <w:tcPr>
            <w:tcW w:w="960" w:type="dxa"/>
            <w:noWrap/>
            <w:vAlign w:val="center"/>
            <w:hideMark/>
          </w:tcPr>
          <w:p w14:paraId="588A7B0E"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0.001</w:t>
            </w:r>
          </w:p>
        </w:tc>
      </w:tr>
      <w:tr w:rsidR="00C043F5" w:rsidRPr="00C043F5" w14:paraId="4975D14A" w14:textId="77777777" w:rsidTr="00C043F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3277CBAB"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Substrate x Host species</w:t>
            </w:r>
          </w:p>
        </w:tc>
        <w:tc>
          <w:tcPr>
            <w:tcW w:w="943" w:type="dxa"/>
            <w:noWrap/>
            <w:vAlign w:val="center"/>
            <w:hideMark/>
          </w:tcPr>
          <w:p w14:paraId="38CD306B"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0.1057</w:t>
            </w:r>
          </w:p>
        </w:tc>
        <w:tc>
          <w:tcPr>
            <w:tcW w:w="1090" w:type="dxa"/>
            <w:noWrap/>
            <w:vAlign w:val="center"/>
            <w:hideMark/>
          </w:tcPr>
          <w:p w14:paraId="32C755C9"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6.74</w:t>
            </w:r>
          </w:p>
        </w:tc>
        <w:tc>
          <w:tcPr>
            <w:tcW w:w="960" w:type="dxa"/>
            <w:noWrap/>
            <w:vAlign w:val="center"/>
            <w:hideMark/>
          </w:tcPr>
          <w:p w14:paraId="2432BC7D"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0.001</w:t>
            </w:r>
          </w:p>
        </w:tc>
      </w:tr>
      <w:tr w:rsidR="00C043F5" w:rsidRPr="00C043F5" w14:paraId="0D52D230" w14:textId="77777777" w:rsidTr="00C043F5">
        <w:trPr>
          <w:trHeight w:val="29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47EAE178"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Substrate x Site</w:t>
            </w:r>
          </w:p>
        </w:tc>
        <w:tc>
          <w:tcPr>
            <w:tcW w:w="943" w:type="dxa"/>
            <w:noWrap/>
            <w:vAlign w:val="center"/>
            <w:hideMark/>
          </w:tcPr>
          <w:p w14:paraId="18D88D6A"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0.2063</w:t>
            </w:r>
          </w:p>
        </w:tc>
        <w:tc>
          <w:tcPr>
            <w:tcW w:w="1090" w:type="dxa"/>
            <w:noWrap/>
            <w:vAlign w:val="center"/>
            <w:hideMark/>
          </w:tcPr>
          <w:p w14:paraId="46B5E6A9"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3.29</w:t>
            </w:r>
          </w:p>
        </w:tc>
        <w:tc>
          <w:tcPr>
            <w:tcW w:w="960" w:type="dxa"/>
            <w:noWrap/>
            <w:vAlign w:val="center"/>
            <w:hideMark/>
          </w:tcPr>
          <w:p w14:paraId="4B5EC25A"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0.001</w:t>
            </w:r>
          </w:p>
        </w:tc>
      </w:tr>
      <w:tr w:rsidR="00C043F5" w:rsidRPr="00C043F5" w14:paraId="43135FC7" w14:textId="77777777" w:rsidTr="00C043F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3D562699"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Host species x Site</w:t>
            </w:r>
          </w:p>
        </w:tc>
        <w:tc>
          <w:tcPr>
            <w:tcW w:w="943" w:type="dxa"/>
            <w:noWrap/>
            <w:vAlign w:val="center"/>
            <w:hideMark/>
          </w:tcPr>
          <w:p w14:paraId="2D138709"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0.0551</w:t>
            </w:r>
          </w:p>
        </w:tc>
        <w:tc>
          <w:tcPr>
            <w:tcW w:w="1090" w:type="dxa"/>
            <w:noWrap/>
            <w:vAlign w:val="center"/>
            <w:hideMark/>
          </w:tcPr>
          <w:p w14:paraId="61303ABC"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2.63</w:t>
            </w:r>
          </w:p>
        </w:tc>
        <w:tc>
          <w:tcPr>
            <w:tcW w:w="960" w:type="dxa"/>
            <w:noWrap/>
            <w:vAlign w:val="center"/>
            <w:hideMark/>
          </w:tcPr>
          <w:p w14:paraId="124A2FAB"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0.002</w:t>
            </w:r>
          </w:p>
        </w:tc>
      </w:tr>
      <w:tr w:rsidR="00C043F5" w:rsidRPr="00C043F5" w14:paraId="0E4E842B" w14:textId="77777777" w:rsidTr="00C043F5">
        <w:trPr>
          <w:trHeight w:val="29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594E3905"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Substrate x Host species x Site</w:t>
            </w:r>
          </w:p>
        </w:tc>
        <w:tc>
          <w:tcPr>
            <w:tcW w:w="943" w:type="dxa"/>
            <w:noWrap/>
            <w:vAlign w:val="center"/>
            <w:hideMark/>
          </w:tcPr>
          <w:p w14:paraId="28EE6BF4"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0.1216</w:t>
            </w:r>
          </w:p>
        </w:tc>
        <w:tc>
          <w:tcPr>
            <w:tcW w:w="1090" w:type="dxa"/>
            <w:noWrap/>
            <w:vAlign w:val="center"/>
            <w:hideMark/>
          </w:tcPr>
          <w:p w14:paraId="5DB04223"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2.32</w:t>
            </w:r>
          </w:p>
        </w:tc>
        <w:tc>
          <w:tcPr>
            <w:tcW w:w="960" w:type="dxa"/>
            <w:noWrap/>
            <w:vAlign w:val="center"/>
            <w:hideMark/>
          </w:tcPr>
          <w:p w14:paraId="4DE61207"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0.001</w:t>
            </w:r>
          </w:p>
        </w:tc>
      </w:tr>
      <w:tr w:rsidR="00C043F5" w:rsidRPr="00C043F5" w14:paraId="12DC40CC" w14:textId="77777777" w:rsidTr="00C043F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75310F21"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Residual</w:t>
            </w:r>
          </w:p>
        </w:tc>
        <w:tc>
          <w:tcPr>
            <w:tcW w:w="943" w:type="dxa"/>
            <w:noWrap/>
            <w:vAlign w:val="center"/>
            <w:hideMark/>
          </w:tcPr>
          <w:p w14:paraId="761E56F4"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0.0418</w:t>
            </w:r>
          </w:p>
        </w:tc>
        <w:tc>
          <w:tcPr>
            <w:tcW w:w="1090" w:type="dxa"/>
            <w:noWrap/>
            <w:vAlign w:val="center"/>
            <w:hideMark/>
          </w:tcPr>
          <w:p w14:paraId="04FAB320"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vAlign w:val="center"/>
            <w:hideMark/>
          </w:tcPr>
          <w:p w14:paraId="20B67611"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C043F5" w:rsidRPr="00C043F5" w14:paraId="2AC49FBC" w14:textId="77777777" w:rsidTr="00C043F5">
        <w:trPr>
          <w:trHeight w:val="29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26AE84B0"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Total</w:t>
            </w:r>
          </w:p>
        </w:tc>
        <w:tc>
          <w:tcPr>
            <w:tcW w:w="943" w:type="dxa"/>
            <w:noWrap/>
            <w:vAlign w:val="center"/>
            <w:hideMark/>
          </w:tcPr>
          <w:p w14:paraId="10251EB8"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1</w:t>
            </w:r>
          </w:p>
        </w:tc>
        <w:tc>
          <w:tcPr>
            <w:tcW w:w="1090" w:type="dxa"/>
            <w:noWrap/>
            <w:hideMark/>
          </w:tcPr>
          <w:p w14:paraId="7B1836F5" w14:textId="77777777" w:rsidR="00C043F5" w:rsidRPr="00C043F5" w:rsidRDefault="00C043F5" w:rsidP="00C043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6B014518"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C043F5" w:rsidRPr="00C043F5" w14:paraId="5CEBE095" w14:textId="77777777" w:rsidTr="00C043F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60" w:type="dxa"/>
            <w:shd w:val="clear" w:color="auto" w:fill="auto"/>
            <w:noWrap/>
            <w:hideMark/>
          </w:tcPr>
          <w:p w14:paraId="5430A612" w14:textId="77777777" w:rsidR="00C043F5" w:rsidRPr="00C043F5" w:rsidRDefault="00C043F5" w:rsidP="00C043F5">
            <w:pPr>
              <w:jc w:val="right"/>
              <w:rPr>
                <w:rFonts w:ascii="Calibri" w:eastAsia="Times New Roman" w:hAnsi="Calibri" w:cs="Calibri"/>
                <w:color w:val="000000"/>
              </w:rPr>
            </w:pPr>
          </w:p>
        </w:tc>
        <w:tc>
          <w:tcPr>
            <w:tcW w:w="943" w:type="dxa"/>
            <w:shd w:val="clear" w:color="auto" w:fill="auto"/>
            <w:noWrap/>
            <w:hideMark/>
          </w:tcPr>
          <w:p w14:paraId="695FD1E9" w14:textId="77777777" w:rsidR="00C043F5" w:rsidRPr="00C043F5" w:rsidRDefault="00C043F5" w:rsidP="00C043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90" w:type="dxa"/>
            <w:shd w:val="clear" w:color="auto" w:fill="auto"/>
            <w:noWrap/>
            <w:hideMark/>
          </w:tcPr>
          <w:p w14:paraId="1C04BB87" w14:textId="77777777" w:rsidR="00C043F5" w:rsidRPr="00C043F5" w:rsidRDefault="00C043F5" w:rsidP="00C043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shd w:val="clear" w:color="auto" w:fill="auto"/>
            <w:noWrap/>
            <w:hideMark/>
          </w:tcPr>
          <w:p w14:paraId="7C9AE263" w14:textId="77777777" w:rsidR="00C043F5" w:rsidRPr="00C043F5" w:rsidRDefault="00C043F5" w:rsidP="00C043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043F5" w:rsidRPr="00C043F5" w14:paraId="6945B43F" w14:textId="77777777" w:rsidTr="00C043F5">
        <w:trPr>
          <w:trHeight w:val="290"/>
        </w:trPr>
        <w:tc>
          <w:tcPr>
            <w:cnfStyle w:val="001000000000" w:firstRow="0" w:lastRow="0" w:firstColumn="1" w:lastColumn="0" w:oddVBand="0" w:evenVBand="0" w:oddHBand="0" w:evenHBand="0" w:firstRowFirstColumn="0" w:firstRowLastColumn="0" w:lastRowFirstColumn="0" w:lastRowLastColumn="0"/>
            <w:tcW w:w="6053" w:type="dxa"/>
            <w:gridSpan w:val="4"/>
            <w:noWrap/>
            <w:hideMark/>
          </w:tcPr>
          <w:p w14:paraId="60138E44" w14:textId="77777777" w:rsidR="00C043F5" w:rsidRPr="00C043F5" w:rsidRDefault="00C043F5" w:rsidP="00C043F5">
            <w:pPr>
              <w:jc w:val="center"/>
              <w:rPr>
                <w:rFonts w:ascii="Calibri" w:eastAsia="Times New Roman" w:hAnsi="Calibri" w:cs="Calibri"/>
                <w:color w:val="000000"/>
              </w:rPr>
            </w:pPr>
            <w:r w:rsidRPr="00C043F5">
              <w:rPr>
                <w:rFonts w:ascii="Calibri" w:eastAsia="Times New Roman" w:hAnsi="Calibri" w:cs="Calibri"/>
                <w:color w:val="000000"/>
              </w:rPr>
              <w:t>Pairwise PERMANOVA comparisons by substrate</w:t>
            </w:r>
          </w:p>
        </w:tc>
      </w:tr>
      <w:tr w:rsidR="00C043F5" w:rsidRPr="00C043F5" w14:paraId="3F406615" w14:textId="77777777" w:rsidTr="00C043F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3220C428" w14:textId="77777777" w:rsidR="00C043F5" w:rsidRPr="00C043F5" w:rsidRDefault="00C043F5" w:rsidP="00C043F5">
            <w:pPr>
              <w:jc w:val="center"/>
              <w:rPr>
                <w:rFonts w:ascii="Calibri" w:eastAsia="Times New Roman" w:hAnsi="Calibri" w:cs="Calibri"/>
                <w:color w:val="000000"/>
              </w:rPr>
            </w:pPr>
          </w:p>
        </w:tc>
        <w:tc>
          <w:tcPr>
            <w:tcW w:w="943" w:type="dxa"/>
            <w:noWrap/>
            <w:hideMark/>
          </w:tcPr>
          <w:p w14:paraId="2E120242"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C043F5">
              <w:rPr>
                <w:rFonts w:ascii="Calibri" w:eastAsia="Times New Roman" w:hAnsi="Calibri" w:cs="Calibri"/>
                <w:b/>
                <w:bCs/>
                <w:color w:val="000000"/>
              </w:rPr>
              <w:t>Endophytes</w:t>
            </w:r>
          </w:p>
        </w:tc>
        <w:tc>
          <w:tcPr>
            <w:tcW w:w="1090" w:type="dxa"/>
            <w:noWrap/>
            <w:hideMark/>
          </w:tcPr>
          <w:p w14:paraId="03ED5BA6"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C043F5">
              <w:rPr>
                <w:rFonts w:ascii="Calibri" w:eastAsia="Times New Roman" w:hAnsi="Calibri" w:cs="Calibri"/>
                <w:b/>
                <w:bCs/>
                <w:color w:val="000000"/>
              </w:rPr>
              <w:t>Epiphytes</w:t>
            </w:r>
          </w:p>
        </w:tc>
        <w:tc>
          <w:tcPr>
            <w:tcW w:w="960" w:type="dxa"/>
            <w:noWrap/>
            <w:hideMark/>
          </w:tcPr>
          <w:p w14:paraId="43E18F39"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C043F5">
              <w:rPr>
                <w:rFonts w:ascii="Calibri" w:eastAsia="Times New Roman" w:hAnsi="Calibri" w:cs="Calibri"/>
                <w:b/>
                <w:bCs/>
                <w:color w:val="000000"/>
              </w:rPr>
              <w:t>Litter</w:t>
            </w:r>
          </w:p>
        </w:tc>
      </w:tr>
      <w:tr w:rsidR="00C043F5" w:rsidRPr="00C043F5" w14:paraId="16DE8577" w14:textId="77777777" w:rsidTr="00C043F5">
        <w:trPr>
          <w:trHeight w:val="29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24990E72"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Epiphytes</w:t>
            </w:r>
          </w:p>
        </w:tc>
        <w:tc>
          <w:tcPr>
            <w:tcW w:w="943" w:type="dxa"/>
            <w:noWrap/>
            <w:hideMark/>
          </w:tcPr>
          <w:p w14:paraId="1ECBE496" w14:textId="77777777" w:rsidR="00C043F5" w:rsidRPr="00C043F5" w:rsidRDefault="00C043F5" w:rsidP="00C043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0.0036</w:t>
            </w:r>
          </w:p>
        </w:tc>
        <w:tc>
          <w:tcPr>
            <w:tcW w:w="1090" w:type="dxa"/>
            <w:noWrap/>
            <w:hideMark/>
          </w:tcPr>
          <w:p w14:paraId="0F0D18AD"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w:t>
            </w:r>
          </w:p>
        </w:tc>
        <w:tc>
          <w:tcPr>
            <w:tcW w:w="960" w:type="dxa"/>
            <w:noWrap/>
            <w:hideMark/>
          </w:tcPr>
          <w:p w14:paraId="04785195" w14:textId="77777777" w:rsidR="00C043F5" w:rsidRPr="00C043F5" w:rsidRDefault="00C043F5" w:rsidP="00C043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w:t>
            </w:r>
          </w:p>
        </w:tc>
      </w:tr>
      <w:tr w:rsidR="00C043F5" w:rsidRPr="00C043F5" w14:paraId="01BA3E1B" w14:textId="77777777" w:rsidTr="00C043F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71B2F2E1"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Litter</w:t>
            </w:r>
          </w:p>
        </w:tc>
        <w:tc>
          <w:tcPr>
            <w:tcW w:w="943" w:type="dxa"/>
            <w:noWrap/>
            <w:hideMark/>
          </w:tcPr>
          <w:p w14:paraId="791C9AF8" w14:textId="77777777" w:rsidR="00C043F5" w:rsidRPr="00C043F5" w:rsidRDefault="00C043F5" w:rsidP="00C043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0.004</w:t>
            </w:r>
          </w:p>
        </w:tc>
        <w:tc>
          <w:tcPr>
            <w:tcW w:w="1090" w:type="dxa"/>
            <w:noWrap/>
            <w:hideMark/>
          </w:tcPr>
          <w:p w14:paraId="59721866" w14:textId="77777777" w:rsidR="00C043F5" w:rsidRPr="00C043F5" w:rsidRDefault="00C043F5" w:rsidP="00C043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0.0015</w:t>
            </w:r>
          </w:p>
        </w:tc>
        <w:tc>
          <w:tcPr>
            <w:tcW w:w="960" w:type="dxa"/>
            <w:noWrap/>
            <w:hideMark/>
          </w:tcPr>
          <w:p w14:paraId="091EE816" w14:textId="77777777" w:rsidR="00C043F5" w:rsidRPr="00C043F5" w:rsidRDefault="00C043F5" w:rsidP="00C043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w:t>
            </w:r>
          </w:p>
        </w:tc>
      </w:tr>
      <w:tr w:rsidR="00C043F5" w:rsidRPr="00C043F5" w14:paraId="335E903A" w14:textId="77777777" w:rsidTr="00C043F5">
        <w:trPr>
          <w:trHeight w:val="29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60ED486E" w14:textId="77777777" w:rsidR="00C043F5" w:rsidRPr="00C043F5" w:rsidRDefault="00C043F5" w:rsidP="00C043F5">
            <w:pPr>
              <w:rPr>
                <w:rFonts w:ascii="Calibri" w:eastAsia="Times New Roman" w:hAnsi="Calibri" w:cs="Calibri"/>
                <w:color w:val="000000"/>
              </w:rPr>
            </w:pPr>
            <w:r w:rsidRPr="00C043F5">
              <w:rPr>
                <w:rFonts w:ascii="Calibri" w:eastAsia="Times New Roman" w:hAnsi="Calibri" w:cs="Calibri"/>
                <w:color w:val="000000"/>
              </w:rPr>
              <w:t>Soil</w:t>
            </w:r>
          </w:p>
        </w:tc>
        <w:tc>
          <w:tcPr>
            <w:tcW w:w="943" w:type="dxa"/>
            <w:noWrap/>
            <w:hideMark/>
          </w:tcPr>
          <w:p w14:paraId="0A008DC4" w14:textId="77777777" w:rsidR="00C043F5" w:rsidRPr="00C043F5" w:rsidRDefault="00C043F5" w:rsidP="00C043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0.0015</w:t>
            </w:r>
          </w:p>
        </w:tc>
        <w:tc>
          <w:tcPr>
            <w:tcW w:w="1090" w:type="dxa"/>
            <w:noWrap/>
            <w:hideMark/>
          </w:tcPr>
          <w:p w14:paraId="524B4E9A" w14:textId="77777777" w:rsidR="00C043F5" w:rsidRPr="00C043F5" w:rsidRDefault="00C043F5" w:rsidP="00C043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0.0015</w:t>
            </w:r>
          </w:p>
        </w:tc>
        <w:tc>
          <w:tcPr>
            <w:tcW w:w="960" w:type="dxa"/>
            <w:noWrap/>
            <w:hideMark/>
          </w:tcPr>
          <w:p w14:paraId="2E133ED7" w14:textId="77777777" w:rsidR="00C043F5" w:rsidRPr="00C043F5" w:rsidRDefault="00C043F5" w:rsidP="00C043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043F5">
              <w:rPr>
                <w:rFonts w:ascii="Calibri" w:eastAsia="Times New Roman" w:hAnsi="Calibri" w:cs="Calibri"/>
                <w:color w:val="000000"/>
              </w:rPr>
              <w:t>0.0015</w:t>
            </w:r>
          </w:p>
        </w:tc>
      </w:tr>
    </w:tbl>
    <w:p w14:paraId="4DCFDDE8" w14:textId="77777777" w:rsidR="00C043F5" w:rsidRDefault="00C043F5">
      <w:pPr>
        <w:rPr>
          <w:rFonts w:ascii="Arial" w:hAnsi="Arial" w:cs="Arial"/>
          <w:b/>
          <w:bCs/>
        </w:rPr>
      </w:pPr>
    </w:p>
    <w:p w14:paraId="3A80E925" w14:textId="77777777" w:rsidR="009A54AD" w:rsidRDefault="00C043F5">
      <w:pPr>
        <w:rPr>
          <w:b/>
          <w:bCs/>
        </w:rPr>
      </w:pPr>
      <w:r w:rsidRPr="00C043F5">
        <w:rPr>
          <w:rFonts w:ascii="Arial" w:hAnsi="Arial" w:cs="Arial"/>
          <w:b/>
          <w:bCs/>
        </w:rPr>
        <w:t>Table 1.</w:t>
      </w:r>
      <w:r>
        <w:rPr>
          <w:rFonts w:ascii="Arial" w:hAnsi="Arial" w:cs="Arial"/>
          <w:b/>
          <w:bCs/>
          <w:color w:val="000000"/>
        </w:rPr>
        <w:t xml:space="preserve"> PERMANOVA table of substrate, host species, site, and interactions effects on fungal communities. </w:t>
      </w:r>
      <w:r>
        <w:rPr>
          <w:rFonts w:ascii="Arial" w:hAnsi="Arial" w:cs="Arial"/>
          <w:color w:val="000000"/>
        </w:rPr>
        <w:t xml:space="preserve">Included are both the full model comparison and </w:t>
      </w:r>
      <w:r>
        <w:rPr>
          <w:rFonts w:ascii="Arial" w:hAnsi="Arial" w:cs="Arial"/>
          <w:i/>
          <w:iCs/>
          <w:color w:val="000000"/>
        </w:rPr>
        <w:t>p</w:t>
      </w:r>
      <w:r>
        <w:rPr>
          <w:rFonts w:ascii="Arial" w:hAnsi="Arial" w:cs="Arial"/>
          <w:color w:val="000000"/>
        </w:rPr>
        <w:t>-values from permuted pairwise tests.</w:t>
      </w:r>
      <w:r w:rsidR="009A54AD">
        <w:rPr>
          <w:b/>
          <w:bCs/>
        </w:rPr>
        <w:br w:type="page"/>
      </w:r>
    </w:p>
    <w:tbl>
      <w:tblPr>
        <w:tblStyle w:val="PlainTable3"/>
        <w:tblW w:w="0" w:type="auto"/>
        <w:tblLayout w:type="fixed"/>
        <w:tblCellMar>
          <w:left w:w="0" w:type="dxa"/>
          <w:right w:w="0" w:type="dxa"/>
        </w:tblCellMar>
        <w:tblLook w:val="0420" w:firstRow="1" w:lastRow="0" w:firstColumn="0" w:lastColumn="0" w:noHBand="0" w:noVBand="1"/>
      </w:tblPr>
      <w:tblGrid>
        <w:gridCol w:w="1260"/>
        <w:gridCol w:w="1080"/>
        <w:gridCol w:w="720"/>
        <w:gridCol w:w="3960"/>
        <w:gridCol w:w="2160"/>
      </w:tblGrid>
      <w:tr w:rsidR="009F18A1" w14:paraId="6083CE2F" w14:textId="77777777" w:rsidTr="009F18A1">
        <w:trPr>
          <w:cnfStyle w:val="100000000000" w:firstRow="1" w:lastRow="0" w:firstColumn="0" w:lastColumn="0" w:oddVBand="0" w:evenVBand="0" w:oddHBand="0" w:evenHBand="0" w:firstRowFirstColumn="0" w:firstRowLastColumn="0" w:lastRowFirstColumn="0" w:lastRowLastColumn="0"/>
          <w:trHeight w:val="288"/>
        </w:trPr>
        <w:tc>
          <w:tcPr>
            <w:tcW w:w="1260" w:type="dxa"/>
            <w:vAlign w:val="center"/>
          </w:tcPr>
          <w:p w14:paraId="7E7CFE70" w14:textId="77777777" w:rsidR="009A54AD" w:rsidRPr="009F18A1" w:rsidRDefault="009A54AD" w:rsidP="009F18A1">
            <w:pPr>
              <w:jc w:val="center"/>
              <w:rPr>
                <w:rFonts w:ascii="Calibri" w:eastAsia="Times New Roman" w:hAnsi="Calibri" w:cs="Calibri"/>
                <w:caps w:val="0"/>
                <w:color w:val="000000"/>
              </w:rPr>
            </w:pPr>
            <w:r w:rsidRPr="009F18A1">
              <w:rPr>
                <w:rFonts w:ascii="Calibri" w:eastAsia="Times New Roman" w:hAnsi="Calibri" w:cs="Calibri"/>
                <w:caps w:val="0"/>
                <w:color w:val="000000"/>
              </w:rPr>
              <w:lastRenderedPageBreak/>
              <w:t>Substrate</w:t>
            </w:r>
          </w:p>
        </w:tc>
        <w:tc>
          <w:tcPr>
            <w:tcW w:w="1080" w:type="dxa"/>
            <w:vAlign w:val="center"/>
          </w:tcPr>
          <w:p w14:paraId="1C3A1244" w14:textId="77777777" w:rsidR="009A54AD" w:rsidRPr="009F18A1" w:rsidRDefault="009A54AD" w:rsidP="009F18A1">
            <w:pPr>
              <w:jc w:val="center"/>
              <w:rPr>
                <w:rFonts w:ascii="Calibri" w:eastAsia="Times New Roman" w:hAnsi="Calibri" w:cs="Calibri"/>
                <w:caps w:val="0"/>
                <w:color w:val="000000"/>
              </w:rPr>
            </w:pPr>
            <w:r w:rsidRPr="009F18A1">
              <w:rPr>
                <w:rFonts w:ascii="Calibri" w:eastAsia="Times New Roman" w:hAnsi="Calibri" w:cs="Calibri"/>
                <w:caps w:val="0"/>
                <w:color w:val="000000"/>
              </w:rPr>
              <w:t>OTU</w:t>
            </w:r>
          </w:p>
        </w:tc>
        <w:tc>
          <w:tcPr>
            <w:tcW w:w="720" w:type="dxa"/>
            <w:vAlign w:val="center"/>
          </w:tcPr>
          <w:p w14:paraId="7ADB6CAD" w14:textId="77777777" w:rsidR="009A54AD" w:rsidRPr="009F18A1" w:rsidRDefault="009A54AD" w:rsidP="009F18A1">
            <w:pPr>
              <w:jc w:val="center"/>
              <w:rPr>
                <w:rFonts w:ascii="Calibri" w:eastAsia="Times New Roman" w:hAnsi="Calibri" w:cs="Calibri"/>
                <w:caps w:val="0"/>
                <w:color w:val="000000"/>
              </w:rPr>
            </w:pPr>
            <w:r w:rsidRPr="009F18A1">
              <w:rPr>
                <w:rFonts w:ascii="Calibri" w:eastAsia="Times New Roman" w:hAnsi="Calibri" w:cs="Calibri"/>
                <w:caps w:val="0"/>
                <w:color w:val="000000"/>
              </w:rPr>
              <w:t>FDR</w:t>
            </w:r>
          </w:p>
        </w:tc>
        <w:tc>
          <w:tcPr>
            <w:tcW w:w="3960" w:type="dxa"/>
            <w:vAlign w:val="center"/>
          </w:tcPr>
          <w:p w14:paraId="4EE52EF8" w14:textId="77777777" w:rsidR="009A54AD" w:rsidRPr="009F18A1" w:rsidRDefault="009A54AD" w:rsidP="009F18A1">
            <w:pPr>
              <w:jc w:val="center"/>
              <w:rPr>
                <w:rFonts w:ascii="Calibri" w:eastAsia="Times New Roman" w:hAnsi="Calibri" w:cs="Calibri"/>
                <w:caps w:val="0"/>
                <w:color w:val="000000"/>
              </w:rPr>
            </w:pPr>
            <w:r w:rsidRPr="009F18A1">
              <w:rPr>
                <w:rFonts w:ascii="Calibri" w:eastAsia="Times New Roman" w:hAnsi="Calibri" w:cs="Calibri"/>
                <w:caps w:val="0"/>
                <w:color w:val="000000"/>
              </w:rPr>
              <w:t>RDP Result with UNITE Database</w:t>
            </w:r>
          </w:p>
        </w:tc>
        <w:tc>
          <w:tcPr>
            <w:tcW w:w="2160" w:type="dxa"/>
            <w:vAlign w:val="center"/>
          </w:tcPr>
          <w:p w14:paraId="4947BF54" w14:textId="77777777" w:rsidR="009A54AD" w:rsidRPr="009F18A1" w:rsidRDefault="009A54AD" w:rsidP="009F18A1">
            <w:pPr>
              <w:jc w:val="center"/>
              <w:rPr>
                <w:rFonts w:ascii="Calibri" w:eastAsia="Times New Roman" w:hAnsi="Calibri" w:cs="Calibri"/>
                <w:caps w:val="0"/>
                <w:color w:val="000000"/>
              </w:rPr>
            </w:pPr>
            <w:r w:rsidRPr="009F18A1">
              <w:rPr>
                <w:rFonts w:ascii="Calibri" w:eastAsia="Times New Roman" w:hAnsi="Calibri" w:cs="Calibri"/>
                <w:caps w:val="0"/>
                <w:color w:val="000000"/>
              </w:rPr>
              <w:t>BLAST Result</w:t>
            </w:r>
          </w:p>
        </w:tc>
      </w:tr>
      <w:tr w:rsidR="009F18A1" w:rsidRPr="0084237E" w14:paraId="5A1BD179"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shd w:val="clear" w:color="auto" w:fill="auto"/>
            <w:vAlign w:val="center"/>
          </w:tcPr>
          <w:p w14:paraId="3B89C4A8" w14:textId="77777777" w:rsidR="009A54AD" w:rsidRPr="009F18A1" w:rsidRDefault="009A54AD" w:rsidP="009F18A1">
            <w:pPr>
              <w:jc w:val="center"/>
              <w:rPr>
                <w:rFonts w:ascii="Calibri" w:eastAsia="Times New Roman" w:hAnsi="Calibri" w:cs="Calibri"/>
                <w:b/>
                <w:bCs/>
                <w:color w:val="000000"/>
              </w:rPr>
            </w:pPr>
            <w:r w:rsidRPr="009F18A1">
              <w:rPr>
                <w:rFonts w:ascii="Calibri" w:eastAsia="Times New Roman" w:hAnsi="Calibri" w:cs="Calibri"/>
                <w:b/>
                <w:bCs/>
                <w:color w:val="000000"/>
              </w:rPr>
              <w:t>Epiphyte</w:t>
            </w:r>
          </w:p>
        </w:tc>
        <w:tc>
          <w:tcPr>
            <w:tcW w:w="1080" w:type="dxa"/>
            <w:vAlign w:val="center"/>
          </w:tcPr>
          <w:p w14:paraId="2F4A23DE" w14:textId="77777777" w:rsidR="009A54AD" w:rsidRPr="0084237E" w:rsidRDefault="009A54AD" w:rsidP="009F18A1">
            <w:pPr>
              <w:ind w:right="140"/>
              <w:jc w:val="center"/>
              <w:rPr>
                <w:sz w:val="18"/>
                <w:szCs w:val="18"/>
              </w:rPr>
            </w:pPr>
            <w:r w:rsidRPr="0084237E">
              <w:rPr>
                <w:sz w:val="18"/>
                <w:szCs w:val="18"/>
              </w:rPr>
              <w:t>OTU_150</w:t>
            </w:r>
          </w:p>
        </w:tc>
        <w:tc>
          <w:tcPr>
            <w:tcW w:w="720" w:type="dxa"/>
            <w:vAlign w:val="center"/>
          </w:tcPr>
          <w:p w14:paraId="4A4ED663" w14:textId="77777777" w:rsidR="009A54AD" w:rsidRPr="0084237E" w:rsidRDefault="009A54AD" w:rsidP="009F18A1">
            <w:pPr>
              <w:ind w:right="140"/>
              <w:jc w:val="center"/>
              <w:rPr>
                <w:sz w:val="18"/>
                <w:szCs w:val="18"/>
              </w:rPr>
            </w:pPr>
            <w:r w:rsidRPr="0084237E">
              <w:rPr>
                <w:sz w:val="18"/>
                <w:szCs w:val="18"/>
              </w:rPr>
              <w:t>0.0033</w:t>
            </w:r>
          </w:p>
        </w:tc>
        <w:tc>
          <w:tcPr>
            <w:tcW w:w="3960" w:type="dxa"/>
            <w:vAlign w:val="center"/>
          </w:tcPr>
          <w:p w14:paraId="4D836C88" w14:textId="77777777" w:rsidR="009A54AD" w:rsidRPr="0084237E" w:rsidRDefault="009A54AD" w:rsidP="009F18A1">
            <w:pPr>
              <w:ind w:right="140"/>
              <w:jc w:val="center"/>
              <w:rPr>
                <w:sz w:val="18"/>
                <w:szCs w:val="18"/>
              </w:rPr>
            </w:pPr>
            <w:r w:rsidRPr="0084237E">
              <w:rPr>
                <w:sz w:val="18"/>
                <w:szCs w:val="18"/>
              </w:rPr>
              <w:t>Ceramothyrium_carniolicum|SH238238.06FU</w:t>
            </w:r>
          </w:p>
        </w:tc>
        <w:tc>
          <w:tcPr>
            <w:tcW w:w="2160" w:type="dxa"/>
            <w:vAlign w:val="center"/>
          </w:tcPr>
          <w:p w14:paraId="45E76BB5" w14:textId="77777777" w:rsidR="009A54AD" w:rsidRPr="0084237E" w:rsidRDefault="009A54AD" w:rsidP="009F18A1">
            <w:pPr>
              <w:ind w:right="140"/>
              <w:jc w:val="center"/>
              <w:rPr>
                <w:sz w:val="18"/>
                <w:szCs w:val="18"/>
              </w:rPr>
            </w:pPr>
            <w:r w:rsidRPr="00277E6A">
              <w:rPr>
                <w:i/>
                <w:iCs/>
                <w:sz w:val="18"/>
                <w:szCs w:val="18"/>
              </w:rPr>
              <w:t>Ceramothyrium</w:t>
            </w:r>
            <w:r w:rsidRPr="0084237E">
              <w:rPr>
                <w:sz w:val="18"/>
                <w:szCs w:val="18"/>
              </w:rPr>
              <w:t xml:space="preserve"> sp.</w:t>
            </w:r>
          </w:p>
        </w:tc>
      </w:tr>
      <w:tr w:rsidR="009F18A1" w:rsidRPr="0084237E" w14:paraId="196400D3" w14:textId="77777777" w:rsidTr="009F18A1">
        <w:trPr>
          <w:trHeight w:val="288"/>
        </w:trPr>
        <w:tc>
          <w:tcPr>
            <w:tcW w:w="1260" w:type="dxa"/>
            <w:shd w:val="clear" w:color="auto" w:fill="auto"/>
            <w:vAlign w:val="center"/>
          </w:tcPr>
          <w:p w14:paraId="783FFD2C" w14:textId="77777777" w:rsidR="009A54AD" w:rsidRPr="009F18A1" w:rsidRDefault="009A54AD" w:rsidP="009F18A1">
            <w:pPr>
              <w:jc w:val="center"/>
              <w:rPr>
                <w:rFonts w:ascii="Calibri" w:eastAsia="Times New Roman" w:hAnsi="Calibri" w:cs="Calibri"/>
                <w:caps/>
                <w:color w:val="000000"/>
              </w:rPr>
            </w:pPr>
          </w:p>
        </w:tc>
        <w:tc>
          <w:tcPr>
            <w:tcW w:w="1080" w:type="dxa"/>
            <w:vAlign w:val="center"/>
          </w:tcPr>
          <w:p w14:paraId="49E0889B" w14:textId="77777777" w:rsidR="009A54AD" w:rsidRPr="0084237E" w:rsidRDefault="009A54AD" w:rsidP="009F18A1">
            <w:pPr>
              <w:ind w:right="140"/>
              <w:jc w:val="center"/>
              <w:rPr>
                <w:sz w:val="18"/>
                <w:szCs w:val="18"/>
              </w:rPr>
            </w:pPr>
            <w:r w:rsidRPr="0084237E">
              <w:rPr>
                <w:sz w:val="18"/>
                <w:szCs w:val="18"/>
              </w:rPr>
              <w:t>OTU_56</w:t>
            </w:r>
          </w:p>
        </w:tc>
        <w:tc>
          <w:tcPr>
            <w:tcW w:w="720" w:type="dxa"/>
            <w:vAlign w:val="center"/>
          </w:tcPr>
          <w:p w14:paraId="45E57375" w14:textId="77777777" w:rsidR="009A54AD" w:rsidRPr="0084237E" w:rsidRDefault="009A54AD" w:rsidP="009F18A1">
            <w:pPr>
              <w:ind w:right="140"/>
              <w:jc w:val="center"/>
              <w:rPr>
                <w:sz w:val="18"/>
                <w:szCs w:val="18"/>
              </w:rPr>
            </w:pPr>
            <w:r w:rsidRPr="0084237E">
              <w:rPr>
                <w:sz w:val="18"/>
                <w:szCs w:val="18"/>
              </w:rPr>
              <w:t>0.0033</w:t>
            </w:r>
          </w:p>
        </w:tc>
        <w:tc>
          <w:tcPr>
            <w:tcW w:w="3960" w:type="dxa"/>
            <w:vAlign w:val="center"/>
          </w:tcPr>
          <w:p w14:paraId="0E8B1E7B" w14:textId="77777777" w:rsidR="009A54AD" w:rsidRPr="0084237E" w:rsidRDefault="009A54AD" w:rsidP="009F18A1">
            <w:pPr>
              <w:ind w:right="140"/>
              <w:jc w:val="center"/>
              <w:rPr>
                <w:sz w:val="18"/>
                <w:szCs w:val="18"/>
              </w:rPr>
            </w:pPr>
            <w:r w:rsidRPr="0084237E">
              <w:rPr>
                <w:sz w:val="18"/>
                <w:szCs w:val="18"/>
              </w:rPr>
              <w:t>Exobasidiomycetes_sp|SH199847.06FU</w:t>
            </w:r>
          </w:p>
        </w:tc>
        <w:tc>
          <w:tcPr>
            <w:tcW w:w="2160" w:type="dxa"/>
            <w:vAlign w:val="center"/>
          </w:tcPr>
          <w:p w14:paraId="0A1D1965" w14:textId="77777777" w:rsidR="009A54AD" w:rsidRPr="0084237E" w:rsidRDefault="009A54AD" w:rsidP="009F18A1">
            <w:pPr>
              <w:ind w:right="140"/>
              <w:jc w:val="center"/>
              <w:rPr>
                <w:sz w:val="18"/>
                <w:szCs w:val="18"/>
              </w:rPr>
            </w:pPr>
            <w:r w:rsidRPr="0084237E">
              <w:rPr>
                <w:sz w:val="18"/>
                <w:szCs w:val="18"/>
              </w:rPr>
              <w:t>Unknown</w:t>
            </w:r>
          </w:p>
        </w:tc>
      </w:tr>
      <w:tr w:rsidR="009F18A1" w:rsidRPr="0084237E" w14:paraId="396BDC15"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shd w:val="clear" w:color="auto" w:fill="auto"/>
            <w:vAlign w:val="center"/>
          </w:tcPr>
          <w:p w14:paraId="2C805CEB" w14:textId="77777777" w:rsidR="009A54AD" w:rsidRPr="009F18A1" w:rsidRDefault="009A54AD" w:rsidP="009F18A1">
            <w:pPr>
              <w:jc w:val="center"/>
              <w:rPr>
                <w:rFonts w:ascii="Calibri" w:eastAsia="Times New Roman" w:hAnsi="Calibri" w:cs="Calibri"/>
                <w:b/>
                <w:bCs/>
                <w:color w:val="000000"/>
              </w:rPr>
            </w:pPr>
          </w:p>
        </w:tc>
        <w:tc>
          <w:tcPr>
            <w:tcW w:w="1080" w:type="dxa"/>
            <w:vAlign w:val="center"/>
          </w:tcPr>
          <w:p w14:paraId="53797B09" w14:textId="77777777" w:rsidR="009A54AD" w:rsidRPr="0084237E" w:rsidRDefault="009A54AD" w:rsidP="009F18A1">
            <w:pPr>
              <w:ind w:right="140"/>
              <w:jc w:val="center"/>
              <w:rPr>
                <w:sz w:val="18"/>
                <w:szCs w:val="18"/>
              </w:rPr>
            </w:pPr>
            <w:r w:rsidRPr="0084237E">
              <w:rPr>
                <w:sz w:val="18"/>
                <w:szCs w:val="18"/>
              </w:rPr>
              <w:t>OTU_58</w:t>
            </w:r>
          </w:p>
        </w:tc>
        <w:tc>
          <w:tcPr>
            <w:tcW w:w="720" w:type="dxa"/>
            <w:vAlign w:val="center"/>
          </w:tcPr>
          <w:p w14:paraId="7671F609" w14:textId="77777777" w:rsidR="009A54AD" w:rsidRPr="0084237E" w:rsidRDefault="009A54AD" w:rsidP="009F18A1">
            <w:pPr>
              <w:ind w:right="140"/>
              <w:jc w:val="center"/>
              <w:rPr>
                <w:sz w:val="18"/>
                <w:szCs w:val="18"/>
              </w:rPr>
            </w:pPr>
            <w:r w:rsidRPr="0084237E">
              <w:rPr>
                <w:sz w:val="18"/>
                <w:szCs w:val="18"/>
              </w:rPr>
              <w:t>0.0033</w:t>
            </w:r>
          </w:p>
        </w:tc>
        <w:tc>
          <w:tcPr>
            <w:tcW w:w="3960" w:type="dxa"/>
            <w:vAlign w:val="center"/>
          </w:tcPr>
          <w:p w14:paraId="0CF8BB72" w14:textId="77777777" w:rsidR="009A54AD" w:rsidRPr="0084237E" w:rsidRDefault="009A54AD" w:rsidP="009F18A1">
            <w:pPr>
              <w:ind w:right="140"/>
              <w:jc w:val="center"/>
              <w:rPr>
                <w:sz w:val="18"/>
                <w:szCs w:val="18"/>
              </w:rPr>
            </w:pPr>
            <w:r w:rsidRPr="0084237E">
              <w:rPr>
                <w:sz w:val="18"/>
                <w:szCs w:val="18"/>
              </w:rPr>
              <w:t>Entyloma_microsporum|SH228434.06FU</w:t>
            </w:r>
          </w:p>
        </w:tc>
        <w:tc>
          <w:tcPr>
            <w:tcW w:w="2160" w:type="dxa"/>
            <w:vAlign w:val="center"/>
          </w:tcPr>
          <w:p w14:paraId="3D3BC7C6" w14:textId="77777777" w:rsidR="009A54AD" w:rsidRPr="0084237E" w:rsidRDefault="009A54AD" w:rsidP="009F18A1">
            <w:pPr>
              <w:ind w:right="140"/>
              <w:jc w:val="center"/>
              <w:rPr>
                <w:i/>
                <w:sz w:val="18"/>
                <w:szCs w:val="18"/>
              </w:rPr>
            </w:pPr>
            <w:r w:rsidRPr="0084237E">
              <w:rPr>
                <w:sz w:val="18"/>
                <w:szCs w:val="18"/>
              </w:rPr>
              <w:t>Unknown</w:t>
            </w:r>
          </w:p>
        </w:tc>
      </w:tr>
      <w:tr w:rsidR="009F18A1" w:rsidRPr="0084237E" w14:paraId="6C96928C" w14:textId="77777777" w:rsidTr="009F18A1">
        <w:trPr>
          <w:trHeight w:val="288"/>
        </w:trPr>
        <w:tc>
          <w:tcPr>
            <w:tcW w:w="1260" w:type="dxa"/>
            <w:shd w:val="clear" w:color="auto" w:fill="auto"/>
            <w:vAlign w:val="center"/>
          </w:tcPr>
          <w:p w14:paraId="79E6F3B5" w14:textId="77777777" w:rsidR="009A54AD" w:rsidRPr="009F18A1" w:rsidRDefault="009A54AD" w:rsidP="009F18A1">
            <w:pPr>
              <w:jc w:val="center"/>
              <w:rPr>
                <w:rFonts w:ascii="Calibri" w:eastAsia="Times New Roman" w:hAnsi="Calibri" w:cs="Calibri"/>
                <w:caps/>
                <w:color w:val="000000"/>
              </w:rPr>
            </w:pPr>
          </w:p>
        </w:tc>
        <w:tc>
          <w:tcPr>
            <w:tcW w:w="1080" w:type="dxa"/>
            <w:vAlign w:val="center"/>
          </w:tcPr>
          <w:p w14:paraId="2C205E0B" w14:textId="77777777" w:rsidR="009A54AD" w:rsidRPr="0084237E" w:rsidRDefault="009A54AD" w:rsidP="009F18A1">
            <w:pPr>
              <w:ind w:right="140"/>
              <w:jc w:val="center"/>
              <w:rPr>
                <w:sz w:val="18"/>
                <w:szCs w:val="18"/>
              </w:rPr>
            </w:pPr>
            <w:r w:rsidRPr="0084237E">
              <w:rPr>
                <w:sz w:val="18"/>
                <w:szCs w:val="18"/>
              </w:rPr>
              <w:t>OTU_108</w:t>
            </w:r>
          </w:p>
        </w:tc>
        <w:tc>
          <w:tcPr>
            <w:tcW w:w="720" w:type="dxa"/>
            <w:vAlign w:val="center"/>
          </w:tcPr>
          <w:p w14:paraId="70C48610" w14:textId="77777777" w:rsidR="009A54AD" w:rsidRPr="0084237E" w:rsidRDefault="009A54AD" w:rsidP="009F18A1">
            <w:pPr>
              <w:ind w:right="140"/>
              <w:jc w:val="center"/>
              <w:rPr>
                <w:sz w:val="18"/>
                <w:szCs w:val="18"/>
              </w:rPr>
            </w:pPr>
            <w:r w:rsidRPr="0084237E">
              <w:rPr>
                <w:sz w:val="18"/>
                <w:szCs w:val="18"/>
              </w:rPr>
              <w:t>0.0033</w:t>
            </w:r>
          </w:p>
        </w:tc>
        <w:tc>
          <w:tcPr>
            <w:tcW w:w="3960" w:type="dxa"/>
            <w:vAlign w:val="center"/>
          </w:tcPr>
          <w:p w14:paraId="3E580B40" w14:textId="77777777" w:rsidR="009A54AD" w:rsidRPr="0084237E" w:rsidRDefault="009A54AD" w:rsidP="009F18A1">
            <w:pPr>
              <w:ind w:right="140"/>
              <w:jc w:val="center"/>
              <w:rPr>
                <w:sz w:val="18"/>
                <w:szCs w:val="18"/>
              </w:rPr>
            </w:pPr>
            <w:r w:rsidRPr="0084237E">
              <w:rPr>
                <w:sz w:val="18"/>
                <w:szCs w:val="18"/>
              </w:rPr>
              <w:t>Ascomycota_sp|SH195092.06FU</w:t>
            </w:r>
          </w:p>
        </w:tc>
        <w:tc>
          <w:tcPr>
            <w:tcW w:w="2160" w:type="dxa"/>
            <w:vAlign w:val="center"/>
          </w:tcPr>
          <w:p w14:paraId="52B45E68" w14:textId="77777777" w:rsidR="009A54AD" w:rsidRPr="0084237E" w:rsidRDefault="009A54AD" w:rsidP="009F18A1">
            <w:pPr>
              <w:ind w:right="140"/>
              <w:jc w:val="center"/>
              <w:rPr>
                <w:sz w:val="18"/>
                <w:szCs w:val="18"/>
              </w:rPr>
            </w:pPr>
            <w:r w:rsidRPr="00277E6A">
              <w:rPr>
                <w:i/>
                <w:iCs/>
                <w:sz w:val="18"/>
                <w:szCs w:val="18"/>
              </w:rPr>
              <w:t>Acrodontium</w:t>
            </w:r>
            <w:r w:rsidRPr="0084237E">
              <w:rPr>
                <w:sz w:val="18"/>
                <w:szCs w:val="18"/>
              </w:rPr>
              <w:t xml:space="preserve"> sp.</w:t>
            </w:r>
          </w:p>
        </w:tc>
      </w:tr>
      <w:tr w:rsidR="009F18A1" w:rsidRPr="0084237E" w14:paraId="6001E5CF"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tcBorders>
              <w:bottom w:val="single" w:sz="4" w:space="0" w:color="auto"/>
            </w:tcBorders>
            <w:shd w:val="clear" w:color="auto" w:fill="auto"/>
            <w:vAlign w:val="center"/>
          </w:tcPr>
          <w:p w14:paraId="6780EBBC" w14:textId="77777777" w:rsidR="009A54AD" w:rsidRPr="009F18A1" w:rsidRDefault="009A54AD" w:rsidP="009F18A1">
            <w:pPr>
              <w:jc w:val="center"/>
              <w:rPr>
                <w:rFonts w:ascii="Calibri" w:eastAsia="Times New Roman" w:hAnsi="Calibri" w:cs="Calibri"/>
                <w:b/>
                <w:bCs/>
                <w:color w:val="000000"/>
              </w:rPr>
            </w:pPr>
          </w:p>
        </w:tc>
        <w:tc>
          <w:tcPr>
            <w:tcW w:w="1080" w:type="dxa"/>
            <w:tcBorders>
              <w:bottom w:val="single" w:sz="4" w:space="0" w:color="auto"/>
            </w:tcBorders>
            <w:vAlign w:val="center"/>
          </w:tcPr>
          <w:p w14:paraId="57E07445" w14:textId="77777777" w:rsidR="009A54AD" w:rsidRPr="0084237E" w:rsidRDefault="009A54AD" w:rsidP="009F18A1">
            <w:pPr>
              <w:ind w:right="140"/>
              <w:jc w:val="center"/>
              <w:rPr>
                <w:sz w:val="18"/>
                <w:szCs w:val="18"/>
              </w:rPr>
            </w:pPr>
            <w:r w:rsidRPr="0084237E">
              <w:rPr>
                <w:sz w:val="18"/>
                <w:szCs w:val="18"/>
              </w:rPr>
              <w:t>OTU_91</w:t>
            </w:r>
          </w:p>
        </w:tc>
        <w:tc>
          <w:tcPr>
            <w:tcW w:w="720" w:type="dxa"/>
            <w:tcBorders>
              <w:bottom w:val="single" w:sz="4" w:space="0" w:color="auto"/>
            </w:tcBorders>
            <w:vAlign w:val="center"/>
          </w:tcPr>
          <w:p w14:paraId="58D96743" w14:textId="77777777" w:rsidR="009A54AD" w:rsidRPr="0084237E" w:rsidRDefault="009A54AD" w:rsidP="009F18A1">
            <w:pPr>
              <w:ind w:right="140"/>
              <w:jc w:val="center"/>
              <w:rPr>
                <w:sz w:val="18"/>
                <w:szCs w:val="18"/>
              </w:rPr>
            </w:pPr>
            <w:r w:rsidRPr="0084237E">
              <w:rPr>
                <w:sz w:val="18"/>
                <w:szCs w:val="18"/>
              </w:rPr>
              <w:t>0.0033</w:t>
            </w:r>
          </w:p>
        </w:tc>
        <w:tc>
          <w:tcPr>
            <w:tcW w:w="3960" w:type="dxa"/>
            <w:tcBorders>
              <w:bottom w:val="single" w:sz="4" w:space="0" w:color="auto"/>
            </w:tcBorders>
            <w:vAlign w:val="center"/>
          </w:tcPr>
          <w:p w14:paraId="275B5A45" w14:textId="77777777" w:rsidR="009A54AD" w:rsidRPr="0084237E" w:rsidRDefault="009A54AD" w:rsidP="009F18A1">
            <w:pPr>
              <w:ind w:right="140"/>
              <w:jc w:val="center"/>
              <w:rPr>
                <w:sz w:val="18"/>
                <w:szCs w:val="18"/>
              </w:rPr>
            </w:pPr>
            <w:r w:rsidRPr="0084237E">
              <w:rPr>
                <w:sz w:val="18"/>
                <w:szCs w:val="18"/>
              </w:rPr>
              <w:t>Hysterangiales_sp|SH233926.06FU</w:t>
            </w:r>
          </w:p>
        </w:tc>
        <w:tc>
          <w:tcPr>
            <w:tcW w:w="2160" w:type="dxa"/>
            <w:tcBorders>
              <w:bottom w:val="single" w:sz="4" w:space="0" w:color="auto"/>
            </w:tcBorders>
            <w:vAlign w:val="center"/>
          </w:tcPr>
          <w:p w14:paraId="76A2D63D" w14:textId="77777777" w:rsidR="009A54AD" w:rsidRPr="0084237E" w:rsidRDefault="009A54AD" w:rsidP="009F18A1">
            <w:pPr>
              <w:ind w:right="140"/>
              <w:jc w:val="center"/>
              <w:rPr>
                <w:i/>
                <w:sz w:val="18"/>
                <w:szCs w:val="18"/>
              </w:rPr>
            </w:pPr>
            <w:r w:rsidRPr="0084237E">
              <w:rPr>
                <w:sz w:val="18"/>
                <w:szCs w:val="18"/>
              </w:rPr>
              <w:t>Unknown</w:t>
            </w:r>
          </w:p>
        </w:tc>
      </w:tr>
      <w:tr w:rsidR="009F18A1" w:rsidRPr="0084237E" w14:paraId="305F7D57" w14:textId="77777777" w:rsidTr="009F18A1">
        <w:trPr>
          <w:trHeight w:val="288"/>
        </w:trPr>
        <w:tc>
          <w:tcPr>
            <w:tcW w:w="1260" w:type="dxa"/>
            <w:tcBorders>
              <w:top w:val="single" w:sz="4" w:space="0" w:color="auto"/>
            </w:tcBorders>
            <w:shd w:val="clear" w:color="auto" w:fill="auto"/>
            <w:vAlign w:val="center"/>
          </w:tcPr>
          <w:p w14:paraId="43DA1595" w14:textId="77777777" w:rsidR="009A54AD" w:rsidRPr="009F18A1" w:rsidRDefault="009F18A1" w:rsidP="009F18A1">
            <w:pPr>
              <w:jc w:val="center"/>
              <w:rPr>
                <w:rFonts w:ascii="Calibri" w:eastAsia="Times New Roman" w:hAnsi="Calibri" w:cs="Calibri"/>
                <w:caps/>
                <w:color w:val="000000"/>
              </w:rPr>
            </w:pPr>
            <w:r w:rsidRPr="009F18A1">
              <w:rPr>
                <w:rFonts w:ascii="Calibri" w:eastAsia="Times New Roman" w:hAnsi="Calibri" w:cs="Calibri"/>
                <w:b/>
                <w:color w:val="000000"/>
              </w:rPr>
              <w:t>Endophyte</w:t>
            </w:r>
          </w:p>
        </w:tc>
        <w:tc>
          <w:tcPr>
            <w:tcW w:w="1080" w:type="dxa"/>
            <w:tcBorders>
              <w:top w:val="single" w:sz="4" w:space="0" w:color="auto"/>
            </w:tcBorders>
            <w:vAlign w:val="center"/>
          </w:tcPr>
          <w:p w14:paraId="207AD7BD" w14:textId="77777777" w:rsidR="009A54AD" w:rsidRPr="0084237E" w:rsidRDefault="009A54AD" w:rsidP="009F18A1">
            <w:pPr>
              <w:ind w:right="140"/>
              <w:jc w:val="center"/>
              <w:rPr>
                <w:sz w:val="18"/>
                <w:szCs w:val="18"/>
              </w:rPr>
            </w:pPr>
            <w:r>
              <w:rPr>
                <w:sz w:val="18"/>
                <w:szCs w:val="18"/>
              </w:rPr>
              <w:t>OTU_191</w:t>
            </w:r>
          </w:p>
        </w:tc>
        <w:tc>
          <w:tcPr>
            <w:tcW w:w="720" w:type="dxa"/>
            <w:tcBorders>
              <w:top w:val="single" w:sz="4" w:space="0" w:color="auto"/>
            </w:tcBorders>
            <w:vAlign w:val="center"/>
          </w:tcPr>
          <w:p w14:paraId="23B322A3" w14:textId="77777777" w:rsidR="009A54AD" w:rsidRPr="0084237E" w:rsidRDefault="009A54AD" w:rsidP="009F18A1">
            <w:pPr>
              <w:ind w:right="140"/>
              <w:jc w:val="center"/>
              <w:rPr>
                <w:sz w:val="18"/>
                <w:szCs w:val="18"/>
              </w:rPr>
            </w:pPr>
            <w:r>
              <w:rPr>
                <w:sz w:val="18"/>
                <w:szCs w:val="18"/>
              </w:rPr>
              <w:t>0.0033</w:t>
            </w:r>
          </w:p>
        </w:tc>
        <w:tc>
          <w:tcPr>
            <w:tcW w:w="3960" w:type="dxa"/>
            <w:tcBorders>
              <w:top w:val="single" w:sz="4" w:space="0" w:color="auto"/>
            </w:tcBorders>
            <w:vAlign w:val="center"/>
          </w:tcPr>
          <w:p w14:paraId="2A448ACD" w14:textId="77777777" w:rsidR="009A54AD" w:rsidRPr="0084237E" w:rsidRDefault="009A54AD" w:rsidP="009F18A1">
            <w:pPr>
              <w:ind w:right="140"/>
              <w:jc w:val="center"/>
              <w:rPr>
                <w:sz w:val="18"/>
                <w:szCs w:val="18"/>
              </w:rPr>
            </w:pPr>
            <w:r>
              <w:rPr>
                <w:sz w:val="18"/>
                <w:szCs w:val="18"/>
              </w:rPr>
              <w:t>Taphrina_sp|SH235565.06FU</w:t>
            </w:r>
          </w:p>
        </w:tc>
        <w:tc>
          <w:tcPr>
            <w:tcW w:w="2160" w:type="dxa"/>
            <w:tcBorders>
              <w:top w:val="single" w:sz="4" w:space="0" w:color="auto"/>
            </w:tcBorders>
            <w:vAlign w:val="center"/>
          </w:tcPr>
          <w:p w14:paraId="228DAE2B" w14:textId="77777777" w:rsidR="009A54AD" w:rsidRPr="0084237E" w:rsidRDefault="009A54AD" w:rsidP="009F18A1">
            <w:pPr>
              <w:ind w:right="140"/>
              <w:jc w:val="center"/>
              <w:rPr>
                <w:i/>
                <w:sz w:val="18"/>
                <w:szCs w:val="18"/>
              </w:rPr>
            </w:pPr>
            <w:r>
              <w:rPr>
                <w:sz w:val="18"/>
                <w:szCs w:val="18"/>
              </w:rPr>
              <w:t>Unknown</w:t>
            </w:r>
          </w:p>
        </w:tc>
      </w:tr>
      <w:tr w:rsidR="009F18A1" w:rsidRPr="0084237E" w14:paraId="572F4446"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shd w:val="clear" w:color="auto" w:fill="auto"/>
            <w:vAlign w:val="center"/>
          </w:tcPr>
          <w:p w14:paraId="5A5844A7" w14:textId="77777777" w:rsidR="009A54AD" w:rsidRPr="009F18A1" w:rsidRDefault="009A54AD" w:rsidP="009F18A1">
            <w:pPr>
              <w:jc w:val="center"/>
              <w:rPr>
                <w:rFonts w:ascii="Calibri" w:eastAsia="Times New Roman" w:hAnsi="Calibri" w:cs="Calibri"/>
                <w:b/>
                <w:bCs/>
                <w:color w:val="000000"/>
              </w:rPr>
            </w:pPr>
          </w:p>
        </w:tc>
        <w:tc>
          <w:tcPr>
            <w:tcW w:w="1080" w:type="dxa"/>
            <w:vAlign w:val="center"/>
          </w:tcPr>
          <w:p w14:paraId="074E908A" w14:textId="77777777" w:rsidR="009A54AD" w:rsidRPr="0084237E" w:rsidRDefault="009A54AD" w:rsidP="009F18A1">
            <w:pPr>
              <w:ind w:right="140"/>
              <w:jc w:val="center"/>
              <w:rPr>
                <w:sz w:val="18"/>
                <w:szCs w:val="18"/>
              </w:rPr>
            </w:pPr>
            <w:r w:rsidRPr="0084237E">
              <w:rPr>
                <w:sz w:val="18"/>
                <w:szCs w:val="18"/>
              </w:rPr>
              <w:t>OTU_48</w:t>
            </w:r>
          </w:p>
        </w:tc>
        <w:tc>
          <w:tcPr>
            <w:tcW w:w="720" w:type="dxa"/>
            <w:vAlign w:val="center"/>
          </w:tcPr>
          <w:p w14:paraId="6C0BB7C0" w14:textId="77777777" w:rsidR="009A54AD" w:rsidRPr="0084237E" w:rsidRDefault="009A54AD" w:rsidP="009F18A1">
            <w:pPr>
              <w:ind w:right="140"/>
              <w:jc w:val="center"/>
              <w:rPr>
                <w:sz w:val="18"/>
                <w:szCs w:val="18"/>
              </w:rPr>
            </w:pPr>
            <w:r w:rsidRPr="0084237E">
              <w:rPr>
                <w:sz w:val="18"/>
                <w:szCs w:val="18"/>
              </w:rPr>
              <w:t>0.0102</w:t>
            </w:r>
          </w:p>
        </w:tc>
        <w:tc>
          <w:tcPr>
            <w:tcW w:w="3960" w:type="dxa"/>
            <w:vAlign w:val="center"/>
          </w:tcPr>
          <w:p w14:paraId="189534BE" w14:textId="77777777" w:rsidR="009A54AD" w:rsidRPr="0084237E" w:rsidRDefault="009A54AD" w:rsidP="009F18A1">
            <w:pPr>
              <w:ind w:right="140"/>
              <w:jc w:val="center"/>
              <w:rPr>
                <w:sz w:val="18"/>
                <w:szCs w:val="18"/>
              </w:rPr>
            </w:pPr>
            <w:r w:rsidRPr="0084237E">
              <w:rPr>
                <w:sz w:val="18"/>
                <w:szCs w:val="18"/>
              </w:rPr>
              <w:t>Phyllosticta_sp|SH198090.06FU</w:t>
            </w:r>
          </w:p>
        </w:tc>
        <w:tc>
          <w:tcPr>
            <w:tcW w:w="2160" w:type="dxa"/>
            <w:vAlign w:val="center"/>
          </w:tcPr>
          <w:p w14:paraId="2F151765" w14:textId="77777777" w:rsidR="009A54AD" w:rsidRPr="0084237E" w:rsidRDefault="009A54AD" w:rsidP="009F18A1">
            <w:pPr>
              <w:ind w:right="140"/>
              <w:jc w:val="center"/>
              <w:rPr>
                <w:sz w:val="18"/>
                <w:szCs w:val="18"/>
              </w:rPr>
            </w:pPr>
            <w:r w:rsidRPr="00277E6A">
              <w:rPr>
                <w:i/>
                <w:iCs/>
                <w:sz w:val="18"/>
                <w:szCs w:val="18"/>
              </w:rPr>
              <w:t>Phyllosticta</w:t>
            </w:r>
            <w:r w:rsidRPr="0084237E">
              <w:rPr>
                <w:sz w:val="18"/>
                <w:szCs w:val="18"/>
              </w:rPr>
              <w:t xml:space="preserve"> sp.</w:t>
            </w:r>
          </w:p>
        </w:tc>
      </w:tr>
      <w:tr w:rsidR="009F18A1" w:rsidRPr="0084237E" w14:paraId="5EAA96B8" w14:textId="77777777" w:rsidTr="009F18A1">
        <w:trPr>
          <w:trHeight w:val="288"/>
        </w:trPr>
        <w:tc>
          <w:tcPr>
            <w:tcW w:w="1260" w:type="dxa"/>
            <w:shd w:val="clear" w:color="auto" w:fill="auto"/>
            <w:vAlign w:val="center"/>
          </w:tcPr>
          <w:p w14:paraId="4B5B0F51" w14:textId="77777777" w:rsidR="009A54AD" w:rsidRPr="009F18A1" w:rsidRDefault="009A54AD" w:rsidP="009F18A1">
            <w:pPr>
              <w:jc w:val="center"/>
              <w:rPr>
                <w:rFonts w:ascii="Calibri" w:eastAsia="Times New Roman" w:hAnsi="Calibri" w:cs="Calibri"/>
                <w:caps/>
                <w:color w:val="000000"/>
              </w:rPr>
            </w:pPr>
          </w:p>
        </w:tc>
        <w:tc>
          <w:tcPr>
            <w:tcW w:w="1080" w:type="dxa"/>
            <w:vAlign w:val="center"/>
          </w:tcPr>
          <w:p w14:paraId="7F6760C0" w14:textId="77777777" w:rsidR="009A54AD" w:rsidRPr="0084237E" w:rsidRDefault="009A54AD" w:rsidP="009F18A1">
            <w:pPr>
              <w:ind w:right="140"/>
              <w:jc w:val="center"/>
              <w:rPr>
                <w:sz w:val="18"/>
                <w:szCs w:val="18"/>
              </w:rPr>
            </w:pPr>
            <w:r w:rsidRPr="0084237E">
              <w:rPr>
                <w:sz w:val="18"/>
                <w:szCs w:val="18"/>
              </w:rPr>
              <w:t>OTU_83</w:t>
            </w:r>
          </w:p>
        </w:tc>
        <w:tc>
          <w:tcPr>
            <w:tcW w:w="720" w:type="dxa"/>
            <w:vAlign w:val="center"/>
          </w:tcPr>
          <w:p w14:paraId="3BF7AD25" w14:textId="77777777" w:rsidR="009A54AD" w:rsidRPr="0084237E" w:rsidRDefault="009A54AD" w:rsidP="009F18A1">
            <w:pPr>
              <w:ind w:right="140"/>
              <w:jc w:val="center"/>
              <w:rPr>
                <w:sz w:val="18"/>
                <w:szCs w:val="18"/>
              </w:rPr>
            </w:pPr>
            <w:r w:rsidRPr="0084237E">
              <w:rPr>
                <w:sz w:val="18"/>
                <w:szCs w:val="18"/>
              </w:rPr>
              <w:t>0.0116</w:t>
            </w:r>
          </w:p>
        </w:tc>
        <w:tc>
          <w:tcPr>
            <w:tcW w:w="3960" w:type="dxa"/>
            <w:vAlign w:val="center"/>
          </w:tcPr>
          <w:p w14:paraId="27BA46F9" w14:textId="77777777" w:rsidR="009A54AD" w:rsidRPr="0084237E" w:rsidRDefault="009A54AD" w:rsidP="009F18A1">
            <w:pPr>
              <w:ind w:right="140"/>
              <w:jc w:val="center"/>
              <w:rPr>
                <w:sz w:val="18"/>
                <w:szCs w:val="18"/>
              </w:rPr>
            </w:pPr>
            <w:r w:rsidRPr="0084237E">
              <w:rPr>
                <w:sz w:val="18"/>
                <w:szCs w:val="18"/>
              </w:rPr>
              <w:t>Amphisphaeriaceae_sp|SH210428.06FU</w:t>
            </w:r>
          </w:p>
        </w:tc>
        <w:tc>
          <w:tcPr>
            <w:tcW w:w="2160" w:type="dxa"/>
            <w:vAlign w:val="center"/>
          </w:tcPr>
          <w:p w14:paraId="304192D4" w14:textId="77777777" w:rsidR="009A54AD" w:rsidRPr="0084237E" w:rsidRDefault="009A54AD" w:rsidP="009F18A1">
            <w:pPr>
              <w:ind w:right="140"/>
              <w:jc w:val="center"/>
              <w:rPr>
                <w:sz w:val="18"/>
                <w:szCs w:val="18"/>
              </w:rPr>
            </w:pPr>
            <w:r w:rsidRPr="00277E6A">
              <w:rPr>
                <w:i/>
                <w:iCs/>
                <w:sz w:val="18"/>
                <w:szCs w:val="18"/>
              </w:rPr>
              <w:t>Seimatosporium</w:t>
            </w:r>
            <w:r w:rsidRPr="0084237E">
              <w:rPr>
                <w:sz w:val="18"/>
                <w:szCs w:val="18"/>
              </w:rPr>
              <w:t xml:space="preserve"> sp.</w:t>
            </w:r>
          </w:p>
        </w:tc>
      </w:tr>
      <w:tr w:rsidR="009F18A1" w:rsidRPr="0084237E" w14:paraId="77D8D040"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shd w:val="clear" w:color="auto" w:fill="auto"/>
            <w:vAlign w:val="center"/>
          </w:tcPr>
          <w:p w14:paraId="51650A87" w14:textId="77777777" w:rsidR="009A54AD" w:rsidRPr="009F18A1" w:rsidRDefault="009A54AD" w:rsidP="009F18A1">
            <w:pPr>
              <w:jc w:val="center"/>
              <w:rPr>
                <w:rFonts w:ascii="Calibri" w:eastAsia="Times New Roman" w:hAnsi="Calibri" w:cs="Calibri"/>
                <w:b/>
                <w:bCs/>
                <w:color w:val="000000"/>
              </w:rPr>
            </w:pPr>
          </w:p>
        </w:tc>
        <w:tc>
          <w:tcPr>
            <w:tcW w:w="1080" w:type="dxa"/>
            <w:vAlign w:val="center"/>
          </w:tcPr>
          <w:p w14:paraId="2C51B649" w14:textId="77777777" w:rsidR="009A54AD" w:rsidRPr="0084237E" w:rsidRDefault="009A54AD" w:rsidP="009F18A1">
            <w:pPr>
              <w:ind w:right="140"/>
              <w:jc w:val="center"/>
              <w:rPr>
                <w:sz w:val="18"/>
                <w:szCs w:val="18"/>
              </w:rPr>
            </w:pPr>
            <w:r w:rsidRPr="0084237E">
              <w:rPr>
                <w:sz w:val="18"/>
                <w:szCs w:val="18"/>
              </w:rPr>
              <w:t>OTU_34</w:t>
            </w:r>
          </w:p>
        </w:tc>
        <w:tc>
          <w:tcPr>
            <w:tcW w:w="720" w:type="dxa"/>
            <w:vAlign w:val="center"/>
          </w:tcPr>
          <w:p w14:paraId="55CACECF" w14:textId="77777777" w:rsidR="009A54AD" w:rsidRPr="0084237E" w:rsidRDefault="009A54AD" w:rsidP="009F18A1">
            <w:pPr>
              <w:ind w:right="140"/>
              <w:jc w:val="center"/>
              <w:rPr>
                <w:sz w:val="18"/>
                <w:szCs w:val="18"/>
              </w:rPr>
            </w:pPr>
            <w:r w:rsidRPr="0084237E">
              <w:rPr>
                <w:sz w:val="18"/>
                <w:szCs w:val="18"/>
              </w:rPr>
              <w:t>0.0219</w:t>
            </w:r>
          </w:p>
        </w:tc>
        <w:tc>
          <w:tcPr>
            <w:tcW w:w="3960" w:type="dxa"/>
            <w:vAlign w:val="center"/>
          </w:tcPr>
          <w:p w14:paraId="606CAF31" w14:textId="77777777" w:rsidR="009A54AD" w:rsidRPr="0084237E" w:rsidRDefault="009A54AD" w:rsidP="009F18A1">
            <w:pPr>
              <w:ind w:right="140"/>
              <w:jc w:val="center"/>
              <w:rPr>
                <w:sz w:val="18"/>
                <w:szCs w:val="18"/>
              </w:rPr>
            </w:pPr>
            <w:r w:rsidRPr="0084237E">
              <w:rPr>
                <w:sz w:val="18"/>
                <w:szCs w:val="18"/>
              </w:rPr>
              <w:t>Geomyces_sp_APA_2013|SH236520.06FU</w:t>
            </w:r>
          </w:p>
        </w:tc>
        <w:tc>
          <w:tcPr>
            <w:tcW w:w="2160" w:type="dxa"/>
            <w:vAlign w:val="center"/>
          </w:tcPr>
          <w:p w14:paraId="4489DC64" w14:textId="77777777" w:rsidR="009A54AD" w:rsidRPr="0084237E" w:rsidRDefault="009A54AD" w:rsidP="009F18A1">
            <w:pPr>
              <w:ind w:right="140"/>
              <w:jc w:val="center"/>
              <w:rPr>
                <w:sz w:val="18"/>
                <w:szCs w:val="18"/>
              </w:rPr>
            </w:pPr>
            <w:r w:rsidRPr="00277E6A">
              <w:rPr>
                <w:sz w:val="18"/>
                <w:szCs w:val="18"/>
              </w:rPr>
              <w:t>Rhytismataceae</w:t>
            </w:r>
            <w:r w:rsidRPr="0084237E">
              <w:rPr>
                <w:sz w:val="18"/>
                <w:szCs w:val="18"/>
              </w:rPr>
              <w:t xml:space="preserve"> sp.</w:t>
            </w:r>
          </w:p>
        </w:tc>
      </w:tr>
      <w:tr w:rsidR="009F18A1" w:rsidRPr="0084237E" w14:paraId="12999A18" w14:textId="77777777" w:rsidTr="009F18A1">
        <w:trPr>
          <w:trHeight w:val="288"/>
        </w:trPr>
        <w:tc>
          <w:tcPr>
            <w:tcW w:w="1260" w:type="dxa"/>
            <w:tcBorders>
              <w:bottom w:val="single" w:sz="4" w:space="0" w:color="auto"/>
            </w:tcBorders>
            <w:shd w:val="clear" w:color="auto" w:fill="auto"/>
            <w:vAlign w:val="center"/>
          </w:tcPr>
          <w:p w14:paraId="53BA24FB" w14:textId="77777777" w:rsidR="009A54AD" w:rsidRPr="009F18A1" w:rsidRDefault="009A54AD" w:rsidP="009F18A1">
            <w:pPr>
              <w:jc w:val="center"/>
              <w:rPr>
                <w:rFonts w:ascii="Calibri" w:eastAsia="Times New Roman" w:hAnsi="Calibri" w:cs="Calibri"/>
                <w:caps/>
                <w:color w:val="000000"/>
              </w:rPr>
            </w:pPr>
          </w:p>
        </w:tc>
        <w:tc>
          <w:tcPr>
            <w:tcW w:w="1080" w:type="dxa"/>
            <w:tcBorders>
              <w:bottom w:val="single" w:sz="4" w:space="0" w:color="auto"/>
            </w:tcBorders>
            <w:vAlign w:val="center"/>
          </w:tcPr>
          <w:p w14:paraId="2729833B" w14:textId="77777777" w:rsidR="009A54AD" w:rsidRPr="0084237E" w:rsidRDefault="009A54AD" w:rsidP="009F18A1">
            <w:pPr>
              <w:ind w:right="140"/>
              <w:jc w:val="center"/>
              <w:rPr>
                <w:sz w:val="18"/>
                <w:szCs w:val="18"/>
              </w:rPr>
            </w:pPr>
            <w:r w:rsidRPr="0084237E">
              <w:rPr>
                <w:sz w:val="18"/>
                <w:szCs w:val="18"/>
              </w:rPr>
              <w:t>OTU_683</w:t>
            </w:r>
          </w:p>
        </w:tc>
        <w:tc>
          <w:tcPr>
            <w:tcW w:w="720" w:type="dxa"/>
            <w:tcBorders>
              <w:bottom w:val="single" w:sz="4" w:space="0" w:color="auto"/>
            </w:tcBorders>
            <w:vAlign w:val="center"/>
          </w:tcPr>
          <w:p w14:paraId="7E9C444C" w14:textId="77777777" w:rsidR="009A54AD" w:rsidRPr="0084237E" w:rsidRDefault="009A54AD" w:rsidP="009F18A1">
            <w:pPr>
              <w:ind w:right="140"/>
              <w:jc w:val="center"/>
              <w:rPr>
                <w:sz w:val="18"/>
                <w:szCs w:val="18"/>
              </w:rPr>
            </w:pPr>
            <w:r w:rsidRPr="0084237E">
              <w:rPr>
                <w:sz w:val="18"/>
                <w:szCs w:val="18"/>
              </w:rPr>
              <w:t>0.0331</w:t>
            </w:r>
          </w:p>
        </w:tc>
        <w:tc>
          <w:tcPr>
            <w:tcW w:w="3960" w:type="dxa"/>
            <w:tcBorders>
              <w:bottom w:val="single" w:sz="4" w:space="0" w:color="auto"/>
            </w:tcBorders>
            <w:vAlign w:val="center"/>
          </w:tcPr>
          <w:p w14:paraId="4BF51DF5" w14:textId="77777777" w:rsidR="009A54AD" w:rsidRPr="0084237E" w:rsidRDefault="009A54AD" w:rsidP="009F18A1">
            <w:pPr>
              <w:ind w:right="140"/>
              <w:jc w:val="center"/>
              <w:rPr>
                <w:sz w:val="18"/>
                <w:szCs w:val="18"/>
              </w:rPr>
            </w:pPr>
            <w:r w:rsidRPr="0084237E">
              <w:rPr>
                <w:sz w:val="18"/>
                <w:szCs w:val="18"/>
              </w:rPr>
              <w:t>Zygophiala_wisconsinensis|SH232272.06FU</w:t>
            </w:r>
          </w:p>
        </w:tc>
        <w:tc>
          <w:tcPr>
            <w:tcW w:w="2160" w:type="dxa"/>
            <w:tcBorders>
              <w:bottom w:val="single" w:sz="4" w:space="0" w:color="auto"/>
            </w:tcBorders>
            <w:vAlign w:val="center"/>
          </w:tcPr>
          <w:p w14:paraId="158B0DB5" w14:textId="77777777" w:rsidR="009A54AD" w:rsidRPr="0084237E" w:rsidRDefault="009A54AD" w:rsidP="009F18A1">
            <w:pPr>
              <w:ind w:right="140"/>
              <w:jc w:val="center"/>
              <w:rPr>
                <w:i/>
                <w:sz w:val="18"/>
                <w:szCs w:val="18"/>
              </w:rPr>
            </w:pPr>
            <w:r w:rsidRPr="00277E6A">
              <w:rPr>
                <w:i/>
                <w:iCs/>
                <w:sz w:val="18"/>
                <w:szCs w:val="18"/>
              </w:rPr>
              <w:t>Schizothyrium</w:t>
            </w:r>
            <w:r w:rsidRPr="0084237E">
              <w:rPr>
                <w:sz w:val="18"/>
                <w:szCs w:val="18"/>
              </w:rPr>
              <w:t xml:space="preserve"> sp.</w:t>
            </w:r>
          </w:p>
        </w:tc>
      </w:tr>
      <w:tr w:rsidR="009F18A1" w:rsidRPr="0084237E" w14:paraId="0F678696"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tcBorders>
              <w:top w:val="single" w:sz="4" w:space="0" w:color="auto"/>
            </w:tcBorders>
            <w:shd w:val="clear" w:color="auto" w:fill="auto"/>
            <w:vAlign w:val="center"/>
          </w:tcPr>
          <w:p w14:paraId="29B94D2F" w14:textId="77777777" w:rsidR="009A54AD" w:rsidRPr="009F18A1" w:rsidRDefault="009A54AD" w:rsidP="009F18A1">
            <w:pPr>
              <w:jc w:val="center"/>
              <w:rPr>
                <w:rFonts w:ascii="Calibri" w:eastAsia="Times New Roman" w:hAnsi="Calibri" w:cs="Calibri"/>
                <w:b/>
                <w:bCs/>
                <w:color w:val="000000"/>
              </w:rPr>
            </w:pPr>
            <w:r w:rsidRPr="009F18A1">
              <w:rPr>
                <w:rFonts w:ascii="Calibri" w:eastAsia="Times New Roman" w:hAnsi="Calibri" w:cs="Calibri"/>
                <w:b/>
                <w:bCs/>
                <w:color w:val="000000"/>
              </w:rPr>
              <w:t>Litter</w:t>
            </w:r>
          </w:p>
        </w:tc>
        <w:tc>
          <w:tcPr>
            <w:tcW w:w="1080" w:type="dxa"/>
            <w:tcBorders>
              <w:top w:val="single" w:sz="4" w:space="0" w:color="auto"/>
            </w:tcBorders>
            <w:vAlign w:val="center"/>
          </w:tcPr>
          <w:p w14:paraId="44D2BBF9" w14:textId="77777777" w:rsidR="009A54AD" w:rsidRPr="0084237E" w:rsidRDefault="009A54AD" w:rsidP="009F18A1">
            <w:pPr>
              <w:ind w:right="140"/>
              <w:jc w:val="center"/>
              <w:rPr>
                <w:sz w:val="18"/>
                <w:szCs w:val="18"/>
              </w:rPr>
            </w:pPr>
            <w:r w:rsidRPr="00A5153B">
              <w:rPr>
                <w:sz w:val="18"/>
                <w:szCs w:val="18"/>
              </w:rPr>
              <w:t>OTU_23</w:t>
            </w:r>
          </w:p>
        </w:tc>
        <w:tc>
          <w:tcPr>
            <w:tcW w:w="720" w:type="dxa"/>
            <w:tcBorders>
              <w:top w:val="single" w:sz="4" w:space="0" w:color="auto"/>
            </w:tcBorders>
            <w:vAlign w:val="center"/>
          </w:tcPr>
          <w:p w14:paraId="63820643" w14:textId="77777777" w:rsidR="009A54AD" w:rsidRPr="0084237E" w:rsidRDefault="009A54AD" w:rsidP="009F18A1">
            <w:pPr>
              <w:ind w:right="140"/>
              <w:jc w:val="center"/>
              <w:rPr>
                <w:sz w:val="18"/>
                <w:szCs w:val="18"/>
              </w:rPr>
            </w:pPr>
            <w:r w:rsidRPr="00A5153B">
              <w:rPr>
                <w:sz w:val="18"/>
                <w:szCs w:val="18"/>
              </w:rPr>
              <w:t>0.0033</w:t>
            </w:r>
          </w:p>
        </w:tc>
        <w:tc>
          <w:tcPr>
            <w:tcW w:w="3960" w:type="dxa"/>
            <w:tcBorders>
              <w:top w:val="single" w:sz="4" w:space="0" w:color="auto"/>
            </w:tcBorders>
            <w:vAlign w:val="center"/>
          </w:tcPr>
          <w:p w14:paraId="0E372B22" w14:textId="77777777" w:rsidR="009A54AD" w:rsidRPr="0084237E" w:rsidRDefault="009A54AD" w:rsidP="009F18A1">
            <w:pPr>
              <w:ind w:right="140"/>
              <w:jc w:val="center"/>
              <w:rPr>
                <w:sz w:val="18"/>
                <w:szCs w:val="18"/>
              </w:rPr>
            </w:pPr>
            <w:r w:rsidRPr="00A5153B">
              <w:rPr>
                <w:sz w:val="18"/>
                <w:szCs w:val="18"/>
              </w:rPr>
              <w:t>Glomerella_tucumanensis|SH229539.06FU</w:t>
            </w:r>
          </w:p>
        </w:tc>
        <w:tc>
          <w:tcPr>
            <w:tcW w:w="2160" w:type="dxa"/>
            <w:tcBorders>
              <w:top w:val="single" w:sz="4" w:space="0" w:color="auto"/>
            </w:tcBorders>
            <w:vAlign w:val="center"/>
          </w:tcPr>
          <w:p w14:paraId="757E7550" w14:textId="77777777" w:rsidR="009A54AD" w:rsidRPr="0084237E" w:rsidRDefault="009A54AD" w:rsidP="009F18A1">
            <w:pPr>
              <w:ind w:right="140"/>
              <w:jc w:val="center"/>
              <w:rPr>
                <w:sz w:val="18"/>
                <w:szCs w:val="18"/>
              </w:rPr>
            </w:pPr>
            <w:r w:rsidRPr="00277E6A">
              <w:rPr>
                <w:i/>
                <w:iCs/>
                <w:sz w:val="18"/>
                <w:szCs w:val="18"/>
              </w:rPr>
              <w:t>Colletotrichum</w:t>
            </w:r>
            <w:r w:rsidRPr="00A5153B">
              <w:rPr>
                <w:sz w:val="18"/>
                <w:szCs w:val="18"/>
              </w:rPr>
              <w:t xml:space="preserve"> sp.</w:t>
            </w:r>
          </w:p>
        </w:tc>
      </w:tr>
      <w:tr w:rsidR="009F18A1" w:rsidRPr="00A5153B" w14:paraId="7BA573D7" w14:textId="77777777" w:rsidTr="009F18A1">
        <w:trPr>
          <w:trHeight w:val="288"/>
        </w:trPr>
        <w:tc>
          <w:tcPr>
            <w:tcW w:w="1260" w:type="dxa"/>
            <w:shd w:val="clear" w:color="auto" w:fill="auto"/>
            <w:vAlign w:val="center"/>
          </w:tcPr>
          <w:p w14:paraId="11A2DA2C" w14:textId="77777777" w:rsidR="009A54AD" w:rsidRPr="009F18A1" w:rsidRDefault="009A54AD" w:rsidP="009F18A1">
            <w:pPr>
              <w:jc w:val="center"/>
              <w:rPr>
                <w:rFonts w:ascii="Calibri" w:eastAsia="Times New Roman" w:hAnsi="Calibri" w:cs="Calibri"/>
                <w:caps/>
                <w:color w:val="000000"/>
              </w:rPr>
            </w:pPr>
          </w:p>
        </w:tc>
        <w:tc>
          <w:tcPr>
            <w:tcW w:w="1080" w:type="dxa"/>
            <w:vAlign w:val="center"/>
          </w:tcPr>
          <w:p w14:paraId="2F988DDF" w14:textId="77777777" w:rsidR="009A54AD" w:rsidRPr="0084237E" w:rsidRDefault="009A54AD" w:rsidP="009F18A1">
            <w:pPr>
              <w:ind w:right="140"/>
              <w:jc w:val="center"/>
              <w:rPr>
                <w:sz w:val="18"/>
                <w:szCs w:val="18"/>
              </w:rPr>
            </w:pPr>
            <w:r w:rsidRPr="00A5153B">
              <w:rPr>
                <w:sz w:val="18"/>
                <w:szCs w:val="18"/>
              </w:rPr>
              <w:t>OTU_32</w:t>
            </w:r>
          </w:p>
        </w:tc>
        <w:tc>
          <w:tcPr>
            <w:tcW w:w="720" w:type="dxa"/>
            <w:vAlign w:val="center"/>
          </w:tcPr>
          <w:p w14:paraId="0A876D38" w14:textId="77777777" w:rsidR="009A54AD" w:rsidRPr="0084237E" w:rsidRDefault="009A54AD" w:rsidP="009F18A1">
            <w:pPr>
              <w:ind w:right="140"/>
              <w:jc w:val="center"/>
              <w:rPr>
                <w:sz w:val="18"/>
                <w:szCs w:val="18"/>
              </w:rPr>
            </w:pPr>
            <w:r w:rsidRPr="00A5153B">
              <w:rPr>
                <w:sz w:val="18"/>
                <w:szCs w:val="18"/>
              </w:rPr>
              <w:t>0.0033</w:t>
            </w:r>
          </w:p>
        </w:tc>
        <w:tc>
          <w:tcPr>
            <w:tcW w:w="3960" w:type="dxa"/>
            <w:vAlign w:val="center"/>
          </w:tcPr>
          <w:p w14:paraId="0875C295" w14:textId="77777777" w:rsidR="009A54AD" w:rsidRPr="0084237E" w:rsidRDefault="009A54AD" w:rsidP="009F18A1">
            <w:pPr>
              <w:ind w:right="140"/>
              <w:jc w:val="center"/>
              <w:rPr>
                <w:sz w:val="18"/>
                <w:szCs w:val="18"/>
              </w:rPr>
            </w:pPr>
            <w:r w:rsidRPr="00A5153B">
              <w:rPr>
                <w:sz w:val="18"/>
                <w:szCs w:val="18"/>
              </w:rPr>
              <w:t>Cordana_solitaria|SH219394.06FU</w:t>
            </w:r>
          </w:p>
        </w:tc>
        <w:tc>
          <w:tcPr>
            <w:tcW w:w="2160" w:type="dxa"/>
            <w:vAlign w:val="center"/>
          </w:tcPr>
          <w:p w14:paraId="28B67B50" w14:textId="77777777" w:rsidR="009A54AD" w:rsidRPr="00A5153B" w:rsidRDefault="009A54AD" w:rsidP="009F18A1">
            <w:pPr>
              <w:ind w:right="140"/>
              <w:jc w:val="center"/>
              <w:rPr>
                <w:sz w:val="18"/>
                <w:szCs w:val="18"/>
              </w:rPr>
            </w:pPr>
            <w:r w:rsidRPr="00A5153B">
              <w:rPr>
                <w:sz w:val="18"/>
                <w:szCs w:val="18"/>
              </w:rPr>
              <w:t>Xylariales sp.</w:t>
            </w:r>
          </w:p>
        </w:tc>
      </w:tr>
      <w:tr w:rsidR="009F18A1" w:rsidRPr="00277E6A" w14:paraId="08E3BDF4"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shd w:val="clear" w:color="auto" w:fill="auto"/>
            <w:vAlign w:val="center"/>
          </w:tcPr>
          <w:p w14:paraId="1559FFC3" w14:textId="77777777" w:rsidR="009A54AD" w:rsidRPr="009F18A1" w:rsidRDefault="009A54AD" w:rsidP="009F18A1">
            <w:pPr>
              <w:jc w:val="center"/>
              <w:rPr>
                <w:rFonts w:ascii="Calibri" w:eastAsia="Times New Roman" w:hAnsi="Calibri" w:cs="Calibri"/>
                <w:b/>
                <w:bCs/>
                <w:color w:val="000000"/>
              </w:rPr>
            </w:pPr>
          </w:p>
        </w:tc>
        <w:tc>
          <w:tcPr>
            <w:tcW w:w="1080" w:type="dxa"/>
            <w:vAlign w:val="center"/>
          </w:tcPr>
          <w:p w14:paraId="38B58AAC" w14:textId="77777777" w:rsidR="009A54AD" w:rsidRPr="0084237E" w:rsidRDefault="009A54AD" w:rsidP="009F18A1">
            <w:pPr>
              <w:ind w:right="140"/>
              <w:jc w:val="center"/>
              <w:rPr>
                <w:sz w:val="18"/>
                <w:szCs w:val="18"/>
              </w:rPr>
            </w:pPr>
            <w:r w:rsidRPr="00A5153B">
              <w:rPr>
                <w:sz w:val="18"/>
                <w:szCs w:val="18"/>
              </w:rPr>
              <w:t>OTU_40</w:t>
            </w:r>
          </w:p>
        </w:tc>
        <w:tc>
          <w:tcPr>
            <w:tcW w:w="720" w:type="dxa"/>
            <w:vAlign w:val="center"/>
          </w:tcPr>
          <w:p w14:paraId="2795B01E" w14:textId="77777777" w:rsidR="009A54AD" w:rsidRPr="0084237E" w:rsidRDefault="009A54AD" w:rsidP="009F18A1">
            <w:pPr>
              <w:ind w:right="140"/>
              <w:jc w:val="center"/>
              <w:rPr>
                <w:sz w:val="18"/>
                <w:szCs w:val="18"/>
              </w:rPr>
            </w:pPr>
            <w:r w:rsidRPr="00A5153B">
              <w:rPr>
                <w:sz w:val="18"/>
                <w:szCs w:val="18"/>
              </w:rPr>
              <w:t>0.0033</w:t>
            </w:r>
          </w:p>
        </w:tc>
        <w:tc>
          <w:tcPr>
            <w:tcW w:w="3960" w:type="dxa"/>
            <w:vAlign w:val="center"/>
          </w:tcPr>
          <w:p w14:paraId="34923B40" w14:textId="77777777" w:rsidR="009A54AD" w:rsidRPr="0084237E" w:rsidRDefault="009A54AD" w:rsidP="009F18A1">
            <w:pPr>
              <w:ind w:right="140"/>
              <w:jc w:val="center"/>
              <w:rPr>
                <w:sz w:val="18"/>
                <w:szCs w:val="18"/>
              </w:rPr>
            </w:pPr>
            <w:r w:rsidRPr="00A5153B">
              <w:rPr>
                <w:sz w:val="18"/>
                <w:szCs w:val="18"/>
              </w:rPr>
              <w:t>Dictyochaeta_simplex|SH223027.06FU</w:t>
            </w:r>
          </w:p>
        </w:tc>
        <w:tc>
          <w:tcPr>
            <w:tcW w:w="2160" w:type="dxa"/>
            <w:vAlign w:val="center"/>
          </w:tcPr>
          <w:p w14:paraId="68F7E39C" w14:textId="77777777" w:rsidR="009A54AD" w:rsidRPr="00277E6A" w:rsidRDefault="009A54AD" w:rsidP="009F18A1">
            <w:pPr>
              <w:ind w:right="140"/>
              <w:jc w:val="center"/>
              <w:rPr>
                <w:i/>
                <w:iCs/>
                <w:sz w:val="18"/>
                <w:szCs w:val="18"/>
              </w:rPr>
            </w:pPr>
            <w:r w:rsidRPr="00277E6A">
              <w:rPr>
                <w:i/>
                <w:iCs/>
                <w:sz w:val="18"/>
                <w:szCs w:val="18"/>
              </w:rPr>
              <w:t>Codinaea lambertiae</w:t>
            </w:r>
          </w:p>
        </w:tc>
      </w:tr>
      <w:tr w:rsidR="009F18A1" w:rsidRPr="0084237E" w14:paraId="535D1B54" w14:textId="77777777" w:rsidTr="009F18A1">
        <w:trPr>
          <w:trHeight w:val="288"/>
        </w:trPr>
        <w:tc>
          <w:tcPr>
            <w:tcW w:w="1260" w:type="dxa"/>
            <w:shd w:val="clear" w:color="auto" w:fill="auto"/>
            <w:vAlign w:val="center"/>
          </w:tcPr>
          <w:p w14:paraId="23FAEACC" w14:textId="77777777" w:rsidR="009A54AD" w:rsidRPr="009F18A1" w:rsidRDefault="009A54AD" w:rsidP="009F18A1">
            <w:pPr>
              <w:jc w:val="center"/>
              <w:rPr>
                <w:rFonts w:ascii="Calibri" w:eastAsia="Times New Roman" w:hAnsi="Calibri" w:cs="Calibri"/>
                <w:caps/>
                <w:color w:val="000000"/>
              </w:rPr>
            </w:pPr>
          </w:p>
        </w:tc>
        <w:tc>
          <w:tcPr>
            <w:tcW w:w="1080" w:type="dxa"/>
            <w:vAlign w:val="center"/>
          </w:tcPr>
          <w:p w14:paraId="6C0E4D94" w14:textId="77777777" w:rsidR="009A54AD" w:rsidRPr="0084237E" w:rsidRDefault="009A54AD" w:rsidP="009F18A1">
            <w:pPr>
              <w:ind w:right="140"/>
              <w:jc w:val="center"/>
              <w:rPr>
                <w:sz w:val="18"/>
                <w:szCs w:val="18"/>
              </w:rPr>
            </w:pPr>
            <w:r w:rsidRPr="00A5153B">
              <w:rPr>
                <w:sz w:val="18"/>
                <w:szCs w:val="18"/>
              </w:rPr>
              <w:t>OTU_52</w:t>
            </w:r>
          </w:p>
        </w:tc>
        <w:tc>
          <w:tcPr>
            <w:tcW w:w="720" w:type="dxa"/>
            <w:vAlign w:val="center"/>
          </w:tcPr>
          <w:p w14:paraId="7BC30CD1" w14:textId="77777777" w:rsidR="009A54AD" w:rsidRPr="0084237E" w:rsidRDefault="009A54AD" w:rsidP="009F18A1">
            <w:pPr>
              <w:ind w:right="140"/>
              <w:jc w:val="center"/>
              <w:rPr>
                <w:sz w:val="18"/>
                <w:szCs w:val="18"/>
              </w:rPr>
            </w:pPr>
            <w:r w:rsidRPr="00A5153B">
              <w:rPr>
                <w:sz w:val="18"/>
                <w:szCs w:val="18"/>
              </w:rPr>
              <w:t>0.0033</w:t>
            </w:r>
          </w:p>
        </w:tc>
        <w:tc>
          <w:tcPr>
            <w:tcW w:w="3960" w:type="dxa"/>
            <w:vAlign w:val="center"/>
          </w:tcPr>
          <w:p w14:paraId="04CF970E" w14:textId="77777777" w:rsidR="009A54AD" w:rsidRPr="0084237E" w:rsidRDefault="009A54AD" w:rsidP="009F18A1">
            <w:pPr>
              <w:ind w:right="140"/>
              <w:jc w:val="center"/>
              <w:rPr>
                <w:sz w:val="18"/>
                <w:szCs w:val="18"/>
              </w:rPr>
            </w:pPr>
            <w:r w:rsidRPr="00A5153B">
              <w:rPr>
                <w:sz w:val="18"/>
                <w:szCs w:val="18"/>
              </w:rPr>
              <w:t>Ascomycota_sp|SH209179.06FU</w:t>
            </w:r>
          </w:p>
        </w:tc>
        <w:tc>
          <w:tcPr>
            <w:tcW w:w="2160" w:type="dxa"/>
            <w:vAlign w:val="center"/>
          </w:tcPr>
          <w:p w14:paraId="2AE2A192" w14:textId="77777777" w:rsidR="009A54AD" w:rsidRPr="0084237E" w:rsidRDefault="009A54AD" w:rsidP="009F18A1">
            <w:pPr>
              <w:ind w:right="140"/>
              <w:jc w:val="center"/>
              <w:rPr>
                <w:sz w:val="18"/>
                <w:szCs w:val="18"/>
              </w:rPr>
            </w:pPr>
            <w:r w:rsidRPr="00277E6A">
              <w:rPr>
                <w:i/>
                <w:iCs/>
                <w:sz w:val="18"/>
                <w:szCs w:val="18"/>
              </w:rPr>
              <w:t>Coleophoma</w:t>
            </w:r>
            <w:r w:rsidRPr="00A5153B">
              <w:rPr>
                <w:sz w:val="18"/>
                <w:szCs w:val="18"/>
              </w:rPr>
              <w:t xml:space="preserve"> sp.</w:t>
            </w:r>
          </w:p>
        </w:tc>
      </w:tr>
      <w:tr w:rsidR="009F18A1" w:rsidRPr="0084237E" w14:paraId="335D121D"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tcBorders>
              <w:bottom w:val="single" w:sz="4" w:space="0" w:color="auto"/>
            </w:tcBorders>
            <w:shd w:val="clear" w:color="auto" w:fill="auto"/>
            <w:vAlign w:val="center"/>
          </w:tcPr>
          <w:p w14:paraId="35EE55AF" w14:textId="77777777" w:rsidR="009A54AD" w:rsidRPr="009F18A1" w:rsidRDefault="009A54AD" w:rsidP="009F18A1">
            <w:pPr>
              <w:jc w:val="center"/>
              <w:rPr>
                <w:rFonts w:ascii="Calibri" w:eastAsia="Times New Roman" w:hAnsi="Calibri" w:cs="Calibri"/>
                <w:b/>
                <w:bCs/>
                <w:color w:val="000000"/>
              </w:rPr>
            </w:pPr>
          </w:p>
        </w:tc>
        <w:tc>
          <w:tcPr>
            <w:tcW w:w="1080" w:type="dxa"/>
            <w:tcBorders>
              <w:bottom w:val="single" w:sz="4" w:space="0" w:color="auto"/>
            </w:tcBorders>
            <w:vAlign w:val="center"/>
          </w:tcPr>
          <w:p w14:paraId="1359F132" w14:textId="77777777" w:rsidR="009A54AD" w:rsidRPr="0084237E" w:rsidRDefault="009A54AD" w:rsidP="009F18A1">
            <w:pPr>
              <w:ind w:right="140"/>
              <w:jc w:val="center"/>
              <w:rPr>
                <w:sz w:val="18"/>
                <w:szCs w:val="18"/>
              </w:rPr>
            </w:pPr>
            <w:r w:rsidRPr="0084237E">
              <w:rPr>
                <w:sz w:val="18"/>
                <w:szCs w:val="18"/>
              </w:rPr>
              <w:t>OTU_112</w:t>
            </w:r>
          </w:p>
        </w:tc>
        <w:tc>
          <w:tcPr>
            <w:tcW w:w="720" w:type="dxa"/>
            <w:tcBorders>
              <w:bottom w:val="single" w:sz="4" w:space="0" w:color="auto"/>
            </w:tcBorders>
            <w:vAlign w:val="center"/>
          </w:tcPr>
          <w:p w14:paraId="7C86BDBD" w14:textId="77777777" w:rsidR="009A54AD" w:rsidRPr="0084237E" w:rsidRDefault="009A54AD" w:rsidP="009F18A1">
            <w:pPr>
              <w:ind w:right="140"/>
              <w:jc w:val="center"/>
              <w:rPr>
                <w:sz w:val="18"/>
                <w:szCs w:val="18"/>
              </w:rPr>
            </w:pPr>
            <w:r w:rsidRPr="0084237E">
              <w:rPr>
                <w:sz w:val="18"/>
                <w:szCs w:val="18"/>
              </w:rPr>
              <w:t>0.0033</w:t>
            </w:r>
          </w:p>
        </w:tc>
        <w:tc>
          <w:tcPr>
            <w:tcW w:w="3960" w:type="dxa"/>
            <w:tcBorders>
              <w:bottom w:val="single" w:sz="4" w:space="0" w:color="auto"/>
            </w:tcBorders>
            <w:vAlign w:val="center"/>
          </w:tcPr>
          <w:p w14:paraId="5829ECCD" w14:textId="77777777" w:rsidR="009A54AD" w:rsidRPr="0084237E" w:rsidRDefault="009A54AD" w:rsidP="009F18A1">
            <w:pPr>
              <w:ind w:right="140"/>
              <w:jc w:val="center"/>
              <w:rPr>
                <w:sz w:val="18"/>
                <w:szCs w:val="18"/>
              </w:rPr>
            </w:pPr>
            <w:r w:rsidRPr="0084237E">
              <w:rPr>
                <w:sz w:val="18"/>
                <w:szCs w:val="18"/>
              </w:rPr>
              <w:t>Lophiostoma_sp|SH215426.06FU</w:t>
            </w:r>
          </w:p>
        </w:tc>
        <w:tc>
          <w:tcPr>
            <w:tcW w:w="2160" w:type="dxa"/>
            <w:tcBorders>
              <w:bottom w:val="single" w:sz="4" w:space="0" w:color="auto"/>
            </w:tcBorders>
            <w:vAlign w:val="center"/>
          </w:tcPr>
          <w:p w14:paraId="5B6E591A" w14:textId="77777777" w:rsidR="009A54AD" w:rsidRPr="0084237E" w:rsidRDefault="009A54AD" w:rsidP="009F18A1">
            <w:pPr>
              <w:ind w:right="140"/>
              <w:jc w:val="center"/>
              <w:rPr>
                <w:sz w:val="18"/>
                <w:szCs w:val="18"/>
              </w:rPr>
            </w:pPr>
            <w:r w:rsidRPr="00277E6A">
              <w:rPr>
                <w:i/>
                <w:iCs/>
                <w:sz w:val="18"/>
                <w:szCs w:val="18"/>
              </w:rPr>
              <w:t xml:space="preserve">Amorocoelophoma </w:t>
            </w:r>
            <w:r w:rsidRPr="0084237E">
              <w:rPr>
                <w:sz w:val="18"/>
                <w:szCs w:val="18"/>
              </w:rPr>
              <w:t>sp.</w:t>
            </w:r>
          </w:p>
        </w:tc>
      </w:tr>
      <w:tr w:rsidR="009F18A1" w:rsidRPr="0084237E" w14:paraId="033EF8CA" w14:textId="77777777" w:rsidTr="009F18A1">
        <w:trPr>
          <w:trHeight w:val="288"/>
        </w:trPr>
        <w:tc>
          <w:tcPr>
            <w:tcW w:w="1260" w:type="dxa"/>
            <w:tcBorders>
              <w:top w:val="single" w:sz="4" w:space="0" w:color="auto"/>
            </w:tcBorders>
            <w:shd w:val="clear" w:color="auto" w:fill="auto"/>
            <w:vAlign w:val="center"/>
          </w:tcPr>
          <w:p w14:paraId="148CA9F2" w14:textId="77777777" w:rsidR="009A54AD" w:rsidRPr="009F18A1" w:rsidRDefault="009F18A1" w:rsidP="009F18A1">
            <w:pPr>
              <w:jc w:val="center"/>
              <w:rPr>
                <w:rFonts w:ascii="Calibri" w:eastAsia="Times New Roman" w:hAnsi="Calibri" w:cs="Calibri"/>
                <w:caps/>
                <w:color w:val="000000"/>
              </w:rPr>
            </w:pPr>
            <w:r w:rsidRPr="009F18A1">
              <w:rPr>
                <w:rFonts w:ascii="Calibri" w:eastAsia="Times New Roman" w:hAnsi="Calibri" w:cs="Calibri"/>
                <w:b/>
                <w:color w:val="000000"/>
              </w:rPr>
              <w:t>Soil</w:t>
            </w:r>
          </w:p>
        </w:tc>
        <w:tc>
          <w:tcPr>
            <w:tcW w:w="1080" w:type="dxa"/>
            <w:tcBorders>
              <w:top w:val="single" w:sz="4" w:space="0" w:color="auto"/>
            </w:tcBorders>
            <w:vAlign w:val="center"/>
          </w:tcPr>
          <w:p w14:paraId="7360605C" w14:textId="77777777" w:rsidR="009A54AD" w:rsidRPr="0084237E" w:rsidRDefault="009A54AD" w:rsidP="009F18A1">
            <w:pPr>
              <w:ind w:right="140"/>
              <w:jc w:val="center"/>
              <w:rPr>
                <w:sz w:val="18"/>
                <w:szCs w:val="18"/>
              </w:rPr>
            </w:pPr>
            <w:r w:rsidRPr="00A93F4E">
              <w:rPr>
                <w:sz w:val="18"/>
                <w:szCs w:val="18"/>
              </w:rPr>
              <w:t>OTU_19</w:t>
            </w:r>
          </w:p>
        </w:tc>
        <w:tc>
          <w:tcPr>
            <w:tcW w:w="720" w:type="dxa"/>
            <w:tcBorders>
              <w:top w:val="single" w:sz="4" w:space="0" w:color="auto"/>
            </w:tcBorders>
            <w:vAlign w:val="center"/>
          </w:tcPr>
          <w:p w14:paraId="535D9325" w14:textId="77777777" w:rsidR="009A54AD" w:rsidRPr="0084237E" w:rsidRDefault="009A54AD" w:rsidP="009F18A1">
            <w:pPr>
              <w:ind w:right="140"/>
              <w:jc w:val="center"/>
              <w:rPr>
                <w:sz w:val="18"/>
                <w:szCs w:val="18"/>
              </w:rPr>
            </w:pPr>
            <w:r w:rsidRPr="00A93F4E">
              <w:rPr>
                <w:sz w:val="18"/>
                <w:szCs w:val="18"/>
              </w:rPr>
              <w:t>0.0033</w:t>
            </w:r>
          </w:p>
        </w:tc>
        <w:tc>
          <w:tcPr>
            <w:tcW w:w="3960" w:type="dxa"/>
            <w:tcBorders>
              <w:top w:val="single" w:sz="4" w:space="0" w:color="auto"/>
            </w:tcBorders>
            <w:vAlign w:val="center"/>
          </w:tcPr>
          <w:p w14:paraId="47E2D7AB" w14:textId="77777777" w:rsidR="009A54AD" w:rsidRPr="0084237E" w:rsidRDefault="009A54AD" w:rsidP="009F18A1">
            <w:pPr>
              <w:ind w:right="140"/>
              <w:jc w:val="center"/>
              <w:rPr>
                <w:sz w:val="18"/>
                <w:szCs w:val="18"/>
              </w:rPr>
            </w:pPr>
            <w:r w:rsidRPr="00A93F4E">
              <w:rPr>
                <w:sz w:val="18"/>
                <w:szCs w:val="18"/>
              </w:rPr>
              <w:t>Cryptococcus_podzolicus|SH197001.06FU</w:t>
            </w:r>
          </w:p>
        </w:tc>
        <w:tc>
          <w:tcPr>
            <w:tcW w:w="2160" w:type="dxa"/>
            <w:tcBorders>
              <w:top w:val="single" w:sz="4" w:space="0" w:color="auto"/>
            </w:tcBorders>
            <w:vAlign w:val="center"/>
          </w:tcPr>
          <w:p w14:paraId="6478A42B" w14:textId="77777777" w:rsidR="009A54AD" w:rsidRPr="0084237E" w:rsidRDefault="009A54AD" w:rsidP="009F18A1">
            <w:pPr>
              <w:ind w:right="140"/>
              <w:jc w:val="center"/>
              <w:rPr>
                <w:sz w:val="18"/>
                <w:szCs w:val="18"/>
              </w:rPr>
            </w:pPr>
            <w:r w:rsidRPr="00277E6A">
              <w:rPr>
                <w:i/>
                <w:iCs/>
                <w:sz w:val="18"/>
                <w:szCs w:val="18"/>
              </w:rPr>
              <w:t>Saitozyma</w:t>
            </w:r>
            <w:r w:rsidRPr="00A93F4E">
              <w:rPr>
                <w:sz w:val="18"/>
                <w:szCs w:val="18"/>
              </w:rPr>
              <w:t xml:space="preserve"> sp.</w:t>
            </w:r>
          </w:p>
        </w:tc>
      </w:tr>
      <w:tr w:rsidR="009F18A1" w:rsidRPr="00A93F4E" w14:paraId="1705071E"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shd w:val="clear" w:color="auto" w:fill="auto"/>
            <w:vAlign w:val="center"/>
          </w:tcPr>
          <w:p w14:paraId="21DB17D4" w14:textId="77777777" w:rsidR="009A54AD" w:rsidRPr="009F18A1" w:rsidRDefault="009A54AD" w:rsidP="009F18A1">
            <w:pPr>
              <w:jc w:val="center"/>
              <w:rPr>
                <w:rFonts w:ascii="Calibri" w:eastAsia="Times New Roman" w:hAnsi="Calibri" w:cs="Calibri"/>
                <w:b/>
                <w:bCs/>
                <w:color w:val="000000"/>
              </w:rPr>
            </w:pPr>
          </w:p>
        </w:tc>
        <w:tc>
          <w:tcPr>
            <w:tcW w:w="1080" w:type="dxa"/>
            <w:vAlign w:val="center"/>
          </w:tcPr>
          <w:p w14:paraId="6D2DED91" w14:textId="77777777" w:rsidR="009A54AD" w:rsidRPr="0084237E" w:rsidRDefault="009A54AD" w:rsidP="009F18A1">
            <w:pPr>
              <w:ind w:right="140"/>
              <w:jc w:val="center"/>
              <w:rPr>
                <w:sz w:val="18"/>
                <w:szCs w:val="18"/>
              </w:rPr>
            </w:pPr>
            <w:r w:rsidRPr="00A93F4E">
              <w:rPr>
                <w:sz w:val="18"/>
                <w:szCs w:val="18"/>
              </w:rPr>
              <w:t>OTU_41</w:t>
            </w:r>
          </w:p>
        </w:tc>
        <w:tc>
          <w:tcPr>
            <w:tcW w:w="720" w:type="dxa"/>
            <w:vAlign w:val="center"/>
          </w:tcPr>
          <w:p w14:paraId="15FFC472" w14:textId="77777777" w:rsidR="009A54AD" w:rsidRPr="0084237E" w:rsidRDefault="009A54AD" w:rsidP="009F18A1">
            <w:pPr>
              <w:ind w:right="140"/>
              <w:jc w:val="center"/>
              <w:rPr>
                <w:sz w:val="18"/>
                <w:szCs w:val="18"/>
              </w:rPr>
            </w:pPr>
            <w:r w:rsidRPr="00A93F4E">
              <w:rPr>
                <w:sz w:val="18"/>
                <w:szCs w:val="18"/>
              </w:rPr>
              <w:t>0.0033</w:t>
            </w:r>
          </w:p>
        </w:tc>
        <w:tc>
          <w:tcPr>
            <w:tcW w:w="3960" w:type="dxa"/>
            <w:vAlign w:val="center"/>
          </w:tcPr>
          <w:p w14:paraId="10200B21" w14:textId="77777777" w:rsidR="009A54AD" w:rsidRPr="0084237E" w:rsidRDefault="009A54AD" w:rsidP="009F18A1">
            <w:pPr>
              <w:ind w:right="140"/>
              <w:jc w:val="center"/>
              <w:rPr>
                <w:sz w:val="18"/>
                <w:szCs w:val="18"/>
              </w:rPr>
            </w:pPr>
            <w:r w:rsidRPr="00A93F4E">
              <w:rPr>
                <w:sz w:val="18"/>
                <w:szCs w:val="18"/>
              </w:rPr>
              <w:t>Archaeorhizomyces_sp|SH197159.06FU</w:t>
            </w:r>
          </w:p>
        </w:tc>
        <w:tc>
          <w:tcPr>
            <w:tcW w:w="2160" w:type="dxa"/>
            <w:vAlign w:val="center"/>
          </w:tcPr>
          <w:p w14:paraId="3857AFEE" w14:textId="77777777" w:rsidR="009A54AD" w:rsidRPr="00A93F4E" w:rsidRDefault="009A54AD" w:rsidP="009F18A1">
            <w:pPr>
              <w:ind w:right="140"/>
              <w:jc w:val="center"/>
              <w:rPr>
                <w:sz w:val="18"/>
                <w:szCs w:val="18"/>
              </w:rPr>
            </w:pPr>
            <w:r w:rsidRPr="00277E6A">
              <w:rPr>
                <w:i/>
                <w:iCs/>
                <w:sz w:val="18"/>
                <w:szCs w:val="18"/>
              </w:rPr>
              <w:t xml:space="preserve">Archaeorhizomyces </w:t>
            </w:r>
            <w:r w:rsidRPr="00A93F4E">
              <w:rPr>
                <w:sz w:val="18"/>
                <w:szCs w:val="18"/>
              </w:rPr>
              <w:t>sp.</w:t>
            </w:r>
          </w:p>
        </w:tc>
      </w:tr>
      <w:tr w:rsidR="009F18A1" w:rsidRPr="00277E6A" w14:paraId="2F3235B3" w14:textId="77777777" w:rsidTr="009F18A1">
        <w:trPr>
          <w:trHeight w:val="288"/>
        </w:trPr>
        <w:tc>
          <w:tcPr>
            <w:tcW w:w="1260" w:type="dxa"/>
            <w:shd w:val="clear" w:color="auto" w:fill="auto"/>
            <w:vAlign w:val="center"/>
          </w:tcPr>
          <w:p w14:paraId="36EED294" w14:textId="77777777" w:rsidR="009A54AD" w:rsidRPr="009F18A1" w:rsidRDefault="009A54AD" w:rsidP="009F18A1">
            <w:pPr>
              <w:jc w:val="center"/>
              <w:rPr>
                <w:rFonts w:ascii="Calibri" w:eastAsia="Times New Roman" w:hAnsi="Calibri" w:cs="Calibri"/>
                <w:caps/>
                <w:color w:val="000000"/>
              </w:rPr>
            </w:pPr>
          </w:p>
        </w:tc>
        <w:tc>
          <w:tcPr>
            <w:tcW w:w="1080" w:type="dxa"/>
            <w:vAlign w:val="center"/>
          </w:tcPr>
          <w:p w14:paraId="031158F4" w14:textId="77777777" w:rsidR="009A54AD" w:rsidRPr="0084237E" w:rsidRDefault="009A54AD" w:rsidP="009F18A1">
            <w:pPr>
              <w:ind w:right="140"/>
              <w:jc w:val="center"/>
              <w:rPr>
                <w:sz w:val="18"/>
                <w:szCs w:val="18"/>
              </w:rPr>
            </w:pPr>
            <w:r w:rsidRPr="00A93F4E">
              <w:rPr>
                <w:sz w:val="18"/>
                <w:szCs w:val="18"/>
              </w:rPr>
              <w:t>OTU_85</w:t>
            </w:r>
          </w:p>
        </w:tc>
        <w:tc>
          <w:tcPr>
            <w:tcW w:w="720" w:type="dxa"/>
            <w:vAlign w:val="center"/>
          </w:tcPr>
          <w:p w14:paraId="4B8E2C4E" w14:textId="77777777" w:rsidR="009A54AD" w:rsidRPr="0084237E" w:rsidRDefault="009A54AD" w:rsidP="009F18A1">
            <w:pPr>
              <w:ind w:right="140"/>
              <w:jc w:val="center"/>
              <w:rPr>
                <w:sz w:val="18"/>
                <w:szCs w:val="18"/>
              </w:rPr>
            </w:pPr>
            <w:r w:rsidRPr="00A93F4E">
              <w:rPr>
                <w:sz w:val="18"/>
                <w:szCs w:val="18"/>
              </w:rPr>
              <w:t>0.0033</w:t>
            </w:r>
          </w:p>
        </w:tc>
        <w:tc>
          <w:tcPr>
            <w:tcW w:w="3960" w:type="dxa"/>
            <w:vAlign w:val="center"/>
          </w:tcPr>
          <w:p w14:paraId="284697DD" w14:textId="77777777" w:rsidR="009A54AD" w:rsidRPr="0084237E" w:rsidRDefault="009A54AD" w:rsidP="009F18A1">
            <w:pPr>
              <w:ind w:right="140"/>
              <w:jc w:val="center"/>
              <w:rPr>
                <w:sz w:val="18"/>
                <w:szCs w:val="18"/>
              </w:rPr>
            </w:pPr>
            <w:r w:rsidRPr="00A93F4E">
              <w:rPr>
                <w:sz w:val="18"/>
                <w:szCs w:val="18"/>
              </w:rPr>
              <w:t>Cryptococcus_terricola|SH215219.06FU</w:t>
            </w:r>
          </w:p>
        </w:tc>
        <w:tc>
          <w:tcPr>
            <w:tcW w:w="2160" w:type="dxa"/>
            <w:vAlign w:val="center"/>
          </w:tcPr>
          <w:p w14:paraId="373CB681" w14:textId="77777777" w:rsidR="009A54AD" w:rsidRPr="00277E6A" w:rsidRDefault="009A54AD" w:rsidP="009F18A1">
            <w:pPr>
              <w:ind w:right="140"/>
              <w:jc w:val="center"/>
              <w:rPr>
                <w:i/>
                <w:iCs/>
                <w:sz w:val="18"/>
                <w:szCs w:val="18"/>
              </w:rPr>
            </w:pPr>
            <w:r w:rsidRPr="00277E6A">
              <w:rPr>
                <w:i/>
                <w:iCs/>
                <w:sz w:val="18"/>
                <w:szCs w:val="18"/>
              </w:rPr>
              <w:t>Solicocozyma terricola</w:t>
            </w:r>
          </w:p>
        </w:tc>
      </w:tr>
      <w:tr w:rsidR="009F18A1" w:rsidRPr="0084237E" w14:paraId="55B05668"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shd w:val="clear" w:color="auto" w:fill="auto"/>
            <w:vAlign w:val="center"/>
          </w:tcPr>
          <w:p w14:paraId="3442EEC4" w14:textId="77777777" w:rsidR="009A54AD" w:rsidRPr="009F18A1" w:rsidRDefault="009A54AD" w:rsidP="009F18A1">
            <w:pPr>
              <w:jc w:val="center"/>
              <w:rPr>
                <w:rFonts w:ascii="Calibri" w:eastAsia="Times New Roman" w:hAnsi="Calibri" w:cs="Calibri"/>
                <w:b/>
                <w:bCs/>
                <w:color w:val="000000"/>
              </w:rPr>
            </w:pPr>
          </w:p>
        </w:tc>
        <w:tc>
          <w:tcPr>
            <w:tcW w:w="1080" w:type="dxa"/>
            <w:vAlign w:val="center"/>
          </w:tcPr>
          <w:p w14:paraId="06CEADC6" w14:textId="77777777" w:rsidR="009A54AD" w:rsidRPr="0084237E" w:rsidRDefault="009A54AD" w:rsidP="009F18A1">
            <w:pPr>
              <w:ind w:right="140"/>
              <w:jc w:val="center"/>
              <w:rPr>
                <w:sz w:val="18"/>
                <w:szCs w:val="18"/>
              </w:rPr>
            </w:pPr>
            <w:r w:rsidRPr="00A93F4E">
              <w:rPr>
                <w:sz w:val="18"/>
                <w:szCs w:val="18"/>
              </w:rPr>
              <w:t>OTU_93</w:t>
            </w:r>
          </w:p>
        </w:tc>
        <w:tc>
          <w:tcPr>
            <w:tcW w:w="720" w:type="dxa"/>
            <w:vAlign w:val="center"/>
          </w:tcPr>
          <w:p w14:paraId="41ED2CDE" w14:textId="77777777" w:rsidR="009A54AD" w:rsidRPr="0084237E" w:rsidRDefault="009A54AD" w:rsidP="009F18A1">
            <w:pPr>
              <w:ind w:right="140"/>
              <w:jc w:val="center"/>
              <w:rPr>
                <w:sz w:val="18"/>
                <w:szCs w:val="18"/>
              </w:rPr>
            </w:pPr>
            <w:r w:rsidRPr="00A93F4E">
              <w:rPr>
                <w:sz w:val="18"/>
                <w:szCs w:val="18"/>
              </w:rPr>
              <w:t>0.0033</w:t>
            </w:r>
          </w:p>
        </w:tc>
        <w:tc>
          <w:tcPr>
            <w:tcW w:w="3960" w:type="dxa"/>
            <w:vAlign w:val="center"/>
          </w:tcPr>
          <w:p w14:paraId="42DF135F" w14:textId="77777777" w:rsidR="009A54AD" w:rsidRPr="0084237E" w:rsidRDefault="009A54AD" w:rsidP="009F18A1">
            <w:pPr>
              <w:ind w:right="140"/>
              <w:jc w:val="center"/>
              <w:rPr>
                <w:sz w:val="18"/>
                <w:szCs w:val="18"/>
              </w:rPr>
            </w:pPr>
            <w:r w:rsidRPr="00A93F4E">
              <w:rPr>
                <w:sz w:val="18"/>
                <w:szCs w:val="18"/>
              </w:rPr>
              <w:t>Trichoderma_pubescens|SH222751.06FU</w:t>
            </w:r>
          </w:p>
        </w:tc>
        <w:tc>
          <w:tcPr>
            <w:tcW w:w="2160" w:type="dxa"/>
            <w:vAlign w:val="center"/>
          </w:tcPr>
          <w:p w14:paraId="02F6EB5F" w14:textId="77777777" w:rsidR="009A54AD" w:rsidRPr="0084237E" w:rsidRDefault="009A54AD" w:rsidP="009F18A1">
            <w:pPr>
              <w:ind w:right="140"/>
              <w:jc w:val="center"/>
              <w:rPr>
                <w:sz w:val="18"/>
                <w:szCs w:val="18"/>
              </w:rPr>
            </w:pPr>
            <w:r w:rsidRPr="00277E6A">
              <w:rPr>
                <w:i/>
                <w:iCs/>
                <w:sz w:val="18"/>
                <w:szCs w:val="18"/>
              </w:rPr>
              <w:t>Trichoderma</w:t>
            </w:r>
            <w:r w:rsidRPr="00A93F4E">
              <w:rPr>
                <w:sz w:val="18"/>
                <w:szCs w:val="18"/>
              </w:rPr>
              <w:t xml:space="preserve"> sp.</w:t>
            </w:r>
          </w:p>
        </w:tc>
      </w:tr>
      <w:tr w:rsidR="009F18A1" w:rsidRPr="00A93F4E" w14:paraId="7B91EFFC" w14:textId="77777777" w:rsidTr="009F18A1">
        <w:trPr>
          <w:trHeight w:val="288"/>
        </w:trPr>
        <w:tc>
          <w:tcPr>
            <w:tcW w:w="1260" w:type="dxa"/>
            <w:tcBorders>
              <w:bottom w:val="single" w:sz="4" w:space="0" w:color="auto"/>
            </w:tcBorders>
            <w:shd w:val="clear" w:color="auto" w:fill="auto"/>
            <w:vAlign w:val="center"/>
          </w:tcPr>
          <w:p w14:paraId="68EFA4C7" w14:textId="77777777" w:rsidR="009A54AD" w:rsidRPr="009F18A1" w:rsidRDefault="009A54AD" w:rsidP="009F18A1">
            <w:pPr>
              <w:jc w:val="center"/>
              <w:rPr>
                <w:rFonts w:ascii="Calibri" w:eastAsia="Times New Roman" w:hAnsi="Calibri" w:cs="Calibri"/>
                <w:caps/>
                <w:color w:val="000000"/>
              </w:rPr>
            </w:pPr>
          </w:p>
        </w:tc>
        <w:tc>
          <w:tcPr>
            <w:tcW w:w="1080" w:type="dxa"/>
            <w:tcBorders>
              <w:bottom w:val="single" w:sz="4" w:space="0" w:color="auto"/>
            </w:tcBorders>
            <w:vAlign w:val="center"/>
          </w:tcPr>
          <w:p w14:paraId="4C9164B2" w14:textId="77777777" w:rsidR="009A54AD" w:rsidRPr="0084237E" w:rsidRDefault="009A54AD" w:rsidP="009F18A1">
            <w:pPr>
              <w:ind w:right="140"/>
              <w:jc w:val="center"/>
              <w:rPr>
                <w:sz w:val="18"/>
                <w:szCs w:val="18"/>
              </w:rPr>
            </w:pPr>
            <w:r w:rsidRPr="00A93F4E">
              <w:rPr>
                <w:sz w:val="18"/>
                <w:szCs w:val="18"/>
              </w:rPr>
              <w:t>OTU_785</w:t>
            </w:r>
          </w:p>
        </w:tc>
        <w:tc>
          <w:tcPr>
            <w:tcW w:w="720" w:type="dxa"/>
            <w:tcBorders>
              <w:bottom w:val="single" w:sz="4" w:space="0" w:color="auto"/>
            </w:tcBorders>
            <w:vAlign w:val="center"/>
          </w:tcPr>
          <w:p w14:paraId="00D0EAEB" w14:textId="77777777" w:rsidR="009A54AD" w:rsidRPr="0084237E" w:rsidRDefault="009A54AD" w:rsidP="009F18A1">
            <w:pPr>
              <w:ind w:right="140"/>
              <w:jc w:val="center"/>
              <w:rPr>
                <w:sz w:val="18"/>
                <w:szCs w:val="18"/>
              </w:rPr>
            </w:pPr>
            <w:r w:rsidRPr="00A93F4E">
              <w:rPr>
                <w:sz w:val="18"/>
                <w:szCs w:val="18"/>
              </w:rPr>
              <w:t>0.0033</w:t>
            </w:r>
          </w:p>
        </w:tc>
        <w:tc>
          <w:tcPr>
            <w:tcW w:w="3960" w:type="dxa"/>
            <w:tcBorders>
              <w:bottom w:val="single" w:sz="4" w:space="0" w:color="auto"/>
            </w:tcBorders>
            <w:vAlign w:val="center"/>
          </w:tcPr>
          <w:p w14:paraId="69D0DC36" w14:textId="77777777" w:rsidR="009A54AD" w:rsidRPr="0084237E" w:rsidRDefault="009A54AD" w:rsidP="009F18A1">
            <w:pPr>
              <w:ind w:right="140"/>
              <w:jc w:val="center"/>
              <w:rPr>
                <w:sz w:val="18"/>
                <w:szCs w:val="18"/>
              </w:rPr>
            </w:pPr>
            <w:r w:rsidRPr="00A93F4E">
              <w:rPr>
                <w:sz w:val="18"/>
                <w:szCs w:val="18"/>
              </w:rPr>
              <w:t>Pseudogymnoascus_roseus|SH236509.06FU</w:t>
            </w:r>
          </w:p>
        </w:tc>
        <w:tc>
          <w:tcPr>
            <w:tcW w:w="2160" w:type="dxa"/>
            <w:tcBorders>
              <w:bottom w:val="single" w:sz="4" w:space="0" w:color="auto"/>
            </w:tcBorders>
            <w:vAlign w:val="center"/>
          </w:tcPr>
          <w:p w14:paraId="0C9CEF38" w14:textId="77777777" w:rsidR="009A54AD" w:rsidRPr="00A93F4E" w:rsidRDefault="009A54AD" w:rsidP="009F18A1">
            <w:pPr>
              <w:ind w:right="140"/>
              <w:jc w:val="center"/>
              <w:rPr>
                <w:sz w:val="18"/>
                <w:szCs w:val="18"/>
              </w:rPr>
            </w:pPr>
            <w:r w:rsidRPr="00277E6A">
              <w:rPr>
                <w:i/>
                <w:iCs/>
                <w:sz w:val="18"/>
                <w:szCs w:val="18"/>
              </w:rPr>
              <w:t>Pseudogymnoascus</w:t>
            </w:r>
            <w:r w:rsidRPr="00A93F4E">
              <w:rPr>
                <w:sz w:val="18"/>
                <w:szCs w:val="18"/>
              </w:rPr>
              <w:t xml:space="preserve"> sp.</w:t>
            </w:r>
          </w:p>
        </w:tc>
      </w:tr>
      <w:tr w:rsidR="009F18A1" w:rsidRPr="00277E6A" w14:paraId="563038C7"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vMerge w:val="restart"/>
            <w:tcBorders>
              <w:top w:val="single" w:sz="4" w:space="0" w:color="auto"/>
            </w:tcBorders>
            <w:shd w:val="clear" w:color="auto" w:fill="auto"/>
            <w:vAlign w:val="center"/>
          </w:tcPr>
          <w:p w14:paraId="28B0A30A" w14:textId="77777777" w:rsidR="009F18A1" w:rsidRPr="009F18A1" w:rsidRDefault="009F18A1" w:rsidP="009F18A1">
            <w:pPr>
              <w:jc w:val="center"/>
              <w:rPr>
                <w:rFonts w:ascii="Calibri" w:eastAsia="Times New Roman" w:hAnsi="Calibri" w:cs="Calibri"/>
                <w:b/>
                <w:bCs/>
                <w:color w:val="000000"/>
              </w:rPr>
            </w:pPr>
            <w:r w:rsidRPr="009F18A1">
              <w:rPr>
                <w:rFonts w:ascii="Calibri" w:eastAsia="Times New Roman" w:hAnsi="Calibri" w:cs="Calibri"/>
                <w:b/>
                <w:bCs/>
                <w:color w:val="000000"/>
              </w:rPr>
              <w:t>Epiphyte + Endophyte</w:t>
            </w:r>
          </w:p>
        </w:tc>
        <w:tc>
          <w:tcPr>
            <w:tcW w:w="1080" w:type="dxa"/>
            <w:tcBorders>
              <w:top w:val="single" w:sz="4" w:space="0" w:color="auto"/>
            </w:tcBorders>
            <w:vAlign w:val="center"/>
          </w:tcPr>
          <w:p w14:paraId="1B6B804A" w14:textId="77777777" w:rsidR="009F18A1" w:rsidRPr="0084237E" w:rsidRDefault="009F18A1" w:rsidP="009F18A1">
            <w:pPr>
              <w:ind w:right="140"/>
              <w:jc w:val="center"/>
              <w:rPr>
                <w:sz w:val="18"/>
                <w:szCs w:val="18"/>
              </w:rPr>
            </w:pPr>
            <w:r w:rsidRPr="0084237E">
              <w:rPr>
                <w:sz w:val="18"/>
                <w:szCs w:val="18"/>
              </w:rPr>
              <w:t>OTU_189</w:t>
            </w:r>
          </w:p>
        </w:tc>
        <w:tc>
          <w:tcPr>
            <w:tcW w:w="720" w:type="dxa"/>
            <w:tcBorders>
              <w:top w:val="single" w:sz="4" w:space="0" w:color="auto"/>
            </w:tcBorders>
            <w:vAlign w:val="center"/>
          </w:tcPr>
          <w:p w14:paraId="06255F91" w14:textId="77777777" w:rsidR="009F18A1" w:rsidRPr="0084237E" w:rsidRDefault="009F18A1" w:rsidP="009F18A1">
            <w:pPr>
              <w:ind w:right="140"/>
              <w:jc w:val="center"/>
              <w:rPr>
                <w:sz w:val="18"/>
                <w:szCs w:val="18"/>
              </w:rPr>
            </w:pPr>
            <w:r w:rsidRPr="0084237E">
              <w:rPr>
                <w:sz w:val="18"/>
                <w:szCs w:val="18"/>
              </w:rPr>
              <w:t>0.0033</w:t>
            </w:r>
          </w:p>
        </w:tc>
        <w:tc>
          <w:tcPr>
            <w:tcW w:w="3960" w:type="dxa"/>
            <w:tcBorders>
              <w:top w:val="single" w:sz="4" w:space="0" w:color="auto"/>
            </w:tcBorders>
            <w:vAlign w:val="center"/>
          </w:tcPr>
          <w:p w14:paraId="62CFF87E" w14:textId="77777777" w:rsidR="009F18A1" w:rsidRPr="0084237E" w:rsidRDefault="009F18A1" w:rsidP="009F18A1">
            <w:pPr>
              <w:ind w:right="140"/>
              <w:jc w:val="center"/>
              <w:rPr>
                <w:sz w:val="18"/>
                <w:szCs w:val="18"/>
              </w:rPr>
            </w:pPr>
            <w:r w:rsidRPr="0084237E">
              <w:rPr>
                <w:sz w:val="18"/>
                <w:szCs w:val="18"/>
              </w:rPr>
              <w:t>Mycosphaerella_nyssicola|SH216155.06FU</w:t>
            </w:r>
          </w:p>
        </w:tc>
        <w:tc>
          <w:tcPr>
            <w:tcW w:w="2160" w:type="dxa"/>
            <w:tcBorders>
              <w:top w:val="single" w:sz="4" w:space="0" w:color="auto"/>
            </w:tcBorders>
            <w:vAlign w:val="center"/>
          </w:tcPr>
          <w:p w14:paraId="5F7CEA2A" w14:textId="77777777" w:rsidR="009F18A1" w:rsidRPr="00277E6A" w:rsidRDefault="009F18A1" w:rsidP="009F18A1">
            <w:pPr>
              <w:ind w:right="140"/>
              <w:jc w:val="center"/>
              <w:rPr>
                <w:i/>
                <w:iCs/>
                <w:sz w:val="18"/>
                <w:szCs w:val="18"/>
              </w:rPr>
            </w:pPr>
            <w:r w:rsidRPr="00277E6A">
              <w:rPr>
                <w:i/>
                <w:iCs/>
                <w:sz w:val="18"/>
                <w:szCs w:val="18"/>
              </w:rPr>
              <w:t>Ramularia nyssicola</w:t>
            </w:r>
          </w:p>
        </w:tc>
      </w:tr>
      <w:tr w:rsidR="009F18A1" w:rsidRPr="0084237E" w14:paraId="69694E23" w14:textId="77777777" w:rsidTr="009F18A1">
        <w:trPr>
          <w:trHeight w:val="288"/>
        </w:trPr>
        <w:tc>
          <w:tcPr>
            <w:tcW w:w="1260" w:type="dxa"/>
            <w:vMerge/>
            <w:shd w:val="clear" w:color="auto" w:fill="auto"/>
            <w:vAlign w:val="center"/>
          </w:tcPr>
          <w:p w14:paraId="12FF1D3C" w14:textId="77777777" w:rsidR="009F18A1" w:rsidRPr="009F18A1" w:rsidRDefault="009F18A1" w:rsidP="009F18A1">
            <w:pPr>
              <w:jc w:val="center"/>
              <w:rPr>
                <w:rFonts w:ascii="Calibri" w:eastAsia="Times New Roman" w:hAnsi="Calibri" w:cs="Calibri"/>
                <w:caps/>
                <w:color w:val="000000"/>
              </w:rPr>
            </w:pPr>
          </w:p>
        </w:tc>
        <w:tc>
          <w:tcPr>
            <w:tcW w:w="1080" w:type="dxa"/>
            <w:vAlign w:val="center"/>
          </w:tcPr>
          <w:p w14:paraId="601152B3" w14:textId="77777777" w:rsidR="009F18A1" w:rsidRPr="0084237E" w:rsidRDefault="009F18A1" w:rsidP="009F18A1">
            <w:pPr>
              <w:ind w:right="140"/>
              <w:jc w:val="center"/>
              <w:rPr>
                <w:sz w:val="18"/>
                <w:szCs w:val="18"/>
              </w:rPr>
            </w:pPr>
            <w:r w:rsidRPr="0084237E">
              <w:rPr>
                <w:sz w:val="18"/>
                <w:szCs w:val="18"/>
              </w:rPr>
              <w:t>OTU_479</w:t>
            </w:r>
          </w:p>
        </w:tc>
        <w:tc>
          <w:tcPr>
            <w:tcW w:w="720" w:type="dxa"/>
            <w:vAlign w:val="center"/>
          </w:tcPr>
          <w:p w14:paraId="139E76F2" w14:textId="77777777" w:rsidR="009F18A1" w:rsidRPr="0084237E" w:rsidRDefault="009F18A1" w:rsidP="009F18A1">
            <w:pPr>
              <w:ind w:right="140"/>
              <w:jc w:val="center"/>
              <w:rPr>
                <w:sz w:val="18"/>
                <w:szCs w:val="18"/>
              </w:rPr>
            </w:pPr>
            <w:r w:rsidRPr="0084237E">
              <w:rPr>
                <w:sz w:val="18"/>
                <w:szCs w:val="18"/>
              </w:rPr>
              <w:t>0.0033</w:t>
            </w:r>
          </w:p>
        </w:tc>
        <w:tc>
          <w:tcPr>
            <w:tcW w:w="3960" w:type="dxa"/>
            <w:vAlign w:val="center"/>
          </w:tcPr>
          <w:p w14:paraId="4145D431" w14:textId="77777777" w:rsidR="009F18A1" w:rsidRPr="0084237E" w:rsidRDefault="009F18A1" w:rsidP="009F18A1">
            <w:pPr>
              <w:ind w:right="140"/>
              <w:jc w:val="center"/>
              <w:rPr>
                <w:sz w:val="18"/>
                <w:szCs w:val="18"/>
              </w:rPr>
            </w:pPr>
            <w:r w:rsidRPr="0084237E">
              <w:rPr>
                <w:sz w:val="18"/>
                <w:szCs w:val="18"/>
              </w:rPr>
              <w:t>Ascomycota_sp|SH216151.06FU</w:t>
            </w:r>
          </w:p>
        </w:tc>
        <w:tc>
          <w:tcPr>
            <w:tcW w:w="2160" w:type="dxa"/>
            <w:vAlign w:val="center"/>
          </w:tcPr>
          <w:p w14:paraId="2EEA3112" w14:textId="77777777" w:rsidR="009F18A1" w:rsidRPr="0084237E" w:rsidRDefault="009F18A1" w:rsidP="009F18A1">
            <w:pPr>
              <w:ind w:right="140"/>
              <w:jc w:val="center"/>
              <w:rPr>
                <w:sz w:val="18"/>
                <w:szCs w:val="18"/>
              </w:rPr>
            </w:pPr>
            <w:r w:rsidRPr="00277E6A">
              <w:rPr>
                <w:i/>
                <w:iCs/>
                <w:sz w:val="18"/>
                <w:szCs w:val="18"/>
              </w:rPr>
              <w:t xml:space="preserve">Ramularia </w:t>
            </w:r>
            <w:r w:rsidRPr="0084237E">
              <w:rPr>
                <w:sz w:val="18"/>
                <w:szCs w:val="18"/>
              </w:rPr>
              <w:t>sp.</w:t>
            </w:r>
          </w:p>
        </w:tc>
      </w:tr>
      <w:tr w:rsidR="009F18A1" w:rsidRPr="0084237E" w14:paraId="2CFADB6C"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shd w:val="clear" w:color="auto" w:fill="auto"/>
            <w:vAlign w:val="center"/>
          </w:tcPr>
          <w:p w14:paraId="07E78350" w14:textId="77777777" w:rsidR="009A54AD" w:rsidRPr="009F18A1" w:rsidRDefault="009A54AD" w:rsidP="009F18A1">
            <w:pPr>
              <w:jc w:val="center"/>
              <w:rPr>
                <w:rFonts w:ascii="Calibri" w:eastAsia="Times New Roman" w:hAnsi="Calibri" w:cs="Calibri"/>
                <w:b/>
                <w:bCs/>
                <w:color w:val="000000"/>
              </w:rPr>
            </w:pPr>
          </w:p>
        </w:tc>
        <w:tc>
          <w:tcPr>
            <w:tcW w:w="1080" w:type="dxa"/>
            <w:vAlign w:val="center"/>
          </w:tcPr>
          <w:p w14:paraId="57A54B6F" w14:textId="77777777" w:rsidR="009A54AD" w:rsidRPr="0084237E" w:rsidRDefault="009A54AD" w:rsidP="009F18A1">
            <w:pPr>
              <w:ind w:right="140"/>
              <w:jc w:val="center"/>
              <w:rPr>
                <w:sz w:val="18"/>
                <w:szCs w:val="18"/>
              </w:rPr>
            </w:pPr>
            <w:r w:rsidRPr="0084237E">
              <w:rPr>
                <w:sz w:val="18"/>
                <w:szCs w:val="18"/>
              </w:rPr>
              <w:t>OTU_251</w:t>
            </w:r>
          </w:p>
        </w:tc>
        <w:tc>
          <w:tcPr>
            <w:tcW w:w="720" w:type="dxa"/>
            <w:vAlign w:val="center"/>
          </w:tcPr>
          <w:p w14:paraId="7B4BC414" w14:textId="77777777" w:rsidR="009A54AD" w:rsidRPr="0084237E" w:rsidRDefault="009A54AD" w:rsidP="009F18A1">
            <w:pPr>
              <w:ind w:right="140"/>
              <w:jc w:val="center"/>
              <w:rPr>
                <w:sz w:val="18"/>
                <w:szCs w:val="18"/>
              </w:rPr>
            </w:pPr>
            <w:r w:rsidRPr="0084237E">
              <w:rPr>
                <w:sz w:val="18"/>
                <w:szCs w:val="18"/>
              </w:rPr>
              <w:t>0.0073</w:t>
            </w:r>
          </w:p>
        </w:tc>
        <w:tc>
          <w:tcPr>
            <w:tcW w:w="3960" w:type="dxa"/>
            <w:vAlign w:val="center"/>
          </w:tcPr>
          <w:p w14:paraId="24AE1C8B" w14:textId="77777777" w:rsidR="009A54AD" w:rsidRPr="0084237E" w:rsidRDefault="009A54AD" w:rsidP="009F18A1">
            <w:pPr>
              <w:ind w:right="140"/>
              <w:jc w:val="center"/>
              <w:rPr>
                <w:sz w:val="18"/>
                <w:szCs w:val="18"/>
              </w:rPr>
            </w:pPr>
            <w:r w:rsidRPr="0084237E">
              <w:rPr>
                <w:sz w:val="18"/>
                <w:szCs w:val="18"/>
              </w:rPr>
              <w:t>Mycosphaerellaceae_sp|SH216154.06FU</w:t>
            </w:r>
          </w:p>
        </w:tc>
        <w:tc>
          <w:tcPr>
            <w:tcW w:w="2160" w:type="dxa"/>
            <w:vAlign w:val="center"/>
          </w:tcPr>
          <w:p w14:paraId="4689BBEA" w14:textId="77777777" w:rsidR="009A54AD" w:rsidRPr="0084237E" w:rsidRDefault="009A54AD" w:rsidP="009F18A1">
            <w:pPr>
              <w:ind w:right="140"/>
              <w:jc w:val="center"/>
              <w:rPr>
                <w:sz w:val="18"/>
                <w:szCs w:val="18"/>
              </w:rPr>
            </w:pPr>
            <w:r w:rsidRPr="00277E6A">
              <w:rPr>
                <w:i/>
                <w:iCs/>
                <w:sz w:val="18"/>
                <w:szCs w:val="18"/>
              </w:rPr>
              <w:t>Ramularia</w:t>
            </w:r>
            <w:r w:rsidRPr="0084237E">
              <w:rPr>
                <w:sz w:val="18"/>
                <w:szCs w:val="18"/>
              </w:rPr>
              <w:t xml:space="preserve"> sp.</w:t>
            </w:r>
          </w:p>
        </w:tc>
      </w:tr>
      <w:tr w:rsidR="009F18A1" w:rsidRPr="0084237E" w14:paraId="13C361AF" w14:textId="77777777" w:rsidTr="009F18A1">
        <w:trPr>
          <w:trHeight w:val="288"/>
        </w:trPr>
        <w:tc>
          <w:tcPr>
            <w:tcW w:w="1260" w:type="dxa"/>
            <w:shd w:val="clear" w:color="auto" w:fill="auto"/>
            <w:vAlign w:val="center"/>
          </w:tcPr>
          <w:p w14:paraId="2EC088CA" w14:textId="77777777" w:rsidR="009A54AD" w:rsidRPr="009F18A1" w:rsidRDefault="009A54AD" w:rsidP="009F18A1">
            <w:pPr>
              <w:jc w:val="center"/>
              <w:rPr>
                <w:rFonts w:ascii="Calibri" w:eastAsia="Times New Roman" w:hAnsi="Calibri" w:cs="Calibri"/>
                <w:caps/>
                <w:color w:val="000000"/>
              </w:rPr>
            </w:pPr>
          </w:p>
        </w:tc>
        <w:tc>
          <w:tcPr>
            <w:tcW w:w="1080" w:type="dxa"/>
            <w:vAlign w:val="center"/>
          </w:tcPr>
          <w:p w14:paraId="2B4C7CF5" w14:textId="77777777" w:rsidR="009A54AD" w:rsidRPr="0084237E" w:rsidRDefault="009A54AD" w:rsidP="009F18A1">
            <w:pPr>
              <w:ind w:right="140"/>
              <w:jc w:val="center"/>
              <w:rPr>
                <w:sz w:val="18"/>
                <w:szCs w:val="18"/>
              </w:rPr>
            </w:pPr>
            <w:r w:rsidRPr="0084237E">
              <w:rPr>
                <w:sz w:val="18"/>
                <w:szCs w:val="18"/>
              </w:rPr>
              <w:t>OTU_3326</w:t>
            </w:r>
          </w:p>
        </w:tc>
        <w:tc>
          <w:tcPr>
            <w:tcW w:w="720" w:type="dxa"/>
            <w:vAlign w:val="center"/>
          </w:tcPr>
          <w:p w14:paraId="30629919" w14:textId="77777777" w:rsidR="009A54AD" w:rsidRPr="0084237E" w:rsidRDefault="009A54AD" w:rsidP="009F18A1">
            <w:pPr>
              <w:ind w:right="140"/>
              <w:jc w:val="center"/>
              <w:rPr>
                <w:sz w:val="18"/>
                <w:szCs w:val="18"/>
              </w:rPr>
            </w:pPr>
            <w:r w:rsidRPr="0084237E">
              <w:rPr>
                <w:sz w:val="18"/>
                <w:szCs w:val="18"/>
              </w:rPr>
              <w:t>0.0087</w:t>
            </w:r>
          </w:p>
        </w:tc>
        <w:tc>
          <w:tcPr>
            <w:tcW w:w="3960" w:type="dxa"/>
            <w:vAlign w:val="center"/>
          </w:tcPr>
          <w:p w14:paraId="5198229B" w14:textId="77777777" w:rsidR="009A54AD" w:rsidRPr="0084237E" w:rsidRDefault="009A54AD" w:rsidP="009F18A1">
            <w:pPr>
              <w:ind w:right="140"/>
              <w:jc w:val="center"/>
              <w:rPr>
                <w:sz w:val="18"/>
                <w:szCs w:val="18"/>
              </w:rPr>
            </w:pPr>
            <w:r w:rsidRPr="0084237E">
              <w:rPr>
                <w:sz w:val="18"/>
                <w:szCs w:val="18"/>
              </w:rPr>
              <w:t>Mycosphaerellaceae_sp|SH216163.06FU</w:t>
            </w:r>
          </w:p>
        </w:tc>
        <w:tc>
          <w:tcPr>
            <w:tcW w:w="2160" w:type="dxa"/>
            <w:vAlign w:val="center"/>
          </w:tcPr>
          <w:p w14:paraId="54747BEF" w14:textId="77777777" w:rsidR="009A54AD" w:rsidRPr="0084237E" w:rsidRDefault="009A54AD" w:rsidP="009F18A1">
            <w:pPr>
              <w:ind w:right="140"/>
              <w:jc w:val="center"/>
              <w:rPr>
                <w:i/>
                <w:sz w:val="18"/>
                <w:szCs w:val="18"/>
              </w:rPr>
            </w:pPr>
            <w:r w:rsidRPr="00277E6A">
              <w:rPr>
                <w:i/>
                <w:iCs/>
                <w:sz w:val="18"/>
                <w:szCs w:val="18"/>
              </w:rPr>
              <w:t>Ramularia</w:t>
            </w:r>
            <w:r w:rsidRPr="0084237E">
              <w:rPr>
                <w:sz w:val="18"/>
                <w:szCs w:val="18"/>
              </w:rPr>
              <w:t xml:space="preserve"> sp.</w:t>
            </w:r>
          </w:p>
        </w:tc>
      </w:tr>
      <w:tr w:rsidR="009F18A1" w:rsidRPr="0084237E" w14:paraId="51BF3A60"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tcBorders>
              <w:bottom w:val="single" w:sz="4" w:space="0" w:color="auto"/>
            </w:tcBorders>
            <w:shd w:val="clear" w:color="auto" w:fill="auto"/>
            <w:vAlign w:val="center"/>
          </w:tcPr>
          <w:p w14:paraId="49873297" w14:textId="77777777" w:rsidR="009A54AD" w:rsidRPr="009F18A1" w:rsidRDefault="009A54AD" w:rsidP="009F18A1">
            <w:pPr>
              <w:jc w:val="center"/>
              <w:rPr>
                <w:rFonts w:ascii="Calibri" w:eastAsia="Times New Roman" w:hAnsi="Calibri" w:cs="Calibri"/>
                <w:b/>
                <w:bCs/>
                <w:color w:val="000000"/>
              </w:rPr>
            </w:pPr>
          </w:p>
        </w:tc>
        <w:tc>
          <w:tcPr>
            <w:tcW w:w="1080" w:type="dxa"/>
            <w:tcBorders>
              <w:bottom w:val="single" w:sz="4" w:space="0" w:color="auto"/>
            </w:tcBorders>
            <w:vAlign w:val="center"/>
          </w:tcPr>
          <w:p w14:paraId="62ACB7A6" w14:textId="77777777" w:rsidR="009A54AD" w:rsidRPr="0084237E" w:rsidRDefault="009A54AD" w:rsidP="009F18A1">
            <w:pPr>
              <w:ind w:right="140"/>
              <w:jc w:val="center"/>
              <w:rPr>
                <w:sz w:val="18"/>
                <w:szCs w:val="18"/>
              </w:rPr>
            </w:pPr>
            <w:r w:rsidRPr="0084237E">
              <w:rPr>
                <w:sz w:val="18"/>
                <w:szCs w:val="18"/>
              </w:rPr>
              <w:t>OTU_2</w:t>
            </w:r>
          </w:p>
        </w:tc>
        <w:tc>
          <w:tcPr>
            <w:tcW w:w="720" w:type="dxa"/>
            <w:tcBorders>
              <w:bottom w:val="single" w:sz="4" w:space="0" w:color="auto"/>
            </w:tcBorders>
            <w:vAlign w:val="center"/>
          </w:tcPr>
          <w:p w14:paraId="170E519F" w14:textId="77777777" w:rsidR="009A54AD" w:rsidRPr="0084237E" w:rsidRDefault="009A54AD" w:rsidP="009F18A1">
            <w:pPr>
              <w:ind w:right="140"/>
              <w:jc w:val="center"/>
              <w:rPr>
                <w:sz w:val="18"/>
                <w:szCs w:val="18"/>
              </w:rPr>
            </w:pPr>
            <w:r w:rsidRPr="0084237E">
              <w:rPr>
                <w:sz w:val="18"/>
                <w:szCs w:val="18"/>
              </w:rPr>
              <w:t>0.0116</w:t>
            </w:r>
          </w:p>
        </w:tc>
        <w:tc>
          <w:tcPr>
            <w:tcW w:w="3960" w:type="dxa"/>
            <w:tcBorders>
              <w:bottom w:val="single" w:sz="4" w:space="0" w:color="auto"/>
            </w:tcBorders>
            <w:vAlign w:val="center"/>
          </w:tcPr>
          <w:p w14:paraId="1B5DECF9" w14:textId="77777777" w:rsidR="009A54AD" w:rsidRPr="0084237E" w:rsidRDefault="009A54AD" w:rsidP="009F18A1">
            <w:pPr>
              <w:ind w:right="140"/>
              <w:jc w:val="center"/>
              <w:rPr>
                <w:sz w:val="18"/>
                <w:szCs w:val="18"/>
              </w:rPr>
            </w:pPr>
            <w:r w:rsidRPr="0084237E">
              <w:rPr>
                <w:sz w:val="18"/>
                <w:szCs w:val="18"/>
              </w:rPr>
              <w:t>Ampelomyces_quisqualis|SH222882.06FU</w:t>
            </w:r>
          </w:p>
        </w:tc>
        <w:tc>
          <w:tcPr>
            <w:tcW w:w="2160" w:type="dxa"/>
            <w:tcBorders>
              <w:bottom w:val="single" w:sz="4" w:space="0" w:color="auto"/>
            </w:tcBorders>
            <w:vAlign w:val="center"/>
          </w:tcPr>
          <w:p w14:paraId="7D58C660" w14:textId="77777777" w:rsidR="009A54AD" w:rsidRPr="0084237E" w:rsidRDefault="009A54AD" w:rsidP="009F18A1">
            <w:pPr>
              <w:ind w:right="140"/>
              <w:jc w:val="center"/>
              <w:rPr>
                <w:i/>
                <w:sz w:val="18"/>
                <w:szCs w:val="18"/>
              </w:rPr>
            </w:pPr>
            <w:r w:rsidRPr="0084237E">
              <w:rPr>
                <w:sz w:val="18"/>
                <w:szCs w:val="18"/>
              </w:rPr>
              <w:t>Unknown</w:t>
            </w:r>
          </w:p>
        </w:tc>
      </w:tr>
      <w:tr w:rsidR="009F18A1" w:rsidRPr="0084237E" w14:paraId="7B36C465" w14:textId="77777777" w:rsidTr="009F18A1">
        <w:trPr>
          <w:trHeight w:val="288"/>
        </w:trPr>
        <w:tc>
          <w:tcPr>
            <w:tcW w:w="1260" w:type="dxa"/>
            <w:vMerge w:val="restart"/>
            <w:tcBorders>
              <w:top w:val="single" w:sz="4" w:space="0" w:color="auto"/>
            </w:tcBorders>
            <w:shd w:val="clear" w:color="auto" w:fill="auto"/>
            <w:vAlign w:val="center"/>
          </w:tcPr>
          <w:p w14:paraId="302F4520" w14:textId="77777777" w:rsidR="009F18A1" w:rsidRPr="009F18A1" w:rsidRDefault="009F18A1" w:rsidP="009F18A1">
            <w:pPr>
              <w:jc w:val="center"/>
              <w:rPr>
                <w:rFonts w:ascii="Calibri" w:eastAsia="Times New Roman" w:hAnsi="Calibri" w:cs="Calibri"/>
                <w:caps/>
                <w:color w:val="000000"/>
              </w:rPr>
            </w:pPr>
            <w:r w:rsidRPr="009F18A1">
              <w:rPr>
                <w:rFonts w:ascii="Calibri" w:eastAsia="Times New Roman" w:hAnsi="Calibri" w:cs="Calibri"/>
                <w:b/>
                <w:color w:val="000000"/>
              </w:rPr>
              <w:t>Epiphyte + Litter</w:t>
            </w:r>
          </w:p>
        </w:tc>
        <w:tc>
          <w:tcPr>
            <w:tcW w:w="1080" w:type="dxa"/>
            <w:tcBorders>
              <w:top w:val="single" w:sz="4" w:space="0" w:color="auto"/>
            </w:tcBorders>
            <w:vAlign w:val="center"/>
          </w:tcPr>
          <w:p w14:paraId="207BA4B5" w14:textId="77777777" w:rsidR="009F18A1" w:rsidRPr="0084237E" w:rsidRDefault="009F18A1" w:rsidP="009F18A1">
            <w:pPr>
              <w:ind w:right="140"/>
              <w:jc w:val="center"/>
              <w:rPr>
                <w:sz w:val="18"/>
                <w:szCs w:val="18"/>
              </w:rPr>
            </w:pPr>
            <w:r w:rsidRPr="00C831EB">
              <w:rPr>
                <w:sz w:val="18"/>
                <w:szCs w:val="18"/>
              </w:rPr>
              <w:t>OTU_66</w:t>
            </w:r>
          </w:p>
        </w:tc>
        <w:tc>
          <w:tcPr>
            <w:tcW w:w="720" w:type="dxa"/>
            <w:tcBorders>
              <w:top w:val="single" w:sz="4" w:space="0" w:color="auto"/>
            </w:tcBorders>
            <w:vAlign w:val="center"/>
          </w:tcPr>
          <w:p w14:paraId="426A838D" w14:textId="77777777" w:rsidR="009F18A1" w:rsidRPr="0084237E" w:rsidRDefault="009F18A1" w:rsidP="009F18A1">
            <w:pPr>
              <w:ind w:right="140"/>
              <w:jc w:val="center"/>
              <w:rPr>
                <w:sz w:val="18"/>
                <w:szCs w:val="18"/>
              </w:rPr>
            </w:pPr>
            <w:r w:rsidRPr="00C831EB">
              <w:rPr>
                <w:sz w:val="18"/>
                <w:szCs w:val="18"/>
              </w:rPr>
              <w:t>0.0033</w:t>
            </w:r>
          </w:p>
        </w:tc>
        <w:tc>
          <w:tcPr>
            <w:tcW w:w="3960" w:type="dxa"/>
            <w:tcBorders>
              <w:top w:val="single" w:sz="4" w:space="0" w:color="auto"/>
            </w:tcBorders>
            <w:vAlign w:val="center"/>
          </w:tcPr>
          <w:p w14:paraId="0B45A339" w14:textId="77777777" w:rsidR="009F18A1" w:rsidRPr="0084237E" w:rsidRDefault="009F18A1" w:rsidP="009F18A1">
            <w:pPr>
              <w:ind w:right="140"/>
              <w:jc w:val="center"/>
              <w:rPr>
                <w:sz w:val="18"/>
                <w:szCs w:val="18"/>
              </w:rPr>
            </w:pPr>
            <w:r w:rsidRPr="00C831EB">
              <w:rPr>
                <w:sz w:val="18"/>
                <w:szCs w:val="18"/>
              </w:rPr>
              <w:t>Tremellales_sp|SH223473.06FU</w:t>
            </w:r>
          </w:p>
        </w:tc>
        <w:tc>
          <w:tcPr>
            <w:tcW w:w="2160" w:type="dxa"/>
            <w:tcBorders>
              <w:top w:val="single" w:sz="4" w:space="0" w:color="auto"/>
            </w:tcBorders>
            <w:vAlign w:val="center"/>
          </w:tcPr>
          <w:p w14:paraId="099383DF" w14:textId="77777777" w:rsidR="009F18A1" w:rsidRPr="0084237E" w:rsidRDefault="009F18A1" w:rsidP="009F18A1">
            <w:pPr>
              <w:ind w:right="140"/>
              <w:jc w:val="center"/>
              <w:rPr>
                <w:sz w:val="18"/>
                <w:szCs w:val="18"/>
              </w:rPr>
            </w:pPr>
            <w:r w:rsidRPr="00277E6A">
              <w:rPr>
                <w:i/>
                <w:iCs/>
                <w:sz w:val="18"/>
                <w:szCs w:val="18"/>
              </w:rPr>
              <w:t>Bulleribasidium</w:t>
            </w:r>
            <w:r w:rsidRPr="00C831EB">
              <w:rPr>
                <w:sz w:val="18"/>
                <w:szCs w:val="18"/>
              </w:rPr>
              <w:t xml:space="preserve"> sp.</w:t>
            </w:r>
          </w:p>
        </w:tc>
      </w:tr>
      <w:tr w:rsidR="009F18A1" w:rsidRPr="0084237E" w14:paraId="449FD7D6"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vMerge/>
            <w:shd w:val="clear" w:color="auto" w:fill="auto"/>
            <w:vAlign w:val="center"/>
          </w:tcPr>
          <w:p w14:paraId="7F195458" w14:textId="77777777" w:rsidR="009F18A1" w:rsidRPr="009F18A1" w:rsidRDefault="009F18A1" w:rsidP="009F18A1">
            <w:pPr>
              <w:jc w:val="center"/>
              <w:rPr>
                <w:rFonts w:ascii="Calibri" w:eastAsia="Times New Roman" w:hAnsi="Calibri" w:cs="Calibri"/>
                <w:b/>
                <w:bCs/>
                <w:color w:val="000000"/>
              </w:rPr>
            </w:pPr>
          </w:p>
        </w:tc>
        <w:tc>
          <w:tcPr>
            <w:tcW w:w="1080" w:type="dxa"/>
            <w:vAlign w:val="center"/>
          </w:tcPr>
          <w:p w14:paraId="09C5A557" w14:textId="77777777" w:rsidR="009F18A1" w:rsidRPr="0084237E" w:rsidRDefault="009F18A1" w:rsidP="009F18A1">
            <w:pPr>
              <w:ind w:right="140"/>
              <w:jc w:val="center"/>
              <w:rPr>
                <w:sz w:val="18"/>
                <w:szCs w:val="18"/>
              </w:rPr>
            </w:pPr>
            <w:r w:rsidRPr="00C831EB">
              <w:rPr>
                <w:sz w:val="18"/>
                <w:szCs w:val="18"/>
              </w:rPr>
              <w:t>OTU_68</w:t>
            </w:r>
          </w:p>
        </w:tc>
        <w:tc>
          <w:tcPr>
            <w:tcW w:w="720" w:type="dxa"/>
            <w:vAlign w:val="center"/>
          </w:tcPr>
          <w:p w14:paraId="7E64A756" w14:textId="77777777" w:rsidR="009F18A1" w:rsidRPr="0084237E" w:rsidRDefault="009F18A1" w:rsidP="009F18A1">
            <w:pPr>
              <w:ind w:right="140"/>
              <w:jc w:val="center"/>
              <w:rPr>
                <w:sz w:val="18"/>
                <w:szCs w:val="18"/>
              </w:rPr>
            </w:pPr>
            <w:r w:rsidRPr="00C831EB">
              <w:rPr>
                <w:sz w:val="18"/>
                <w:szCs w:val="18"/>
              </w:rPr>
              <w:t>0.0033</w:t>
            </w:r>
          </w:p>
        </w:tc>
        <w:tc>
          <w:tcPr>
            <w:tcW w:w="3960" w:type="dxa"/>
            <w:vAlign w:val="center"/>
          </w:tcPr>
          <w:p w14:paraId="767478F0" w14:textId="77777777" w:rsidR="009F18A1" w:rsidRPr="0084237E" w:rsidRDefault="009F18A1" w:rsidP="009F18A1">
            <w:pPr>
              <w:ind w:right="140"/>
              <w:jc w:val="center"/>
              <w:rPr>
                <w:sz w:val="18"/>
                <w:szCs w:val="18"/>
              </w:rPr>
            </w:pPr>
            <w:r w:rsidRPr="00C831EB">
              <w:rPr>
                <w:sz w:val="18"/>
                <w:szCs w:val="18"/>
              </w:rPr>
              <w:t>Phoma_brasiliensis|SH202145.06FU</w:t>
            </w:r>
          </w:p>
        </w:tc>
        <w:tc>
          <w:tcPr>
            <w:tcW w:w="2160" w:type="dxa"/>
            <w:vAlign w:val="center"/>
          </w:tcPr>
          <w:p w14:paraId="6D508233" w14:textId="77777777" w:rsidR="009F18A1" w:rsidRPr="0084237E" w:rsidRDefault="009F18A1" w:rsidP="009F18A1">
            <w:pPr>
              <w:ind w:right="140"/>
              <w:jc w:val="center"/>
              <w:rPr>
                <w:sz w:val="18"/>
                <w:szCs w:val="18"/>
              </w:rPr>
            </w:pPr>
            <w:r w:rsidRPr="00277E6A">
              <w:rPr>
                <w:i/>
                <w:iCs/>
                <w:sz w:val="18"/>
                <w:szCs w:val="18"/>
              </w:rPr>
              <w:t>Epicoccum</w:t>
            </w:r>
            <w:r w:rsidRPr="00C831EB">
              <w:rPr>
                <w:sz w:val="18"/>
                <w:szCs w:val="18"/>
              </w:rPr>
              <w:t xml:space="preserve"> sp.</w:t>
            </w:r>
          </w:p>
        </w:tc>
      </w:tr>
      <w:tr w:rsidR="009F18A1" w:rsidRPr="0084237E" w14:paraId="7AC65717" w14:textId="77777777" w:rsidTr="009F18A1">
        <w:trPr>
          <w:trHeight w:val="288"/>
        </w:trPr>
        <w:tc>
          <w:tcPr>
            <w:tcW w:w="1260" w:type="dxa"/>
            <w:shd w:val="clear" w:color="auto" w:fill="auto"/>
            <w:vAlign w:val="center"/>
          </w:tcPr>
          <w:p w14:paraId="43280994" w14:textId="77777777" w:rsidR="009A54AD" w:rsidRPr="009F18A1" w:rsidRDefault="009A54AD" w:rsidP="009F18A1">
            <w:pPr>
              <w:jc w:val="center"/>
              <w:rPr>
                <w:rFonts w:ascii="Calibri" w:eastAsia="Times New Roman" w:hAnsi="Calibri" w:cs="Calibri"/>
                <w:caps/>
                <w:color w:val="000000"/>
              </w:rPr>
            </w:pPr>
          </w:p>
        </w:tc>
        <w:tc>
          <w:tcPr>
            <w:tcW w:w="1080" w:type="dxa"/>
            <w:vAlign w:val="center"/>
          </w:tcPr>
          <w:p w14:paraId="72044EA0" w14:textId="77777777" w:rsidR="009A54AD" w:rsidRPr="0084237E" w:rsidRDefault="009A54AD" w:rsidP="009F18A1">
            <w:pPr>
              <w:ind w:right="140"/>
              <w:jc w:val="center"/>
              <w:rPr>
                <w:sz w:val="18"/>
                <w:szCs w:val="18"/>
              </w:rPr>
            </w:pPr>
            <w:r w:rsidRPr="00C831EB">
              <w:rPr>
                <w:sz w:val="18"/>
                <w:szCs w:val="18"/>
              </w:rPr>
              <w:t>OTU_82</w:t>
            </w:r>
          </w:p>
        </w:tc>
        <w:tc>
          <w:tcPr>
            <w:tcW w:w="720" w:type="dxa"/>
            <w:vAlign w:val="center"/>
          </w:tcPr>
          <w:p w14:paraId="2A49447E" w14:textId="77777777" w:rsidR="009A54AD" w:rsidRPr="0084237E" w:rsidRDefault="009A54AD" w:rsidP="009F18A1">
            <w:pPr>
              <w:ind w:right="140"/>
              <w:jc w:val="center"/>
              <w:rPr>
                <w:sz w:val="18"/>
                <w:szCs w:val="18"/>
              </w:rPr>
            </w:pPr>
            <w:r w:rsidRPr="00C831EB">
              <w:rPr>
                <w:sz w:val="18"/>
                <w:szCs w:val="18"/>
              </w:rPr>
              <w:t>0.0033</w:t>
            </w:r>
          </w:p>
        </w:tc>
        <w:tc>
          <w:tcPr>
            <w:tcW w:w="3960" w:type="dxa"/>
            <w:vAlign w:val="center"/>
          </w:tcPr>
          <w:p w14:paraId="57D54CB2" w14:textId="77777777" w:rsidR="009A54AD" w:rsidRPr="0084237E" w:rsidRDefault="009A54AD" w:rsidP="009F18A1">
            <w:pPr>
              <w:ind w:right="140"/>
              <w:jc w:val="center"/>
              <w:rPr>
                <w:sz w:val="18"/>
                <w:szCs w:val="18"/>
              </w:rPr>
            </w:pPr>
            <w:r w:rsidRPr="00C831EB">
              <w:rPr>
                <w:sz w:val="18"/>
                <w:szCs w:val="18"/>
              </w:rPr>
              <w:t>Devriesia_sp|SH195036.06FU</w:t>
            </w:r>
          </w:p>
        </w:tc>
        <w:tc>
          <w:tcPr>
            <w:tcW w:w="2160" w:type="dxa"/>
            <w:vAlign w:val="center"/>
          </w:tcPr>
          <w:p w14:paraId="2CEC27F9" w14:textId="77777777" w:rsidR="009A54AD" w:rsidRPr="0084237E" w:rsidRDefault="009A54AD" w:rsidP="009F18A1">
            <w:pPr>
              <w:ind w:right="140"/>
              <w:jc w:val="center"/>
              <w:rPr>
                <w:sz w:val="18"/>
                <w:szCs w:val="18"/>
              </w:rPr>
            </w:pPr>
            <w:r w:rsidRPr="00C831EB">
              <w:rPr>
                <w:sz w:val="18"/>
                <w:szCs w:val="18"/>
              </w:rPr>
              <w:t>Dothideomycetes sp.</w:t>
            </w:r>
          </w:p>
        </w:tc>
      </w:tr>
      <w:tr w:rsidR="009F18A1" w:rsidRPr="0084237E" w14:paraId="462ECF1D"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shd w:val="clear" w:color="auto" w:fill="auto"/>
            <w:vAlign w:val="center"/>
          </w:tcPr>
          <w:p w14:paraId="2608132E" w14:textId="77777777" w:rsidR="009A54AD" w:rsidRPr="009F18A1" w:rsidRDefault="009A54AD" w:rsidP="009F18A1">
            <w:pPr>
              <w:jc w:val="center"/>
              <w:rPr>
                <w:rFonts w:ascii="Calibri" w:eastAsia="Times New Roman" w:hAnsi="Calibri" w:cs="Calibri"/>
                <w:b/>
                <w:bCs/>
                <w:color w:val="000000"/>
              </w:rPr>
            </w:pPr>
          </w:p>
        </w:tc>
        <w:tc>
          <w:tcPr>
            <w:tcW w:w="1080" w:type="dxa"/>
            <w:vAlign w:val="center"/>
          </w:tcPr>
          <w:p w14:paraId="1ED48F13" w14:textId="77777777" w:rsidR="009A54AD" w:rsidRPr="0084237E" w:rsidRDefault="009A54AD" w:rsidP="009F18A1">
            <w:pPr>
              <w:ind w:right="140"/>
              <w:jc w:val="center"/>
              <w:rPr>
                <w:sz w:val="18"/>
                <w:szCs w:val="18"/>
              </w:rPr>
            </w:pPr>
            <w:r w:rsidRPr="00C831EB">
              <w:rPr>
                <w:sz w:val="18"/>
                <w:szCs w:val="18"/>
              </w:rPr>
              <w:t>OTU_165</w:t>
            </w:r>
          </w:p>
        </w:tc>
        <w:tc>
          <w:tcPr>
            <w:tcW w:w="720" w:type="dxa"/>
            <w:vAlign w:val="center"/>
          </w:tcPr>
          <w:p w14:paraId="5B818AB1" w14:textId="77777777" w:rsidR="009A54AD" w:rsidRPr="0084237E" w:rsidRDefault="009A54AD" w:rsidP="009F18A1">
            <w:pPr>
              <w:ind w:right="140"/>
              <w:jc w:val="center"/>
              <w:rPr>
                <w:sz w:val="18"/>
                <w:szCs w:val="18"/>
              </w:rPr>
            </w:pPr>
            <w:r w:rsidRPr="00C831EB">
              <w:rPr>
                <w:sz w:val="18"/>
                <w:szCs w:val="18"/>
              </w:rPr>
              <w:t>0.0033</w:t>
            </w:r>
          </w:p>
        </w:tc>
        <w:tc>
          <w:tcPr>
            <w:tcW w:w="3960" w:type="dxa"/>
            <w:vAlign w:val="center"/>
          </w:tcPr>
          <w:p w14:paraId="13B28A63" w14:textId="77777777" w:rsidR="009A54AD" w:rsidRPr="0084237E" w:rsidRDefault="009A54AD" w:rsidP="009F18A1">
            <w:pPr>
              <w:ind w:right="140"/>
              <w:jc w:val="center"/>
              <w:rPr>
                <w:sz w:val="18"/>
                <w:szCs w:val="18"/>
              </w:rPr>
            </w:pPr>
            <w:r w:rsidRPr="00C831EB">
              <w:rPr>
                <w:sz w:val="18"/>
                <w:szCs w:val="18"/>
              </w:rPr>
              <w:t>Dioszegia_hungarica|SH196970.06FU</w:t>
            </w:r>
          </w:p>
        </w:tc>
        <w:tc>
          <w:tcPr>
            <w:tcW w:w="2160" w:type="dxa"/>
            <w:vAlign w:val="center"/>
          </w:tcPr>
          <w:p w14:paraId="4373A286" w14:textId="77777777" w:rsidR="009A54AD" w:rsidRPr="0084237E" w:rsidRDefault="009A54AD" w:rsidP="009F18A1">
            <w:pPr>
              <w:ind w:right="140"/>
              <w:jc w:val="center"/>
              <w:rPr>
                <w:sz w:val="18"/>
                <w:szCs w:val="18"/>
              </w:rPr>
            </w:pPr>
            <w:r w:rsidRPr="00277E6A">
              <w:rPr>
                <w:i/>
                <w:iCs/>
                <w:sz w:val="18"/>
                <w:szCs w:val="18"/>
              </w:rPr>
              <w:t>Dioszegia</w:t>
            </w:r>
            <w:r w:rsidRPr="00C831EB">
              <w:rPr>
                <w:sz w:val="18"/>
                <w:szCs w:val="18"/>
              </w:rPr>
              <w:t xml:space="preserve"> sp.</w:t>
            </w:r>
          </w:p>
        </w:tc>
      </w:tr>
      <w:tr w:rsidR="009F18A1" w:rsidRPr="00C831EB" w14:paraId="018BBAD5" w14:textId="77777777" w:rsidTr="009F18A1">
        <w:trPr>
          <w:trHeight w:val="288"/>
        </w:trPr>
        <w:tc>
          <w:tcPr>
            <w:tcW w:w="1260" w:type="dxa"/>
            <w:tcBorders>
              <w:bottom w:val="single" w:sz="4" w:space="0" w:color="auto"/>
            </w:tcBorders>
            <w:shd w:val="clear" w:color="auto" w:fill="auto"/>
            <w:vAlign w:val="center"/>
          </w:tcPr>
          <w:p w14:paraId="0CCC5C9C" w14:textId="77777777" w:rsidR="009A54AD" w:rsidRPr="009F18A1" w:rsidRDefault="009A54AD" w:rsidP="009F18A1">
            <w:pPr>
              <w:jc w:val="center"/>
              <w:rPr>
                <w:rFonts w:ascii="Calibri" w:eastAsia="Times New Roman" w:hAnsi="Calibri" w:cs="Calibri"/>
                <w:caps/>
                <w:color w:val="000000"/>
              </w:rPr>
            </w:pPr>
          </w:p>
        </w:tc>
        <w:tc>
          <w:tcPr>
            <w:tcW w:w="1080" w:type="dxa"/>
            <w:tcBorders>
              <w:bottom w:val="single" w:sz="4" w:space="0" w:color="auto"/>
            </w:tcBorders>
            <w:vAlign w:val="center"/>
          </w:tcPr>
          <w:p w14:paraId="170994AE" w14:textId="77777777" w:rsidR="009A54AD" w:rsidRPr="0084237E" w:rsidRDefault="009A54AD" w:rsidP="009F18A1">
            <w:pPr>
              <w:ind w:right="140"/>
              <w:jc w:val="center"/>
              <w:rPr>
                <w:sz w:val="18"/>
                <w:szCs w:val="18"/>
              </w:rPr>
            </w:pPr>
            <w:r w:rsidRPr="00C831EB">
              <w:rPr>
                <w:sz w:val="18"/>
                <w:szCs w:val="18"/>
              </w:rPr>
              <w:t>OTU_226</w:t>
            </w:r>
          </w:p>
        </w:tc>
        <w:tc>
          <w:tcPr>
            <w:tcW w:w="720" w:type="dxa"/>
            <w:tcBorders>
              <w:bottom w:val="single" w:sz="4" w:space="0" w:color="auto"/>
            </w:tcBorders>
            <w:vAlign w:val="center"/>
          </w:tcPr>
          <w:p w14:paraId="6599A00A" w14:textId="77777777" w:rsidR="009A54AD" w:rsidRPr="0084237E" w:rsidRDefault="009A54AD" w:rsidP="009F18A1">
            <w:pPr>
              <w:ind w:right="140"/>
              <w:jc w:val="center"/>
              <w:rPr>
                <w:sz w:val="18"/>
                <w:szCs w:val="18"/>
              </w:rPr>
            </w:pPr>
            <w:r w:rsidRPr="00C831EB">
              <w:rPr>
                <w:sz w:val="18"/>
                <w:szCs w:val="18"/>
              </w:rPr>
              <w:t>0.0033</w:t>
            </w:r>
          </w:p>
        </w:tc>
        <w:tc>
          <w:tcPr>
            <w:tcW w:w="3960" w:type="dxa"/>
            <w:tcBorders>
              <w:bottom w:val="single" w:sz="4" w:space="0" w:color="auto"/>
            </w:tcBorders>
            <w:vAlign w:val="center"/>
          </w:tcPr>
          <w:p w14:paraId="519D8EC0" w14:textId="77777777" w:rsidR="009A54AD" w:rsidRPr="0084237E" w:rsidRDefault="009A54AD" w:rsidP="009F18A1">
            <w:pPr>
              <w:ind w:right="140"/>
              <w:jc w:val="center"/>
              <w:rPr>
                <w:sz w:val="18"/>
                <w:szCs w:val="18"/>
              </w:rPr>
            </w:pPr>
            <w:r w:rsidRPr="00C831EB">
              <w:rPr>
                <w:sz w:val="18"/>
                <w:szCs w:val="18"/>
              </w:rPr>
              <w:t>Mycena_sp_MLB_2010a|SH193155.06FU</w:t>
            </w:r>
          </w:p>
        </w:tc>
        <w:tc>
          <w:tcPr>
            <w:tcW w:w="2160" w:type="dxa"/>
            <w:tcBorders>
              <w:bottom w:val="single" w:sz="4" w:space="0" w:color="auto"/>
            </w:tcBorders>
            <w:vAlign w:val="center"/>
          </w:tcPr>
          <w:p w14:paraId="247A43E7" w14:textId="77777777" w:rsidR="009A54AD" w:rsidRPr="00C831EB" w:rsidRDefault="009A54AD" w:rsidP="009F18A1">
            <w:pPr>
              <w:ind w:right="140"/>
              <w:jc w:val="center"/>
              <w:rPr>
                <w:sz w:val="18"/>
                <w:szCs w:val="18"/>
              </w:rPr>
            </w:pPr>
            <w:r w:rsidRPr="00C831EB">
              <w:rPr>
                <w:sz w:val="18"/>
                <w:szCs w:val="18"/>
              </w:rPr>
              <w:t>Unknown</w:t>
            </w:r>
          </w:p>
        </w:tc>
      </w:tr>
      <w:tr w:rsidR="009F18A1" w:rsidRPr="0084237E" w14:paraId="024E1F22"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vMerge w:val="restart"/>
            <w:tcBorders>
              <w:top w:val="single" w:sz="4" w:space="0" w:color="auto"/>
            </w:tcBorders>
            <w:shd w:val="clear" w:color="auto" w:fill="auto"/>
            <w:vAlign w:val="center"/>
          </w:tcPr>
          <w:p w14:paraId="688B1C8C" w14:textId="77777777" w:rsidR="009F18A1" w:rsidRPr="009F18A1" w:rsidRDefault="009F18A1" w:rsidP="009F18A1">
            <w:pPr>
              <w:jc w:val="center"/>
              <w:rPr>
                <w:rFonts w:ascii="Calibri" w:eastAsia="Times New Roman" w:hAnsi="Calibri" w:cs="Calibri"/>
                <w:b/>
                <w:bCs/>
                <w:color w:val="000000"/>
              </w:rPr>
            </w:pPr>
            <w:r w:rsidRPr="009F18A1">
              <w:rPr>
                <w:rFonts w:ascii="Calibri" w:eastAsia="Times New Roman" w:hAnsi="Calibri" w:cs="Calibri"/>
                <w:b/>
                <w:bCs/>
                <w:color w:val="000000"/>
              </w:rPr>
              <w:t>Endophyte + Litter</w:t>
            </w:r>
          </w:p>
        </w:tc>
        <w:tc>
          <w:tcPr>
            <w:tcW w:w="1080" w:type="dxa"/>
            <w:tcBorders>
              <w:top w:val="single" w:sz="4" w:space="0" w:color="auto"/>
            </w:tcBorders>
            <w:vAlign w:val="center"/>
          </w:tcPr>
          <w:p w14:paraId="3BD31648" w14:textId="77777777" w:rsidR="009F18A1" w:rsidRPr="0084237E" w:rsidRDefault="009F18A1" w:rsidP="009F18A1">
            <w:pPr>
              <w:ind w:right="140"/>
              <w:jc w:val="center"/>
              <w:rPr>
                <w:sz w:val="18"/>
                <w:szCs w:val="18"/>
              </w:rPr>
            </w:pPr>
            <w:r w:rsidRPr="0084237E">
              <w:rPr>
                <w:sz w:val="18"/>
                <w:szCs w:val="18"/>
              </w:rPr>
              <w:t>OTU_87</w:t>
            </w:r>
          </w:p>
        </w:tc>
        <w:tc>
          <w:tcPr>
            <w:tcW w:w="720" w:type="dxa"/>
            <w:tcBorders>
              <w:top w:val="single" w:sz="4" w:space="0" w:color="auto"/>
            </w:tcBorders>
            <w:vAlign w:val="center"/>
          </w:tcPr>
          <w:p w14:paraId="2C0A8AEB" w14:textId="77777777" w:rsidR="009F18A1" w:rsidRPr="0084237E" w:rsidRDefault="009F18A1" w:rsidP="009F18A1">
            <w:pPr>
              <w:ind w:right="140"/>
              <w:jc w:val="center"/>
              <w:rPr>
                <w:sz w:val="18"/>
                <w:szCs w:val="18"/>
              </w:rPr>
            </w:pPr>
            <w:r w:rsidRPr="0084237E">
              <w:rPr>
                <w:sz w:val="18"/>
                <w:szCs w:val="18"/>
              </w:rPr>
              <w:t>0.0330</w:t>
            </w:r>
          </w:p>
        </w:tc>
        <w:tc>
          <w:tcPr>
            <w:tcW w:w="3960" w:type="dxa"/>
            <w:tcBorders>
              <w:top w:val="single" w:sz="4" w:space="0" w:color="auto"/>
            </w:tcBorders>
            <w:vAlign w:val="center"/>
          </w:tcPr>
          <w:p w14:paraId="2B802D24" w14:textId="77777777" w:rsidR="009F18A1" w:rsidRPr="0084237E" w:rsidRDefault="009F18A1" w:rsidP="009F18A1">
            <w:pPr>
              <w:ind w:right="140"/>
              <w:jc w:val="center"/>
              <w:rPr>
                <w:sz w:val="18"/>
                <w:szCs w:val="18"/>
              </w:rPr>
            </w:pPr>
            <w:r w:rsidRPr="0084237E">
              <w:rPr>
                <w:sz w:val="18"/>
                <w:szCs w:val="18"/>
              </w:rPr>
              <w:t>Paraconiothyrium_variabile|SH224124.06FU</w:t>
            </w:r>
          </w:p>
        </w:tc>
        <w:tc>
          <w:tcPr>
            <w:tcW w:w="2160" w:type="dxa"/>
            <w:tcBorders>
              <w:top w:val="single" w:sz="4" w:space="0" w:color="auto"/>
            </w:tcBorders>
            <w:vAlign w:val="center"/>
          </w:tcPr>
          <w:p w14:paraId="6F509AC3" w14:textId="77777777" w:rsidR="009F18A1" w:rsidRPr="0084237E" w:rsidRDefault="009F18A1" w:rsidP="009F18A1">
            <w:pPr>
              <w:ind w:right="140"/>
              <w:jc w:val="center"/>
              <w:rPr>
                <w:sz w:val="18"/>
                <w:szCs w:val="18"/>
              </w:rPr>
            </w:pPr>
            <w:r w:rsidRPr="00A5153B">
              <w:rPr>
                <w:i/>
                <w:iCs/>
                <w:sz w:val="18"/>
                <w:szCs w:val="18"/>
              </w:rPr>
              <w:t xml:space="preserve">Paraconiothyrium </w:t>
            </w:r>
            <w:r w:rsidRPr="0084237E">
              <w:rPr>
                <w:sz w:val="18"/>
                <w:szCs w:val="18"/>
              </w:rPr>
              <w:t>sp.</w:t>
            </w:r>
          </w:p>
        </w:tc>
      </w:tr>
      <w:tr w:rsidR="009F18A1" w:rsidRPr="0084237E" w14:paraId="4923D549" w14:textId="77777777" w:rsidTr="009F18A1">
        <w:trPr>
          <w:trHeight w:val="288"/>
        </w:trPr>
        <w:tc>
          <w:tcPr>
            <w:tcW w:w="1260" w:type="dxa"/>
            <w:vMerge/>
            <w:shd w:val="clear" w:color="auto" w:fill="auto"/>
            <w:vAlign w:val="center"/>
          </w:tcPr>
          <w:p w14:paraId="0A0D0B3C" w14:textId="77777777" w:rsidR="009F18A1" w:rsidRPr="009F18A1" w:rsidRDefault="009F18A1" w:rsidP="009F18A1">
            <w:pPr>
              <w:jc w:val="center"/>
              <w:rPr>
                <w:rFonts w:ascii="Calibri" w:eastAsia="Times New Roman" w:hAnsi="Calibri" w:cs="Calibri"/>
                <w:caps/>
                <w:color w:val="000000"/>
              </w:rPr>
            </w:pPr>
          </w:p>
        </w:tc>
        <w:tc>
          <w:tcPr>
            <w:tcW w:w="1080" w:type="dxa"/>
            <w:vAlign w:val="center"/>
          </w:tcPr>
          <w:p w14:paraId="3174B2E6" w14:textId="77777777" w:rsidR="009F18A1" w:rsidRPr="0084237E" w:rsidRDefault="009F18A1" w:rsidP="009F18A1">
            <w:pPr>
              <w:ind w:right="140"/>
              <w:jc w:val="center"/>
              <w:rPr>
                <w:sz w:val="18"/>
                <w:szCs w:val="18"/>
              </w:rPr>
            </w:pPr>
            <w:r w:rsidRPr="0084237E">
              <w:rPr>
                <w:sz w:val="18"/>
                <w:szCs w:val="18"/>
              </w:rPr>
              <w:t>OTU_1</w:t>
            </w:r>
          </w:p>
        </w:tc>
        <w:tc>
          <w:tcPr>
            <w:tcW w:w="720" w:type="dxa"/>
            <w:vAlign w:val="center"/>
          </w:tcPr>
          <w:p w14:paraId="64FFF191" w14:textId="77777777" w:rsidR="009F18A1" w:rsidRPr="0084237E" w:rsidRDefault="009F18A1" w:rsidP="009F18A1">
            <w:pPr>
              <w:ind w:right="140"/>
              <w:jc w:val="center"/>
              <w:rPr>
                <w:sz w:val="18"/>
                <w:szCs w:val="18"/>
              </w:rPr>
            </w:pPr>
            <w:r w:rsidRPr="0084237E">
              <w:rPr>
                <w:sz w:val="18"/>
                <w:szCs w:val="18"/>
              </w:rPr>
              <w:t>0.0331</w:t>
            </w:r>
          </w:p>
        </w:tc>
        <w:tc>
          <w:tcPr>
            <w:tcW w:w="3960" w:type="dxa"/>
            <w:vAlign w:val="center"/>
          </w:tcPr>
          <w:p w14:paraId="49E33855" w14:textId="77777777" w:rsidR="009F18A1" w:rsidRPr="0084237E" w:rsidRDefault="009F18A1" w:rsidP="009F18A1">
            <w:pPr>
              <w:ind w:right="140"/>
              <w:jc w:val="center"/>
              <w:rPr>
                <w:sz w:val="18"/>
                <w:szCs w:val="18"/>
              </w:rPr>
            </w:pPr>
            <w:r w:rsidRPr="0084237E">
              <w:rPr>
                <w:sz w:val="18"/>
                <w:szCs w:val="18"/>
              </w:rPr>
              <w:t>Colletotrichum_acerbum|SH233478.06FU</w:t>
            </w:r>
          </w:p>
        </w:tc>
        <w:tc>
          <w:tcPr>
            <w:tcW w:w="2160" w:type="dxa"/>
            <w:vAlign w:val="center"/>
          </w:tcPr>
          <w:p w14:paraId="2CF4DF36" w14:textId="77777777" w:rsidR="009F18A1" w:rsidRPr="0084237E" w:rsidRDefault="009F18A1" w:rsidP="009F18A1">
            <w:pPr>
              <w:ind w:right="140"/>
              <w:jc w:val="center"/>
              <w:rPr>
                <w:sz w:val="18"/>
                <w:szCs w:val="18"/>
              </w:rPr>
            </w:pPr>
            <w:r w:rsidRPr="00A5153B">
              <w:rPr>
                <w:i/>
                <w:iCs/>
                <w:sz w:val="18"/>
                <w:szCs w:val="18"/>
              </w:rPr>
              <w:t>Colletotrichum</w:t>
            </w:r>
            <w:r w:rsidRPr="0084237E">
              <w:rPr>
                <w:sz w:val="18"/>
                <w:szCs w:val="18"/>
              </w:rPr>
              <w:t xml:space="preserve"> sp.</w:t>
            </w:r>
          </w:p>
        </w:tc>
      </w:tr>
      <w:tr w:rsidR="009F18A1" w:rsidRPr="0084237E" w14:paraId="4552079F"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tcBorders>
              <w:bottom w:val="single" w:sz="4" w:space="0" w:color="auto"/>
            </w:tcBorders>
            <w:shd w:val="clear" w:color="auto" w:fill="auto"/>
            <w:vAlign w:val="center"/>
          </w:tcPr>
          <w:p w14:paraId="7EBA33F9" w14:textId="77777777" w:rsidR="009A54AD" w:rsidRPr="009F18A1" w:rsidRDefault="009A54AD" w:rsidP="009F18A1">
            <w:pPr>
              <w:jc w:val="center"/>
              <w:rPr>
                <w:rFonts w:ascii="Calibri" w:eastAsia="Times New Roman" w:hAnsi="Calibri" w:cs="Calibri"/>
                <w:b/>
                <w:bCs/>
                <w:color w:val="000000"/>
              </w:rPr>
            </w:pPr>
          </w:p>
        </w:tc>
        <w:tc>
          <w:tcPr>
            <w:tcW w:w="1080" w:type="dxa"/>
            <w:tcBorders>
              <w:bottom w:val="single" w:sz="4" w:space="0" w:color="auto"/>
            </w:tcBorders>
            <w:vAlign w:val="center"/>
          </w:tcPr>
          <w:p w14:paraId="4868CB39" w14:textId="77777777" w:rsidR="009A54AD" w:rsidRPr="0084237E" w:rsidRDefault="009A54AD" w:rsidP="009F18A1">
            <w:pPr>
              <w:ind w:right="140"/>
              <w:jc w:val="center"/>
              <w:rPr>
                <w:sz w:val="18"/>
                <w:szCs w:val="18"/>
              </w:rPr>
            </w:pPr>
            <w:r w:rsidRPr="0084237E">
              <w:rPr>
                <w:sz w:val="18"/>
                <w:szCs w:val="18"/>
              </w:rPr>
              <w:t>OTU_127</w:t>
            </w:r>
          </w:p>
        </w:tc>
        <w:tc>
          <w:tcPr>
            <w:tcW w:w="720" w:type="dxa"/>
            <w:tcBorders>
              <w:bottom w:val="single" w:sz="4" w:space="0" w:color="auto"/>
            </w:tcBorders>
            <w:vAlign w:val="center"/>
          </w:tcPr>
          <w:p w14:paraId="7749159B" w14:textId="77777777" w:rsidR="009A54AD" w:rsidRPr="0084237E" w:rsidRDefault="009A54AD" w:rsidP="009F18A1">
            <w:pPr>
              <w:ind w:right="140"/>
              <w:jc w:val="center"/>
              <w:rPr>
                <w:sz w:val="18"/>
                <w:szCs w:val="18"/>
              </w:rPr>
            </w:pPr>
            <w:r w:rsidRPr="0084237E">
              <w:rPr>
                <w:sz w:val="18"/>
                <w:szCs w:val="18"/>
              </w:rPr>
              <w:t>0.0353</w:t>
            </w:r>
          </w:p>
        </w:tc>
        <w:tc>
          <w:tcPr>
            <w:tcW w:w="3960" w:type="dxa"/>
            <w:tcBorders>
              <w:bottom w:val="single" w:sz="4" w:space="0" w:color="auto"/>
            </w:tcBorders>
            <w:vAlign w:val="center"/>
          </w:tcPr>
          <w:p w14:paraId="49CEDB96" w14:textId="77777777" w:rsidR="009A54AD" w:rsidRPr="0084237E" w:rsidRDefault="009A54AD" w:rsidP="009F18A1">
            <w:pPr>
              <w:ind w:right="140"/>
              <w:jc w:val="center"/>
              <w:rPr>
                <w:sz w:val="18"/>
                <w:szCs w:val="18"/>
              </w:rPr>
            </w:pPr>
            <w:r w:rsidRPr="0084237E">
              <w:rPr>
                <w:sz w:val="18"/>
                <w:szCs w:val="18"/>
              </w:rPr>
              <w:t>Diaporthe_alleghaniensis|SH214040.06FU</w:t>
            </w:r>
          </w:p>
        </w:tc>
        <w:tc>
          <w:tcPr>
            <w:tcW w:w="2160" w:type="dxa"/>
            <w:tcBorders>
              <w:bottom w:val="single" w:sz="4" w:space="0" w:color="auto"/>
            </w:tcBorders>
            <w:vAlign w:val="center"/>
          </w:tcPr>
          <w:p w14:paraId="1FCAE222" w14:textId="77777777" w:rsidR="009A54AD" w:rsidRPr="0084237E" w:rsidRDefault="009A54AD" w:rsidP="009F18A1">
            <w:pPr>
              <w:ind w:right="140"/>
              <w:jc w:val="center"/>
              <w:rPr>
                <w:sz w:val="18"/>
                <w:szCs w:val="18"/>
              </w:rPr>
            </w:pPr>
            <w:r w:rsidRPr="00A5153B">
              <w:rPr>
                <w:i/>
                <w:iCs/>
                <w:sz w:val="18"/>
                <w:szCs w:val="18"/>
              </w:rPr>
              <w:t>Diaporthe</w:t>
            </w:r>
            <w:r w:rsidRPr="0084237E">
              <w:rPr>
                <w:sz w:val="18"/>
                <w:szCs w:val="18"/>
              </w:rPr>
              <w:t xml:space="preserve"> sp.</w:t>
            </w:r>
          </w:p>
        </w:tc>
      </w:tr>
      <w:tr w:rsidR="009F18A1" w:rsidRPr="0084237E" w14:paraId="28413F9C" w14:textId="77777777" w:rsidTr="009F18A1">
        <w:trPr>
          <w:trHeight w:val="288"/>
        </w:trPr>
        <w:tc>
          <w:tcPr>
            <w:tcW w:w="1260" w:type="dxa"/>
            <w:tcBorders>
              <w:top w:val="single" w:sz="4" w:space="0" w:color="auto"/>
            </w:tcBorders>
            <w:shd w:val="clear" w:color="auto" w:fill="auto"/>
            <w:vAlign w:val="center"/>
          </w:tcPr>
          <w:p w14:paraId="76FB2D5C" w14:textId="77777777" w:rsidR="009A54AD" w:rsidRPr="009F18A1" w:rsidRDefault="009F18A1" w:rsidP="009F18A1">
            <w:pPr>
              <w:jc w:val="center"/>
              <w:rPr>
                <w:rFonts w:ascii="Calibri" w:eastAsia="Times New Roman" w:hAnsi="Calibri" w:cs="Calibri"/>
                <w:caps/>
                <w:color w:val="000000"/>
              </w:rPr>
            </w:pPr>
            <w:r w:rsidRPr="009F18A1">
              <w:rPr>
                <w:rFonts w:ascii="Calibri" w:eastAsia="Times New Roman" w:hAnsi="Calibri" w:cs="Calibri"/>
                <w:b/>
                <w:color w:val="000000"/>
              </w:rPr>
              <w:t>Litter + Soil</w:t>
            </w:r>
          </w:p>
        </w:tc>
        <w:tc>
          <w:tcPr>
            <w:tcW w:w="1080" w:type="dxa"/>
            <w:tcBorders>
              <w:top w:val="single" w:sz="4" w:space="0" w:color="auto"/>
            </w:tcBorders>
            <w:vAlign w:val="center"/>
          </w:tcPr>
          <w:p w14:paraId="1D081105" w14:textId="77777777" w:rsidR="009A54AD" w:rsidRPr="0084237E" w:rsidRDefault="009A54AD" w:rsidP="009F18A1">
            <w:pPr>
              <w:ind w:right="140"/>
              <w:jc w:val="center"/>
              <w:rPr>
                <w:sz w:val="18"/>
                <w:szCs w:val="18"/>
              </w:rPr>
            </w:pPr>
            <w:r w:rsidRPr="0084237E">
              <w:rPr>
                <w:sz w:val="18"/>
                <w:szCs w:val="18"/>
              </w:rPr>
              <w:t>OTU_380</w:t>
            </w:r>
          </w:p>
        </w:tc>
        <w:tc>
          <w:tcPr>
            <w:tcW w:w="720" w:type="dxa"/>
            <w:tcBorders>
              <w:top w:val="single" w:sz="4" w:space="0" w:color="auto"/>
            </w:tcBorders>
            <w:vAlign w:val="center"/>
          </w:tcPr>
          <w:p w14:paraId="5981A430" w14:textId="77777777" w:rsidR="009A54AD" w:rsidRPr="0084237E" w:rsidRDefault="009A54AD" w:rsidP="009F18A1">
            <w:pPr>
              <w:ind w:right="140"/>
              <w:jc w:val="center"/>
              <w:rPr>
                <w:sz w:val="18"/>
                <w:szCs w:val="18"/>
              </w:rPr>
            </w:pPr>
            <w:r w:rsidRPr="0084237E">
              <w:rPr>
                <w:sz w:val="18"/>
                <w:szCs w:val="18"/>
              </w:rPr>
              <w:t>0.0033</w:t>
            </w:r>
          </w:p>
        </w:tc>
        <w:tc>
          <w:tcPr>
            <w:tcW w:w="3960" w:type="dxa"/>
            <w:tcBorders>
              <w:top w:val="single" w:sz="4" w:space="0" w:color="auto"/>
            </w:tcBorders>
            <w:vAlign w:val="center"/>
          </w:tcPr>
          <w:p w14:paraId="5D84A831" w14:textId="77777777" w:rsidR="009A54AD" w:rsidRPr="0084237E" w:rsidRDefault="009A54AD" w:rsidP="009F18A1">
            <w:pPr>
              <w:ind w:right="140"/>
              <w:jc w:val="center"/>
              <w:rPr>
                <w:sz w:val="18"/>
                <w:szCs w:val="18"/>
              </w:rPr>
            </w:pPr>
            <w:r w:rsidRPr="0084237E">
              <w:rPr>
                <w:sz w:val="18"/>
                <w:szCs w:val="18"/>
              </w:rPr>
              <w:t>Fungi_sp|SH207195.06FU</w:t>
            </w:r>
          </w:p>
        </w:tc>
        <w:tc>
          <w:tcPr>
            <w:tcW w:w="2160" w:type="dxa"/>
            <w:tcBorders>
              <w:top w:val="single" w:sz="4" w:space="0" w:color="auto"/>
            </w:tcBorders>
            <w:vAlign w:val="center"/>
          </w:tcPr>
          <w:p w14:paraId="45354913" w14:textId="77777777" w:rsidR="009A54AD" w:rsidRPr="0084237E" w:rsidRDefault="009A54AD" w:rsidP="009F18A1">
            <w:pPr>
              <w:ind w:right="140"/>
              <w:jc w:val="center"/>
              <w:rPr>
                <w:sz w:val="18"/>
                <w:szCs w:val="18"/>
              </w:rPr>
            </w:pPr>
            <w:r w:rsidRPr="00277E6A">
              <w:rPr>
                <w:sz w:val="18"/>
                <w:szCs w:val="18"/>
              </w:rPr>
              <w:t>Helotiales</w:t>
            </w:r>
            <w:r w:rsidRPr="0084237E">
              <w:rPr>
                <w:sz w:val="18"/>
                <w:szCs w:val="18"/>
              </w:rPr>
              <w:t xml:space="preserve"> sp.</w:t>
            </w:r>
          </w:p>
        </w:tc>
      </w:tr>
      <w:tr w:rsidR="009F18A1" w:rsidRPr="0084237E" w14:paraId="70B4AA04"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shd w:val="clear" w:color="auto" w:fill="auto"/>
            <w:vAlign w:val="center"/>
          </w:tcPr>
          <w:p w14:paraId="6A32181D" w14:textId="77777777" w:rsidR="009A54AD" w:rsidRPr="009F18A1" w:rsidRDefault="009A54AD" w:rsidP="009F18A1">
            <w:pPr>
              <w:jc w:val="center"/>
              <w:rPr>
                <w:rFonts w:ascii="Calibri" w:eastAsia="Times New Roman" w:hAnsi="Calibri" w:cs="Calibri"/>
                <w:b/>
                <w:bCs/>
                <w:color w:val="000000"/>
              </w:rPr>
            </w:pPr>
          </w:p>
        </w:tc>
        <w:tc>
          <w:tcPr>
            <w:tcW w:w="1080" w:type="dxa"/>
            <w:vAlign w:val="center"/>
          </w:tcPr>
          <w:p w14:paraId="1ED40593" w14:textId="77777777" w:rsidR="009A54AD" w:rsidRPr="0084237E" w:rsidRDefault="009A54AD" w:rsidP="009F18A1">
            <w:pPr>
              <w:ind w:right="140"/>
              <w:jc w:val="center"/>
              <w:rPr>
                <w:sz w:val="18"/>
                <w:szCs w:val="18"/>
              </w:rPr>
            </w:pPr>
            <w:r w:rsidRPr="0084237E">
              <w:rPr>
                <w:sz w:val="18"/>
                <w:szCs w:val="18"/>
              </w:rPr>
              <w:t>OTU_282</w:t>
            </w:r>
          </w:p>
        </w:tc>
        <w:tc>
          <w:tcPr>
            <w:tcW w:w="720" w:type="dxa"/>
            <w:vAlign w:val="center"/>
          </w:tcPr>
          <w:p w14:paraId="46E6A79A" w14:textId="77777777" w:rsidR="009A54AD" w:rsidRPr="0084237E" w:rsidRDefault="009A54AD" w:rsidP="009F18A1">
            <w:pPr>
              <w:ind w:right="140"/>
              <w:jc w:val="center"/>
              <w:rPr>
                <w:sz w:val="18"/>
                <w:szCs w:val="18"/>
              </w:rPr>
            </w:pPr>
            <w:r w:rsidRPr="0084237E">
              <w:rPr>
                <w:sz w:val="18"/>
                <w:szCs w:val="18"/>
              </w:rPr>
              <w:t>0.0131</w:t>
            </w:r>
          </w:p>
        </w:tc>
        <w:tc>
          <w:tcPr>
            <w:tcW w:w="3960" w:type="dxa"/>
            <w:vAlign w:val="center"/>
          </w:tcPr>
          <w:p w14:paraId="19B89890" w14:textId="77777777" w:rsidR="009A54AD" w:rsidRPr="0084237E" w:rsidRDefault="009A54AD" w:rsidP="009F18A1">
            <w:pPr>
              <w:ind w:right="140"/>
              <w:jc w:val="center"/>
              <w:rPr>
                <w:sz w:val="18"/>
                <w:szCs w:val="18"/>
              </w:rPr>
            </w:pPr>
            <w:r w:rsidRPr="0084237E">
              <w:rPr>
                <w:sz w:val="18"/>
                <w:szCs w:val="18"/>
              </w:rPr>
              <w:t>Stachybotrys_eucylindrospora|SH227379.06FU</w:t>
            </w:r>
          </w:p>
        </w:tc>
        <w:tc>
          <w:tcPr>
            <w:tcW w:w="2160" w:type="dxa"/>
            <w:vAlign w:val="center"/>
          </w:tcPr>
          <w:p w14:paraId="59C18914" w14:textId="77777777" w:rsidR="009A54AD" w:rsidRPr="0084237E" w:rsidRDefault="009A54AD" w:rsidP="009F18A1">
            <w:pPr>
              <w:ind w:right="140"/>
              <w:jc w:val="center"/>
              <w:rPr>
                <w:i/>
                <w:sz w:val="18"/>
                <w:szCs w:val="18"/>
              </w:rPr>
            </w:pPr>
            <w:r w:rsidRPr="00A5153B">
              <w:rPr>
                <w:i/>
                <w:iCs/>
                <w:sz w:val="18"/>
                <w:szCs w:val="18"/>
              </w:rPr>
              <w:t>Striatibotrys</w:t>
            </w:r>
            <w:r w:rsidRPr="0084237E">
              <w:rPr>
                <w:sz w:val="18"/>
                <w:szCs w:val="18"/>
              </w:rPr>
              <w:t xml:space="preserve"> sp.</w:t>
            </w:r>
          </w:p>
        </w:tc>
      </w:tr>
      <w:tr w:rsidR="009F18A1" w:rsidRPr="0084237E" w14:paraId="0E7798D0" w14:textId="77777777" w:rsidTr="009F18A1">
        <w:trPr>
          <w:trHeight w:val="288"/>
        </w:trPr>
        <w:tc>
          <w:tcPr>
            <w:tcW w:w="1260" w:type="dxa"/>
            <w:shd w:val="clear" w:color="auto" w:fill="auto"/>
            <w:vAlign w:val="center"/>
          </w:tcPr>
          <w:p w14:paraId="5DEB4EEB" w14:textId="77777777" w:rsidR="009A54AD" w:rsidRPr="009F18A1" w:rsidRDefault="009A54AD" w:rsidP="009F18A1">
            <w:pPr>
              <w:jc w:val="center"/>
              <w:rPr>
                <w:rFonts w:ascii="Calibri" w:eastAsia="Times New Roman" w:hAnsi="Calibri" w:cs="Calibri"/>
                <w:caps/>
                <w:color w:val="000000"/>
              </w:rPr>
            </w:pPr>
          </w:p>
        </w:tc>
        <w:tc>
          <w:tcPr>
            <w:tcW w:w="1080" w:type="dxa"/>
            <w:vAlign w:val="center"/>
          </w:tcPr>
          <w:p w14:paraId="273F63C4" w14:textId="77777777" w:rsidR="009A54AD" w:rsidRPr="0084237E" w:rsidRDefault="009A54AD" w:rsidP="009F18A1">
            <w:pPr>
              <w:ind w:right="140"/>
              <w:jc w:val="center"/>
              <w:rPr>
                <w:sz w:val="18"/>
                <w:szCs w:val="18"/>
              </w:rPr>
            </w:pPr>
            <w:r w:rsidRPr="0084237E">
              <w:rPr>
                <w:sz w:val="18"/>
                <w:szCs w:val="18"/>
              </w:rPr>
              <w:t>OTU_193</w:t>
            </w:r>
          </w:p>
        </w:tc>
        <w:tc>
          <w:tcPr>
            <w:tcW w:w="720" w:type="dxa"/>
            <w:vAlign w:val="center"/>
          </w:tcPr>
          <w:p w14:paraId="45E31A3D" w14:textId="77777777" w:rsidR="009A54AD" w:rsidRPr="0084237E" w:rsidRDefault="009A54AD" w:rsidP="009F18A1">
            <w:pPr>
              <w:ind w:right="140"/>
              <w:jc w:val="center"/>
              <w:rPr>
                <w:sz w:val="18"/>
                <w:szCs w:val="18"/>
              </w:rPr>
            </w:pPr>
            <w:r w:rsidRPr="0084237E">
              <w:rPr>
                <w:sz w:val="18"/>
                <w:szCs w:val="18"/>
              </w:rPr>
              <w:t>0.0197</w:t>
            </w:r>
          </w:p>
        </w:tc>
        <w:tc>
          <w:tcPr>
            <w:tcW w:w="3960" w:type="dxa"/>
            <w:vAlign w:val="center"/>
          </w:tcPr>
          <w:p w14:paraId="34726D4E" w14:textId="77777777" w:rsidR="009A54AD" w:rsidRPr="0084237E" w:rsidRDefault="009A54AD" w:rsidP="009F18A1">
            <w:pPr>
              <w:ind w:right="140"/>
              <w:jc w:val="center"/>
              <w:rPr>
                <w:sz w:val="18"/>
                <w:szCs w:val="18"/>
              </w:rPr>
            </w:pPr>
            <w:r w:rsidRPr="0084237E">
              <w:rPr>
                <w:sz w:val="18"/>
                <w:szCs w:val="18"/>
              </w:rPr>
              <w:t>Nectriaceae_sp|SH217311.06FU</w:t>
            </w:r>
          </w:p>
        </w:tc>
        <w:tc>
          <w:tcPr>
            <w:tcW w:w="2160" w:type="dxa"/>
            <w:vAlign w:val="center"/>
          </w:tcPr>
          <w:p w14:paraId="24D80654" w14:textId="77777777" w:rsidR="009A54AD" w:rsidRPr="0084237E" w:rsidRDefault="009A54AD" w:rsidP="009F18A1">
            <w:pPr>
              <w:ind w:right="140"/>
              <w:jc w:val="center"/>
              <w:rPr>
                <w:sz w:val="18"/>
                <w:szCs w:val="18"/>
              </w:rPr>
            </w:pPr>
            <w:r w:rsidRPr="00A5153B">
              <w:rPr>
                <w:i/>
                <w:iCs/>
                <w:sz w:val="18"/>
                <w:szCs w:val="18"/>
              </w:rPr>
              <w:t>Cylindrocladiella</w:t>
            </w:r>
            <w:r w:rsidRPr="0084237E">
              <w:rPr>
                <w:sz w:val="18"/>
                <w:szCs w:val="18"/>
              </w:rPr>
              <w:t xml:space="preserve"> sp.</w:t>
            </w:r>
          </w:p>
        </w:tc>
      </w:tr>
      <w:tr w:rsidR="009F18A1" w:rsidRPr="00277E6A" w14:paraId="7B72E3B3"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tcBorders>
              <w:bottom w:val="single" w:sz="4" w:space="0" w:color="auto"/>
            </w:tcBorders>
            <w:shd w:val="clear" w:color="auto" w:fill="auto"/>
            <w:vAlign w:val="center"/>
          </w:tcPr>
          <w:p w14:paraId="1D2E244E" w14:textId="77777777" w:rsidR="009A54AD" w:rsidRPr="009F18A1" w:rsidRDefault="009A54AD" w:rsidP="009F18A1">
            <w:pPr>
              <w:jc w:val="center"/>
              <w:rPr>
                <w:rFonts w:ascii="Calibri" w:eastAsia="Times New Roman" w:hAnsi="Calibri" w:cs="Calibri"/>
                <w:b/>
                <w:bCs/>
                <w:color w:val="000000"/>
              </w:rPr>
            </w:pPr>
          </w:p>
        </w:tc>
        <w:tc>
          <w:tcPr>
            <w:tcW w:w="1080" w:type="dxa"/>
            <w:tcBorders>
              <w:bottom w:val="single" w:sz="4" w:space="0" w:color="auto"/>
            </w:tcBorders>
            <w:vAlign w:val="center"/>
          </w:tcPr>
          <w:p w14:paraId="0E33756B" w14:textId="77777777" w:rsidR="009A54AD" w:rsidRPr="0084237E" w:rsidRDefault="009A54AD" w:rsidP="009F18A1">
            <w:pPr>
              <w:ind w:right="140"/>
              <w:jc w:val="center"/>
              <w:rPr>
                <w:sz w:val="18"/>
                <w:szCs w:val="18"/>
              </w:rPr>
            </w:pPr>
            <w:r w:rsidRPr="0084237E">
              <w:rPr>
                <w:sz w:val="18"/>
                <w:szCs w:val="18"/>
              </w:rPr>
              <w:t>OTU_121</w:t>
            </w:r>
          </w:p>
        </w:tc>
        <w:tc>
          <w:tcPr>
            <w:tcW w:w="720" w:type="dxa"/>
            <w:tcBorders>
              <w:bottom w:val="single" w:sz="4" w:space="0" w:color="auto"/>
            </w:tcBorders>
            <w:vAlign w:val="center"/>
          </w:tcPr>
          <w:p w14:paraId="672C3C5F" w14:textId="77777777" w:rsidR="009A54AD" w:rsidRPr="0084237E" w:rsidRDefault="009A54AD" w:rsidP="009F18A1">
            <w:pPr>
              <w:ind w:right="140"/>
              <w:jc w:val="center"/>
              <w:rPr>
                <w:sz w:val="18"/>
                <w:szCs w:val="18"/>
              </w:rPr>
            </w:pPr>
            <w:r w:rsidRPr="0084237E">
              <w:rPr>
                <w:sz w:val="18"/>
                <w:szCs w:val="18"/>
              </w:rPr>
              <w:t>0.0232</w:t>
            </w:r>
          </w:p>
        </w:tc>
        <w:tc>
          <w:tcPr>
            <w:tcW w:w="3960" w:type="dxa"/>
            <w:tcBorders>
              <w:bottom w:val="single" w:sz="4" w:space="0" w:color="auto"/>
            </w:tcBorders>
            <w:vAlign w:val="center"/>
          </w:tcPr>
          <w:p w14:paraId="2714F2B0" w14:textId="77777777" w:rsidR="009A54AD" w:rsidRPr="0084237E" w:rsidRDefault="009A54AD" w:rsidP="009F18A1">
            <w:pPr>
              <w:ind w:right="140"/>
              <w:jc w:val="center"/>
              <w:rPr>
                <w:sz w:val="18"/>
                <w:szCs w:val="18"/>
              </w:rPr>
            </w:pPr>
            <w:r w:rsidRPr="0084237E">
              <w:rPr>
                <w:color w:val="000000"/>
                <w:sz w:val="18"/>
                <w:szCs w:val="18"/>
              </w:rPr>
              <w:t>Mycoarthris_sp|SH209211.06FU</w:t>
            </w:r>
          </w:p>
        </w:tc>
        <w:tc>
          <w:tcPr>
            <w:tcW w:w="2160" w:type="dxa"/>
            <w:tcBorders>
              <w:bottom w:val="single" w:sz="4" w:space="0" w:color="auto"/>
            </w:tcBorders>
            <w:vAlign w:val="center"/>
          </w:tcPr>
          <w:p w14:paraId="69AF0C2C" w14:textId="77777777" w:rsidR="009A54AD" w:rsidRPr="00277E6A" w:rsidRDefault="009A54AD" w:rsidP="009F18A1">
            <w:pPr>
              <w:ind w:right="140"/>
              <w:jc w:val="center"/>
              <w:rPr>
                <w:sz w:val="18"/>
                <w:szCs w:val="18"/>
              </w:rPr>
            </w:pPr>
            <w:r w:rsidRPr="00277E6A">
              <w:rPr>
                <w:color w:val="000000"/>
                <w:sz w:val="18"/>
                <w:szCs w:val="18"/>
              </w:rPr>
              <w:t>Leotiomycetes sp.</w:t>
            </w:r>
          </w:p>
        </w:tc>
      </w:tr>
      <w:tr w:rsidR="009F18A1" w:rsidRPr="0084237E" w14:paraId="5B2C2100" w14:textId="77777777" w:rsidTr="009F18A1">
        <w:trPr>
          <w:trHeight w:val="288"/>
        </w:trPr>
        <w:tc>
          <w:tcPr>
            <w:tcW w:w="1260" w:type="dxa"/>
            <w:vMerge w:val="restart"/>
            <w:tcBorders>
              <w:top w:val="single" w:sz="4" w:space="0" w:color="auto"/>
            </w:tcBorders>
            <w:shd w:val="clear" w:color="auto" w:fill="auto"/>
            <w:vAlign w:val="center"/>
          </w:tcPr>
          <w:p w14:paraId="01964391" w14:textId="77777777" w:rsidR="009F18A1" w:rsidRPr="009F18A1" w:rsidRDefault="009F18A1" w:rsidP="009F18A1">
            <w:pPr>
              <w:jc w:val="center"/>
              <w:rPr>
                <w:rFonts w:ascii="Calibri" w:eastAsia="Times New Roman" w:hAnsi="Calibri" w:cs="Calibri"/>
                <w:caps/>
                <w:color w:val="000000"/>
              </w:rPr>
            </w:pPr>
            <w:r w:rsidRPr="009F18A1">
              <w:rPr>
                <w:rFonts w:ascii="Calibri" w:eastAsia="Times New Roman" w:hAnsi="Calibri" w:cs="Calibri"/>
                <w:b/>
                <w:color w:val="000000"/>
              </w:rPr>
              <w:t>Epiphyte + Endophyte + Litter</w:t>
            </w:r>
          </w:p>
        </w:tc>
        <w:tc>
          <w:tcPr>
            <w:tcW w:w="1080" w:type="dxa"/>
            <w:tcBorders>
              <w:top w:val="single" w:sz="4" w:space="0" w:color="auto"/>
            </w:tcBorders>
            <w:vAlign w:val="center"/>
          </w:tcPr>
          <w:p w14:paraId="7CAAB6C3" w14:textId="77777777" w:rsidR="009F18A1" w:rsidRPr="0084237E" w:rsidRDefault="009F18A1" w:rsidP="009F18A1">
            <w:pPr>
              <w:ind w:right="140"/>
              <w:jc w:val="center"/>
              <w:rPr>
                <w:sz w:val="18"/>
                <w:szCs w:val="18"/>
              </w:rPr>
            </w:pPr>
            <w:r w:rsidRPr="0084237E">
              <w:rPr>
                <w:sz w:val="18"/>
                <w:szCs w:val="18"/>
              </w:rPr>
              <w:t>OTU_4</w:t>
            </w:r>
          </w:p>
        </w:tc>
        <w:tc>
          <w:tcPr>
            <w:tcW w:w="720" w:type="dxa"/>
            <w:tcBorders>
              <w:top w:val="single" w:sz="4" w:space="0" w:color="auto"/>
            </w:tcBorders>
            <w:vAlign w:val="center"/>
          </w:tcPr>
          <w:p w14:paraId="3C3253AC" w14:textId="77777777" w:rsidR="009F18A1" w:rsidRPr="0084237E" w:rsidRDefault="009F18A1" w:rsidP="009F18A1">
            <w:pPr>
              <w:ind w:right="140"/>
              <w:jc w:val="center"/>
              <w:rPr>
                <w:sz w:val="18"/>
                <w:szCs w:val="18"/>
              </w:rPr>
            </w:pPr>
            <w:r w:rsidRPr="0084237E">
              <w:rPr>
                <w:sz w:val="18"/>
                <w:szCs w:val="18"/>
              </w:rPr>
              <w:t>0.0033</w:t>
            </w:r>
          </w:p>
        </w:tc>
        <w:tc>
          <w:tcPr>
            <w:tcW w:w="3960" w:type="dxa"/>
            <w:tcBorders>
              <w:top w:val="single" w:sz="4" w:space="0" w:color="auto"/>
            </w:tcBorders>
            <w:vAlign w:val="center"/>
          </w:tcPr>
          <w:p w14:paraId="71C0C406" w14:textId="77777777" w:rsidR="009F18A1" w:rsidRPr="0084237E" w:rsidRDefault="009F18A1" w:rsidP="009F18A1">
            <w:pPr>
              <w:ind w:right="140"/>
              <w:jc w:val="center"/>
              <w:rPr>
                <w:sz w:val="18"/>
                <w:szCs w:val="18"/>
              </w:rPr>
            </w:pPr>
            <w:r w:rsidRPr="0084237E">
              <w:rPr>
                <w:sz w:val="18"/>
                <w:szCs w:val="18"/>
              </w:rPr>
              <w:t>Dothideomycetes_sp|SH216152.06FU</w:t>
            </w:r>
          </w:p>
        </w:tc>
        <w:tc>
          <w:tcPr>
            <w:tcW w:w="2160" w:type="dxa"/>
            <w:tcBorders>
              <w:top w:val="single" w:sz="4" w:space="0" w:color="auto"/>
            </w:tcBorders>
            <w:vAlign w:val="center"/>
          </w:tcPr>
          <w:p w14:paraId="0B2D1285" w14:textId="77777777" w:rsidR="009F18A1" w:rsidRPr="0084237E" w:rsidRDefault="009F18A1" w:rsidP="009F18A1">
            <w:pPr>
              <w:ind w:right="140"/>
              <w:jc w:val="center"/>
              <w:rPr>
                <w:i/>
                <w:sz w:val="18"/>
                <w:szCs w:val="18"/>
              </w:rPr>
            </w:pPr>
            <w:r w:rsidRPr="00A5153B">
              <w:rPr>
                <w:i/>
                <w:iCs/>
                <w:sz w:val="18"/>
                <w:szCs w:val="18"/>
              </w:rPr>
              <w:t>Ramularia</w:t>
            </w:r>
            <w:r w:rsidRPr="0084237E">
              <w:rPr>
                <w:sz w:val="18"/>
                <w:szCs w:val="18"/>
              </w:rPr>
              <w:t xml:space="preserve"> sp.</w:t>
            </w:r>
          </w:p>
        </w:tc>
      </w:tr>
      <w:tr w:rsidR="009F18A1" w:rsidRPr="0084237E" w14:paraId="3F8328D4"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vMerge/>
            <w:shd w:val="clear" w:color="auto" w:fill="auto"/>
            <w:vAlign w:val="center"/>
          </w:tcPr>
          <w:p w14:paraId="46FAEF0A" w14:textId="77777777" w:rsidR="009F18A1" w:rsidRDefault="009F18A1" w:rsidP="009F18A1">
            <w:pPr>
              <w:ind w:left="140" w:right="140"/>
              <w:jc w:val="center"/>
              <w:rPr>
                <w:b/>
                <w:i/>
                <w:sz w:val="16"/>
                <w:szCs w:val="16"/>
              </w:rPr>
            </w:pPr>
          </w:p>
        </w:tc>
        <w:tc>
          <w:tcPr>
            <w:tcW w:w="1080" w:type="dxa"/>
            <w:vAlign w:val="center"/>
          </w:tcPr>
          <w:p w14:paraId="23B13E02" w14:textId="77777777" w:rsidR="009F18A1" w:rsidRPr="0084237E" w:rsidRDefault="009F18A1" w:rsidP="009F18A1">
            <w:pPr>
              <w:ind w:right="140"/>
              <w:jc w:val="center"/>
              <w:rPr>
                <w:sz w:val="18"/>
                <w:szCs w:val="18"/>
              </w:rPr>
            </w:pPr>
            <w:r w:rsidRPr="0084237E">
              <w:rPr>
                <w:sz w:val="18"/>
                <w:szCs w:val="18"/>
              </w:rPr>
              <w:t>OTU_5</w:t>
            </w:r>
          </w:p>
        </w:tc>
        <w:tc>
          <w:tcPr>
            <w:tcW w:w="720" w:type="dxa"/>
            <w:vAlign w:val="center"/>
          </w:tcPr>
          <w:p w14:paraId="61A4915D" w14:textId="77777777" w:rsidR="009F18A1" w:rsidRPr="0084237E" w:rsidRDefault="009F18A1" w:rsidP="009F18A1">
            <w:pPr>
              <w:ind w:right="140"/>
              <w:jc w:val="center"/>
              <w:rPr>
                <w:sz w:val="18"/>
                <w:szCs w:val="18"/>
              </w:rPr>
            </w:pPr>
            <w:r w:rsidRPr="0084237E">
              <w:rPr>
                <w:sz w:val="18"/>
                <w:szCs w:val="18"/>
              </w:rPr>
              <w:t>0.0033</w:t>
            </w:r>
          </w:p>
        </w:tc>
        <w:tc>
          <w:tcPr>
            <w:tcW w:w="3960" w:type="dxa"/>
            <w:vAlign w:val="center"/>
          </w:tcPr>
          <w:p w14:paraId="0169974C" w14:textId="77777777" w:rsidR="009F18A1" w:rsidRPr="0084237E" w:rsidRDefault="009F18A1" w:rsidP="009F18A1">
            <w:pPr>
              <w:ind w:right="140"/>
              <w:jc w:val="center"/>
              <w:rPr>
                <w:sz w:val="18"/>
                <w:szCs w:val="18"/>
              </w:rPr>
            </w:pPr>
            <w:r w:rsidRPr="0084237E">
              <w:rPr>
                <w:sz w:val="18"/>
                <w:szCs w:val="18"/>
              </w:rPr>
              <w:t>Mycosphaerellaceae_sp|SH216154.06FU</w:t>
            </w:r>
          </w:p>
        </w:tc>
        <w:tc>
          <w:tcPr>
            <w:tcW w:w="2160" w:type="dxa"/>
            <w:vAlign w:val="center"/>
          </w:tcPr>
          <w:p w14:paraId="4ADDF169" w14:textId="77777777" w:rsidR="009F18A1" w:rsidRPr="0084237E" w:rsidRDefault="009F18A1" w:rsidP="009F18A1">
            <w:pPr>
              <w:ind w:right="140"/>
              <w:jc w:val="center"/>
              <w:rPr>
                <w:sz w:val="18"/>
                <w:szCs w:val="18"/>
              </w:rPr>
            </w:pPr>
            <w:r w:rsidRPr="00A5153B">
              <w:rPr>
                <w:i/>
                <w:iCs/>
                <w:sz w:val="18"/>
                <w:szCs w:val="18"/>
              </w:rPr>
              <w:t>Ramularia</w:t>
            </w:r>
            <w:r w:rsidRPr="0084237E">
              <w:rPr>
                <w:sz w:val="18"/>
                <w:szCs w:val="18"/>
              </w:rPr>
              <w:t xml:space="preserve"> sp.</w:t>
            </w:r>
          </w:p>
        </w:tc>
      </w:tr>
      <w:tr w:rsidR="009F18A1" w:rsidRPr="0084237E" w14:paraId="2E6ABB97" w14:textId="77777777" w:rsidTr="009F18A1">
        <w:trPr>
          <w:trHeight w:val="288"/>
        </w:trPr>
        <w:tc>
          <w:tcPr>
            <w:tcW w:w="1260" w:type="dxa"/>
            <w:vMerge/>
            <w:shd w:val="clear" w:color="auto" w:fill="auto"/>
            <w:vAlign w:val="center"/>
          </w:tcPr>
          <w:p w14:paraId="25C23099" w14:textId="77777777" w:rsidR="009F18A1" w:rsidRDefault="009F18A1" w:rsidP="009F18A1">
            <w:pPr>
              <w:ind w:left="140" w:right="140"/>
              <w:jc w:val="center"/>
              <w:rPr>
                <w:b/>
                <w:i/>
                <w:sz w:val="16"/>
                <w:szCs w:val="16"/>
              </w:rPr>
            </w:pPr>
          </w:p>
        </w:tc>
        <w:tc>
          <w:tcPr>
            <w:tcW w:w="1080" w:type="dxa"/>
            <w:vAlign w:val="center"/>
          </w:tcPr>
          <w:p w14:paraId="25CF206C" w14:textId="77777777" w:rsidR="009F18A1" w:rsidRPr="0084237E" w:rsidRDefault="009F18A1" w:rsidP="009F18A1">
            <w:pPr>
              <w:ind w:right="140"/>
              <w:jc w:val="center"/>
              <w:rPr>
                <w:sz w:val="18"/>
                <w:szCs w:val="18"/>
              </w:rPr>
            </w:pPr>
            <w:r w:rsidRPr="0084237E">
              <w:rPr>
                <w:sz w:val="18"/>
                <w:szCs w:val="18"/>
              </w:rPr>
              <w:t>OTU_8</w:t>
            </w:r>
          </w:p>
        </w:tc>
        <w:tc>
          <w:tcPr>
            <w:tcW w:w="720" w:type="dxa"/>
            <w:vAlign w:val="center"/>
          </w:tcPr>
          <w:p w14:paraId="161B839D" w14:textId="77777777" w:rsidR="009F18A1" w:rsidRPr="0084237E" w:rsidRDefault="009F18A1" w:rsidP="009F18A1">
            <w:pPr>
              <w:ind w:right="140"/>
              <w:jc w:val="center"/>
              <w:rPr>
                <w:sz w:val="18"/>
                <w:szCs w:val="18"/>
              </w:rPr>
            </w:pPr>
            <w:r w:rsidRPr="0084237E">
              <w:rPr>
                <w:sz w:val="18"/>
                <w:szCs w:val="18"/>
              </w:rPr>
              <w:t>0.0033</w:t>
            </w:r>
          </w:p>
        </w:tc>
        <w:tc>
          <w:tcPr>
            <w:tcW w:w="3960" w:type="dxa"/>
            <w:vAlign w:val="center"/>
          </w:tcPr>
          <w:p w14:paraId="3894D03D" w14:textId="77777777" w:rsidR="009F18A1" w:rsidRPr="0084237E" w:rsidRDefault="009F18A1" w:rsidP="009F18A1">
            <w:pPr>
              <w:ind w:right="140"/>
              <w:jc w:val="center"/>
              <w:rPr>
                <w:sz w:val="18"/>
                <w:szCs w:val="18"/>
              </w:rPr>
            </w:pPr>
            <w:r w:rsidRPr="0084237E">
              <w:rPr>
                <w:sz w:val="18"/>
                <w:szCs w:val="18"/>
              </w:rPr>
              <w:t>Davidiella_tassiana|SH196750.06FU</w:t>
            </w:r>
          </w:p>
        </w:tc>
        <w:tc>
          <w:tcPr>
            <w:tcW w:w="2160" w:type="dxa"/>
            <w:vAlign w:val="center"/>
          </w:tcPr>
          <w:p w14:paraId="40058276" w14:textId="77777777" w:rsidR="009F18A1" w:rsidRPr="0084237E" w:rsidRDefault="009F18A1" w:rsidP="009F18A1">
            <w:pPr>
              <w:ind w:right="140"/>
              <w:jc w:val="center"/>
              <w:rPr>
                <w:sz w:val="18"/>
                <w:szCs w:val="18"/>
              </w:rPr>
            </w:pPr>
            <w:r w:rsidRPr="00A5153B">
              <w:rPr>
                <w:i/>
                <w:iCs/>
                <w:sz w:val="18"/>
                <w:szCs w:val="18"/>
              </w:rPr>
              <w:t>Cladosporium</w:t>
            </w:r>
            <w:r w:rsidRPr="0084237E">
              <w:rPr>
                <w:sz w:val="18"/>
                <w:szCs w:val="18"/>
              </w:rPr>
              <w:t xml:space="preserve"> sp.</w:t>
            </w:r>
          </w:p>
        </w:tc>
      </w:tr>
      <w:tr w:rsidR="009F18A1" w:rsidRPr="0084237E" w14:paraId="180F3724" w14:textId="77777777" w:rsidTr="009F18A1">
        <w:trPr>
          <w:cnfStyle w:val="000000100000" w:firstRow="0" w:lastRow="0" w:firstColumn="0" w:lastColumn="0" w:oddVBand="0" w:evenVBand="0" w:oddHBand="1" w:evenHBand="0" w:firstRowFirstColumn="0" w:firstRowLastColumn="0" w:lastRowFirstColumn="0" w:lastRowLastColumn="0"/>
          <w:trHeight w:val="288"/>
        </w:trPr>
        <w:tc>
          <w:tcPr>
            <w:tcW w:w="1260" w:type="dxa"/>
            <w:shd w:val="clear" w:color="auto" w:fill="auto"/>
            <w:vAlign w:val="center"/>
          </w:tcPr>
          <w:p w14:paraId="4FAB57B6" w14:textId="77777777" w:rsidR="009A54AD" w:rsidRDefault="009A54AD" w:rsidP="009F18A1">
            <w:pPr>
              <w:ind w:left="140" w:right="140"/>
              <w:jc w:val="center"/>
              <w:rPr>
                <w:b/>
                <w:i/>
                <w:sz w:val="16"/>
                <w:szCs w:val="16"/>
              </w:rPr>
            </w:pPr>
          </w:p>
        </w:tc>
        <w:tc>
          <w:tcPr>
            <w:tcW w:w="1080" w:type="dxa"/>
            <w:vAlign w:val="center"/>
          </w:tcPr>
          <w:p w14:paraId="7B50C25F" w14:textId="77777777" w:rsidR="009A54AD" w:rsidRPr="0084237E" w:rsidRDefault="009A54AD" w:rsidP="009F18A1">
            <w:pPr>
              <w:ind w:right="140"/>
              <w:jc w:val="center"/>
              <w:rPr>
                <w:sz w:val="18"/>
                <w:szCs w:val="18"/>
              </w:rPr>
            </w:pPr>
            <w:r w:rsidRPr="0084237E">
              <w:rPr>
                <w:sz w:val="18"/>
                <w:szCs w:val="18"/>
              </w:rPr>
              <w:t>OTU_10</w:t>
            </w:r>
          </w:p>
        </w:tc>
        <w:tc>
          <w:tcPr>
            <w:tcW w:w="720" w:type="dxa"/>
            <w:vAlign w:val="center"/>
          </w:tcPr>
          <w:p w14:paraId="643DADDF" w14:textId="77777777" w:rsidR="009A54AD" w:rsidRPr="0084237E" w:rsidRDefault="009A54AD" w:rsidP="009F18A1">
            <w:pPr>
              <w:ind w:right="140"/>
              <w:jc w:val="center"/>
              <w:rPr>
                <w:sz w:val="18"/>
                <w:szCs w:val="18"/>
              </w:rPr>
            </w:pPr>
            <w:r w:rsidRPr="0084237E">
              <w:rPr>
                <w:sz w:val="18"/>
                <w:szCs w:val="18"/>
              </w:rPr>
              <w:t>0.0033</w:t>
            </w:r>
          </w:p>
        </w:tc>
        <w:tc>
          <w:tcPr>
            <w:tcW w:w="3960" w:type="dxa"/>
            <w:vAlign w:val="center"/>
          </w:tcPr>
          <w:p w14:paraId="2D442B7D" w14:textId="77777777" w:rsidR="009A54AD" w:rsidRPr="0084237E" w:rsidRDefault="009A54AD" w:rsidP="009F18A1">
            <w:pPr>
              <w:ind w:right="140"/>
              <w:jc w:val="center"/>
              <w:rPr>
                <w:sz w:val="18"/>
                <w:szCs w:val="18"/>
              </w:rPr>
            </w:pPr>
            <w:r w:rsidRPr="0084237E">
              <w:rPr>
                <w:sz w:val="18"/>
                <w:szCs w:val="18"/>
              </w:rPr>
              <w:t>Ascomycota_sp|SH241083.06FU</w:t>
            </w:r>
          </w:p>
        </w:tc>
        <w:tc>
          <w:tcPr>
            <w:tcW w:w="2160" w:type="dxa"/>
            <w:vAlign w:val="center"/>
          </w:tcPr>
          <w:p w14:paraId="2B452E55" w14:textId="77777777" w:rsidR="009A54AD" w:rsidRPr="0084237E" w:rsidRDefault="009A54AD" w:rsidP="009F18A1">
            <w:pPr>
              <w:ind w:right="140"/>
              <w:jc w:val="center"/>
              <w:rPr>
                <w:sz w:val="18"/>
                <w:szCs w:val="18"/>
              </w:rPr>
            </w:pPr>
            <w:r w:rsidRPr="0084237E">
              <w:rPr>
                <w:sz w:val="18"/>
                <w:szCs w:val="18"/>
              </w:rPr>
              <w:t>Didymellaceae sp.</w:t>
            </w:r>
          </w:p>
        </w:tc>
      </w:tr>
      <w:tr w:rsidR="009F18A1" w:rsidRPr="0084237E" w14:paraId="77E6D9BA" w14:textId="77777777" w:rsidTr="009F18A1">
        <w:trPr>
          <w:trHeight w:val="288"/>
        </w:trPr>
        <w:tc>
          <w:tcPr>
            <w:tcW w:w="1260" w:type="dxa"/>
            <w:shd w:val="clear" w:color="auto" w:fill="auto"/>
            <w:vAlign w:val="center"/>
          </w:tcPr>
          <w:p w14:paraId="1AC325C4" w14:textId="77777777" w:rsidR="009A54AD" w:rsidRDefault="009A54AD" w:rsidP="009F18A1">
            <w:pPr>
              <w:ind w:left="140" w:right="140"/>
              <w:jc w:val="center"/>
              <w:rPr>
                <w:b/>
                <w:i/>
                <w:sz w:val="16"/>
                <w:szCs w:val="16"/>
              </w:rPr>
            </w:pPr>
          </w:p>
        </w:tc>
        <w:tc>
          <w:tcPr>
            <w:tcW w:w="1080" w:type="dxa"/>
            <w:vAlign w:val="center"/>
          </w:tcPr>
          <w:p w14:paraId="4B8C80D5" w14:textId="77777777" w:rsidR="009A54AD" w:rsidRPr="0084237E" w:rsidRDefault="009A54AD" w:rsidP="009F18A1">
            <w:pPr>
              <w:ind w:right="140"/>
              <w:jc w:val="center"/>
              <w:rPr>
                <w:sz w:val="18"/>
                <w:szCs w:val="18"/>
              </w:rPr>
            </w:pPr>
            <w:r w:rsidRPr="0084237E">
              <w:rPr>
                <w:sz w:val="18"/>
                <w:szCs w:val="18"/>
              </w:rPr>
              <w:t>OTU_11</w:t>
            </w:r>
          </w:p>
        </w:tc>
        <w:tc>
          <w:tcPr>
            <w:tcW w:w="720" w:type="dxa"/>
            <w:vAlign w:val="center"/>
          </w:tcPr>
          <w:p w14:paraId="683740CC" w14:textId="77777777" w:rsidR="009A54AD" w:rsidRPr="0084237E" w:rsidRDefault="009A54AD" w:rsidP="009F18A1">
            <w:pPr>
              <w:ind w:right="140"/>
              <w:jc w:val="center"/>
              <w:rPr>
                <w:sz w:val="18"/>
                <w:szCs w:val="18"/>
              </w:rPr>
            </w:pPr>
            <w:r w:rsidRPr="0084237E">
              <w:rPr>
                <w:sz w:val="18"/>
                <w:szCs w:val="18"/>
              </w:rPr>
              <w:t>0.0033</w:t>
            </w:r>
          </w:p>
        </w:tc>
        <w:tc>
          <w:tcPr>
            <w:tcW w:w="3960" w:type="dxa"/>
            <w:vAlign w:val="center"/>
          </w:tcPr>
          <w:p w14:paraId="2ABDAEA6" w14:textId="77777777" w:rsidR="009A54AD" w:rsidRPr="0084237E" w:rsidRDefault="009A54AD" w:rsidP="009F18A1">
            <w:pPr>
              <w:ind w:right="140"/>
              <w:jc w:val="center"/>
              <w:rPr>
                <w:sz w:val="18"/>
                <w:szCs w:val="18"/>
              </w:rPr>
            </w:pPr>
            <w:r w:rsidRPr="0084237E">
              <w:rPr>
                <w:sz w:val="18"/>
                <w:szCs w:val="18"/>
              </w:rPr>
              <w:t>Alternaria_eichhorniae|SH224789.06FU</w:t>
            </w:r>
          </w:p>
        </w:tc>
        <w:tc>
          <w:tcPr>
            <w:tcW w:w="2160" w:type="dxa"/>
            <w:vAlign w:val="center"/>
          </w:tcPr>
          <w:p w14:paraId="49E1D64B" w14:textId="77777777" w:rsidR="009A54AD" w:rsidRPr="0084237E" w:rsidRDefault="009A54AD" w:rsidP="009F18A1">
            <w:pPr>
              <w:ind w:left="360" w:right="140" w:hanging="360"/>
              <w:jc w:val="center"/>
              <w:rPr>
                <w:i/>
                <w:sz w:val="18"/>
                <w:szCs w:val="18"/>
              </w:rPr>
            </w:pPr>
            <w:r w:rsidRPr="00A5153B">
              <w:rPr>
                <w:i/>
                <w:iCs/>
                <w:sz w:val="18"/>
                <w:szCs w:val="18"/>
              </w:rPr>
              <w:t>Alternaria</w:t>
            </w:r>
            <w:r w:rsidRPr="0084237E">
              <w:rPr>
                <w:sz w:val="18"/>
                <w:szCs w:val="18"/>
              </w:rPr>
              <w:t xml:space="preserve"> sp.</w:t>
            </w:r>
          </w:p>
        </w:tc>
      </w:tr>
    </w:tbl>
    <w:p w14:paraId="6E3BB6A5" w14:textId="77777777" w:rsidR="009F18A1" w:rsidRDefault="009F18A1">
      <w:pPr>
        <w:rPr>
          <w:rFonts w:ascii="Arial" w:hAnsi="Arial" w:cs="Arial"/>
          <w:color w:val="000000"/>
        </w:rPr>
      </w:pPr>
      <w:r w:rsidRPr="009F18A1">
        <w:rPr>
          <w:rFonts w:ascii="Arial" w:hAnsi="Arial" w:cs="Arial"/>
          <w:b/>
          <w:bCs/>
        </w:rPr>
        <w:lastRenderedPageBreak/>
        <w:t>Table 2.</w:t>
      </w:r>
      <w:r>
        <w:rPr>
          <w:rFonts w:ascii="Arial" w:hAnsi="Arial" w:cs="Arial"/>
          <w:b/>
          <w:bCs/>
          <w:color w:val="000000"/>
        </w:rPr>
        <w:t xml:space="preserve"> Substrate and cross-substrate indicator OTUs. </w:t>
      </w:r>
      <w:r>
        <w:rPr>
          <w:rFonts w:ascii="Arial" w:hAnsi="Arial" w:cs="Arial"/>
          <w:color w:val="000000"/>
        </w:rPr>
        <w:t>Indicator OTUs were determined using the multipatt function in R package “indicspecies”. Substrate groupings with no significant indicator OTUs are not displayed, and only those with a false discovery rate (FDR) &lt; 0.05 are included</w:t>
      </w:r>
      <w:r>
        <w:rPr>
          <w:rFonts w:ascii="Arial" w:hAnsi="Arial" w:cs="Arial"/>
          <w:color w:val="000000"/>
        </w:rPr>
        <w:t xml:space="preserve"> (maximum of 5 each)</w:t>
      </w:r>
      <w:r>
        <w:rPr>
          <w:rFonts w:ascii="Arial" w:hAnsi="Arial" w:cs="Arial"/>
          <w:color w:val="000000"/>
        </w:rPr>
        <w:t xml:space="preserve">. </w:t>
      </w:r>
      <w:r w:rsidR="00C043F5">
        <w:rPr>
          <w:rFonts w:ascii="Arial" w:hAnsi="Arial" w:cs="Arial"/>
          <w:color w:val="000000"/>
        </w:rPr>
        <w:t>S</w:t>
      </w:r>
      <w:r>
        <w:rPr>
          <w:rFonts w:ascii="Arial" w:hAnsi="Arial" w:cs="Arial"/>
          <w:color w:val="000000"/>
        </w:rPr>
        <w:t>equence analysis against the UNITE and Fungal RefSeq ITS nucleotide databases determined the closest known taxa.</w:t>
      </w:r>
    </w:p>
    <w:p w14:paraId="03DABE5F" w14:textId="77777777" w:rsidR="009A54AD" w:rsidRPr="009F18A1" w:rsidRDefault="009F18A1">
      <w:pPr>
        <w:rPr>
          <w:rFonts w:ascii="Arial" w:hAnsi="Arial" w:cs="Arial"/>
          <w:color w:val="000000"/>
        </w:rPr>
      </w:pPr>
      <w:r>
        <w:rPr>
          <w:rFonts w:ascii="Arial" w:hAnsi="Arial" w:cs="Arial"/>
          <w:color w:val="000000"/>
        </w:rPr>
        <w:br w:type="page"/>
      </w:r>
    </w:p>
    <w:tbl>
      <w:tblPr>
        <w:tblStyle w:val="PlainTable4"/>
        <w:tblW w:w="7830" w:type="dxa"/>
        <w:tblLayout w:type="fixed"/>
        <w:tblLook w:val="04A0" w:firstRow="1" w:lastRow="0" w:firstColumn="1" w:lastColumn="0" w:noHBand="0" w:noVBand="1"/>
      </w:tblPr>
      <w:tblGrid>
        <w:gridCol w:w="2340"/>
        <w:gridCol w:w="1372"/>
        <w:gridCol w:w="1373"/>
        <w:gridCol w:w="1372"/>
        <w:gridCol w:w="1373"/>
      </w:tblGrid>
      <w:tr w:rsidR="009A54AD" w:rsidRPr="009A54AD" w14:paraId="0E25E21E" w14:textId="77777777" w:rsidTr="009A54A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0" w:type="dxa"/>
            <w:tcBorders>
              <w:bottom w:val="single" w:sz="4" w:space="0" w:color="auto"/>
            </w:tcBorders>
            <w:noWrap/>
            <w:hideMark/>
          </w:tcPr>
          <w:p w14:paraId="79C601AC" w14:textId="77777777" w:rsidR="009A54AD" w:rsidRPr="009A54AD" w:rsidRDefault="009A54AD" w:rsidP="009A54AD">
            <w:pPr>
              <w:jc w:val="center"/>
              <w:rPr>
                <w:rFonts w:ascii="Times New Roman" w:eastAsia="Times New Roman" w:hAnsi="Times New Roman" w:cs="Times New Roman"/>
                <w:sz w:val="24"/>
                <w:szCs w:val="24"/>
              </w:rPr>
            </w:pPr>
          </w:p>
        </w:tc>
        <w:tc>
          <w:tcPr>
            <w:tcW w:w="1372" w:type="dxa"/>
            <w:tcBorders>
              <w:bottom w:val="single" w:sz="4" w:space="0" w:color="auto"/>
            </w:tcBorders>
            <w:noWrap/>
            <w:hideMark/>
          </w:tcPr>
          <w:p w14:paraId="3C3B2868" w14:textId="77777777" w:rsidR="009A54AD" w:rsidRPr="009A54AD" w:rsidRDefault="009A54AD" w:rsidP="009A54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Epiphyte</w:t>
            </w:r>
          </w:p>
        </w:tc>
        <w:tc>
          <w:tcPr>
            <w:tcW w:w="1373" w:type="dxa"/>
            <w:tcBorders>
              <w:bottom w:val="single" w:sz="4" w:space="0" w:color="auto"/>
            </w:tcBorders>
            <w:noWrap/>
            <w:hideMark/>
          </w:tcPr>
          <w:p w14:paraId="448A009D" w14:textId="77777777" w:rsidR="009A54AD" w:rsidRPr="009A54AD" w:rsidRDefault="009A54AD" w:rsidP="009A54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Endophyte</w:t>
            </w:r>
          </w:p>
        </w:tc>
        <w:tc>
          <w:tcPr>
            <w:tcW w:w="1372" w:type="dxa"/>
            <w:tcBorders>
              <w:bottom w:val="single" w:sz="4" w:space="0" w:color="auto"/>
            </w:tcBorders>
            <w:noWrap/>
            <w:hideMark/>
          </w:tcPr>
          <w:p w14:paraId="7D4650E9" w14:textId="77777777" w:rsidR="009A54AD" w:rsidRPr="009A54AD" w:rsidRDefault="009A54AD" w:rsidP="009A54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Litter</w:t>
            </w:r>
          </w:p>
        </w:tc>
        <w:tc>
          <w:tcPr>
            <w:tcW w:w="1373" w:type="dxa"/>
            <w:tcBorders>
              <w:bottom w:val="single" w:sz="4" w:space="0" w:color="auto"/>
            </w:tcBorders>
            <w:noWrap/>
            <w:hideMark/>
          </w:tcPr>
          <w:p w14:paraId="0D9AFE99" w14:textId="77777777" w:rsidR="009A54AD" w:rsidRPr="009A54AD" w:rsidRDefault="009A54AD" w:rsidP="009A54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Soil</w:t>
            </w:r>
          </w:p>
        </w:tc>
      </w:tr>
      <w:tr w:rsidR="009A54AD" w:rsidRPr="009A54AD" w14:paraId="1CB43E85" w14:textId="77777777" w:rsidTr="009A54A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tcBorders>
            <w:noWrap/>
            <w:hideMark/>
          </w:tcPr>
          <w:p w14:paraId="5E6044A8" w14:textId="77777777" w:rsidR="009A54AD" w:rsidRPr="009A54AD" w:rsidRDefault="009A54AD" w:rsidP="009A54AD">
            <w:pPr>
              <w:jc w:val="center"/>
              <w:rPr>
                <w:rFonts w:ascii="Calibri" w:eastAsia="Times New Roman" w:hAnsi="Calibri" w:cs="Calibri"/>
                <w:color w:val="000000"/>
              </w:rPr>
            </w:pPr>
            <w:r w:rsidRPr="009A54AD">
              <w:rPr>
                <w:rFonts w:ascii="Calibri" w:eastAsia="Times New Roman" w:hAnsi="Calibri" w:cs="Calibri"/>
                <w:color w:val="000000"/>
              </w:rPr>
              <w:t>Total OTUs</w:t>
            </w:r>
          </w:p>
        </w:tc>
        <w:tc>
          <w:tcPr>
            <w:tcW w:w="1372" w:type="dxa"/>
            <w:tcBorders>
              <w:top w:val="single" w:sz="4" w:space="0" w:color="auto"/>
            </w:tcBorders>
            <w:noWrap/>
            <w:hideMark/>
          </w:tcPr>
          <w:p w14:paraId="2E36BDDE" w14:textId="77777777" w:rsidR="009A54AD" w:rsidRPr="009A54AD" w:rsidRDefault="009A54AD" w:rsidP="009A54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268</w:t>
            </w:r>
          </w:p>
        </w:tc>
        <w:tc>
          <w:tcPr>
            <w:tcW w:w="1373" w:type="dxa"/>
            <w:tcBorders>
              <w:top w:val="single" w:sz="4" w:space="0" w:color="auto"/>
            </w:tcBorders>
            <w:noWrap/>
            <w:hideMark/>
          </w:tcPr>
          <w:p w14:paraId="051EC984" w14:textId="77777777" w:rsidR="009A54AD" w:rsidRPr="009A54AD" w:rsidRDefault="009A54AD" w:rsidP="009A54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202</w:t>
            </w:r>
          </w:p>
        </w:tc>
        <w:tc>
          <w:tcPr>
            <w:tcW w:w="1372" w:type="dxa"/>
            <w:tcBorders>
              <w:top w:val="single" w:sz="4" w:space="0" w:color="auto"/>
            </w:tcBorders>
            <w:noWrap/>
            <w:hideMark/>
          </w:tcPr>
          <w:p w14:paraId="09257498" w14:textId="77777777" w:rsidR="009A54AD" w:rsidRPr="009A54AD" w:rsidRDefault="009A54AD" w:rsidP="009A54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421</w:t>
            </w:r>
          </w:p>
        </w:tc>
        <w:tc>
          <w:tcPr>
            <w:tcW w:w="1373" w:type="dxa"/>
            <w:tcBorders>
              <w:top w:val="single" w:sz="4" w:space="0" w:color="auto"/>
            </w:tcBorders>
            <w:noWrap/>
            <w:hideMark/>
          </w:tcPr>
          <w:p w14:paraId="7CF6A210" w14:textId="77777777" w:rsidR="009A54AD" w:rsidRPr="009A54AD" w:rsidRDefault="009A54AD" w:rsidP="009A54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364</w:t>
            </w:r>
          </w:p>
        </w:tc>
      </w:tr>
      <w:tr w:rsidR="009A54AD" w:rsidRPr="009A54AD" w14:paraId="0A4BC888" w14:textId="77777777" w:rsidTr="009A54AD">
        <w:trPr>
          <w:trHeight w:val="29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9CF2DC9" w14:textId="77777777" w:rsidR="009A54AD" w:rsidRPr="009A54AD" w:rsidRDefault="009A54AD" w:rsidP="009A54AD">
            <w:pPr>
              <w:jc w:val="center"/>
              <w:rPr>
                <w:rFonts w:ascii="Calibri" w:eastAsia="Times New Roman" w:hAnsi="Calibri" w:cs="Calibri"/>
                <w:color w:val="000000"/>
              </w:rPr>
            </w:pPr>
            <w:r w:rsidRPr="009A54AD">
              <w:rPr>
                <w:rFonts w:ascii="Calibri" w:eastAsia="Times New Roman" w:hAnsi="Calibri" w:cs="Calibri"/>
                <w:color w:val="000000"/>
              </w:rPr>
              <w:t>Unique OTUs</w:t>
            </w:r>
          </w:p>
        </w:tc>
        <w:tc>
          <w:tcPr>
            <w:tcW w:w="1372" w:type="dxa"/>
            <w:noWrap/>
            <w:hideMark/>
          </w:tcPr>
          <w:p w14:paraId="2C1C5E13" w14:textId="77777777" w:rsidR="009A54AD" w:rsidRPr="009A54AD" w:rsidRDefault="009A54AD" w:rsidP="009A54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5 (2%)</w:t>
            </w:r>
          </w:p>
        </w:tc>
        <w:tc>
          <w:tcPr>
            <w:tcW w:w="1373" w:type="dxa"/>
            <w:noWrap/>
            <w:hideMark/>
          </w:tcPr>
          <w:p w14:paraId="5751C183" w14:textId="77777777" w:rsidR="009A54AD" w:rsidRPr="009A54AD" w:rsidRDefault="009A54AD" w:rsidP="009A54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2 (1%)</w:t>
            </w:r>
          </w:p>
        </w:tc>
        <w:tc>
          <w:tcPr>
            <w:tcW w:w="1372" w:type="dxa"/>
            <w:noWrap/>
            <w:hideMark/>
          </w:tcPr>
          <w:p w14:paraId="7679AAC9" w14:textId="77777777" w:rsidR="009A54AD" w:rsidRPr="009A54AD" w:rsidRDefault="009A54AD" w:rsidP="009A54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64 (15%)</w:t>
            </w:r>
          </w:p>
        </w:tc>
        <w:tc>
          <w:tcPr>
            <w:tcW w:w="1373" w:type="dxa"/>
            <w:noWrap/>
            <w:hideMark/>
          </w:tcPr>
          <w:p w14:paraId="3499C5F3" w14:textId="77777777" w:rsidR="009A54AD" w:rsidRPr="009A54AD" w:rsidRDefault="009A54AD" w:rsidP="009A54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212 (58%)</w:t>
            </w:r>
          </w:p>
        </w:tc>
      </w:tr>
      <w:tr w:rsidR="009A54AD" w:rsidRPr="009A54AD" w14:paraId="255B1E3A" w14:textId="77777777" w:rsidTr="009A54A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858C74D" w14:textId="77777777" w:rsidR="009A54AD" w:rsidRPr="009A54AD" w:rsidRDefault="009A54AD" w:rsidP="009A54AD">
            <w:pPr>
              <w:jc w:val="center"/>
              <w:rPr>
                <w:rFonts w:ascii="Calibri" w:eastAsia="Times New Roman" w:hAnsi="Calibri" w:cs="Calibri"/>
                <w:color w:val="000000"/>
              </w:rPr>
            </w:pPr>
            <w:r w:rsidRPr="009A54AD">
              <w:rPr>
                <w:rFonts w:ascii="Calibri" w:eastAsia="Times New Roman" w:hAnsi="Calibri" w:cs="Calibri"/>
                <w:color w:val="000000"/>
              </w:rPr>
              <w:t>Shared with Epiphytes</w:t>
            </w:r>
          </w:p>
        </w:tc>
        <w:tc>
          <w:tcPr>
            <w:tcW w:w="1372" w:type="dxa"/>
            <w:noWrap/>
            <w:hideMark/>
          </w:tcPr>
          <w:p w14:paraId="20E289CD" w14:textId="77777777" w:rsidR="009A54AD" w:rsidRPr="009A54AD" w:rsidRDefault="009A54AD" w:rsidP="009A54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w:t>
            </w:r>
          </w:p>
        </w:tc>
        <w:tc>
          <w:tcPr>
            <w:tcW w:w="1373" w:type="dxa"/>
            <w:noWrap/>
            <w:hideMark/>
          </w:tcPr>
          <w:p w14:paraId="2DCD331F" w14:textId="77777777" w:rsidR="009A54AD" w:rsidRPr="009A54AD" w:rsidRDefault="009A54AD" w:rsidP="009A54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180 (89%)</w:t>
            </w:r>
          </w:p>
        </w:tc>
        <w:tc>
          <w:tcPr>
            <w:tcW w:w="1372" w:type="dxa"/>
            <w:noWrap/>
            <w:hideMark/>
          </w:tcPr>
          <w:p w14:paraId="342F0833" w14:textId="77777777" w:rsidR="009A54AD" w:rsidRPr="009A54AD" w:rsidRDefault="009A54AD" w:rsidP="009A54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247 (59%)</w:t>
            </w:r>
          </w:p>
        </w:tc>
        <w:tc>
          <w:tcPr>
            <w:tcW w:w="1373" w:type="dxa"/>
            <w:noWrap/>
            <w:hideMark/>
          </w:tcPr>
          <w:p w14:paraId="0B5A6180" w14:textId="77777777" w:rsidR="009A54AD" w:rsidRPr="009A54AD" w:rsidRDefault="009A54AD" w:rsidP="009A54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57 (16%)</w:t>
            </w:r>
          </w:p>
        </w:tc>
      </w:tr>
      <w:tr w:rsidR="009A54AD" w:rsidRPr="009A54AD" w14:paraId="5BF6AD1D" w14:textId="77777777" w:rsidTr="009A54AD">
        <w:trPr>
          <w:trHeight w:val="29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3A36FC9" w14:textId="77777777" w:rsidR="009A54AD" w:rsidRPr="009A54AD" w:rsidRDefault="009A54AD" w:rsidP="009A54AD">
            <w:pPr>
              <w:jc w:val="center"/>
              <w:rPr>
                <w:rFonts w:ascii="Calibri" w:eastAsia="Times New Roman" w:hAnsi="Calibri" w:cs="Calibri"/>
                <w:color w:val="000000"/>
              </w:rPr>
            </w:pPr>
            <w:r w:rsidRPr="009A54AD">
              <w:rPr>
                <w:rFonts w:ascii="Calibri" w:eastAsia="Times New Roman" w:hAnsi="Calibri" w:cs="Calibri"/>
                <w:color w:val="000000"/>
              </w:rPr>
              <w:t>Shared with Endophytes</w:t>
            </w:r>
          </w:p>
        </w:tc>
        <w:tc>
          <w:tcPr>
            <w:tcW w:w="1372" w:type="dxa"/>
            <w:noWrap/>
            <w:hideMark/>
          </w:tcPr>
          <w:p w14:paraId="20044E42" w14:textId="77777777" w:rsidR="009A54AD" w:rsidRPr="009A54AD" w:rsidRDefault="009A54AD" w:rsidP="009A54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180 (67%)</w:t>
            </w:r>
          </w:p>
        </w:tc>
        <w:tc>
          <w:tcPr>
            <w:tcW w:w="1373" w:type="dxa"/>
            <w:noWrap/>
            <w:hideMark/>
          </w:tcPr>
          <w:p w14:paraId="603B0474" w14:textId="77777777" w:rsidR="009A54AD" w:rsidRPr="009A54AD" w:rsidRDefault="009A54AD" w:rsidP="009A54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w:t>
            </w:r>
          </w:p>
        </w:tc>
        <w:tc>
          <w:tcPr>
            <w:tcW w:w="1372" w:type="dxa"/>
            <w:noWrap/>
            <w:hideMark/>
          </w:tcPr>
          <w:p w14:paraId="5326C51C" w14:textId="77777777" w:rsidR="009A54AD" w:rsidRPr="009A54AD" w:rsidRDefault="009A54AD" w:rsidP="009A54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187 (44%)</w:t>
            </w:r>
          </w:p>
        </w:tc>
        <w:tc>
          <w:tcPr>
            <w:tcW w:w="1373" w:type="dxa"/>
            <w:noWrap/>
            <w:hideMark/>
          </w:tcPr>
          <w:p w14:paraId="11649D64" w14:textId="77777777" w:rsidR="009A54AD" w:rsidRPr="009A54AD" w:rsidRDefault="009A54AD" w:rsidP="009A54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43 (12%)</w:t>
            </w:r>
          </w:p>
        </w:tc>
      </w:tr>
      <w:tr w:rsidR="009A54AD" w:rsidRPr="009A54AD" w14:paraId="47735C44" w14:textId="77777777" w:rsidTr="009A54A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0" w:type="dxa"/>
            <w:tcBorders>
              <w:bottom w:val="single" w:sz="4" w:space="0" w:color="auto"/>
            </w:tcBorders>
            <w:noWrap/>
            <w:hideMark/>
          </w:tcPr>
          <w:p w14:paraId="215C1CAF" w14:textId="77777777" w:rsidR="009A54AD" w:rsidRPr="009A54AD" w:rsidRDefault="009A54AD" w:rsidP="009A54AD">
            <w:pPr>
              <w:jc w:val="center"/>
              <w:rPr>
                <w:rFonts w:ascii="Calibri" w:eastAsia="Times New Roman" w:hAnsi="Calibri" w:cs="Calibri"/>
                <w:color w:val="000000"/>
              </w:rPr>
            </w:pPr>
            <w:r w:rsidRPr="009A54AD">
              <w:rPr>
                <w:rFonts w:ascii="Calibri" w:eastAsia="Times New Roman" w:hAnsi="Calibri" w:cs="Calibri"/>
                <w:color w:val="000000"/>
              </w:rPr>
              <w:t>Shared with Litter</w:t>
            </w:r>
          </w:p>
        </w:tc>
        <w:tc>
          <w:tcPr>
            <w:tcW w:w="1372" w:type="dxa"/>
            <w:tcBorders>
              <w:bottom w:val="single" w:sz="4" w:space="0" w:color="auto"/>
            </w:tcBorders>
            <w:noWrap/>
            <w:hideMark/>
          </w:tcPr>
          <w:p w14:paraId="65C535AC" w14:textId="77777777" w:rsidR="009A54AD" w:rsidRPr="009A54AD" w:rsidRDefault="009A54AD" w:rsidP="009A54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247 (92%)</w:t>
            </w:r>
          </w:p>
        </w:tc>
        <w:tc>
          <w:tcPr>
            <w:tcW w:w="1373" w:type="dxa"/>
            <w:tcBorders>
              <w:bottom w:val="single" w:sz="4" w:space="0" w:color="auto"/>
            </w:tcBorders>
            <w:noWrap/>
            <w:hideMark/>
          </w:tcPr>
          <w:p w14:paraId="59A8E7FE" w14:textId="77777777" w:rsidR="009A54AD" w:rsidRPr="009A54AD" w:rsidRDefault="009A54AD" w:rsidP="009A54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187 (93%)</w:t>
            </w:r>
          </w:p>
        </w:tc>
        <w:tc>
          <w:tcPr>
            <w:tcW w:w="1372" w:type="dxa"/>
            <w:tcBorders>
              <w:bottom w:val="single" w:sz="4" w:space="0" w:color="auto"/>
            </w:tcBorders>
            <w:noWrap/>
            <w:hideMark/>
          </w:tcPr>
          <w:p w14:paraId="3FD8D351" w14:textId="77777777" w:rsidR="009A54AD" w:rsidRPr="009A54AD" w:rsidRDefault="009A54AD" w:rsidP="009A54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w:t>
            </w:r>
          </w:p>
        </w:tc>
        <w:tc>
          <w:tcPr>
            <w:tcW w:w="1373" w:type="dxa"/>
            <w:tcBorders>
              <w:bottom w:val="single" w:sz="4" w:space="0" w:color="auto"/>
            </w:tcBorders>
            <w:noWrap/>
            <w:hideMark/>
          </w:tcPr>
          <w:p w14:paraId="7C2F8E4F" w14:textId="77777777" w:rsidR="009A54AD" w:rsidRPr="009A54AD" w:rsidRDefault="009A54AD" w:rsidP="009A54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145 (40%)</w:t>
            </w:r>
          </w:p>
        </w:tc>
      </w:tr>
      <w:tr w:rsidR="009A54AD" w:rsidRPr="009A54AD" w14:paraId="22FEFB6C" w14:textId="77777777" w:rsidTr="009A54AD">
        <w:trPr>
          <w:trHeight w:val="290"/>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tcBorders>
            <w:noWrap/>
            <w:hideMark/>
          </w:tcPr>
          <w:p w14:paraId="2FA78860" w14:textId="77777777" w:rsidR="009A54AD" w:rsidRPr="009A54AD" w:rsidRDefault="009A54AD" w:rsidP="009A54AD">
            <w:pPr>
              <w:jc w:val="center"/>
              <w:rPr>
                <w:rFonts w:ascii="Calibri" w:eastAsia="Times New Roman" w:hAnsi="Calibri" w:cs="Calibri"/>
                <w:color w:val="000000"/>
              </w:rPr>
            </w:pPr>
            <w:r w:rsidRPr="009A54AD">
              <w:rPr>
                <w:rFonts w:ascii="Calibri" w:eastAsia="Times New Roman" w:hAnsi="Calibri" w:cs="Calibri"/>
                <w:color w:val="000000"/>
              </w:rPr>
              <w:t>Total Shared</w:t>
            </w:r>
          </w:p>
        </w:tc>
        <w:tc>
          <w:tcPr>
            <w:tcW w:w="1372" w:type="dxa"/>
            <w:tcBorders>
              <w:top w:val="single" w:sz="4" w:space="0" w:color="auto"/>
            </w:tcBorders>
            <w:noWrap/>
            <w:hideMark/>
          </w:tcPr>
          <w:p w14:paraId="4927A563" w14:textId="77777777" w:rsidR="009A54AD" w:rsidRPr="009A54AD" w:rsidRDefault="009A54AD" w:rsidP="009A54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263 (98%)</w:t>
            </w:r>
          </w:p>
        </w:tc>
        <w:tc>
          <w:tcPr>
            <w:tcW w:w="1373" w:type="dxa"/>
            <w:tcBorders>
              <w:top w:val="single" w:sz="4" w:space="0" w:color="auto"/>
            </w:tcBorders>
            <w:noWrap/>
            <w:hideMark/>
          </w:tcPr>
          <w:p w14:paraId="1100B0FE" w14:textId="77777777" w:rsidR="009A54AD" w:rsidRPr="009A54AD" w:rsidRDefault="009A54AD" w:rsidP="009A54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200 (99%)</w:t>
            </w:r>
          </w:p>
        </w:tc>
        <w:tc>
          <w:tcPr>
            <w:tcW w:w="1372" w:type="dxa"/>
            <w:tcBorders>
              <w:top w:val="single" w:sz="4" w:space="0" w:color="auto"/>
            </w:tcBorders>
            <w:noWrap/>
            <w:hideMark/>
          </w:tcPr>
          <w:p w14:paraId="6292B492" w14:textId="77777777" w:rsidR="009A54AD" w:rsidRPr="009A54AD" w:rsidRDefault="009A54AD" w:rsidP="009A54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357 (85%)</w:t>
            </w:r>
          </w:p>
        </w:tc>
        <w:tc>
          <w:tcPr>
            <w:tcW w:w="1373" w:type="dxa"/>
            <w:tcBorders>
              <w:top w:val="single" w:sz="4" w:space="0" w:color="auto"/>
            </w:tcBorders>
            <w:noWrap/>
            <w:hideMark/>
          </w:tcPr>
          <w:p w14:paraId="31263D00" w14:textId="77777777" w:rsidR="009A54AD" w:rsidRPr="009A54AD" w:rsidRDefault="009A54AD" w:rsidP="009A54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54AD">
              <w:rPr>
                <w:rFonts w:ascii="Calibri" w:eastAsia="Times New Roman" w:hAnsi="Calibri" w:cs="Calibri"/>
                <w:color w:val="000000"/>
              </w:rPr>
              <w:t>152 (42%)</w:t>
            </w:r>
          </w:p>
        </w:tc>
      </w:tr>
    </w:tbl>
    <w:p w14:paraId="2B003095" w14:textId="77777777" w:rsidR="00E33D15" w:rsidRDefault="00E33D15"/>
    <w:p w14:paraId="41548F82" w14:textId="00D6AE94" w:rsidR="00EC2DCD" w:rsidRDefault="009A54AD">
      <w:pPr>
        <w:rPr>
          <w:rFonts w:ascii="Arial" w:hAnsi="Arial" w:cs="Arial"/>
          <w:color w:val="000000"/>
        </w:rPr>
      </w:pPr>
      <w:r w:rsidRPr="009A54AD">
        <w:rPr>
          <w:rFonts w:ascii="Arial" w:hAnsi="Arial" w:cs="Arial"/>
          <w:b/>
          <w:bCs/>
        </w:rPr>
        <w:t>Table 3.</w:t>
      </w:r>
      <w:r>
        <w:rPr>
          <w:rFonts w:ascii="Arial" w:hAnsi="Arial" w:cs="Arial"/>
          <w:b/>
          <w:bCs/>
          <w:color w:val="000000"/>
        </w:rPr>
        <w:t xml:space="preserve"> Total, unique, and shared OTUs by substrate.</w:t>
      </w:r>
      <w:r>
        <w:rPr>
          <w:rFonts w:ascii="Arial" w:hAnsi="Arial" w:cs="Arial"/>
          <w:color w:val="000000"/>
        </w:rPr>
        <w:t xml:space="preserve"> Comparison of the number of OTUs in each of four</w:t>
      </w:r>
      <w:r>
        <w:rPr>
          <w:rStyle w:val="apple-tab-span"/>
          <w:rFonts w:ascii="Arial" w:hAnsi="Arial" w:cs="Arial"/>
          <w:color w:val="000000"/>
        </w:rPr>
        <w:tab/>
      </w:r>
      <w:r>
        <w:rPr>
          <w:rFonts w:ascii="Arial" w:hAnsi="Arial" w:cs="Arial"/>
          <w:color w:val="000000"/>
        </w:rPr>
        <w:t>substrates. Shown are the total number of OTUs, the number of unique OTUs in each substrate and the number of OTUs shared between substrates. Total number of shared OTUs is the number of unique OTUs subtracted from the total number. OTUs were filtered to exclude those with a substrate-weighted abundance of</w:t>
      </w:r>
      <w:r>
        <w:rPr>
          <w:rFonts w:ascii="Arial" w:hAnsi="Arial" w:cs="Arial"/>
          <w:color w:val="000000"/>
        </w:rPr>
        <w:t xml:space="preserve"> less than</w:t>
      </w:r>
      <w:r>
        <w:rPr>
          <w:rFonts w:ascii="Arial" w:hAnsi="Arial" w:cs="Arial"/>
          <w:color w:val="000000"/>
        </w:rPr>
        <w:t xml:space="preserve"> 0.01%.</w:t>
      </w:r>
    </w:p>
    <w:p w14:paraId="46F41272" w14:textId="77777777" w:rsidR="00EC2DCD" w:rsidRDefault="00EC2DCD">
      <w:pPr>
        <w:rPr>
          <w:rFonts w:ascii="Arial" w:hAnsi="Arial" w:cs="Arial"/>
          <w:color w:val="000000"/>
        </w:rPr>
      </w:pPr>
      <w:r>
        <w:rPr>
          <w:rFonts w:ascii="Arial" w:hAnsi="Arial" w:cs="Arial"/>
          <w:color w:val="000000"/>
        </w:rPr>
        <w:br w:type="page"/>
      </w:r>
    </w:p>
    <w:tbl>
      <w:tblPr>
        <w:tblStyle w:val="PlainTable4"/>
        <w:tblW w:w="8008" w:type="dxa"/>
        <w:tblLook w:val="04A0" w:firstRow="1" w:lastRow="0" w:firstColumn="1" w:lastColumn="0" w:noHBand="0" w:noVBand="1"/>
      </w:tblPr>
      <w:tblGrid>
        <w:gridCol w:w="1980"/>
        <w:gridCol w:w="480"/>
        <w:gridCol w:w="1387"/>
        <w:gridCol w:w="1387"/>
        <w:gridCol w:w="1387"/>
        <w:gridCol w:w="1387"/>
      </w:tblGrid>
      <w:tr w:rsidR="000623E7" w:rsidRPr="000623E7" w14:paraId="2279F0CA" w14:textId="77777777" w:rsidTr="00CD6CF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00B89238" w14:textId="77777777" w:rsidR="000623E7" w:rsidRPr="000623E7" w:rsidRDefault="000623E7" w:rsidP="000623E7">
            <w:pPr>
              <w:rPr>
                <w:rFonts w:ascii="Calibri" w:eastAsia="Times New Roman" w:hAnsi="Calibri" w:cs="Calibri"/>
                <w:color w:val="000000"/>
              </w:rPr>
            </w:pPr>
            <w:r w:rsidRPr="000623E7">
              <w:rPr>
                <w:rFonts w:ascii="Calibri" w:eastAsia="Times New Roman" w:hAnsi="Calibri" w:cs="Calibri"/>
                <w:color w:val="000000"/>
              </w:rPr>
              <w:lastRenderedPageBreak/>
              <w:t>Shannon Index</w:t>
            </w:r>
          </w:p>
        </w:tc>
        <w:tc>
          <w:tcPr>
            <w:tcW w:w="480" w:type="dxa"/>
            <w:noWrap/>
            <w:hideMark/>
          </w:tcPr>
          <w:p w14:paraId="43CE2F28" w14:textId="77777777" w:rsidR="000623E7" w:rsidRPr="000623E7" w:rsidRDefault="000623E7" w:rsidP="000623E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87" w:type="dxa"/>
            <w:noWrap/>
            <w:hideMark/>
          </w:tcPr>
          <w:p w14:paraId="57F3EFF1" w14:textId="77777777" w:rsidR="000623E7" w:rsidRPr="000623E7" w:rsidRDefault="000623E7" w:rsidP="000623E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87" w:type="dxa"/>
            <w:noWrap/>
            <w:hideMark/>
          </w:tcPr>
          <w:p w14:paraId="4448D0C2" w14:textId="77777777" w:rsidR="000623E7" w:rsidRPr="000623E7" w:rsidRDefault="000623E7" w:rsidP="000623E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87" w:type="dxa"/>
            <w:noWrap/>
            <w:hideMark/>
          </w:tcPr>
          <w:p w14:paraId="387D8502" w14:textId="77777777" w:rsidR="000623E7" w:rsidRPr="000623E7" w:rsidRDefault="000623E7" w:rsidP="000623E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87" w:type="dxa"/>
            <w:noWrap/>
            <w:hideMark/>
          </w:tcPr>
          <w:p w14:paraId="42647219" w14:textId="77777777" w:rsidR="000623E7" w:rsidRPr="000623E7" w:rsidRDefault="000623E7" w:rsidP="000623E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0623E7" w:rsidRPr="000623E7" w14:paraId="2207C760" w14:textId="77777777" w:rsidTr="00CD6CF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auto"/>
            </w:tcBorders>
            <w:noWrap/>
            <w:hideMark/>
          </w:tcPr>
          <w:p w14:paraId="3B1748B4" w14:textId="7D76501F" w:rsidR="000623E7" w:rsidRPr="000623E7" w:rsidRDefault="00CD6CFD" w:rsidP="000623E7">
            <w:pPr>
              <w:rPr>
                <w:rFonts w:ascii="Calibri" w:eastAsia="Times New Roman" w:hAnsi="Calibri" w:cs="Calibri"/>
                <w:color w:val="000000"/>
              </w:rPr>
            </w:pPr>
            <w:r w:rsidRPr="00CD6CFD">
              <w:rPr>
                <w:rFonts w:ascii="Calibri" w:eastAsia="Times New Roman" w:hAnsi="Calibri" w:cs="Calibri"/>
                <w:color w:val="000000"/>
              </w:rPr>
              <w:t>Factor</w:t>
            </w:r>
          </w:p>
        </w:tc>
        <w:tc>
          <w:tcPr>
            <w:tcW w:w="480" w:type="dxa"/>
            <w:tcBorders>
              <w:bottom w:val="single" w:sz="4" w:space="0" w:color="auto"/>
            </w:tcBorders>
            <w:noWrap/>
            <w:hideMark/>
          </w:tcPr>
          <w:p w14:paraId="074CFAA2"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Df</w:t>
            </w:r>
          </w:p>
        </w:tc>
        <w:tc>
          <w:tcPr>
            <w:tcW w:w="1387" w:type="dxa"/>
            <w:tcBorders>
              <w:bottom w:val="single" w:sz="4" w:space="0" w:color="auto"/>
            </w:tcBorders>
            <w:noWrap/>
            <w:hideMark/>
          </w:tcPr>
          <w:p w14:paraId="2F37D924"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Sum Sq</w:t>
            </w:r>
          </w:p>
        </w:tc>
        <w:tc>
          <w:tcPr>
            <w:tcW w:w="1387" w:type="dxa"/>
            <w:tcBorders>
              <w:bottom w:val="single" w:sz="4" w:space="0" w:color="auto"/>
            </w:tcBorders>
            <w:noWrap/>
            <w:hideMark/>
          </w:tcPr>
          <w:p w14:paraId="0C920E14"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Mean Sq</w:t>
            </w:r>
          </w:p>
        </w:tc>
        <w:tc>
          <w:tcPr>
            <w:tcW w:w="1387" w:type="dxa"/>
            <w:tcBorders>
              <w:bottom w:val="single" w:sz="4" w:space="0" w:color="auto"/>
            </w:tcBorders>
            <w:noWrap/>
            <w:hideMark/>
          </w:tcPr>
          <w:p w14:paraId="5A32BA21"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F value</w:t>
            </w:r>
          </w:p>
        </w:tc>
        <w:tc>
          <w:tcPr>
            <w:tcW w:w="1387" w:type="dxa"/>
            <w:tcBorders>
              <w:bottom w:val="single" w:sz="4" w:space="0" w:color="auto"/>
            </w:tcBorders>
            <w:noWrap/>
            <w:hideMark/>
          </w:tcPr>
          <w:p w14:paraId="671B6BE9"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Pr(&gt;F)</w:t>
            </w:r>
          </w:p>
        </w:tc>
      </w:tr>
      <w:tr w:rsidR="000623E7" w:rsidRPr="000623E7" w14:paraId="0FA4B8F3" w14:textId="77777777" w:rsidTr="00CD6CFD">
        <w:trPr>
          <w:trHeight w:val="29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tcBorders>
            <w:noWrap/>
            <w:hideMark/>
          </w:tcPr>
          <w:p w14:paraId="1F787FC6" w14:textId="77777777" w:rsidR="000623E7" w:rsidRPr="000623E7" w:rsidRDefault="000623E7" w:rsidP="000623E7">
            <w:pPr>
              <w:rPr>
                <w:rFonts w:ascii="Calibri" w:eastAsia="Times New Roman" w:hAnsi="Calibri" w:cs="Calibri"/>
                <w:color w:val="000000"/>
              </w:rPr>
            </w:pPr>
            <w:r w:rsidRPr="000623E7">
              <w:rPr>
                <w:rFonts w:ascii="Calibri" w:eastAsia="Times New Roman" w:hAnsi="Calibri" w:cs="Calibri"/>
                <w:color w:val="000000"/>
              </w:rPr>
              <w:t xml:space="preserve">Substrate    </w:t>
            </w:r>
          </w:p>
        </w:tc>
        <w:tc>
          <w:tcPr>
            <w:tcW w:w="480" w:type="dxa"/>
            <w:tcBorders>
              <w:top w:val="single" w:sz="4" w:space="0" w:color="auto"/>
            </w:tcBorders>
            <w:noWrap/>
            <w:hideMark/>
          </w:tcPr>
          <w:p w14:paraId="6CCA96DC"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3</w:t>
            </w:r>
          </w:p>
        </w:tc>
        <w:tc>
          <w:tcPr>
            <w:tcW w:w="1387" w:type="dxa"/>
            <w:tcBorders>
              <w:top w:val="single" w:sz="4" w:space="0" w:color="auto"/>
            </w:tcBorders>
            <w:noWrap/>
            <w:hideMark/>
          </w:tcPr>
          <w:p w14:paraId="330A5E26"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7.055687768</w:t>
            </w:r>
          </w:p>
        </w:tc>
        <w:tc>
          <w:tcPr>
            <w:tcW w:w="1387" w:type="dxa"/>
            <w:tcBorders>
              <w:top w:val="single" w:sz="4" w:space="0" w:color="auto"/>
            </w:tcBorders>
            <w:noWrap/>
            <w:hideMark/>
          </w:tcPr>
          <w:p w14:paraId="2FCAA4C2"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2.351895923</w:t>
            </w:r>
          </w:p>
        </w:tc>
        <w:tc>
          <w:tcPr>
            <w:tcW w:w="1387" w:type="dxa"/>
            <w:tcBorders>
              <w:top w:val="single" w:sz="4" w:space="0" w:color="auto"/>
            </w:tcBorders>
            <w:noWrap/>
            <w:hideMark/>
          </w:tcPr>
          <w:p w14:paraId="0C1F6EDC"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7.674778805</w:t>
            </w:r>
          </w:p>
        </w:tc>
        <w:tc>
          <w:tcPr>
            <w:tcW w:w="1387" w:type="dxa"/>
            <w:tcBorders>
              <w:top w:val="single" w:sz="4" w:space="0" w:color="auto"/>
            </w:tcBorders>
            <w:noWrap/>
            <w:hideMark/>
          </w:tcPr>
          <w:p w14:paraId="2CECB33B"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0.000413258</w:t>
            </w:r>
          </w:p>
        </w:tc>
      </w:tr>
      <w:tr w:rsidR="000623E7" w:rsidRPr="000623E7" w14:paraId="772A49A8" w14:textId="77777777" w:rsidTr="00CD6CF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D5805F0" w14:textId="77777777" w:rsidR="000623E7" w:rsidRPr="000623E7" w:rsidRDefault="000623E7" w:rsidP="000623E7">
            <w:pPr>
              <w:rPr>
                <w:rFonts w:ascii="Calibri" w:eastAsia="Times New Roman" w:hAnsi="Calibri" w:cs="Calibri"/>
                <w:color w:val="000000"/>
              </w:rPr>
            </w:pPr>
            <w:r w:rsidRPr="000623E7">
              <w:rPr>
                <w:rFonts w:ascii="Calibri" w:eastAsia="Times New Roman" w:hAnsi="Calibri" w:cs="Calibri"/>
                <w:color w:val="000000"/>
              </w:rPr>
              <w:t>Host species</w:t>
            </w:r>
          </w:p>
        </w:tc>
        <w:tc>
          <w:tcPr>
            <w:tcW w:w="480" w:type="dxa"/>
            <w:noWrap/>
            <w:hideMark/>
          </w:tcPr>
          <w:p w14:paraId="74E8A2D9"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1</w:t>
            </w:r>
          </w:p>
        </w:tc>
        <w:tc>
          <w:tcPr>
            <w:tcW w:w="1387" w:type="dxa"/>
            <w:noWrap/>
            <w:hideMark/>
          </w:tcPr>
          <w:p w14:paraId="1BBC56CB"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1.523488881</w:t>
            </w:r>
          </w:p>
        </w:tc>
        <w:tc>
          <w:tcPr>
            <w:tcW w:w="1387" w:type="dxa"/>
            <w:noWrap/>
            <w:hideMark/>
          </w:tcPr>
          <w:p w14:paraId="235A7C3F"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1.523488881</w:t>
            </w:r>
          </w:p>
        </w:tc>
        <w:tc>
          <w:tcPr>
            <w:tcW w:w="1387" w:type="dxa"/>
            <w:noWrap/>
            <w:hideMark/>
          </w:tcPr>
          <w:p w14:paraId="615D2FD6"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4.971495576</w:t>
            </w:r>
          </w:p>
        </w:tc>
        <w:tc>
          <w:tcPr>
            <w:tcW w:w="1387" w:type="dxa"/>
            <w:noWrap/>
            <w:hideMark/>
          </w:tcPr>
          <w:p w14:paraId="4F01125D"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0.031920704</w:t>
            </w:r>
          </w:p>
        </w:tc>
      </w:tr>
      <w:tr w:rsidR="000623E7" w:rsidRPr="000623E7" w14:paraId="57BF3F8E" w14:textId="77777777" w:rsidTr="00CD6CFD">
        <w:trPr>
          <w:trHeight w:val="29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2C58A400" w14:textId="77777777" w:rsidR="000623E7" w:rsidRPr="000623E7" w:rsidRDefault="000623E7" w:rsidP="000623E7">
            <w:pPr>
              <w:rPr>
                <w:rFonts w:ascii="Calibri" w:eastAsia="Times New Roman" w:hAnsi="Calibri" w:cs="Calibri"/>
                <w:color w:val="000000"/>
              </w:rPr>
            </w:pPr>
            <w:r w:rsidRPr="000623E7">
              <w:rPr>
                <w:rFonts w:ascii="Calibri" w:eastAsia="Times New Roman" w:hAnsi="Calibri" w:cs="Calibri"/>
                <w:color w:val="000000"/>
              </w:rPr>
              <w:t xml:space="preserve">Site         </w:t>
            </w:r>
          </w:p>
        </w:tc>
        <w:tc>
          <w:tcPr>
            <w:tcW w:w="480" w:type="dxa"/>
            <w:noWrap/>
            <w:hideMark/>
          </w:tcPr>
          <w:p w14:paraId="5F98521D"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4</w:t>
            </w:r>
          </w:p>
        </w:tc>
        <w:tc>
          <w:tcPr>
            <w:tcW w:w="1387" w:type="dxa"/>
            <w:noWrap/>
            <w:hideMark/>
          </w:tcPr>
          <w:p w14:paraId="719312A0"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2.463250733</w:t>
            </w:r>
          </w:p>
        </w:tc>
        <w:tc>
          <w:tcPr>
            <w:tcW w:w="1387" w:type="dxa"/>
            <w:noWrap/>
            <w:hideMark/>
          </w:tcPr>
          <w:p w14:paraId="323E7A23"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0.615812683</w:t>
            </w:r>
          </w:p>
        </w:tc>
        <w:tc>
          <w:tcPr>
            <w:tcW w:w="1387" w:type="dxa"/>
            <w:noWrap/>
            <w:hideMark/>
          </w:tcPr>
          <w:p w14:paraId="21E06DDA"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2.009538808</w:t>
            </w:r>
          </w:p>
        </w:tc>
        <w:tc>
          <w:tcPr>
            <w:tcW w:w="1387" w:type="dxa"/>
            <w:noWrap/>
            <w:hideMark/>
          </w:tcPr>
          <w:p w14:paraId="39E31591"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0.113276193</w:t>
            </w:r>
          </w:p>
        </w:tc>
      </w:tr>
      <w:tr w:rsidR="000623E7" w:rsidRPr="000623E7" w14:paraId="2CA11AB1" w14:textId="77777777" w:rsidTr="00CD6CF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5EF6094B" w14:textId="77777777" w:rsidR="000623E7" w:rsidRPr="000623E7" w:rsidRDefault="000623E7" w:rsidP="000623E7">
            <w:pPr>
              <w:rPr>
                <w:rFonts w:ascii="Calibri" w:eastAsia="Times New Roman" w:hAnsi="Calibri" w:cs="Calibri"/>
                <w:color w:val="000000"/>
              </w:rPr>
            </w:pPr>
            <w:r w:rsidRPr="000623E7">
              <w:rPr>
                <w:rFonts w:ascii="Calibri" w:eastAsia="Times New Roman" w:hAnsi="Calibri" w:cs="Calibri"/>
                <w:color w:val="000000"/>
              </w:rPr>
              <w:t xml:space="preserve">Residuals    </w:t>
            </w:r>
          </w:p>
        </w:tc>
        <w:tc>
          <w:tcPr>
            <w:tcW w:w="480" w:type="dxa"/>
            <w:noWrap/>
            <w:hideMark/>
          </w:tcPr>
          <w:p w14:paraId="1FCF72DE"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37</w:t>
            </w:r>
          </w:p>
        </w:tc>
        <w:tc>
          <w:tcPr>
            <w:tcW w:w="1387" w:type="dxa"/>
            <w:noWrap/>
            <w:hideMark/>
          </w:tcPr>
          <w:p w14:paraId="74766259"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11.33845696</w:t>
            </w:r>
          </w:p>
        </w:tc>
        <w:tc>
          <w:tcPr>
            <w:tcW w:w="1387" w:type="dxa"/>
            <w:noWrap/>
            <w:hideMark/>
          </w:tcPr>
          <w:p w14:paraId="7CA7D6E8"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0.306444783</w:t>
            </w:r>
          </w:p>
        </w:tc>
        <w:tc>
          <w:tcPr>
            <w:tcW w:w="1387" w:type="dxa"/>
            <w:noWrap/>
            <w:hideMark/>
          </w:tcPr>
          <w:p w14:paraId="4DEC75BF"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87" w:type="dxa"/>
            <w:noWrap/>
            <w:hideMark/>
          </w:tcPr>
          <w:p w14:paraId="036DF6C8"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CD6CFD" w:rsidRPr="000623E7" w14:paraId="617D47CB" w14:textId="77777777" w:rsidTr="00CD6CFD">
        <w:trPr>
          <w:trHeight w:val="290"/>
        </w:trPr>
        <w:tc>
          <w:tcPr>
            <w:cnfStyle w:val="001000000000" w:firstRow="0" w:lastRow="0" w:firstColumn="1" w:lastColumn="0" w:oddVBand="0" w:evenVBand="0" w:oddHBand="0" w:evenHBand="0" w:firstRowFirstColumn="0" w:firstRowLastColumn="0" w:lastRowFirstColumn="0" w:lastRowLastColumn="0"/>
            <w:tcW w:w="2460" w:type="dxa"/>
            <w:gridSpan w:val="2"/>
            <w:noWrap/>
          </w:tcPr>
          <w:p w14:paraId="476EC245" w14:textId="77777777" w:rsidR="00CD6CFD" w:rsidRPr="000623E7" w:rsidRDefault="00CD6CFD" w:rsidP="000623E7">
            <w:pPr>
              <w:rPr>
                <w:rFonts w:ascii="Calibri" w:eastAsia="Times New Roman" w:hAnsi="Calibri" w:cs="Calibri"/>
                <w:b w:val="0"/>
                <w:bCs w:val="0"/>
                <w:color w:val="000000"/>
              </w:rPr>
            </w:pPr>
          </w:p>
        </w:tc>
        <w:tc>
          <w:tcPr>
            <w:tcW w:w="1387" w:type="dxa"/>
            <w:noWrap/>
          </w:tcPr>
          <w:p w14:paraId="7F1FBCBC" w14:textId="77777777" w:rsidR="00CD6CFD" w:rsidRPr="000623E7" w:rsidRDefault="00CD6CFD"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p>
        </w:tc>
        <w:tc>
          <w:tcPr>
            <w:tcW w:w="1387" w:type="dxa"/>
            <w:noWrap/>
          </w:tcPr>
          <w:p w14:paraId="7F98792C" w14:textId="77777777" w:rsidR="00CD6CFD" w:rsidRPr="000623E7" w:rsidRDefault="00CD6CFD" w:rsidP="000623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87" w:type="dxa"/>
            <w:noWrap/>
          </w:tcPr>
          <w:p w14:paraId="176D7703" w14:textId="77777777" w:rsidR="00CD6CFD" w:rsidRPr="000623E7" w:rsidRDefault="00CD6CFD" w:rsidP="000623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87" w:type="dxa"/>
            <w:noWrap/>
          </w:tcPr>
          <w:p w14:paraId="5D7B6277" w14:textId="77777777" w:rsidR="00CD6CFD" w:rsidRPr="000623E7" w:rsidRDefault="00CD6CFD" w:rsidP="000623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0623E7" w:rsidRPr="000623E7" w14:paraId="7C5C87B3" w14:textId="77777777" w:rsidTr="00CD6CF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460" w:type="dxa"/>
            <w:gridSpan w:val="2"/>
            <w:shd w:val="clear" w:color="auto" w:fill="auto"/>
            <w:noWrap/>
            <w:hideMark/>
          </w:tcPr>
          <w:p w14:paraId="3B89CF71" w14:textId="77777777" w:rsidR="000623E7" w:rsidRPr="000623E7" w:rsidRDefault="000623E7" w:rsidP="000623E7">
            <w:pPr>
              <w:rPr>
                <w:rFonts w:ascii="Calibri" w:eastAsia="Times New Roman" w:hAnsi="Calibri" w:cs="Calibri"/>
                <w:color w:val="000000"/>
              </w:rPr>
            </w:pPr>
            <w:r w:rsidRPr="000623E7">
              <w:rPr>
                <w:rFonts w:ascii="Calibri" w:eastAsia="Times New Roman" w:hAnsi="Calibri" w:cs="Calibri"/>
                <w:color w:val="000000"/>
              </w:rPr>
              <w:t>Inverse Simpson Index</w:t>
            </w:r>
          </w:p>
        </w:tc>
        <w:tc>
          <w:tcPr>
            <w:tcW w:w="1387" w:type="dxa"/>
            <w:shd w:val="clear" w:color="auto" w:fill="auto"/>
            <w:noWrap/>
            <w:hideMark/>
          </w:tcPr>
          <w:p w14:paraId="30E80568"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p>
        </w:tc>
        <w:tc>
          <w:tcPr>
            <w:tcW w:w="1387" w:type="dxa"/>
            <w:shd w:val="clear" w:color="auto" w:fill="auto"/>
            <w:noWrap/>
            <w:hideMark/>
          </w:tcPr>
          <w:p w14:paraId="50243B13"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87" w:type="dxa"/>
            <w:shd w:val="clear" w:color="auto" w:fill="auto"/>
            <w:noWrap/>
            <w:hideMark/>
          </w:tcPr>
          <w:p w14:paraId="18FB2F02"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87" w:type="dxa"/>
            <w:shd w:val="clear" w:color="auto" w:fill="auto"/>
            <w:noWrap/>
            <w:hideMark/>
          </w:tcPr>
          <w:p w14:paraId="774710CD"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CD6CFD" w:rsidRPr="000623E7" w14:paraId="196B3A1D" w14:textId="77777777" w:rsidTr="00CD6CFD">
        <w:trPr>
          <w:trHeight w:val="29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auto"/>
            </w:tcBorders>
            <w:shd w:val="clear" w:color="auto" w:fill="F2F2F2" w:themeFill="background1" w:themeFillShade="F2"/>
            <w:noWrap/>
            <w:hideMark/>
          </w:tcPr>
          <w:p w14:paraId="04CEC85B" w14:textId="0A141899" w:rsidR="000623E7" w:rsidRPr="000623E7" w:rsidRDefault="00CD6CFD" w:rsidP="000623E7">
            <w:pPr>
              <w:rPr>
                <w:rFonts w:ascii="Times New Roman" w:eastAsia="Times New Roman" w:hAnsi="Times New Roman" w:cs="Times New Roman"/>
                <w:sz w:val="20"/>
                <w:szCs w:val="20"/>
              </w:rPr>
            </w:pPr>
            <w:r w:rsidRPr="00CD6CFD">
              <w:rPr>
                <w:rFonts w:ascii="Calibri" w:eastAsia="Times New Roman" w:hAnsi="Calibri" w:cs="Calibri"/>
                <w:color w:val="000000"/>
              </w:rPr>
              <w:t>Factor</w:t>
            </w:r>
          </w:p>
        </w:tc>
        <w:tc>
          <w:tcPr>
            <w:tcW w:w="480" w:type="dxa"/>
            <w:tcBorders>
              <w:bottom w:val="single" w:sz="4" w:space="0" w:color="auto"/>
            </w:tcBorders>
            <w:shd w:val="clear" w:color="auto" w:fill="F2F2F2" w:themeFill="background1" w:themeFillShade="F2"/>
            <w:noWrap/>
            <w:hideMark/>
          </w:tcPr>
          <w:p w14:paraId="0BE8F4F2"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Df</w:t>
            </w:r>
          </w:p>
        </w:tc>
        <w:tc>
          <w:tcPr>
            <w:tcW w:w="1387" w:type="dxa"/>
            <w:tcBorders>
              <w:bottom w:val="single" w:sz="4" w:space="0" w:color="auto"/>
            </w:tcBorders>
            <w:shd w:val="clear" w:color="auto" w:fill="F2F2F2" w:themeFill="background1" w:themeFillShade="F2"/>
            <w:noWrap/>
            <w:hideMark/>
          </w:tcPr>
          <w:p w14:paraId="0309B000"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Sum Sq</w:t>
            </w:r>
          </w:p>
        </w:tc>
        <w:tc>
          <w:tcPr>
            <w:tcW w:w="1387" w:type="dxa"/>
            <w:tcBorders>
              <w:bottom w:val="single" w:sz="4" w:space="0" w:color="auto"/>
            </w:tcBorders>
            <w:shd w:val="clear" w:color="auto" w:fill="F2F2F2" w:themeFill="background1" w:themeFillShade="F2"/>
            <w:noWrap/>
            <w:hideMark/>
          </w:tcPr>
          <w:p w14:paraId="25B19970"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Mean Sq</w:t>
            </w:r>
          </w:p>
        </w:tc>
        <w:tc>
          <w:tcPr>
            <w:tcW w:w="1387" w:type="dxa"/>
            <w:tcBorders>
              <w:bottom w:val="single" w:sz="4" w:space="0" w:color="auto"/>
            </w:tcBorders>
            <w:shd w:val="clear" w:color="auto" w:fill="F2F2F2" w:themeFill="background1" w:themeFillShade="F2"/>
            <w:noWrap/>
            <w:hideMark/>
          </w:tcPr>
          <w:p w14:paraId="29582253"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F value</w:t>
            </w:r>
          </w:p>
        </w:tc>
        <w:tc>
          <w:tcPr>
            <w:tcW w:w="1387" w:type="dxa"/>
            <w:tcBorders>
              <w:bottom w:val="single" w:sz="4" w:space="0" w:color="auto"/>
            </w:tcBorders>
            <w:shd w:val="clear" w:color="auto" w:fill="F2F2F2" w:themeFill="background1" w:themeFillShade="F2"/>
            <w:noWrap/>
            <w:hideMark/>
          </w:tcPr>
          <w:p w14:paraId="3529A351"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Pr(&gt;F)</w:t>
            </w:r>
          </w:p>
        </w:tc>
      </w:tr>
      <w:tr w:rsidR="00CD6CFD" w:rsidRPr="000623E7" w14:paraId="69A3230F" w14:textId="77777777" w:rsidTr="00CD6CF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tcBorders>
            <w:shd w:val="clear" w:color="auto" w:fill="auto"/>
            <w:noWrap/>
            <w:hideMark/>
          </w:tcPr>
          <w:p w14:paraId="41A11C4A" w14:textId="77777777" w:rsidR="000623E7" w:rsidRPr="000623E7" w:rsidRDefault="000623E7" w:rsidP="000623E7">
            <w:pPr>
              <w:rPr>
                <w:rFonts w:ascii="Calibri" w:eastAsia="Times New Roman" w:hAnsi="Calibri" w:cs="Calibri"/>
                <w:color w:val="000000"/>
              </w:rPr>
            </w:pPr>
            <w:r w:rsidRPr="000623E7">
              <w:rPr>
                <w:rFonts w:ascii="Calibri" w:eastAsia="Times New Roman" w:hAnsi="Calibri" w:cs="Calibri"/>
                <w:color w:val="000000"/>
              </w:rPr>
              <w:t xml:space="preserve">Substrate    </w:t>
            </w:r>
          </w:p>
        </w:tc>
        <w:tc>
          <w:tcPr>
            <w:tcW w:w="480" w:type="dxa"/>
            <w:tcBorders>
              <w:top w:val="single" w:sz="4" w:space="0" w:color="auto"/>
            </w:tcBorders>
            <w:shd w:val="clear" w:color="auto" w:fill="auto"/>
            <w:noWrap/>
            <w:hideMark/>
          </w:tcPr>
          <w:p w14:paraId="5CC70DBC"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3</w:t>
            </w:r>
          </w:p>
        </w:tc>
        <w:tc>
          <w:tcPr>
            <w:tcW w:w="1387" w:type="dxa"/>
            <w:tcBorders>
              <w:top w:val="single" w:sz="4" w:space="0" w:color="auto"/>
            </w:tcBorders>
            <w:shd w:val="clear" w:color="auto" w:fill="auto"/>
            <w:noWrap/>
            <w:hideMark/>
          </w:tcPr>
          <w:p w14:paraId="5B66D0BE"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670.3535712</w:t>
            </w:r>
          </w:p>
        </w:tc>
        <w:tc>
          <w:tcPr>
            <w:tcW w:w="1387" w:type="dxa"/>
            <w:tcBorders>
              <w:top w:val="single" w:sz="4" w:space="0" w:color="auto"/>
            </w:tcBorders>
            <w:shd w:val="clear" w:color="auto" w:fill="auto"/>
            <w:noWrap/>
            <w:hideMark/>
          </w:tcPr>
          <w:p w14:paraId="1262F500"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223.4511904</w:t>
            </w:r>
          </w:p>
        </w:tc>
        <w:tc>
          <w:tcPr>
            <w:tcW w:w="1387" w:type="dxa"/>
            <w:tcBorders>
              <w:top w:val="single" w:sz="4" w:space="0" w:color="auto"/>
            </w:tcBorders>
            <w:shd w:val="clear" w:color="auto" w:fill="auto"/>
            <w:noWrap/>
            <w:hideMark/>
          </w:tcPr>
          <w:p w14:paraId="795DAAA8"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4.731573082</w:t>
            </w:r>
          </w:p>
        </w:tc>
        <w:tc>
          <w:tcPr>
            <w:tcW w:w="1387" w:type="dxa"/>
            <w:tcBorders>
              <w:top w:val="single" w:sz="4" w:space="0" w:color="auto"/>
            </w:tcBorders>
            <w:shd w:val="clear" w:color="auto" w:fill="auto"/>
            <w:noWrap/>
            <w:hideMark/>
          </w:tcPr>
          <w:p w14:paraId="1968EEF0"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0.006820544</w:t>
            </w:r>
          </w:p>
        </w:tc>
      </w:tr>
      <w:tr w:rsidR="00CD6CFD" w:rsidRPr="000623E7" w14:paraId="4C5BEEE4" w14:textId="77777777" w:rsidTr="00CD6CFD">
        <w:trPr>
          <w:trHeight w:val="290"/>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noWrap/>
            <w:hideMark/>
          </w:tcPr>
          <w:p w14:paraId="3284E74B" w14:textId="77777777" w:rsidR="000623E7" w:rsidRPr="000623E7" w:rsidRDefault="000623E7" w:rsidP="000623E7">
            <w:pPr>
              <w:rPr>
                <w:rFonts w:ascii="Calibri" w:eastAsia="Times New Roman" w:hAnsi="Calibri" w:cs="Calibri"/>
                <w:color w:val="000000"/>
              </w:rPr>
            </w:pPr>
            <w:r w:rsidRPr="000623E7">
              <w:rPr>
                <w:rFonts w:ascii="Calibri" w:eastAsia="Times New Roman" w:hAnsi="Calibri" w:cs="Calibri"/>
                <w:color w:val="000000"/>
              </w:rPr>
              <w:t>Host species</w:t>
            </w:r>
          </w:p>
        </w:tc>
        <w:tc>
          <w:tcPr>
            <w:tcW w:w="480" w:type="dxa"/>
            <w:shd w:val="clear" w:color="auto" w:fill="F2F2F2" w:themeFill="background1" w:themeFillShade="F2"/>
            <w:noWrap/>
            <w:hideMark/>
          </w:tcPr>
          <w:p w14:paraId="2FA9F0DA"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1</w:t>
            </w:r>
          </w:p>
        </w:tc>
        <w:tc>
          <w:tcPr>
            <w:tcW w:w="1387" w:type="dxa"/>
            <w:shd w:val="clear" w:color="auto" w:fill="F2F2F2" w:themeFill="background1" w:themeFillShade="F2"/>
            <w:noWrap/>
            <w:hideMark/>
          </w:tcPr>
          <w:p w14:paraId="2589B569"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230.8735612</w:t>
            </w:r>
          </w:p>
        </w:tc>
        <w:tc>
          <w:tcPr>
            <w:tcW w:w="1387" w:type="dxa"/>
            <w:shd w:val="clear" w:color="auto" w:fill="F2F2F2" w:themeFill="background1" w:themeFillShade="F2"/>
            <w:noWrap/>
            <w:hideMark/>
          </w:tcPr>
          <w:p w14:paraId="2F014B4C"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230.8735612</w:t>
            </w:r>
          </w:p>
        </w:tc>
        <w:tc>
          <w:tcPr>
            <w:tcW w:w="1387" w:type="dxa"/>
            <w:shd w:val="clear" w:color="auto" w:fill="F2F2F2" w:themeFill="background1" w:themeFillShade="F2"/>
            <w:noWrap/>
            <w:hideMark/>
          </w:tcPr>
          <w:p w14:paraId="5FB26764"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4.888741589</w:t>
            </w:r>
          </w:p>
        </w:tc>
        <w:tc>
          <w:tcPr>
            <w:tcW w:w="1387" w:type="dxa"/>
            <w:shd w:val="clear" w:color="auto" w:fill="F2F2F2" w:themeFill="background1" w:themeFillShade="F2"/>
            <w:noWrap/>
            <w:hideMark/>
          </w:tcPr>
          <w:p w14:paraId="5A355DCA"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0.033292266</w:t>
            </w:r>
          </w:p>
        </w:tc>
      </w:tr>
      <w:tr w:rsidR="00CD6CFD" w:rsidRPr="000623E7" w14:paraId="5D589DF9" w14:textId="77777777" w:rsidTr="00CD6CF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noWrap/>
            <w:hideMark/>
          </w:tcPr>
          <w:p w14:paraId="7DE878DE" w14:textId="77777777" w:rsidR="000623E7" w:rsidRPr="000623E7" w:rsidRDefault="000623E7" w:rsidP="000623E7">
            <w:pPr>
              <w:rPr>
                <w:rFonts w:ascii="Calibri" w:eastAsia="Times New Roman" w:hAnsi="Calibri" w:cs="Calibri"/>
                <w:color w:val="000000"/>
              </w:rPr>
            </w:pPr>
            <w:r w:rsidRPr="000623E7">
              <w:rPr>
                <w:rFonts w:ascii="Calibri" w:eastAsia="Times New Roman" w:hAnsi="Calibri" w:cs="Calibri"/>
                <w:color w:val="000000"/>
              </w:rPr>
              <w:t xml:space="preserve">Site         </w:t>
            </w:r>
          </w:p>
        </w:tc>
        <w:tc>
          <w:tcPr>
            <w:tcW w:w="480" w:type="dxa"/>
            <w:shd w:val="clear" w:color="auto" w:fill="auto"/>
            <w:noWrap/>
            <w:hideMark/>
          </w:tcPr>
          <w:p w14:paraId="5A71C6E5"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4</w:t>
            </w:r>
          </w:p>
        </w:tc>
        <w:tc>
          <w:tcPr>
            <w:tcW w:w="1387" w:type="dxa"/>
            <w:shd w:val="clear" w:color="auto" w:fill="auto"/>
            <w:noWrap/>
            <w:hideMark/>
          </w:tcPr>
          <w:p w14:paraId="59E82EE9"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212.1614829</w:t>
            </w:r>
          </w:p>
        </w:tc>
        <w:tc>
          <w:tcPr>
            <w:tcW w:w="1387" w:type="dxa"/>
            <w:shd w:val="clear" w:color="auto" w:fill="auto"/>
            <w:noWrap/>
            <w:hideMark/>
          </w:tcPr>
          <w:p w14:paraId="3B5C73D1"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53.04037073</w:t>
            </w:r>
          </w:p>
        </w:tc>
        <w:tc>
          <w:tcPr>
            <w:tcW w:w="1387" w:type="dxa"/>
            <w:shd w:val="clear" w:color="auto" w:fill="auto"/>
            <w:noWrap/>
            <w:hideMark/>
          </w:tcPr>
          <w:p w14:paraId="64D3E43A"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1.123128456</w:t>
            </w:r>
          </w:p>
        </w:tc>
        <w:tc>
          <w:tcPr>
            <w:tcW w:w="1387" w:type="dxa"/>
            <w:shd w:val="clear" w:color="auto" w:fill="auto"/>
            <w:noWrap/>
            <w:hideMark/>
          </w:tcPr>
          <w:p w14:paraId="2FE773F7" w14:textId="77777777" w:rsidR="000623E7" w:rsidRPr="000623E7" w:rsidRDefault="000623E7" w:rsidP="000623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0.360457341</w:t>
            </w:r>
          </w:p>
        </w:tc>
      </w:tr>
      <w:tr w:rsidR="00CD6CFD" w:rsidRPr="000623E7" w14:paraId="3A9B4A3A" w14:textId="77777777" w:rsidTr="00CD6CFD">
        <w:trPr>
          <w:trHeight w:val="290"/>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noWrap/>
            <w:hideMark/>
          </w:tcPr>
          <w:p w14:paraId="2BB15218" w14:textId="77777777" w:rsidR="000623E7" w:rsidRPr="000623E7" w:rsidRDefault="000623E7" w:rsidP="000623E7">
            <w:pPr>
              <w:rPr>
                <w:rFonts w:ascii="Calibri" w:eastAsia="Times New Roman" w:hAnsi="Calibri" w:cs="Calibri"/>
                <w:color w:val="000000"/>
              </w:rPr>
            </w:pPr>
            <w:r w:rsidRPr="000623E7">
              <w:rPr>
                <w:rFonts w:ascii="Calibri" w:eastAsia="Times New Roman" w:hAnsi="Calibri" w:cs="Calibri"/>
                <w:color w:val="000000"/>
              </w:rPr>
              <w:t xml:space="preserve">Residuals    </w:t>
            </w:r>
          </w:p>
        </w:tc>
        <w:tc>
          <w:tcPr>
            <w:tcW w:w="480" w:type="dxa"/>
            <w:shd w:val="clear" w:color="auto" w:fill="F2F2F2" w:themeFill="background1" w:themeFillShade="F2"/>
            <w:noWrap/>
            <w:hideMark/>
          </w:tcPr>
          <w:p w14:paraId="4CA72721"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37</w:t>
            </w:r>
          </w:p>
        </w:tc>
        <w:tc>
          <w:tcPr>
            <w:tcW w:w="1387" w:type="dxa"/>
            <w:shd w:val="clear" w:color="auto" w:fill="F2F2F2" w:themeFill="background1" w:themeFillShade="F2"/>
            <w:noWrap/>
            <w:hideMark/>
          </w:tcPr>
          <w:p w14:paraId="4394F09C"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1747.345735</w:t>
            </w:r>
          </w:p>
        </w:tc>
        <w:tc>
          <w:tcPr>
            <w:tcW w:w="1387" w:type="dxa"/>
            <w:shd w:val="clear" w:color="auto" w:fill="F2F2F2" w:themeFill="background1" w:themeFillShade="F2"/>
            <w:noWrap/>
            <w:hideMark/>
          </w:tcPr>
          <w:p w14:paraId="43DF5F6C"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623E7">
              <w:rPr>
                <w:rFonts w:ascii="Calibri" w:eastAsia="Times New Roman" w:hAnsi="Calibri" w:cs="Calibri"/>
                <w:color w:val="000000"/>
              </w:rPr>
              <w:t>47.2255604</w:t>
            </w:r>
          </w:p>
        </w:tc>
        <w:tc>
          <w:tcPr>
            <w:tcW w:w="1387" w:type="dxa"/>
            <w:shd w:val="clear" w:color="auto" w:fill="F2F2F2" w:themeFill="background1" w:themeFillShade="F2"/>
            <w:noWrap/>
            <w:hideMark/>
          </w:tcPr>
          <w:p w14:paraId="6B5C8866"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87" w:type="dxa"/>
            <w:shd w:val="clear" w:color="auto" w:fill="F2F2F2" w:themeFill="background1" w:themeFillShade="F2"/>
            <w:noWrap/>
            <w:hideMark/>
          </w:tcPr>
          <w:p w14:paraId="57E9ACE9" w14:textId="77777777" w:rsidR="000623E7" w:rsidRPr="000623E7" w:rsidRDefault="000623E7" w:rsidP="000623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14:paraId="009B8006" w14:textId="77777777" w:rsidR="000623E7" w:rsidRDefault="000623E7"/>
    <w:p w14:paraId="7C451229" w14:textId="7AED53BF" w:rsidR="009A54AD" w:rsidRDefault="00EC2DCD">
      <w:r w:rsidRPr="009346CB">
        <w:rPr>
          <w:rFonts w:ascii="Arial" w:hAnsi="Arial" w:cs="Arial"/>
          <w:b/>
          <w:bCs/>
        </w:rPr>
        <w:t>Supplementary Table 1.</w:t>
      </w:r>
      <w:r>
        <w:rPr>
          <w:rFonts w:ascii="Arial" w:hAnsi="Arial" w:cs="Arial"/>
          <w:b/>
          <w:bCs/>
          <w:color w:val="000000"/>
        </w:rPr>
        <w:t xml:space="preserve"> ANOVA tables of substrate, host species, and site effects of within-sample diversity. </w:t>
      </w:r>
      <w:r>
        <w:rPr>
          <w:rFonts w:ascii="Arial" w:hAnsi="Arial" w:cs="Arial"/>
          <w:color w:val="000000"/>
        </w:rPr>
        <w:t>Diversity was estimated for Shannon and Inverse Simpson indices using diversity function in vegan.</w:t>
      </w:r>
    </w:p>
    <w:sectPr w:rsidR="009A5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AD"/>
    <w:rsid w:val="000623E7"/>
    <w:rsid w:val="000D512C"/>
    <w:rsid w:val="003F0178"/>
    <w:rsid w:val="00884294"/>
    <w:rsid w:val="009346CB"/>
    <w:rsid w:val="009A54AD"/>
    <w:rsid w:val="009F18A1"/>
    <w:rsid w:val="00C043F5"/>
    <w:rsid w:val="00CD6CFD"/>
    <w:rsid w:val="00E33D15"/>
    <w:rsid w:val="00EC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422D"/>
  <w15:chartTrackingRefBased/>
  <w15:docId w15:val="{5B1D2A51-ED62-4247-85ED-D10B5852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9A54A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A54A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9A54AD"/>
    <w:rPr>
      <w:color w:val="0000FF"/>
      <w:u w:val="single"/>
    </w:rPr>
  </w:style>
  <w:style w:type="character" w:customStyle="1" w:styleId="apple-tab-span">
    <w:name w:val="apple-tab-span"/>
    <w:basedOn w:val="DefaultParagraphFont"/>
    <w:rsid w:val="009A54AD"/>
  </w:style>
  <w:style w:type="table" w:styleId="PlainTable3">
    <w:name w:val="Plain Table 3"/>
    <w:basedOn w:val="TableNormal"/>
    <w:uiPriority w:val="43"/>
    <w:rsid w:val="009A54AD"/>
    <w:pPr>
      <w:spacing w:after="0" w:line="240" w:lineRule="auto"/>
    </w:pPr>
    <w:rPr>
      <w:rFonts w:ascii="Arial" w:eastAsia="Arial" w:hAnsi="Arial" w:cs="Arial"/>
      <w:lang w:val="e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2579">
      <w:bodyDiv w:val="1"/>
      <w:marLeft w:val="0"/>
      <w:marRight w:val="0"/>
      <w:marTop w:val="0"/>
      <w:marBottom w:val="0"/>
      <w:divBdr>
        <w:top w:val="none" w:sz="0" w:space="0" w:color="auto"/>
        <w:left w:val="none" w:sz="0" w:space="0" w:color="auto"/>
        <w:bottom w:val="none" w:sz="0" w:space="0" w:color="auto"/>
        <w:right w:val="none" w:sz="0" w:space="0" w:color="auto"/>
      </w:divBdr>
    </w:div>
    <w:div w:id="860319567">
      <w:bodyDiv w:val="1"/>
      <w:marLeft w:val="0"/>
      <w:marRight w:val="0"/>
      <w:marTop w:val="0"/>
      <w:marBottom w:val="0"/>
      <w:divBdr>
        <w:top w:val="none" w:sz="0" w:space="0" w:color="auto"/>
        <w:left w:val="none" w:sz="0" w:space="0" w:color="auto"/>
        <w:bottom w:val="none" w:sz="0" w:space="0" w:color="auto"/>
        <w:right w:val="none" w:sz="0" w:space="0" w:color="auto"/>
      </w:divBdr>
    </w:div>
    <w:div w:id="194059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DA51084187F242B05EFA296C5963FF" ma:contentTypeVersion="13" ma:contentTypeDescription="Create a new document." ma:contentTypeScope="" ma:versionID="609488d99992415f50d0365f22c04b6d">
  <xsd:schema xmlns:xsd="http://www.w3.org/2001/XMLSchema" xmlns:xs="http://www.w3.org/2001/XMLSchema" xmlns:p="http://schemas.microsoft.com/office/2006/metadata/properties" xmlns:ns3="3ea71f81-dc8a-4f4b-b0dd-c828e930e924" xmlns:ns4="ebaaa855-c152-4878-bba8-01f57501fb8a" targetNamespace="http://schemas.microsoft.com/office/2006/metadata/properties" ma:root="true" ma:fieldsID="dfaa9f60711e7078bfe42246c6c02c74" ns3:_="" ns4:_="">
    <xsd:import namespace="3ea71f81-dc8a-4f4b-b0dd-c828e930e924"/>
    <xsd:import namespace="ebaaa855-c152-4878-bba8-01f57501fb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a71f81-dc8a-4f4b-b0dd-c828e930e92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aa855-c152-4878-bba8-01f57501fb8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11C9E6-58BA-410B-A594-CD9338348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a71f81-dc8a-4f4b-b0dd-c828e930e924"/>
    <ds:schemaRef ds:uri="ebaaa855-c152-4878-bba8-01f57501f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E79960-A0C7-4FC4-86F5-89EB9C8BBFFD}">
  <ds:schemaRefs>
    <ds:schemaRef ds:uri="http://schemas.microsoft.com/sharepoint/v3/contenttype/forms"/>
  </ds:schemaRefs>
</ds:datastoreItem>
</file>

<file path=customXml/itemProps3.xml><?xml version="1.0" encoding="utf-8"?>
<ds:datastoreItem xmlns:ds="http://schemas.openxmlformats.org/officeDocument/2006/customXml" ds:itemID="{E4F4A9FD-BA11-4F09-BE54-AA3A7B37EA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Liber</dc:creator>
  <cp:keywords/>
  <dc:description/>
  <cp:lastModifiedBy>Julian Liber</cp:lastModifiedBy>
  <cp:revision>5</cp:revision>
  <dcterms:created xsi:type="dcterms:W3CDTF">2020-05-15T12:05:00Z</dcterms:created>
  <dcterms:modified xsi:type="dcterms:W3CDTF">2020-05-15T13:19:00Z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0x010100AFDA51084187F242B05EFA296C5963FF</vt:lpwstr>
  </property>
</Properties>
</file>