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10" w:rsidRDefault="00370810"/>
    <w:p w:rsidR="00EC7D57" w:rsidRDefault="00EC7D57"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部署</w:t>
      </w:r>
    </w:p>
    <w:p w:rsidR="00EC7D57" w:rsidRDefault="00EC7D57"/>
    <w:p w:rsidR="002A2A46" w:rsidRDefault="00EC7D57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新建</w:t>
      </w:r>
      <w:proofErr w:type="spellStart"/>
      <w:r w:rsidR="002A2A46">
        <w:rPr>
          <w:rFonts w:hint="eastAsia"/>
        </w:rPr>
        <w:t>solr</w:t>
      </w:r>
      <w:proofErr w:type="spellEnd"/>
      <w:r w:rsidR="002A2A46">
        <w:rPr>
          <w:rFonts w:hint="eastAsia"/>
        </w:rPr>
        <w:t>目录</w:t>
      </w:r>
    </w:p>
    <w:p w:rsidR="00EC7D57" w:rsidRDefault="00EC7D57">
      <w:r>
        <w:rPr>
          <w:noProof/>
        </w:rPr>
        <w:drawing>
          <wp:inline distT="0" distB="0" distL="0" distR="0" wp14:anchorId="5FF6989B" wp14:editId="7D66A95B">
            <wp:extent cx="4583875" cy="355959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62" cy="35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21" w:rsidRDefault="00847121"/>
    <w:p w:rsidR="00847121" w:rsidRDefault="0084712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里解压</w:t>
      </w:r>
      <w:r w:rsidR="000C55E3">
        <w:rPr>
          <w:rFonts w:hint="eastAsia"/>
        </w:rPr>
        <w:t>solr7.6</w:t>
      </w:r>
    </w:p>
    <w:p w:rsidR="000C55E3" w:rsidRDefault="00D32965">
      <w:r>
        <w:rPr>
          <w:noProof/>
        </w:rPr>
        <w:drawing>
          <wp:inline distT="0" distB="0" distL="0" distR="0" wp14:anchorId="1E38ECF3" wp14:editId="767FECEC">
            <wp:extent cx="4510901" cy="3728852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140" cy="37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0F" w:rsidRDefault="00B0350F"/>
    <w:p w:rsidR="00EC4784" w:rsidRDefault="00EC4784" w:rsidP="00EC47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362816</wp:posOffset>
                </wp:positionV>
                <wp:extent cx="914400" cy="914400"/>
                <wp:effectExtent l="0" t="0" r="2159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4784" w:rsidRDefault="00EC4784" w:rsidP="00EC4784">
                            <w:r>
                              <w:t>@echo off</w:t>
                            </w:r>
                          </w:p>
                          <w:p w:rsidR="00EC4784" w:rsidRDefault="00EC4784" w:rsidP="00EC4784">
                            <w:r>
                              <w:t>D:</w:t>
                            </w:r>
                          </w:p>
                          <w:p w:rsidR="00EC4784" w:rsidRDefault="00EC4784" w:rsidP="00EC4784">
                            <w:r>
                              <w:t>cd D:\solr\solr-7.6.0\bin</w:t>
                            </w:r>
                          </w:p>
                          <w:p w:rsidR="00EC4784" w:rsidRDefault="00EC4784" w:rsidP="00EC4784">
                            <w:proofErr w:type="spellStart"/>
                            <w:r>
                              <w:t>solr</w:t>
                            </w:r>
                            <w:proofErr w:type="spellEnd"/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28.55pt;width:1in;height:1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" fillcolor="white [3201]" strokeweight=".5pt">
                <v:textbox>
                  <w:txbxContent>
                    <w:p w:rsidR="00EC4784" w:rsidRDefault="00EC4784" w:rsidP="00EC4784">
                      <w:r>
                        <w:t>@echo off</w:t>
                      </w:r>
                    </w:p>
                    <w:p w:rsidR="00EC4784" w:rsidRDefault="00EC4784" w:rsidP="00EC4784">
                      <w:r>
                        <w:t>D:</w:t>
                      </w:r>
                    </w:p>
                    <w:p w:rsidR="00EC4784" w:rsidRDefault="00EC4784" w:rsidP="00EC4784">
                      <w:r>
                        <w:t>cd D:\solr\solr-7.6.0\bin</w:t>
                      </w:r>
                    </w:p>
                    <w:p w:rsidR="00EC4784" w:rsidRDefault="00EC4784" w:rsidP="00EC4784">
                      <w:proofErr w:type="spellStart"/>
                      <w:r>
                        <w:t>solr</w:t>
                      </w:r>
                      <w:proofErr w:type="spellEnd"/>
                      <w:r>
                        <w:t xml:space="preserve">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50F">
        <w:rPr>
          <w:rFonts w:hint="eastAsia"/>
        </w:rPr>
        <w:t>3</w:t>
      </w:r>
      <w:r w:rsidR="00C82E17">
        <w:t xml:space="preserve"> </w:t>
      </w:r>
      <w:r w:rsidR="00C82E17">
        <w:rPr>
          <w:rFonts w:hint="eastAsia"/>
        </w:rPr>
        <w:t>配置启动bat</w:t>
      </w:r>
    </w:p>
    <w:p w:rsidR="00EC4784" w:rsidRDefault="00EC4784" w:rsidP="00EC4784"/>
    <w:p w:rsidR="00EC4784" w:rsidRDefault="00EC4784" w:rsidP="00EC4784"/>
    <w:p w:rsidR="00EC4784" w:rsidRDefault="00EC4784" w:rsidP="00EC4784"/>
    <w:p w:rsidR="00EC4784" w:rsidRDefault="00EC4784" w:rsidP="00EC4784"/>
    <w:p w:rsidR="00EC4784" w:rsidRDefault="00EC4784" w:rsidP="00EC4784"/>
    <w:p w:rsidR="00EC4784" w:rsidRDefault="00EC4784" w:rsidP="00EC4784"/>
    <w:p w:rsidR="00EC4784" w:rsidRDefault="00EC4784" w:rsidP="00EC4784"/>
    <w:p w:rsidR="00EC4784" w:rsidRDefault="00101B1E" w:rsidP="00EC4784">
      <w:r>
        <w:rPr>
          <w:rFonts w:hint="eastAsia"/>
        </w:rPr>
        <w:t>依据实际的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路径</w:t>
      </w:r>
      <w:r w:rsidR="00805142">
        <w:rPr>
          <w:rFonts w:hint="eastAsia"/>
        </w:rPr>
        <w:t>配置启动路径。</w:t>
      </w:r>
    </w:p>
    <w:p w:rsidR="00DA43A2" w:rsidRDefault="00050810" w:rsidP="00EC4784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6.1pt" o:ole="">
            <v:imagedata r:id="rId6" o:title=""/>
          </v:shape>
          <o:OLEObject Type="Embed" ProgID="Package" ShapeID="_x0000_i1025" DrawAspect="Icon" ObjectID="_1622630562" r:id="rId7"/>
        </w:object>
      </w:r>
    </w:p>
    <w:p w:rsidR="001F0403" w:rsidRDefault="001F0403" w:rsidP="00EC4784"/>
    <w:p w:rsidR="001F0403" w:rsidRDefault="00AD4E0A" w:rsidP="00EC478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，打开管理画面</w:t>
      </w:r>
    </w:p>
    <w:p w:rsidR="00AD4E0A" w:rsidRDefault="000A1F2F" w:rsidP="00EC4784">
      <w:r>
        <w:rPr>
          <w:rFonts w:hint="eastAsia"/>
        </w:rPr>
        <w:t>双击solr</w:t>
      </w:r>
      <w:r>
        <w:t xml:space="preserve">.bat </w:t>
      </w:r>
      <w:r>
        <w:rPr>
          <w:rFonts w:hint="eastAsia"/>
        </w:rPr>
        <w:t>启动服务</w:t>
      </w:r>
    </w:p>
    <w:p w:rsidR="000A1F2F" w:rsidRDefault="000A1F2F" w:rsidP="00EC4784">
      <w:r>
        <w:rPr>
          <w:rFonts w:hint="eastAsia"/>
        </w:rPr>
        <w:t>浏览器键入：</w:t>
      </w:r>
      <w:hyperlink r:id="rId8" w:anchor="/" w:history="1">
        <w:r>
          <w:rPr>
            <w:rStyle w:val="a3"/>
          </w:rPr>
          <w:t>http://localhost:8983/solr/#/</w:t>
        </w:r>
      </w:hyperlink>
    </w:p>
    <w:p w:rsidR="000A1F2F" w:rsidRDefault="000A1F2F" w:rsidP="00EC4784"/>
    <w:p w:rsidR="000A1F2F" w:rsidRDefault="000A1F2F" w:rsidP="00EC4784">
      <w:r>
        <w:rPr>
          <w:rFonts w:hint="eastAsia"/>
        </w:rPr>
        <w:t>可以看到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的管理画面</w:t>
      </w:r>
    </w:p>
    <w:p w:rsidR="000A1F2F" w:rsidRDefault="00891FF1" w:rsidP="00EC4784">
      <w:r>
        <w:rPr>
          <w:noProof/>
        </w:rPr>
        <w:drawing>
          <wp:inline distT="0" distB="0" distL="0" distR="0" wp14:anchorId="77D488A8" wp14:editId="7365DAD7">
            <wp:extent cx="5274310" cy="3293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8D" w:rsidRDefault="00E8718D" w:rsidP="00EC4784"/>
    <w:p w:rsidR="00E8718D" w:rsidRDefault="00E8718D" w:rsidP="00EC478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新建</w:t>
      </w:r>
      <w:r w:rsidR="00E00E52">
        <w:rPr>
          <w:rFonts w:hint="eastAsia"/>
        </w:rPr>
        <w:t>核心</w:t>
      </w:r>
    </w:p>
    <w:p w:rsidR="00632327" w:rsidRDefault="00896B2C" w:rsidP="00EC4784">
      <w:r>
        <w:rPr>
          <w:rFonts w:hint="eastAsia"/>
        </w:rPr>
        <w:t>路径：</w:t>
      </w:r>
      <w:r w:rsidRPr="00896B2C">
        <w:t>\</w:t>
      </w:r>
      <w:proofErr w:type="spellStart"/>
      <w:r w:rsidRPr="00896B2C">
        <w:t>solr</w:t>
      </w:r>
      <w:proofErr w:type="spellEnd"/>
      <w:r w:rsidRPr="00896B2C">
        <w:t>\solr-7.6.0\server\</w:t>
      </w:r>
      <w:proofErr w:type="spellStart"/>
      <w:r w:rsidRPr="00896B2C">
        <w:t>solr</w:t>
      </w:r>
      <w:proofErr w:type="spellEnd"/>
      <w:r w:rsidR="009C2C76">
        <w:rPr>
          <w:rFonts w:hint="eastAsia"/>
        </w:rPr>
        <w:t>路径下新建</w:t>
      </w:r>
      <w:r w:rsidR="009C2C76">
        <w:rPr>
          <w:rFonts w:hint="eastAsia"/>
        </w:rPr>
        <w:t>名字定义为</w:t>
      </w:r>
      <w:proofErr w:type="spellStart"/>
      <w:r w:rsidR="009C2C76">
        <w:rPr>
          <w:rFonts w:hint="eastAsia"/>
        </w:rPr>
        <w:t>syp</w:t>
      </w:r>
      <w:proofErr w:type="spellEnd"/>
      <w:r w:rsidR="009C2C76">
        <w:rPr>
          <w:rFonts w:hint="eastAsia"/>
        </w:rPr>
        <w:t>的文件夹。</w:t>
      </w:r>
    </w:p>
    <w:p w:rsidR="00504CAC" w:rsidRDefault="00504CAC" w:rsidP="00EC4784">
      <w:r>
        <w:rPr>
          <w:noProof/>
        </w:rPr>
        <w:lastRenderedPageBreak/>
        <w:drawing>
          <wp:inline distT="0" distB="0" distL="0" distR="0" wp14:anchorId="1DA61BD3" wp14:editId="2E9A6131">
            <wp:extent cx="4793381" cy="257732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502" cy="25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AC" w:rsidRDefault="00504CAC" w:rsidP="00EC4784"/>
    <w:p w:rsidR="00504CAC" w:rsidRDefault="00504CAC" w:rsidP="00EC4784">
      <w:r>
        <w:rPr>
          <w:rFonts w:hint="eastAsia"/>
        </w:rPr>
        <w:t>从：</w:t>
      </w:r>
      <w:r w:rsidRPr="00504CAC">
        <w:t>\</w:t>
      </w:r>
      <w:proofErr w:type="spellStart"/>
      <w:r w:rsidRPr="00504CAC">
        <w:t>solr</w:t>
      </w:r>
      <w:proofErr w:type="spellEnd"/>
      <w:r w:rsidRPr="00504CAC">
        <w:t>\solr-7.6.0\server\</w:t>
      </w:r>
      <w:proofErr w:type="spellStart"/>
      <w:r w:rsidRPr="00504CAC">
        <w:t>solr</w:t>
      </w:r>
      <w:proofErr w:type="spellEnd"/>
      <w:r w:rsidRPr="00504CAC">
        <w:t>\</w:t>
      </w:r>
      <w:proofErr w:type="spellStart"/>
      <w:r w:rsidRPr="00504CAC">
        <w:t>configsets</w:t>
      </w:r>
      <w:proofErr w:type="spellEnd"/>
      <w:r w:rsidRPr="00504CAC">
        <w:t>\_default</w:t>
      </w:r>
      <w:r>
        <w:t xml:space="preserve"> </w:t>
      </w:r>
      <w:r>
        <w:rPr>
          <w:rFonts w:hint="eastAsia"/>
        </w:rPr>
        <w:t>中复制conf目录。</w:t>
      </w:r>
    </w:p>
    <w:p w:rsidR="00504CAC" w:rsidRDefault="00504CAC" w:rsidP="00EC4784">
      <w:r>
        <w:rPr>
          <w:rFonts w:hint="eastAsia"/>
        </w:rPr>
        <w:t>拷贝到刚才新建的：</w:t>
      </w:r>
      <w:r w:rsidRPr="00504CAC">
        <w:t>\</w:t>
      </w:r>
      <w:proofErr w:type="spellStart"/>
      <w:r w:rsidRPr="00504CAC">
        <w:t>solr</w:t>
      </w:r>
      <w:proofErr w:type="spellEnd"/>
      <w:r w:rsidRPr="00504CAC">
        <w:t>\solr-7.6.0\server\</w:t>
      </w:r>
      <w:proofErr w:type="spellStart"/>
      <w:r w:rsidRPr="00504CAC">
        <w:t>solr</w:t>
      </w:r>
      <w:proofErr w:type="spellEnd"/>
      <w:r w:rsidRPr="00504CAC">
        <w:t>\</w:t>
      </w:r>
      <w:proofErr w:type="spellStart"/>
      <w:r w:rsidRPr="00504CAC">
        <w:t>syp</w:t>
      </w:r>
      <w:proofErr w:type="spellEnd"/>
      <w:r>
        <w:t xml:space="preserve"> </w:t>
      </w:r>
      <w:r>
        <w:rPr>
          <w:rFonts w:hint="eastAsia"/>
        </w:rPr>
        <w:t>目录中</w:t>
      </w:r>
    </w:p>
    <w:p w:rsidR="00504CAC" w:rsidRDefault="009534E3" w:rsidP="00EC4784">
      <w:r>
        <w:rPr>
          <w:noProof/>
        </w:rPr>
        <w:drawing>
          <wp:inline distT="0" distB="0" distL="0" distR="0" wp14:anchorId="749EE5DB" wp14:editId="3B2511DD">
            <wp:extent cx="5274310" cy="3432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E3" w:rsidRDefault="009534E3" w:rsidP="00EC4784"/>
    <w:p w:rsidR="009534E3" w:rsidRDefault="002A4AAB" w:rsidP="00EC4784"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新建核心，名称为</w:t>
      </w:r>
      <w:proofErr w:type="spellStart"/>
      <w:r>
        <w:rPr>
          <w:rFonts w:hint="eastAsia"/>
        </w:rPr>
        <w:t>syp</w:t>
      </w:r>
      <w:proofErr w:type="spellEnd"/>
    </w:p>
    <w:p w:rsidR="002A4AAB" w:rsidRDefault="00067D92" w:rsidP="00EC4784">
      <w:r>
        <w:rPr>
          <w:noProof/>
        </w:rPr>
        <w:lastRenderedPageBreak/>
        <w:drawing>
          <wp:inline distT="0" distB="0" distL="0" distR="0" wp14:anchorId="1C7C542F" wp14:editId="3000DF5C">
            <wp:extent cx="5274310" cy="4559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92" w:rsidRDefault="00067D92" w:rsidP="00EC4784"/>
    <w:p w:rsidR="00067D92" w:rsidRDefault="00067D92" w:rsidP="00EC4784"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Core</w:t>
      </w:r>
      <w:proofErr w:type="gramStart"/>
      <w:r>
        <w:t>”</w:t>
      </w:r>
      <w:proofErr w:type="gramEnd"/>
      <w:r>
        <w:rPr>
          <w:rFonts w:hint="eastAsia"/>
        </w:rPr>
        <w:t>后，新核心添加完成。</w:t>
      </w:r>
    </w:p>
    <w:p w:rsidR="00067D92" w:rsidRDefault="00067D92" w:rsidP="00EC4784">
      <w:pPr>
        <w:rPr>
          <w:noProof/>
        </w:rPr>
      </w:pPr>
    </w:p>
    <w:p w:rsidR="00067D92" w:rsidRDefault="00067D92" w:rsidP="00EC4784"/>
    <w:p w:rsidR="00067D92" w:rsidRDefault="00067D92" w:rsidP="00EC4784"/>
    <w:p w:rsidR="00067D92" w:rsidRDefault="00067D92" w:rsidP="00EC4784">
      <w:r>
        <w:rPr>
          <w:noProof/>
        </w:rPr>
        <w:lastRenderedPageBreak/>
        <w:drawing>
          <wp:inline distT="0" distB="0" distL="0" distR="0" wp14:anchorId="3D752248" wp14:editId="1748BA9E">
            <wp:extent cx="5274310" cy="4195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92" w:rsidRDefault="00067D92" w:rsidP="00EC4784"/>
    <w:p w:rsidR="00067D92" w:rsidRDefault="00067D92" w:rsidP="00EC4784"/>
    <w:p w:rsidR="00067D92" w:rsidRDefault="00067D92" w:rsidP="00EC4784">
      <w:r>
        <w:rPr>
          <w:rFonts w:hint="eastAsia"/>
        </w:rPr>
        <w:t>关闭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服务，更新schema</w:t>
      </w:r>
    </w:p>
    <w:p w:rsidR="00067D92" w:rsidRDefault="00067D92" w:rsidP="00EC4784">
      <w:pPr>
        <w:rPr>
          <w:rFonts w:hint="eastAsia"/>
        </w:rPr>
      </w:pPr>
      <w:r>
        <w:object w:dxaOrig="1541" w:dyaOrig="1119">
          <v:shape id="_x0000_i1026" type="#_x0000_t75" style="width:77.3pt;height:56.1pt" o:ole="">
            <v:imagedata r:id="rId14" o:title=""/>
          </v:shape>
          <o:OLEObject Type="Embed" ProgID="Package" ShapeID="_x0000_i1026" DrawAspect="Icon" ObjectID="_1622630563" r:id="rId15"/>
        </w:object>
      </w:r>
    </w:p>
    <w:p w:rsidR="00067D92" w:rsidRDefault="002E1B8C" w:rsidP="00EC4784">
      <w:r>
        <w:rPr>
          <w:rFonts w:hint="eastAsia"/>
        </w:rPr>
        <w:t>把schema文件拷贝到：</w:t>
      </w:r>
      <w:r w:rsidRPr="002E1B8C">
        <w:t>D:\solr\solr-7.6.0\server\solr\syp\conf</w:t>
      </w:r>
      <w:r>
        <w:t xml:space="preserve"> </w:t>
      </w:r>
      <w:r>
        <w:rPr>
          <w:rFonts w:hint="eastAsia"/>
        </w:rPr>
        <w:t>目录中覆盖原有文件。</w:t>
      </w:r>
    </w:p>
    <w:p w:rsidR="002F3A07" w:rsidRDefault="002F3A07" w:rsidP="00EC4784"/>
    <w:p w:rsidR="002F3A07" w:rsidRDefault="002F3A07" w:rsidP="00EC4784">
      <w:r>
        <w:rPr>
          <w:rFonts w:hint="eastAsia"/>
        </w:rPr>
        <w:t>配置中文分词器</w:t>
      </w:r>
    </w:p>
    <w:p w:rsidR="00B83E97" w:rsidRDefault="00B83E97" w:rsidP="00EC4784">
      <w:r>
        <w:rPr>
          <w:rFonts w:hint="eastAsia"/>
        </w:rPr>
        <w:t>把：</w:t>
      </w:r>
      <w:r w:rsidRPr="00B83E97">
        <w:t>\</w:t>
      </w:r>
      <w:proofErr w:type="spellStart"/>
      <w:r w:rsidRPr="00B83E97">
        <w:t>solr</w:t>
      </w:r>
      <w:proofErr w:type="spellEnd"/>
      <w:r w:rsidRPr="00B83E97">
        <w:t>\solr-7.6.0\</w:t>
      </w:r>
      <w:proofErr w:type="spellStart"/>
      <w:r w:rsidRPr="00B83E97">
        <w:t>contrib</w:t>
      </w:r>
      <w:proofErr w:type="spellEnd"/>
      <w:r w:rsidRPr="00B83E97">
        <w:t>\analysis-extras\</w:t>
      </w:r>
      <w:proofErr w:type="spellStart"/>
      <w:r w:rsidRPr="00B83E97">
        <w:t>lucene</w:t>
      </w:r>
      <w:proofErr w:type="spellEnd"/>
      <w:r w:rsidRPr="00B83E97">
        <w:t>-libs</w:t>
      </w:r>
      <w:r>
        <w:rPr>
          <w:rFonts w:hint="eastAsia"/>
        </w:rPr>
        <w:t>目录下的</w:t>
      </w:r>
    </w:p>
    <w:p w:rsidR="002F3A07" w:rsidRDefault="00B83E97" w:rsidP="00B83E97">
      <w:pPr>
        <w:ind w:firstLineChars="200" w:firstLine="420"/>
      </w:pPr>
      <w:r w:rsidRPr="00B83E97">
        <w:t>lucene-analyzers-smartcn-7.6.0.jar</w:t>
      </w:r>
      <w:r>
        <w:rPr>
          <w:rFonts w:hint="eastAsia"/>
        </w:rPr>
        <w:t>文件，复制到：</w:t>
      </w:r>
    </w:p>
    <w:p w:rsidR="00B83E97" w:rsidRDefault="00B83E97" w:rsidP="00B83E97">
      <w:pPr>
        <w:ind w:firstLineChars="200" w:firstLine="420"/>
        <w:rPr>
          <w:rFonts w:hint="eastAsia"/>
        </w:rPr>
      </w:pPr>
    </w:p>
    <w:p w:rsidR="002F3A07" w:rsidRDefault="00B83E97" w:rsidP="00B83E97">
      <w:pPr>
        <w:ind w:firstLineChars="200" w:firstLine="420"/>
      </w:pPr>
      <w:r w:rsidRPr="00B83E97">
        <w:t>\</w:t>
      </w:r>
      <w:proofErr w:type="spellStart"/>
      <w:r w:rsidRPr="00B83E97">
        <w:t>solr</w:t>
      </w:r>
      <w:proofErr w:type="spellEnd"/>
      <w:r w:rsidRPr="00B83E97">
        <w:t>\solr-7.6.0\server\</w:t>
      </w:r>
      <w:proofErr w:type="spellStart"/>
      <w:r w:rsidRPr="00B83E97">
        <w:t>solr-webapp</w:t>
      </w:r>
      <w:proofErr w:type="spellEnd"/>
      <w:r w:rsidRPr="00B83E97">
        <w:t>\</w:t>
      </w:r>
      <w:proofErr w:type="spellStart"/>
      <w:r w:rsidRPr="00B83E97">
        <w:t>webapp</w:t>
      </w:r>
      <w:proofErr w:type="spellEnd"/>
      <w:r w:rsidRPr="00B83E97">
        <w:t>\WEB-INF\lib</w:t>
      </w:r>
      <w:r>
        <w:t xml:space="preserve"> </w:t>
      </w:r>
      <w:r>
        <w:rPr>
          <w:rFonts w:hint="eastAsia"/>
        </w:rPr>
        <w:t>目录下。</w:t>
      </w:r>
    </w:p>
    <w:p w:rsidR="00B83E97" w:rsidRDefault="00B83E97" w:rsidP="00EC4784"/>
    <w:p w:rsidR="00B83E97" w:rsidRDefault="00B83E97" w:rsidP="00EC4784">
      <w:r>
        <w:rPr>
          <w:noProof/>
        </w:rPr>
        <w:lastRenderedPageBreak/>
        <w:drawing>
          <wp:inline distT="0" distB="0" distL="0" distR="0" wp14:anchorId="0396F178" wp14:editId="090244E0">
            <wp:extent cx="5274310" cy="4856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97" w:rsidRDefault="00B83E97" w:rsidP="00EC4784"/>
    <w:p w:rsidR="00252328" w:rsidRDefault="00252328" w:rsidP="00EC4784">
      <w:pPr>
        <w:rPr>
          <w:rFonts w:hint="eastAsia"/>
        </w:rPr>
      </w:pPr>
    </w:p>
    <w:p w:rsidR="002D1E4E" w:rsidRDefault="002D1E4E" w:rsidP="00EC4784">
      <w:r>
        <w:rPr>
          <w:rFonts w:hint="eastAsia"/>
        </w:rPr>
        <w:t>再次启动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服务，并确认</w:t>
      </w:r>
      <w:r w:rsidR="002F3A07">
        <w:rPr>
          <w:rFonts w:hint="eastAsia"/>
        </w:rPr>
        <w:t>相关配置是否已经导入：</w:t>
      </w:r>
    </w:p>
    <w:p w:rsidR="002F3A07" w:rsidRDefault="002F3A07" w:rsidP="00EC478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Field是否导入完成：</w:t>
      </w:r>
    </w:p>
    <w:p w:rsidR="002F3A07" w:rsidRDefault="00531575" w:rsidP="00EC4784">
      <w:r>
        <w:rPr>
          <w:noProof/>
        </w:rPr>
        <w:lastRenderedPageBreak/>
        <w:drawing>
          <wp:inline distT="0" distB="0" distL="0" distR="0" wp14:anchorId="220AA85C" wp14:editId="28324830">
            <wp:extent cx="5274310" cy="3873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75" w:rsidRDefault="00531575" w:rsidP="00EC4784"/>
    <w:p w:rsidR="00531575" w:rsidRDefault="00531575" w:rsidP="00EC4784">
      <w:r>
        <w:rPr>
          <w:rFonts w:hint="eastAsia"/>
        </w:rPr>
        <w:t>确认分词是否配置完成：</w:t>
      </w:r>
    </w:p>
    <w:p w:rsidR="00531575" w:rsidRDefault="008217C6" w:rsidP="00EC4784">
      <w:r>
        <w:rPr>
          <w:noProof/>
        </w:rPr>
        <w:drawing>
          <wp:inline distT="0" distB="0" distL="0" distR="0" wp14:anchorId="0E99EAFF" wp14:editId="72E41EE9">
            <wp:extent cx="5274310" cy="35648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C6" w:rsidRDefault="008217C6" w:rsidP="00EC4784"/>
    <w:p w:rsidR="008217C6" w:rsidRDefault="008217C6" w:rsidP="00EC4784">
      <w:pPr>
        <w:rPr>
          <w:rFonts w:hint="eastAsia"/>
        </w:rPr>
      </w:pPr>
      <w:bookmarkStart w:id="0" w:name="_GoBack"/>
      <w:bookmarkEnd w:id="0"/>
    </w:p>
    <w:sectPr w:rsidR="0082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57"/>
    <w:rsid w:val="00050810"/>
    <w:rsid w:val="00067D92"/>
    <w:rsid w:val="000A1F2F"/>
    <w:rsid w:val="000C55E3"/>
    <w:rsid w:val="000F16C8"/>
    <w:rsid w:val="00101B1E"/>
    <w:rsid w:val="001F0403"/>
    <w:rsid w:val="00205F4F"/>
    <w:rsid w:val="00252328"/>
    <w:rsid w:val="002A2A46"/>
    <w:rsid w:val="002A4AAB"/>
    <w:rsid w:val="002D1E4E"/>
    <w:rsid w:val="002E1B8C"/>
    <w:rsid w:val="002F3A07"/>
    <w:rsid w:val="00370810"/>
    <w:rsid w:val="00504CAC"/>
    <w:rsid w:val="00531575"/>
    <w:rsid w:val="00632327"/>
    <w:rsid w:val="00805142"/>
    <w:rsid w:val="008217C6"/>
    <w:rsid w:val="00847121"/>
    <w:rsid w:val="00891FF1"/>
    <w:rsid w:val="00896B2C"/>
    <w:rsid w:val="009534E3"/>
    <w:rsid w:val="009C2C76"/>
    <w:rsid w:val="00AD4E0A"/>
    <w:rsid w:val="00B0350F"/>
    <w:rsid w:val="00B83E97"/>
    <w:rsid w:val="00C82E17"/>
    <w:rsid w:val="00D32965"/>
    <w:rsid w:val="00DA43A2"/>
    <w:rsid w:val="00DC4FF3"/>
    <w:rsid w:val="00E00E52"/>
    <w:rsid w:val="00E8718D"/>
    <w:rsid w:val="00EC4784"/>
    <w:rsid w:val="00EC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177F"/>
  <w15:chartTrackingRefBased/>
  <w15:docId w15:val="{F4EA96FF-EC05-4785-8730-7A1FB870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1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倪</dc:creator>
  <cp:keywords/>
  <dc:description/>
  <cp:lastModifiedBy>进 倪</cp:lastModifiedBy>
  <cp:revision>31</cp:revision>
  <dcterms:created xsi:type="dcterms:W3CDTF">2019-06-21T01:49:00Z</dcterms:created>
  <dcterms:modified xsi:type="dcterms:W3CDTF">2019-06-21T05:55:00Z</dcterms:modified>
</cp:coreProperties>
</file>