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4DD7" w:rsidRPr="009C057C" w14:paraId="5EC7895F" w14:textId="77777777" w:rsidTr="00727C8C">
        <w:trPr>
          <w:trHeight w:val="1134"/>
        </w:trPr>
        <w:tc>
          <w:tcPr>
            <w:tcW w:w="8296" w:type="dxa"/>
          </w:tcPr>
          <w:p w14:paraId="7C9E44EF" w14:textId="05217B0A" w:rsidR="00A84DD7" w:rsidRPr="009C057C" w:rsidRDefault="00A84DD7" w:rsidP="00727C8C">
            <w:pPr>
              <w:spacing w:line="240" w:lineRule="auto"/>
              <w:ind w:firstLine="560"/>
              <w:rPr>
                <w:rFonts w:ascii="楷体" w:eastAsia="楷体" w:hAnsi="楷体" w:hint="eastAsia"/>
                <w:color w:val="000000"/>
                <w:sz w:val="28"/>
                <w:szCs w:val="28"/>
              </w:rPr>
            </w:pPr>
          </w:p>
        </w:tc>
      </w:tr>
      <w:tr w:rsidR="00A84DD7" w:rsidRPr="00D11001" w14:paraId="3655E264" w14:textId="77777777" w:rsidTr="00727C8C">
        <w:trPr>
          <w:trHeight w:val="6804"/>
        </w:trPr>
        <w:tc>
          <w:tcPr>
            <w:tcW w:w="8296" w:type="dxa"/>
            <w:vAlign w:val="center"/>
          </w:tcPr>
          <w:p w14:paraId="6CE207E6" w14:textId="4B032096" w:rsidR="00A84DD7" w:rsidRPr="00D11001" w:rsidRDefault="00A84DD7" w:rsidP="00727C8C">
            <w:pPr>
              <w:ind w:firstLine="880"/>
              <w:jc w:val="center"/>
              <w:rPr>
                <w:b/>
              </w:rPr>
            </w:pPr>
            <w:r>
              <w:rPr>
                <w:rFonts w:ascii="微软雅黑" w:eastAsia="微软雅黑" w:hAnsi="微软雅黑" w:hint="eastAsia"/>
                <w:color w:val="000000"/>
                <w:sz w:val="44"/>
                <w:szCs w:val="44"/>
              </w:rPr>
              <w:t>芯片设计报告</w:t>
            </w:r>
          </w:p>
        </w:tc>
      </w:tr>
      <w:tr w:rsidR="00A84DD7" w:rsidRPr="00D11001" w14:paraId="50EEEA64" w14:textId="77777777" w:rsidTr="00727C8C">
        <w:trPr>
          <w:trHeight w:val="4252"/>
        </w:trPr>
        <w:tc>
          <w:tcPr>
            <w:tcW w:w="8296" w:type="dxa"/>
            <w:vAlign w:val="center"/>
          </w:tcPr>
          <w:p w14:paraId="17DAD618" w14:textId="77777777" w:rsidR="00A84DD7" w:rsidRPr="00277294" w:rsidRDefault="00A84DD7" w:rsidP="00727C8C">
            <w:pPr>
              <w:ind w:firstLineChars="498" w:firstLine="1594"/>
              <w:rPr>
                <w:rFonts w:ascii="仿宋" w:eastAsia="仿宋" w:hAnsi="仿宋" w:hint="eastAsia"/>
                <w:color w:val="000000"/>
                <w:sz w:val="32"/>
                <w:szCs w:val="32"/>
                <w:u w:val="single"/>
              </w:rPr>
            </w:pPr>
            <w:r>
              <w:rPr>
                <w:rFonts w:ascii="仿宋" w:eastAsia="仿宋" w:hAnsi="仿宋" w:hint="eastAsia"/>
                <w:color w:val="000000"/>
                <w:sz w:val="32"/>
                <w:szCs w:val="32"/>
              </w:rPr>
              <w:t>项目名称：</w:t>
            </w:r>
            <w:r>
              <w:rPr>
                <w:rFonts w:ascii="仿宋" w:eastAsia="仿宋" w:hAnsi="仿宋" w:hint="eastAsia"/>
                <w:color w:val="000000"/>
                <w:sz w:val="32"/>
                <w:szCs w:val="32"/>
                <w:u w:val="single"/>
              </w:rPr>
              <w:t>硅光统计模型的开发与验证</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p>
          <w:p w14:paraId="4154204C" w14:textId="331F2AA8" w:rsidR="00A84DD7" w:rsidRPr="00C51E2F" w:rsidRDefault="00A84DD7" w:rsidP="00727C8C">
            <w:pPr>
              <w:ind w:firstLineChars="498" w:firstLine="1594"/>
              <w:rPr>
                <w:rFonts w:ascii="仿宋" w:eastAsia="仿宋" w:hAnsi="仿宋" w:hint="eastAsia"/>
                <w:color w:val="000000"/>
                <w:sz w:val="32"/>
                <w:szCs w:val="32"/>
              </w:rPr>
            </w:pPr>
            <w:r>
              <w:rPr>
                <w:rFonts w:ascii="仿宋" w:eastAsia="仿宋" w:hAnsi="仿宋" w:hint="eastAsia"/>
                <w:color w:val="000000"/>
                <w:sz w:val="32"/>
                <w:szCs w:val="32"/>
              </w:rPr>
              <w:t>技术团队：</w:t>
            </w:r>
            <w:r w:rsidRPr="00277294">
              <w:rPr>
                <w:rFonts w:ascii="仿宋" w:eastAsia="仿宋" w:hAnsi="仿宋"/>
                <w:color w:val="000000"/>
                <w:sz w:val="32"/>
                <w:szCs w:val="32"/>
                <w:u w:val="single"/>
              </w:rPr>
              <w:t xml:space="preserve"> </w:t>
            </w:r>
            <w:proofErr w:type="spellStart"/>
            <w:r w:rsidR="00612CA0">
              <w:rPr>
                <w:rFonts w:ascii="仿宋" w:eastAsia="仿宋" w:hAnsi="仿宋" w:hint="eastAsia"/>
                <w:color w:val="000000"/>
                <w:sz w:val="32"/>
                <w:szCs w:val="32"/>
                <w:u w:val="single"/>
              </w:rPr>
              <w:t>Luceda</w:t>
            </w:r>
            <w:proofErr w:type="spellEnd"/>
            <w:r w:rsidR="00612CA0">
              <w:rPr>
                <w:rFonts w:ascii="仿宋" w:eastAsia="仿宋" w:hAnsi="仿宋"/>
                <w:color w:val="000000"/>
                <w:sz w:val="32"/>
                <w:szCs w:val="32"/>
                <w:u w:val="single"/>
              </w:rPr>
              <w:t xml:space="preserve"> </w:t>
            </w:r>
            <w:r w:rsidR="00612CA0">
              <w:rPr>
                <w:rFonts w:ascii="仿宋" w:eastAsia="仿宋" w:hAnsi="仿宋" w:hint="eastAsia"/>
                <w:color w:val="000000"/>
                <w:sz w:val="32"/>
                <w:szCs w:val="32"/>
                <w:u w:val="single"/>
              </w:rPr>
              <w:t>NV.</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r w:rsidR="0075358E">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r w:rsidR="00916ADA">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p>
          <w:p w14:paraId="5367EBAF" w14:textId="47E304EA" w:rsidR="00A84DD7" w:rsidRDefault="00A84DD7" w:rsidP="00727C8C">
            <w:pPr>
              <w:ind w:firstLineChars="498" w:firstLine="1594"/>
              <w:rPr>
                <w:rFonts w:ascii="仿宋" w:eastAsia="仿宋" w:hAnsi="仿宋" w:hint="eastAsia"/>
                <w:color w:val="000000"/>
                <w:sz w:val="32"/>
                <w:szCs w:val="32"/>
                <w:u w:val="single"/>
              </w:rPr>
            </w:pPr>
            <w:r>
              <w:rPr>
                <w:rFonts w:ascii="仿宋" w:eastAsia="仿宋" w:hAnsi="仿宋" w:hint="eastAsia"/>
                <w:color w:val="000000"/>
                <w:sz w:val="32"/>
                <w:szCs w:val="32"/>
              </w:rPr>
              <w:t>项目经理：</w:t>
            </w:r>
            <w:r w:rsidRPr="00277294">
              <w:rPr>
                <w:rFonts w:ascii="仿宋" w:eastAsia="仿宋" w:hAnsi="仿宋" w:hint="eastAsia"/>
                <w:color w:val="000000"/>
                <w:sz w:val="32"/>
                <w:szCs w:val="32"/>
                <w:u w:val="single"/>
              </w:rPr>
              <w:t xml:space="preserve"> </w:t>
            </w:r>
            <w:r w:rsidR="005C67BE">
              <w:rPr>
                <w:rFonts w:ascii="仿宋" w:eastAsia="仿宋" w:hAnsi="仿宋"/>
                <w:color w:val="000000"/>
                <w:sz w:val="32"/>
                <w:szCs w:val="32"/>
                <w:u w:val="single"/>
              </w:rPr>
              <w:t>Pieter</w:t>
            </w:r>
            <w:r w:rsidRPr="00277294">
              <w:rPr>
                <w:rFonts w:ascii="仿宋" w:eastAsia="仿宋" w:hAnsi="仿宋"/>
                <w:color w:val="000000"/>
                <w:sz w:val="32"/>
                <w:szCs w:val="32"/>
                <w:u w:val="single"/>
              </w:rPr>
              <w:t xml:space="preserve"> </w:t>
            </w:r>
            <w:r w:rsidR="005C67BE">
              <w:rPr>
                <w:rFonts w:ascii="仿宋" w:eastAsia="仿宋" w:hAnsi="仿宋"/>
                <w:color w:val="000000"/>
                <w:sz w:val="32"/>
                <w:szCs w:val="32"/>
                <w:u w:val="single"/>
              </w:rPr>
              <w:t>Dumon</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p>
          <w:p w14:paraId="5E377DCA" w14:textId="77777777" w:rsidR="00A84DD7" w:rsidRDefault="00A84DD7" w:rsidP="00727C8C">
            <w:pPr>
              <w:ind w:firstLine="640"/>
              <w:jc w:val="center"/>
              <w:rPr>
                <w:rFonts w:ascii="宋体" w:hAnsi="宋体" w:hint="eastAsia"/>
                <w:sz w:val="32"/>
              </w:rPr>
            </w:pPr>
          </w:p>
          <w:p w14:paraId="1595547A" w14:textId="77777777" w:rsidR="00A84DD7" w:rsidRDefault="00A84DD7" w:rsidP="00727C8C">
            <w:pPr>
              <w:ind w:firstLine="640"/>
              <w:jc w:val="center"/>
              <w:rPr>
                <w:rFonts w:ascii="宋体" w:hAnsi="宋体" w:hint="eastAsia"/>
                <w:sz w:val="32"/>
              </w:rPr>
            </w:pPr>
          </w:p>
          <w:p w14:paraId="6AA6F5A7" w14:textId="77777777" w:rsidR="00A84DD7" w:rsidRDefault="00A84DD7" w:rsidP="00727C8C">
            <w:pPr>
              <w:ind w:firstLine="640"/>
              <w:jc w:val="center"/>
              <w:rPr>
                <w:rFonts w:ascii="宋体" w:hAnsi="宋体" w:hint="eastAsia"/>
                <w:sz w:val="32"/>
              </w:rPr>
            </w:pPr>
          </w:p>
          <w:p w14:paraId="54C97DE0" w14:textId="7EE13913" w:rsidR="00A84DD7" w:rsidRPr="00D11001" w:rsidRDefault="008073FD" w:rsidP="00727C8C">
            <w:pPr>
              <w:ind w:firstLine="640"/>
              <w:jc w:val="center"/>
              <w:rPr>
                <w:rFonts w:ascii="宋体" w:hAnsi="宋体" w:hint="eastAsia"/>
                <w:sz w:val="32"/>
              </w:rPr>
            </w:pPr>
            <w:r w:rsidRPr="00213BEB">
              <w:rPr>
                <w:rFonts w:ascii="仿宋" w:eastAsia="仿宋" w:hAnsi="仿宋"/>
                <w:color w:val="000000"/>
                <w:sz w:val="32"/>
                <w:szCs w:val="32"/>
              </w:rPr>
              <w:t>202</w:t>
            </w:r>
            <w:r w:rsidR="00991A54">
              <w:rPr>
                <w:rFonts w:ascii="仿宋" w:eastAsia="仿宋" w:hAnsi="仿宋" w:hint="eastAsia"/>
                <w:color w:val="000000"/>
                <w:sz w:val="32"/>
                <w:szCs w:val="32"/>
              </w:rPr>
              <w:t>5</w:t>
            </w:r>
            <w:proofErr w:type="gramStart"/>
            <w:r w:rsidR="00A84DD7" w:rsidRPr="00213BEB">
              <w:rPr>
                <w:rFonts w:ascii="仿宋" w:eastAsia="仿宋" w:hAnsi="仿宋" w:hint="eastAsia"/>
                <w:color w:val="000000"/>
                <w:sz w:val="32"/>
                <w:szCs w:val="32"/>
              </w:rPr>
              <w:t>年</w:t>
            </w:r>
            <w:r w:rsidRPr="00213BEB">
              <w:rPr>
                <w:rFonts w:ascii="仿宋" w:eastAsia="仿宋" w:hAnsi="仿宋"/>
                <w:color w:val="000000"/>
                <w:sz w:val="32"/>
                <w:szCs w:val="32"/>
              </w:rPr>
              <w:t xml:space="preserve"> </w:t>
            </w:r>
            <w:r w:rsidR="00991A54">
              <w:rPr>
                <w:rFonts w:ascii="仿宋" w:eastAsia="仿宋" w:hAnsi="仿宋" w:hint="eastAsia"/>
                <w:color w:val="000000"/>
                <w:sz w:val="32"/>
                <w:szCs w:val="32"/>
              </w:rPr>
              <w:t>6</w:t>
            </w:r>
            <w:r w:rsidR="00A84DD7" w:rsidRPr="00213BEB">
              <w:rPr>
                <w:rFonts w:ascii="仿宋" w:eastAsia="仿宋" w:hAnsi="仿宋" w:hint="eastAsia"/>
                <w:color w:val="000000"/>
                <w:sz w:val="32"/>
                <w:szCs w:val="32"/>
              </w:rPr>
              <w:t>月</w:t>
            </w:r>
            <w:r w:rsidR="00991A54">
              <w:rPr>
                <w:rFonts w:ascii="仿宋" w:eastAsia="仿宋" w:hAnsi="仿宋" w:hint="eastAsia"/>
                <w:color w:val="000000"/>
                <w:sz w:val="32"/>
                <w:szCs w:val="32"/>
              </w:rPr>
              <w:t>18</w:t>
            </w:r>
            <w:r w:rsidR="00A84DD7" w:rsidRPr="00213BEB">
              <w:rPr>
                <w:rFonts w:ascii="仿宋" w:eastAsia="仿宋" w:hAnsi="仿宋" w:hint="eastAsia"/>
                <w:color w:val="000000"/>
                <w:sz w:val="32"/>
                <w:szCs w:val="32"/>
              </w:rPr>
              <w:t>日</w:t>
            </w:r>
            <w:proofErr w:type="gramEnd"/>
          </w:p>
        </w:tc>
      </w:tr>
    </w:tbl>
    <w:sdt>
      <w:sdtPr>
        <w:rPr>
          <w:rFonts w:hint="eastAsia"/>
          <w:b/>
          <w:i/>
          <w:szCs w:val="22"/>
        </w:rPr>
        <w:id w:val="876274756"/>
        <w:docPartObj>
          <w:docPartGallery w:val="Table of Contents"/>
          <w:docPartUnique/>
        </w:docPartObj>
      </w:sdtPr>
      <w:sdtEndPr>
        <w:rPr>
          <w:rFonts w:hint="default"/>
          <w:b w:val="0"/>
          <w:i w:val="0"/>
          <w:szCs w:val="24"/>
          <w:lang w:val="zh-CN"/>
        </w:rPr>
      </w:sdtEndPr>
      <w:sdtContent>
        <w:p w14:paraId="10D48061" w14:textId="6966EE56" w:rsidR="00D30FC9" w:rsidRDefault="00512B07">
          <w:pPr>
            <w:pStyle w:val="TOC1"/>
            <w:rPr>
              <w:rFonts w:asciiTheme="minorHAnsi" w:eastAsiaTheme="minorEastAsia" w:hAnsiTheme="minorHAnsi" w:hint="eastAsia"/>
              <w:bCs w:val="0"/>
              <w:iCs w:val="0"/>
              <w:noProof/>
              <w:sz w:val="22"/>
              <w14:ligatures w14:val="standardContextual"/>
            </w:rPr>
          </w:pPr>
          <w:r>
            <w:rPr>
              <w:rFonts w:eastAsiaTheme="minorHAnsi"/>
              <w:i/>
            </w:rPr>
            <w:fldChar w:fldCharType="begin"/>
          </w:r>
          <w:r>
            <w:rPr>
              <w:rFonts w:eastAsiaTheme="minorHAnsi"/>
              <w:i/>
            </w:rPr>
            <w:instrText xml:space="preserve"> TOC \o "1-3" \h \z \u </w:instrText>
          </w:r>
          <w:r>
            <w:rPr>
              <w:rFonts w:eastAsiaTheme="minorHAnsi"/>
              <w:i/>
            </w:rPr>
            <w:fldChar w:fldCharType="separate"/>
          </w:r>
          <w:hyperlink w:anchor="_Toc205473537" w:history="1">
            <w:r w:rsidR="00D30FC9" w:rsidRPr="00D8347A">
              <w:rPr>
                <w:rStyle w:val="af3"/>
                <w:rFonts w:hint="eastAsia"/>
                <w:noProof/>
              </w:rPr>
              <w:t xml:space="preserve">1 </w:t>
            </w:r>
            <w:r w:rsidR="00D30FC9" w:rsidRPr="00D8347A">
              <w:rPr>
                <w:rStyle w:val="af3"/>
                <w:rFonts w:hint="eastAsia"/>
                <w:noProof/>
              </w:rPr>
              <w:t>概述</w:t>
            </w:r>
            <w:r w:rsidR="00D30FC9">
              <w:rPr>
                <w:rFonts w:hint="eastAsia"/>
                <w:noProof/>
                <w:webHidden/>
              </w:rPr>
              <w:tab/>
            </w:r>
            <w:r w:rsidR="00D30FC9">
              <w:rPr>
                <w:rFonts w:hint="eastAsia"/>
                <w:noProof/>
                <w:webHidden/>
              </w:rPr>
              <w:fldChar w:fldCharType="begin"/>
            </w:r>
            <w:r w:rsidR="00D30FC9">
              <w:rPr>
                <w:rFonts w:hint="eastAsia"/>
                <w:noProof/>
                <w:webHidden/>
              </w:rPr>
              <w:instrText xml:space="preserve"> </w:instrText>
            </w:r>
            <w:r w:rsidR="00D30FC9">
              <w:rPr>
                <w:noProof/>
                <w:webHidden/>
              </w:rPr>
              <w:instrText>PAGEREF _Toc205473537 \h</w:instrText>
            </w:r>
            <w:r w:rsidR="00D30FC9">
              <w:rPr>
                <w:rFonts w:hint="eastAsia"/>
                <w:noProof/>
                <w:webHidden/>
              </w:rPr>
              <w:instrText xml:space="preserve"> </w:instrText>
            </w:r>
            <w:r w:rsidR="00D30FC9">
              <w:rPr>
                <w:rFonts w:hint="eastAsia"/>
                <w:noProof/>
                <w:webHidden/>
              </w:rPr>
            </w:r>
            <w:r w:rsidR="00D30FC9">
              <w:rPr>
                <w:rFonts w:hint="eastAsia"/>
                <w:noProof/>
                <w:webHidden/>
              </w:rPr>
              <w:fldChar w:fldCharType="separate"/>
            </w:r>
            <w:r w:rsidR="00D30FC9">
              <w:rPr>
                <w:noProof/>
                <w:webHidden/>
              </w:rPr>
              <w:t>1</w:t>
            </w:r>
            <w:r w:rsidR="00D30FC9">
              <w:rPr>
                <w:rFonts w:hint="eastAsia"/>
                <w:noProof/>
                <w:webHidden/>
              </w:rPr>
              <w:fldChar w:fldCharType="end"/>
            </w:r>
          </w:hyperlink>
        </w:p>
        <w:p w14:paraId="434DCBA0" w14:textId="1C510101" w:rsidR="00D30FC9" w:rsidRDefault="00D30FC9">
          <w:pPr>
            <w:pStyle w:val="TOC1"/>
            <w:rPr>
              <w:rFonts w:asciiTheme="minorHAnsi" w:eastAsiaTheme="minorEastAsia" w:hAnsiTheme="minorHAnsi" w:hint="eastAsia"/>
              <w:bCs w:val="0"/>
              <w:iCs w:val="0"/>
              <w:noProof/>
              <w:sz w:val="22"/>
              <w14:ligatures w14:val="standardContextual"/>
            </w:rPr>
          </w:pPr>
          <w:hyperlink w:anchor="_Toc205473538" w:history="1">
            <w:r w:rsidRPr="00D8347A">
              <w:rPr>
                <w:rStyle w:val="af3"/>
                <w:rFonts w:hint="eastAsia"/>
                <w:noProof/>
              </w:rPr>
              <w:t xml:space="preserve">2 </w:t>
            </w:r>
            <w:r w:rsidRPr="00D8347A">
              <w:rPr>
                <w:rStyle w:val="af3"/>
                <w:rFonts w:hint="eastAsia"/>
                <w:noProof/>
              </w:rPr>
              <w:t>测试线路设计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A89906B" w14:textId="1FCC2320"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39" w:history="1">
            <w:r w:rsidRPr="00D8347A">
              <w:rPr>
                <w:rStyle w:val="af3"/>
                <w:rFonts w:hint="eastAsia"/>
                <w:noProof/>
              </w:rPr>
              <w:t>2.1 Grating Coupler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A7623CD" w14:textId="54168D19"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40" w:history="1">
            <w:r w:rsidRPr="00D8347A">
              <w:rPr>
                <w:rStyle w:val="af3"/>
                <w:rFonts w:hint="eastAsia"/>
                <w:noProof/>
              </w:rPr>
              <w:t>2.2 Waveguide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1483B87" w14:textId="477806AE" w:rsidR="00D30FC9" w:rsidRDefault="00D30FC9">
          <w:pPr>
            <w:pStyle w:val="TOC3"/>
            <w:tabs>
              <w:tab w:val="right" w:leader="dot" w:pos="9060"/>
            </w:tabs>
            <w:spacing w:after="120"/>
            <w:ind w:firstLine="720"/>
            <w:rPr>
              <w:rFonts w:asciiTheme="minorHAnsi" w:eastAsiaTheme="minorEastAsia" w:hAnsiTheme="minorHAnsi" w:hint="eastAsia"/>
              <w:noProof/>
              <w:sz w:val="22"/>
              <w:szCs w:val="24"/>
              <w14:ligatures w14:val="standardContextual"/>
            </w:rPr>
          </w:pPr>
          <w:hyperlink w:anchor="_Toc205473541" w:history="1">
            <w:r w:rsidRPr="00D8347A">
              <w:rPr>
                <w:rStyle w:val="af3"/>
                <w:rFonts w:hint="eastAsia"/>
                <w:noProof/>
              </w:rPr>
              <w:t xml:space="preserve">2.2.1 Waveguide </w:t>
            </w:r>
            <w:r w:rsidRPr="00D8347A">
              <w:rPr>
                <w:rStyle w:val="af3"/>
                <w:rFonts w:hint="eastAsia"/>
                <w:noProof/>
              </w:rPr>
              <w:t>有效折射率和群折射率测试线路设计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B206B88" w14:textId="72B565A8" w:rsidR="00D30FC9" w:rsidRDefault="00D30FC9">
          <w:pPr>
            <w:pStyle w:val="TOC3"/>
            <w:tabs>
              <w:tab w:val="right" w:leader="dot" w:pos="9060"/>
            </w:tabs>
            <w:spacing w:after="120"/>
            <w:ind w:firstLine="720"/>
            <w:rPr>
              <w:rFonts w:asciiTheme="minorHAnsi" w:eastAsiaTheme="minorEastAsia" w:hAnsiTheme="minorHAnsi" w:hint="eastAsia"/>
              <w:noProof/>
              <w:sz w:val="22"/>
              <w:szCs w:val="24"/>
              <w14:ligatures w14:val="standardContextual"/>
            </w:rPr>
          </w:pPr>
          <w:hyperlink w:anchor="_Toc205473542" w:history="1">
            <w:r w:rsidRPr="00D8347A">
              <w:rPr>
                <w:rStyle w:val="af3"/>
                <w:rFonts w:hint="eastAsia"/>
                <w:noProof/>
              </w:rPr>
              <w:t xml:space="preserve">2.2.2 Waveguide </w:t>
            </w:r>
            <w:r w:rsidRPr="00D8347A">
              <w:rPr>
                <w:rStyle w:val="af3"/>
                <w:rFonts w:hint="eastAsia"/>
                <w:noProof/>
              </w:rPr>
              <w:t>传输损耗测试线路设计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5CA10CE" w14:textId="7A1DEFDA" w:rsidR="00D30FC9" w:rsidRDefault="00D30FC9">
          <w:pPr>
            <w:pStyle w:val="TOC3"/>
            <w:tabs>
              <w:tab w:val="right" w:leader="dot" w:pos="9060"/>
            </w:tabs>
            <w:spacing w:after="120"/>
            <w:ind w:firstLine="720"/>
            <w:rPr>
              <w:rFonts w:asciiTheme="minorHAnsi" w:eastAsiaTheme="minorEastAsia" w:hAnsiTheme="minorHAnsi" w:hint="eastAsia"/>
              <w:noProof/>
              <w:sz w:val="22"/>
              <w:szCs w:val="24"/>
              <w14:ligatures w14:val="standardContextual"/>
            </w:rPr>
          </w:pPr>
          <w:hyperlink w:anchor="_Toc205473543" w:history="1">
            <w:r w:rsidRPr="00D8347A">
              <w:rPr>
                <w:rStyle w:val="af3"/>
                <w:rFonts w:hint="eastAsia"/>
                <w:noProof/>
              </w:rPr>
              <w:t xml:space="preserve">2.2.3 Waveguide </w:t>
            </w:r>
            <w:r w:rsidRPr="00D8347A">
              <w:rPr>
                <w:rStyle w:val="af3"/>
                <w:rFonts w:hint="eastAsia"/>
                <w:noProof/>
              </w:rPr>
              <w:t>弯曲损耗测试线路设计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3F384DA" w14:textId="0AD5A5BD"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44" w:history="1">
            <w:r w:rsidRPr="00D8347A">
              <w:rPr>
                <w:rStyle w:val="af3"/>
                <w:rFonts w:hint="eastAsia"/>
                <w:noProof/>
              </w:rPr>
              <w:t>2.3 Edge Coupler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03C8D1D" w14:textId="673BED95"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45" w:history="1">
            <w:r w:rsidRPr="00D8347A">
              <w:rPr>
                <w:rStyle w:val="af3"/>
                <w:rFonts w:hint="eastAsia"/>
                <w:noProof/>
              </w:rPr>
              <w:t>2.4 Transition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DFE7D5C" w14:textId="535C13D6"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46" w:history="1">
            <w:r w:rsidRPr="00D8347A">
              <w:rPr>
                <w:rStyle w:val="af3"/>
                <w:rFonts w:hint="eastAsia"/>
                <w:noProof/>
              </w:rPr>
              <w:t>2.5 MMI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1BF481" w14:textId="40C50E76" w:rsidR="00D30FC9" w:rsidRDefault="00D30FC9">
          <w:pPr>
            <w:pStyle w:val="TOC3"/>
            <w:tabs>
              <w:tab w:val="right" w:leader="dot" w:pos="9060"/>
            </w:tabs>
            <w:spacing w:after="120"/>
            <w:ind w:firstLine="720"/>
            <w:rPr>
              <w:rFonts w:asciiTheme="minorHAnsi" w:eastAsiaTheme="minorEastAsia" w:hAnsiTheme="minorHAnsi" w:hint="eastAsia"/>
              <w:noProof/>
              <w:sz w:val="22"/>
              <w:szCs w:val="24"/>
              <w14:ligatures w14:val="standardContextual"/>
            </w:rPr>
          </w:pPr>
          <w:hyperlink w:anchor="_Toc205473547" w:history="1">
            <w:r w:rsidRPr="00D8347A">
              <w:rPr>
                <w:rStyle w:val="af3"/>
                <w:rFonts w:hint="eastAsia"/>
                <w:noProof/>
              </w:rPr>
              <w:t xml:space="preserve">2.5.1 MMI </w:t>
            </w:r>
            <w:r w:rsidRPr="00D8347A">
              <w:rPr>
                <w:rStyle w:val="af3"/>
                <w:rFonts w:hint="eastAsia"/>
                <w:noProof/>
              </w:rPr>
              <w:t>功率不平衡与带宽提取线路设计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06800103" w14:textId="46520DDB" w:rsidR="00D30FC9" w:rsidRDefault="00D30FC9">
          <w:pPr>
            <w:pStyle w:val="TOC3"/>
            <w:tabs>
              <w:tab w:val="right" w:leader="dot" w:pos="9060"/>
            </w:tabs>
            <w:spacing w:after="120"/>
            <w:ind w:firstLine="720"/>
            <w:rPr>
              <w:rFonts w:asciiTheme="minorHAnsi" w:eastAsiaTheme="minorEastAsia" w:hAnsiTheme="minorHAnsi" w:hint="eastAsia"/>
              <w:noProof/>
              <w:sz w:val="22"/>
              <w:szCs w:val="24"/>
              <w14:ligatures w14:val="standardContextual"/>
            </w:rPr>
          </w:pPr>
          <w:hyperlink w:anchor="_Toc205473548" w:history="1">
            <w:r w:rsidRPr="00D8347A">
              <w:rPr>
                <w:rStyle w:val="af3"/>
                <w:rFonts w:hint="eastAsia"/>
                <w:noProof/>
              </w:rPr>
              <w:t>2.5.2 MMI</w:t>
            </w:r>
            <w:r w:rsidRPr="00D8347A">
              <w:rPr>
                <w:rStyle w:val="af3"/>
                <w:rFonts w:hint="eastAsia"/>
                <w:noProof/>
              </w:rPr>
              <w:t>损耗测试线路设计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7B38536" w14:textId="3F53EC24"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49" w:history="1">
            <w:r w:rsidRPr="00D8347A">
              <w:rPr>
                <w:rStyle w:val="af3"/>
                <w:rFonts w:hint="eastAsia"/>
                <w:noProof/>
              </w:rPr>
              <w:t>2.6 Directional Coupler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D0A6081" w14:textId="673925A5"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50" w:history="1">
            <w:r w:rsidRPr="00D8347A">
              <w:rPr>
                <w:rStyle w:val="af3"/>
                <w:rFonts w:hint="eastAsia"/>
                <w:noProof/>
              </w:rPr>
              <w:t>2.7 Ring Resonator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2250051" w14:textId="67670990"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51" w:history="1">
            <w:r w:rsidRPr="00D8347A">
              <w:rPr>
                <w:rStyle w:val="af3"/>
                <w:rFonts w:hint="eastAsia"/>
                <w:noProof/>
              </w:rPr>
              <w:t>2.8 Waveguide Crossing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7089F9E4" w14:textId="0C5F663D" w:rsidR="00D30FC9" w:rsidRDefault="00D30FC9">
          <w:pPr>
            <w:pStyle w:val="TOC3"/>
            <w:tabs>
              <w:tab w:val="right" w:leader="dot" w:pos="9060"/>
            </w:tabs>
            <w:spacing w:after="120"/>
            <w:ind w:firstLine="720"/>
            <w:rPr>
              <w:rFonts w:asciiTheme="minorHAnsi" w:eastAsiaTheme="minorEastAsia" w:hAnsiTheme="minorHAnsi" w:hint="eastAsia"/>
              <w:noProof/>
              <w:sz w:val="22"/>
              <w:szCs w:val="24"/>
              <w14:ligatures w14:val="standardContextual"/>
            </w:rPr>
          </w:pPr>
          <w:hyperlink w:anchor="_Toc205473552" w:history="1">
            <w:r w:rsidRPr="00D8347A">
              <w:rPr>
                <w:rStyle w:val="af3"/>
                <w:rFonts w:hint="eastAsia"/>
                <w:noProof/>
              </w:rPr>
              <w:t>2.8.1 Waveguide Crossing</w:t>
            </w:r>
            <w:r w:rsidRPr="00D8347A">
              <w:rPr>
                <w:rStyle w:val="af3"/>
                <w:rFonts w:hint="eastAsia"/>
                <w:noProof/>
              </w:rPr>
              <w:t>损耗与带宽测试线路设计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78449131" w14:textId="703BE3FC" w:rsidR="00D30FC9" w:rsidRDefault="00D30FC9">
          <w:pPr>
            <w:pStyle w:val="TOC3"/>
            <w:tabs>
              <w:tab w:val="right" w:leader="dot" w:pos="9060"/>
            </w:tabs>
            <w:spacing w:after="120"/>
            <w:ind w:firstLine="720"/>
            <w:rPr>
              <w:rFonts w:asciiTheme="minorHAnsi" w:eastAsiaTheme="minorEastAsia" w:hAnsiTheme="minorHAnsi" w:hint="eastAsia"/>
              <w:noProof/>
              <w:sz w:val="22"/>
              <w:szCs w:val="24"/>
              <w14:ligatures w14:val="standardContextual"/>
            </w:rPr>
          </w:pPr>
          <w:hyperlink w:anchor="_Toc205473553" w:history="1">
            <w:r w:rsidRPr="00D8347A">
              <w:rPr>
                <w:rStyle w:val="af3"/>
                <w:rFonts w:hint="eastAsia"/>
                <w:noProof/>
              </w:rPr>
              <w:t>2.8.2 Waveguide Crossing</w:t>
            </w:r>
            <w:r w:rsidRPr="00D8347A">
              <w:rPr>
                <w:rStyle w:val="af3"/>
                <w:rFonts w:hint="eastAsia"/>
                <w:noProof/>
              </w:rPr>
              <w:t>串扰测试线路设计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982FE42" w14:textId="38C3E284"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54" w:history="1">
            <w:r w:rsidRPr="00D8347A">
              <w:rPr>
                <w:rStyle w:val="af3"/>
                <w:rFonts w:hint="eastAsia"/>
                <w:noProof/>
              </w:rPr>
              <w:t>2.9 Thermal Phase Shifter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16114C0" w14:textId="17F1B631"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55" w:history="1">
            <w:r w:rsidRPr="00D8347A">
              <w:rPr>
                <w:rStyle w:val="af3"/>
                <w:rFonts w:hint="eastAsia"/>
                <w:noProof/>
              </w:rPr>
              <w:t>2.10 Phase Shifter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7465DD71" w14:textId="79184D11"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56" w:history="1">
            <w:r w:rsidRPr="00D8347A">
              <w:rPr>
                <w:rStyle w:val="af3"/>
                <w:rFonts w:hint="eastAsia"/>
                <w:noProof/>
              </w:rPr>
              <w:t>2.11 MZM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02ED3423" w14:textId="38177929"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57" w:history="1">
            <w:r w:rsidRPr="00D8347A">
              <w:rPr>
                <w:rStyle w:val="af3"/>
                <w:rFonts w:hint="eastAsia"/>
                <w:noProof/>
              </w:rPr>
              <w:t>2.12 RM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60F5CE65" w14:textId="65250BE5" w:rsidR="00D30FC9" w:rsidRDefault="00D30FC9">
          <w:pPr>
            <w:pStyle w:val="TOC2"/>
            <w:tabs>
              <w:tab w:val="right" w:leader="dot" w:pos="9060"/>
            </w:tabs>
            <w:spacing w:after="120"/>
            <w:ind w:firstLine="440"/>
            <w:rPr>
              <w:rFonts w:asciiTheme="minorHAnsi" w:eastAsiaTheme="minorEastAsia" w:hAnsiTheme="minorHAnsi" w:hint="eastAsia"/>
              <w:bCs w:val="0"/>
              <w:noProof/>
              <w:szCs w:val="24"/>
              <w14:ligatures w14:val="standardContextual"/>
            </w:rPr>
          </w:pPr>
          <w:hyperlink w:anchor="_Toc205473558" w:history="1">
            <w:r w:rsidRPr="00D8347A">
              <w:rPr>
                <w:rStyle w:val="af3"/>
                <w:rFonts w:hint="eastAsia"/>
                <w:noProof/>
              </w:rPr>
              <w:t>2.13 Photodetectors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_Toc205473558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266A5E3B" w14:textId="50FBF4ED" w:rsidR="0029790A" w:rsidRDefault="00512B07" w:rsidP="00512B07">
          <w:pPr>
            <w:pStyle w:val="TOC1"/>
          </w:pPr>
          <w:r>
            <w:rPr>
              <w:rFonts w:eastAsiaTheme="minorHAnsi"/>
              <w:i/>
            </w:rPr>
            <w:fldChar w:fldCharType="end"/>
          </w:r>
        </w:p>
      </w:sdtContent>
    </w:sdt>
    <w:p w14:paraId="0D0746E0" w14:textId="77777777" w:rsidR="001C315A" w:rsidRDefault="001C315A" w:rsidP="000A0E33">
      <w:pPr>
        <w:ind w:firstLine="480"/>
      </w:pPr>
    </w:p>
    <w:p w14:paraId="33244ECE" w14:textId="77777777" w:rsidR="00A103D6" w:rsidRDefault="00A103D6" w:rsidP="000A0E33">
      <w:pPr>
        <w:ind w:firstLine="480"/>
        <w:sectPr w:rsidR="00A103D6" w:rsidSect="0016478E">
          <w:headerReference w:type="even" r:id="rId11"/>
          <w:headerReference w:type="default" r:id="rId12"/>
          <w:footerReference w:type="even" r:id="rId13"/>
          <w:footerReference w:type="default" r:id="rId14"/>
          <w:headerReference w:type="first" r:id="rId15"/>
          <w:footerReference w:type="first" r:id="rId16"/>
          <w:pgSz w:w="11906" w:h="16838" w:code="9"/>
          <w:pgMar w:top="2211" w:right="1418" w:bottom="2155" w:left="1418" w:header="1588" w:footer="1588" w:gutter="0"/>
          <w:cols w:space="425"/>
          <w:titlePg/>
          <w:docGrid w:linePitch="326"/>
        </w:sectPr>
      </w:pPr>
    </w:p>
    <w:p w14:paraId="5338F89E" w14:textId="4F2B5438" w:rsidR="000A0E33" w:rsidRPr="00435E12" w:rsidRDefault="00443F7F" w:rsidP="00435E12">
      <w:pPr>
        <w:pStyle w:val="1"/>
        <w:spacing w:before="120" w:after="120"/>
      </w:pPr>
      <w:bookmarkStart w:id="0" w:name="_Toc180163014"/>
      <w:bookmarkStart w:id="1" w:name="_Toc180163015"/>
      <w:bookmarkStart w:id="2" w:name="_Toc175062546"/>
      <w:bookmarkStart w:id="3" w:name="_Toc175062610"/>
      <w:bookmarkStart w:id="4" w:name="_Toc175062742"/>
      <w:bookmarkStart w:id="5" w:name="_Toc176191506"/>
      <w:bookmarkStart w:id="6" w:name="_Toc205473537"/>
      <w:bookmarkEnd w:id="0"/>
      <w:bookmarkEnd w:id="1"/>
      <w:proofErr w:type="gramStart"/>
      <w:r>
        <w:rPr>
          <w:rStyle w:val="ae"/>
          <w:rFonts w:hint="eastAsia"/>
          <w:b/>
          <w:bCs/>
        </w:rPr>
        <w:lastRenderedPageBreak/>
        <w:t>1</w:t>
      </w:r>
      <w:r>
        <w:rPr>
          <w:rStyle w:val="ae"/>
          <w:b/>
          <w:bCs/>
        </w:rPr>
        <w:t xml:space="preserve"> </w:t>
      </w:r>
      <w:r w:rsidR="00972F67" w:rsidRPr="000A0E33">
        <w:rPr>
          <w:rStyle w:val="ae"/>
          <w:b/>
          <w:bCs/>
        </w:rPr>
        <w:t>概述</w:t>
      </w:r>
      <w:bookmarkEnd w:id="2"/>
      <w:bookmarkEnd w:id="3"/>
      <w:bookmarkEnd w:id="4"/>
      <w:bookmarkEnd w:id="5"/>
      <w:bookmarkEnd w:id="6"/>
      <w:proofErr w:type="gramEnd"/>
    </w:p>
    <w:p w14:paraId="308518D1" w14:textId="77777777" w:rsidR="00C76BDA" w:rsidRDefault="00C76BDA" w:rsidP="00C76BDA">
      <w:pPr>
        <w:ind w:firstLine="480"/>
      </w:pPr>
      <w:r>
        <w:t>硅光子技术是近年来光电融合领域的重要突破，尤其是在数据通信、传感器、数据中心和高速计算等领域，硅光技术因其在高速传输、低功耗以及可大规模集成等方面的突出优势，受到了广泛的关注。</w:t>
      </w:r>
    </w:p>
    <w:p w14:paraId="7D15D29A" w14:textId="77777777" w:rsidR="00C76BDA" w:rsidRDefault="00C76BDA" w:rsidP="00C76BDA">
      <w:pPr>
        <w:ind w:firstLine="480"/>
      </w:pPr>
      <w:r>
        <w:t>随着硅光子技术的快速发展，如何保证其器件的高性能和高可靠性成为研发中的一个关键问题。硅光器件的性能通常会受到制造工艺波动、材料不均匀性、环境温度变化等因素的影响，这些变化会引发器件在实际应用中的性能漂移和偏差。因此，构建准确且可靠的统计学模型，用以描述这些影响因子对器件性能的波动范围和规律，变得尤为重要。统计学模型不仅能够反映器件参数的工艺依赖性，还能在早期设计阶段帮助工程师预测器件在各种工作条件下的表现，从而优化设计流程，减少生产周期中的反复调整。</w:t>
      </w:r>
    </w:p>
    <w:p w14:paraId="493D657E" w14:textId="77777777" w:rsidR="00C76BDA" w:rsidRDefault="00C76BDA" w:rsidP="00C76BDA">
      <w:pPr>
        <w:ind w:firstLine="480"/>
      </w:pPr>
      <w:r>
        <w:t>为了开发硅光器件的统计学模型，必须通过大量的器件测试数据来提取工艺波动、温度效应以及其他环境因素对器件性能的影响，并通过统计分析建立参数分布模型。这一过程通常包括测试线路的设计与开发、数据采集与清洗、特征提取与处理、以及最终的模型构建。借助这些模型，设计人员可以在模拟环境中预估不同工艺条件下的器件性能，从而进行更精确的设计优化，避免因工艺变异导致的性能不达标问题。</w:t>
      </w:r>
    </w:p>
    <w:p w14:paraId="536B5CE0" w14:textId="77777777" w:rsidR="00C76BDA" w:rsidRDefault="00C76BDA" w:rsidP="00C76BDA">
      <w:pPr>
        <w:ind w:firstLine="480"/>
      </w:pPr>
      <w:r>
        <w:t>此外，随着硅光器件的规模化生产，统计学建模也在量产过程中发挥着关键作用。通过不断优化这些模型，可以提高硅光器件在大规模制造中的一致性与稳定性，从而推动硅光子技术在更广泛的应用场景中普及。因此，硅光统计学模型的开发不仅是解决当前器件设计和生产挑战的必要手段，也是推动硅光技术走向成熟、实现大规模商用的重要一环。</w:t>
      </w:r>
    </w:p>
    <w:p w14:paraId="58D6EFDD" w14:textId="06149742" w:rsidR="00C76BDA" w:rsidRDefault="00C76BDA" w:rsidP="00C76BDA">
      <w:pPr>
        <w:ind w:firstLine="480"/>
      </w:pPr>
      <w:r>
        <w:rPr>
          <w:rFonts w:hint="eastAsia"/>
        </w:rPr>
        <w:t>芯片设计总览参考下表，为本项目第二阶段的器件模型指标，所使用的</w:t>
      </w:r>
      <w:r>
        <w:rPr>
          <w:rFonts w:hint="eastAsia"/>
        </w:rPr>
        <w:t>P</w:t>
      </w:r>
      <w:r>
        <w:t>DK</w:t>
      </w:r>
      <w:r>
        <w:rPr>
          <w:rFonts w:hint="eastAsia"/>
        </w:rPr>
        <w:t>版本为</w:t>
      </w:r>
      <w:r>
        <w:t>CS</w:t>
      </w:r>
      <w:r>
        <w:rPr>
          <w:rFonts w:hint="eastAsia"/>
        </w:rPr>
        <w:t>i</w:t>
      </w:r>
      <w:r>
        <w:t>P1</w:t>
      </w:r>
      <w:r>
        <w:rPr>
          <w:rFonts w:hint="eastAsia"/>
        </w:rPr>
        <w:t>30C</w:t>
      </w:r>
      <w:r>
        <w:rPr>
          <w:rFonts w:hint="eastAsia"/>
        </w:rPr>
        <w:t>。</w:t>
      </w:r>
    </w:p>
    <w:p w14:paraId="146952AE" w14:textId="77777777" w:rsidR="000A0E33" w:rsidRDefault="000A0E33" w:rsidP="00C13256">
      <w:pPr>
        <w:ind w:firstLineChars="0" w:firstLine="0"/>
      </w:pPr>
    </w:p>
    <w:p w14:paraId="4E8024F6" w14:textId="77777777" w:rsidR="00991A54" w:rsidRDefault="00991A54" w:rsidP="00C13256">
      <w:pPr>
        <w:ind w:firstLineChars="0" w:firstLine="0"/>
      </w:pPr>
    </w:p>
    <w:p w14:paraId="77B21416" w14:textId="77777777" w:rsidR="00991A54" w:rsidRDefault="00991A54" w:rsidP="00C13256">
      <w:pPr>
        <w:ind w:firstLineChars="0" w:firstLine="0"/>
      </w:pPr>
    </w:p>
    <w:p w14:paraId="37F52155" w14:textId="77777777" w:rsidR="00991A54" w:rsidRDefault="00991A54" w:rsidP="00C13256">
      <w:pPr>
        <w:ind w:firstLineChars="0" w:firstLine="0"/>
      </w:pPr>
    </w:p>
    <w:p w14:paraId="4674F80F" w14:textId="77777777" w:rsidR="00991A54" w:rsidRDefault="00991A54" w:rsidP="00C13256">
      <w:pPr>
        <w:ind w:firstLineChars="0" w:firstLine="0"/>
      </w:pPr>
    </w:p>
    <w:p w14:paraId="22CE263C" w14:textId="77777777" w:rsidR="00991A54" w:rsidRPr="009B4D2D" w:rsidRDefault="00991A54" w:rsidP="00991A54">
      <w:pPr>
        <w:pStyle w:val="afe"/>
      </w:pPr>
      <w:r>
        <w:rPr>
          <w:rFonts w:hint="eastAsia"/>
        </w:rPr>
        <w:lastRenderedPageBreak/>
        <w:t>表</w:t>
      </w:r>
      <w:r>
        <w:rPr>
          <w:rFonts w:hint="eastAsia"/>
        </w:rPr>
        <w:t>1</w:t>
      </w:r>
      <w:r>
        <w:t>-1</w:t>
      </w:r>
      <w:r w:rsidRPr="009B4D2D">
        <w:rPr>
          <w:rFonts w:hint="eastAsia"/>
        </w:rPr>
        <w:t>芯片设计总览表</w:t>
      </w:r>
    </w:p>
    <w:tbl>
      <w:tblPr>
        <w:tblStyle w:val="af5"/>
        <w:tblW w:w="5000" w:type="pct"/>
        <w:tblLook w:val="04A0" w:firstRow="1" w:lastRow="0" w:firstColumn="1" w:lastColumn="0" w:noHBand="0" w:noVBand="1"/>
      </w:tblPr>
      <w:tblGrid>
        <w:gridCol w:w="1162"/>
        <w:gridCol w:w="1803"/>
        <w:gridCol w:w="1928"/>
        <w:gridCol w:w="2446"/>
        <w:gridCol w:w="1721"/>
      </w:tblGrid>
      <w:tr w:rsidR="00991A54" w:rsidRPr="00E92044" w14:paraId="56CECFB5" w14:textId="77777777" w:rsidTr="00991A54">
        <w:tc>
          <w:tcPr>
            <w:tcW w:w="641" w:type="pct"/>
            <w:vMerge w:val="restart"/>
            <w:tcBorders>
              <w:top w:val="single" w:sz="4" w:space="0" w:color="auto"/>
              <w:left w:val="single" w:sz="4" w:space="0" w:color="auto"/>
              <w:bottom w:val="single" w:sz="4" w:space="0" w:color="auto"/>
              <w:right w:val="single" w:sz="4" w:space="0" w:color="auto"/>
            </w:tcBorders>
            <w:vAlign w:val="center"/>
            <w:hideMark/>
          </w:tcPr>
          <w:p w14:paraId="599D8DF5" w14:textId="77777777" w:rsidR="00991A54" w:rsidRPr="008B402E" w:rsidRDefault="00991A54" w:rsidP="003E4B19">
            <w:pPr>
              <w:pStyle w:val="afe"/>
              <w:rPr>
                <w:sz w:val="15"/>
                <w:szCs w:val="16"/>
              </w:rPr>
            </w:pPr>
            <w:r w:rsidRPr="008B402E">
              <w:rPr>
                <w:sz w:val="15"/>
                <w:szCs w:val="16"/>
              </w:rPr>
              <w:t>Model Type</w:t>
            </w:r>
          </w:p>
        </w:tc>
        <w:tc>
          <w:tcPr>
            <w:tcW w:w="995" w:type="pct"/>
            <w:vMerge w:val="restart"/>
            <w:tcBorders>
              <w:top w:val="single" w:sz="4" w:space="0" w:color="auto"/>
              <w:left w:val="single" w:sz="4" w:space="0" w:color="auto"/>
              <w:bottom w:val="single" w:sz="4" w:space="0" w:color="auto"/>
              <w:right w:val="single" w:sz="4" w:space="0" w:color="auto"/>
            </w:tcBorders>
            <w:vAlign w:val="center"/>
            <w:hideMark/>
          </w:tcPr>
          <w:p w14:paraId="0C5BD8C2" w14:textId="77777777" w:rsidR="00991A54" w:rsidRPr="008B402E" w:rsidRDefault="00991A54" w:rsidP="003E4B19">
            <w:pPr>
              <w:pStyle w:val="afe"/>
              <w:rPr>
                <w:sz w:val="15"/>
                <w:szCs w:val="16"/>
              </w:rPr>
            </w:pPr>
            <w:r w:rsidRPr="008B402E">
              <w:rPr>
                <w:sz w:val="15"/>
                <w:szCs w:val="16"/>
              </w:rPr>
              <w:t>Sub Model Type</w:t>
            </w:r>
          </w:p>
        </w:tc>
        <w:tc>
          <w:tcPr>
            <w:tcW w:w="3364" w:type="pct"/>
            <w:gridSpan w:val="3"/>
            <w:tcBorders>
              <w:top w:val="single" w:sz="4" w:space="0" w:color="auto"/>
              <w:left w:val="single" w:sz="4" w:space="0" w:color="auto"/>
              <w:bottom w:val="single" w:sz="4" w:space="0" w:color="auto"/>
              <w:right w:val="single" w:sz="4" w:space="0" w:color="auto"/>
            </w:tcBorders>
            <w:vAlign w:val="center"/>
            <w:hideMark/>
          </w:tcPr>
          <w:p w14:paraId="3A973B68" w14:textId="77777777" w:rsidR="00991A54" w:rsidRPr="008B402E" w:rsidRDefault="00991A54" w:rsidP="003E4B19">
            <w:pPr>
              <w:pStyle w:val="afe"/>
              <w:rPr>
                <w:sz w:val="15"/>
                <w:szCs w:val="16"/>
              </w:rPr>
            </w:pPr>
            <w:r w:rsidRPr="008B402E">
              <w:rPr>
                <w:sz w:val="15"/>
                <w:szCs w:val="16"/>
              </w:rPr>
              <w:t>Model Specifications</w:t>
            </w:r>
          </w:p>
        </w:tc>
      </w:tr>
      <w:tr w:rsidR="00991A54" w:rsidRPr="00E92044" w14:paraId="3CEC15C0" w14:textId="77777777" w:rsidTr="00991A54">
        <w:trPr>
          <w:trHeight w:val="10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03452B" w14:textId="77777777" w:rsidR="00991A54" w:rsidRPr="008B402E" w:rsidRDefault="00991A54" w:rsidP="003E4B19">
            <w:pPr>
              <w:pStyle w:val="afe"/>
              <w:rPr>
                <w:sz w:val="15"/>
                <w:szCs w:val="16"/>
              </w:rPr>
            </w:pPr>
          </w:p>
        </w:tc>
        <w:tc>
          <w:tcPr>
            <w:tcW w:w="995" w:type="pct"/>
            <w:vMerge/>
            <w:tcBorders>
              <w:top w:val="single" w:sz="4" w:space="0" w:color="auto"/>
              <w:left w:val="single" w:sz="4" w:space="0" w:color="auto"/>
              <w:bottom w:val="single" w:sz="4" w:space="0" w:color="auto"/>
              <w:right w:val="single" w:sz="4" w:space="0" w:color="auto"/>
            </w:tcBorders>
            <w:vAlign w:val="center"/>
            <w:hideMark/>
          </w:tcPr>
          <w:p w14:paraId="33816A79" w14:textId="77777777" w:rsidR="00991A54" w:rsidRPr="008B402E" w:rsidRDefault="00991A54" w:rsidP="003E4B19">
            <w:pPr>
              <w:pStyle w:val="afe"/>
              <w:rPr>
                <w:sz w:val="15"/>
                <w:szCs w:val="16"/>
              </w:rPr>
            </w:pPr>
          </w:p>
        </w:tc>
        <w:tc>
          <w:tcPr>
            <w:tcW w:w="1064" w:type="pct"/>
            <w:tcBorders>
              <w:top w:val="single" w:sz="4" w:space="0" w:color="auto"/>
              <w:left w:val="single" w:sz="4" w:space="0" w:color="auto"/>
              <w:bottom w:val="single" w:sz="4" w:space="0" w:color="auto"/>
              <w:right w:val="single" w:sz="4" w:space="0" w:color="auto"/>
            </w:tcBorders>
            <w:vAlign w:val="center"/>
            <w:hideMark/>
          </w:tcPr>
          <w:p w14:paraId="06DE745C" w14:textId="77777777" w:rsidR="00991A54" w:rsidRPr="008B402E" w:rsidRDefault="00991A54" w:rsidP="003E4B19">
            <w:pPr>
              <w:pStyle w:val="afe"/>
              <w:rPr>
                <w:sz w:val="15"/>
                <w:szCs w:val="16"/>
              </w:rPr>
            </w:pPr>
            <w:r w:rsidRPr="008B402E">
              <w:rPr>
                <w:sz w:val="15"/>
                <w:szCs w:val="16"/>
              </w:rPr>
              <w:t>Device Parameters</w:t>
            </w:r>
          </w:p>
          <w:p w14:paraId="1F229D14" w14:textId="77777777" w:rsidR="00991A54" w:rsidRPr="008B402E" w:rsidRDefault="00991A54" w:rsidP="003E4B19">
            <w:pPr>
              <w:pStyle w:val="afe"/>
              <w:rPr>
                <w:sz w:val="15"/>
                <w:szCs w:val="16"/>
              </w:rPr>
            </w:pPr>
            <w:r w:rsidRPr="008B402E">
              <w:rPr>
                <w:sz w:val="15"/>
                <w:szCs w:val="16"/>
              </w:rPr>
              <w:t>(exposed to the user)</w:t>
            </w:r>
          </w:p>
        </w:tc>
        <w:tc>
          <w:tcPr>
            <w:tcW w:w="1350" w:type="pct"/>
            <w:tcBorders>
              <w:top w:val="single" w:sz="4" w:space="0" w:color="auto"/>
              <w:left w:val="single" w:sz="4" w:space="0" w:color="auto"/>
              <w:bottom w:val="single" w:sz="4" w:space="0" w:color="auto"/>
              <w:right w:val="single" w:sz="4" w:space="0" w:color="auto"/>
            </w:tcBorders>
            <w:vAlign w:val="center"/>
            <w:hideMark/>
          </w:tcPr>
          <w:p w14:paraId="0DF0CFD3" w14:textId="77777777" w:rsidR="00991A54" w:rsidRPr="008B402E" w:rsidRDefault="00991A54" w:rsidP="003E4B19">
            <w:pPr>
              <w:pStyle w:val="afe"/>
              <w:rPr>
                <w:sz w:val="15"/>
                <w:szCs w:val="16"/>
              </w:rPr>
            </w:pPr>
            <w:r w:rsidRPr="008B402E">
              <w:rPr>
                <w:rFonts w:hint="eastAsia"/>
                <w:sz w:val="15"/>
                <w:szCs w:val="16"/>
              </w:rPr>
              <w:t>特征参数</w:t>
            </w:r>
            <w:r w:rsidRPr="008B402E">
              <w:rPr>
                <w:sz w:val="15"/>
                <w:szCs w:val="16"/>
              </w:rPr>
              <w:t>Model Specs.</w:t>
            </w:r>
          </w:p>
        </w:tc>
        <w:tc>
          <w:tcPr>
            <w:tcW w:w="950" w:type="pct"/>
            <w:tcBorders>
              <w:top w:val="single" w:sz="4" w:space="0" w:color="auto"/>
              <w:left w:val="single" w:sz="4" w:space="0" w:color="auto"/>
              <w:bottom w:val="single" w:sz="4" w:space="0" w:color="auto"/>
              <w:right w:val="single" w:sz="4" w:space="0" w:color="auto"/>
            </w:tcBorders>
            <w:vAlign w:val="center"/>
            <w:hideMark/>
          </w:tcPr>
          <w:p w14:paraId="6A619709" w14:textId="77777777" w:rsidR="00991A54" w:rsidRPr="008B402E" w:rsidRDefault="00991A54" w:rsidP="003E4B19">
            <w:pPr>
              <w:pStyle w:val="afe"/>
              <w:rPr>
                <w:sz w:val="15"/>
                <w:szCs w:val="16"/>
              </w:rPr>
            </w:pPr>
            <w:r w:rsidRPr="008B402E">
              <w:rPr>
                <w:sz w:val="15"/>
                <w:szCs w:val="16"/>
              </w:rPr>
              <w:t>Signal Type</w:t>
            </w:r>
          </w:p>
        </w:tc>
      </w:tr>
      <w:tr w:rsidR="00991A54" w:rsidRPr="00E92044" w14:paraId="4DE721C6" w14:textId="77777777" w:rsidTr="00991A54">
        <w:trPr>
          <w:trHeight w:val="1045"/>
        </w:trPr>
        <w:tc>
          <w:tcPr>
            <w:tcW w:w="641" w:type="pct"/>
            <w:tcBorders>
              <w:top w:val="single" w:sz="4" w:space="0" w:color="auto"/>
              <w:left w:val="single" w:sz="4" w:space="0" w:color="auto"/>
              <w:bottom w:val="single" w:sz="4" w:space="0" w:color="auto"/>
              <w:right w:val="single" w:sz="4" w:space="0" w:color="auto"/>
            </w:tcBorders>
            <w:vAlign w:val="center"/>
            <w:hideMark/>
          </w:tcPr>
          <w:p w14:paraId="480B4CA7" w14:textId="77777777" w:rsidR="00991A54" w:rsidRPr="008B402E" w:rsidRDefault="00991A54" w:rsidP="003E4B19">
            <w:pPr>
              <w:pStyle w:val="afe"/>
              <w:rPr>
                <w:sz w:val="15"/>
                <w:szCs w:val="16"/>
              </w:rPr>
            </w:pPr>
            <w:r w:rsidRPr="008B402E">
              <w:rPr>
                <w:sz w:val="15"/>
                <w:szCs w:val="16"/>
              </w:rPr>
              <w:t>Waveguide</w:t>
            </w:r>
          </w:p>
          <w:p w14:paraId="74887DB4" w14:textId="77777777" w:rsidR="00991A54" w:rsidRPr="008B402E" w:rsidRDefault="00991A54" w:rsidP="003E4B19">
            <w:pPr>
              <w:pStyle w:val="afe"/>
              <w:rPr>
                <w:sz w:val="15"/>
                <w:szCs w:val="16"/>
              </w:rPr>
            </w:pPr>
            <w:r w:rsidRPr="008B402E">
              <w:rPr>
                <w:rFonts w:hint="eastAsia"/>
                <w:sz w:val="15"/>
                <w:szCs w:val="16"/>
              </w:rPr>
              <w:t>（</w:t>
            </w:r>
            <w:proofErr w:type="spellStart"/>
            <w:r w:rsidRPr="008B402E">
              <w:rPr>
                <w:sz w:val="15"/>
                <w:szCs w:val="16"/>
              </w:rPr>
              <w:t>PCell</w:t>
            </w:r>
            <w:proofErr w:type="spellEnd"/>
            <w:r w:rsidRPr="008B402E">
              <w:rPr>
                <w:rFonts w:hint="eastAsia"/>
                <w:sz w:val="15"/>
                <w:szCs w:val="16"/>
              </w:rPr>
              <w:t>）</w:t>
            </w:r>
          </w:p>
        </w:tc>
        <w:tc>
          <w:tcPr>
            <w:tcW w:w="995" w:type="pct"/>
            <w:tcBorders>
              <w:top w:val="single" w:sz="4" w:space="0" w:color="auto"/>
              <w:left w:val="single" w:sz="4" w:space="0" w:color="auto"/>
              <w:bottom w:val="single" w:sz="4" w:space="0" w:color="auto"/>
              <w:right w:val="single" w:sz="4" w:space="0" w:color="auto"/>
            </w:tcBorders>
            <w:vAlign w:val="center"/>
            <w:hideMark/>
          </w:tcPr>
          <w:p w14:paraId="334B56D5" w14:textId="77777777" w:rsidR="00991A54" w:rsidRPr="008B402E" w:rsidRDefault="00991A54" w:rsidP="003E4B19">
            <w:pPr>
              <w:pStyle w:val="afe"/>
              <w:rPr>
                <w:sz w:val="15"/>
                <w:szCs w:val="16"/>
              </w:rPr>
            </w:pPr>
            <w:r w:rsidRPr="008B402E">
              <w:rPr>
                <w:sz w:val="15"/>
                <w:szCs w:val="16"/>
              </w:rPr>
              <w:t xml:space="preserve">O/C </w:t>
            </w:r>
            <w:proofErr w:type="gramStart"/>
            <w:r w:rsidRPr="008B402E">
              <w:rPr>
                <w:sz w:val="15"/>
                <w:szCs w:val="16"/>
              </w:rPr>
              <w:t>band;</w:t>
            </w:r>
            <w:proofErr w:type="gramEnd"/>
          </w:p>
          <w:p w14:paraId="6C4EE758" w14:textId="77777777" w:rsidR="00991A54" w:rsidRPr="008B402E" w:rsidRDefault="00991A54" w:rsidP="003E4B19">
            <w:pPr>
              <w:pStyle w:val="afe"/>
              <w:rPr>
                <w:sz w:val="15"/>
                <w:szCs w:val="16"/>
              </w:rPr>
            </w:pPr>
            <w:r w:rsidRPr="008B402E">
              <w:rPr>
                <w:sz w:val="15"/>
                <w:szCs w:val="16"/>
              </w:rPr>
              <w:t>Strip/Rib/</w:t>
            </w:r>
            <w:proofErr w:type="spellStart"/>
            <w:proofErr w:type="gramStart"/>
            <w:r w:rsidRPr="008B402E">
              <w:rPr>
                <w:sz w:val="15"/>
                <w:szCs w:val="16"/>
              </w:rPr>
              <w:t>ModRib</w:t>
            </w:r>
            <w:proofErr w:type="spellEnd"/>
            <w:r w:rsidRPr="008B402E">
              <w:rPr>
                <w:sz w:val="15"/>
                <w:szCs w:val="16"/>
              </w:rPr>
              <w:t>;</w:t>
            </w:r>
            <w:proofErr w:type="gramEnd"/>
          </w:p>
          <w:p w14:paraId="2A0DFD20" w14:textId="77777777" w:rsidR="00991A54" w:rsidRPr="008B402E" w:rsidRDefault="00991A54" w:rsidP="003E4B19">
            <w:pPr>
              <w:pStyle w:val="afe"/>
              <w:rPr>
                <w:sz w:val="15"/>
                <w:szCs w:val="16"/>
              </w:rPr>
            </w:pPr>
            <w:r w:rsidRPr="008B402E">
              <w:rPr>
                <w:sz w:val="15"/>
                <w:szCs w:val="16"/>
              </w:rPr>
              <w:t>TE/TM</w:t>
            </w:r>
            <w:r w:rsidRPr="008B402E">
              <w:rPr>
                <w:rFonts w:hint="eastAsia"/>
                <w:sz w:val="15"/>
                <w:szCs w:val="16"/>
              </w:rPr>
              <w:t>；</w:t>
            </w:r>
          </w:p>
        </w:tc>
        <w:tc>
          <w:tcPr>
            <w:tcW w:w="1064" w:type="pct"/>
            <w:tcBorders>
              <w:top w:val="single" w:sz="4" w:space="0" w:color="auto"/>
              <w:left w:val="single" w:sz="4" w:space="0" w:color="auto"/>
              <w:bottom w:val="single" w:sz="4" w:space="0" w:color="auto"/>
              <w:right w:val="single" w:sz="4" w:space="0" w:color="auto"/>
            </w:tcBorders>
            <w:vAlign w:val="center"/>
            <w:hideMark/>
          </w:tcPr>
          <w:p w14:paraId="75B48CAA" w14:textId="77777777" w:rsidR="00991A54" w:rsidRPr="008B402E" w:rsidRDefault="00991A54" w:rsidP="003E4B19">
            <w:pPr>
              <w:pStyle w:val="afe"/>
              <w:rPr>
                <w:sz w:val="15"/>
                <w:szCs w:val="16"/>
              </w:rPr>
            </w:pPr>
            <w:r w:rsidRPr="008B402E">
              <w:rPr>
                <w:sz w:val="15"/>
                <w:szCs w:val="16"/>
              </w:rPr>
              <w:t>Length/Shape/Bend type/Bend Radius/Temperature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2A854002" w14:textId="77777777" w:rsidR="00991A54" w:rsidRPr="008B402E" w:rsidRDefault="00991A54" w:rsidP="003E4B19">
            <w:pPr>
              <w:pStyle w:val="afe"/>
              <w:rPr>
                <w:sz w:val="15"/>
                <w:szCs w:val="16"/>
              </w:rPr>
            </w:pPr>
            <w:r w:rsidRPr="008B402E">
              <w:rPr>
                <w:sz w:val="15"/>
                <w:szCs w:val="16"/>
              </w:rPr>
              <w:t>Neff/Ng/Loss...</w:t>
            </w:r>
          </w:p>
        </w:tc>
        <w:tc>
          <w:tcPr>
            <w:tcW w:w="950" w:type="pct"/>
            <w:tcBorders>
              <w:top w:val="single" w:sz="4" w:space="0" w:color="auto"/>
              <w:left w:val="single" w:sz="4" w:space="0" w:color="auto"/>
              <w:bottom w:val="single" w:sz="4" w:space="0" w:color="auto"/>
              <w:right w:val="single" w:sz="4" w:space="0" w:color="auto"/>
            </w:tcBorders>
            <w:vAlign w:val="center"/>
            <w:hideMark/>
          </w:tcPr>
          <w:p w14:paraId="54F55615"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62F436CC"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6F8F7782" w14:textId="77777777" w:rsidTr="00991A54">
        <w:tc>
          <w:tcPr>
            <w:tcW w:w="641" w:type="pct"/>
            <w:tcBorders>
              <w:top w:val="single" w:sz="4" w:space="0" w:color="auto"/>
              <w:left w:val="single" w:sz="4" w:space="0" w:color="auto"/>
              <w:bottom w:val="single" w:sz="4" w:space="0" w:color="auto"/>
              <w:right w:val="single" w:sz="4" w:space="0" w:color="auto"/>
            </w:tcBorders>
            <w:vAlign w:val="center"/>
            <w:hideMark/>
          </w:tcPr>
          <w:p w14:paraId="370797D3" w14:textId="77777777" w:rsidR="00991A54" w:rsidRPr="008B402E" w:rsidRDefault="00991A54" w:rsidP="003E4B19">
            <w:pPr>
              <w:pStyle w:val="afe"/>
              <w:rPr>
                <w:sz w:val="15"/>
                <w:szCs w:val="16"/>
              </w:rPr>
            </w:pPr>
            <w:r w:rsidRPr="008B402E">
              <w:rPr>
                <w:sz w:val="15"/>
                <w:szCs w:val="16"/>
              </w:rPr>
              <w:t>Grating Coupler</w:t>
            </w:r>
          </w:p>
        </w:tc>
        <w:tc>
          <w:tcPr>
            <w:tcW w:w="995" w:type="pct"/>
            <w:tcBorders>
              <w:top w:val="single" w:sz="4" w:space="0" w:color="auto"/>
              <w:left w:val="single" w:sz="4" w:space="0" w:color="auto"/>
              <w:bottom w:val="single" w:sz="4" w:space="0" w:color="auto"/>
              <w:right w:val="single" w:sz="4" w:space="0" w:color="auto"/>
            </w:tcBorders>
            <w:vAlign w:val="center"/>
            <w:hideMark/>
          </w:tcPr>
          <w:p w14:paraId="39584CE6" w14:textId="77777777" w:rsidR="00991A54" w:rsidRPr="008B402E" w:rsidRDefault="00991A54" w:rsidP="003E4B19">
            <w:pPr>
              <w:pStyle w:val="afe"/>
              <w:rPr>
                <w:sz w:val="15"/>
                <w:szCs w:val="16"/>
              </w:rPr>
            </w:pPr>
            <w:r w:rsidRPr="008B402E">
              <w:rPr>
                <w:sz w:val="15"/>
                <w:szCs w:val="16"/>
              </w:rPr>
              <w:t xml:space="preserve">O/C </w:t>
            </w:r>
            <w:proofErr w:type="gramStart"/>
            <w:r w:rsidRPr="008B402E">
              <w:rPr>
                <w:sz w:val="15"/>
                <w:szCs w:val="16"/>
              </w:rPr>
              <w:t>band;</w:t>
            </w:r>
            <w:proofErr w:type="gramEnd"/>
          </w:p>
          <w:p w14:paraId="0B8AE5D4" w14:textId="77777777" w:rsidR="00991A54" w:rsidRPr="008B402E" w:rsidRDefault="00991A54" w:rsidP="003E4B19">
            <w:pPr>
              <w:pStyle w:val="afe"/>
              <w:rPr>
                <w:sz w:val="15"/>
                <w:szCs w:val="16"/>
              </w:rPr>
            </w:pPr>
            <w:r w:rsidRPr="008B402E">
              <w:rPr>
                <w:sz w:val="15"/>
                <w:szCs w:val="16"/>
              </w:rPr>
              <w:t>1D/</w:t>
            </w:r>
            <w:proofErr w:type="gramStart"/>
            <w:r w:rsidRPr="008B402E">
              <w:rPr>
                <w:sz w:val="15"/>
                <w:szCs w:val="16"/>
              </w:rPr>
              <w:t>2D;</w:t>
            </w:r>
            <w:proofErr w:type="gramEnd"/>
          </w:p>
          <w:p w14:paraId="6A9FBA6C" w14:textId="77777777" w:rsidR="00991A54" w:rsidRPr="008B402E" w:rsidRDefault="00991A54" w:rsidP="003E4B19">
            <w:pPr>
              <w:pStyle w:val="afe"/>
              <w:rPr>
                <w:sz w:val="15"/>
                <w:szCs w:val="16"/>
              </w:rPr>
            </w:pPr>
            <w:r w:rsidRPr="008B402E">
              <w:rPr>
                <w:sz w:val="15"/>
                <w:szCs w:val="16"/>
              </w:rPr>
              <w:t>TE/TM</w:t>
            </w:r>
          </w:p>
        </w:tc>
        <w:tc>
          <w:tcPr>
            <w:tcW w:w="1064" w:type="pct"/>
            <w:tcBorders>
              <w:top w:val="single" w:sz="4" w:space="0" w:color="auto"/>
              <w:left w:val="single" w:sz="4" w:space="0" w:color="auto"/>
              <w:bottom w:val="single" w:sz="4" w:space="0" w:color="auto"/>
              <w:right w:val="single" w:sz="4" w:space="0" w:color="auto"/>
            </w:tcBorders>
            <w:vAlign w:val="center"/>
            <w:hideMark/>
          </w:tcPr>
          <w:p w14:paraId="0CBFBB39" w14:textId="77777777"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327E2218" w14:textId="77777777" w:rsidR="00991A54" w:rsidRPr="008B402E" w:rsidRDefault="00991A54" w:rsidP="003E4B19">
            <w:pPr>
              <w:pStyle w:val="afe"/>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2BEEC8E3"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029D81F6"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73C30ED9" w14:textId="77777777" w:rsidTr="00991A54">
        <w:tc>
          <w:tcPr>
            <w:tcW w:w="641" w:type="pct"/>
            <w:tcBorders>
              <w:top w:val="single" w:sz="4" w:space="0" w:color="auto"/>
              <w:left w:val="single" w:sz="4" w:space="0" w:color="auto"/>
              <w:bottom w:val="single" w:sz="4" w:space="0" w:color="auto"/>
              <w:right w:val="single" w:sz="4" w:space="0" w:color="auto"/>
            </w:tcBorders>
            <w:vAlign w:val="center"/>
            <w:hideMark/>
          </w:tcPr>
          <w:p w14:paraId="6DE89875" w14:textId="77777777" w:rsidR="00991A54" w:rsidRPr="008B402E" w:rsidRDefault="00991A54" w:rsidP="003E4B19">
            <w:pPr>
              <w:pStyle w:val="afe"/>
              <w:rPr>
                <w:sz w:val="15"/>
                <w:szCs w:val="16"/>
              </w:rPr>
            </w:pPr>
            <w:r w:rsidRPr="008B402E">
              <w:rPr>
                <w:sz w:val="15"/>
                <w:szCs w:val="16"/>
              </w:rPr>
              <w:t>Edge Coupler</w:t>
            </w:r>
          </w:p>
        </w:tc>
        <w:tc>
          <w:tcPr>
            <w:tcW w:w="995" w:type="pct"/>
            <w:tcBorders>
              <w:top w:val="single" w:sz="4" w:space="0" w:color="auto"/>
              <w:left w:val="single" w:sz="4" w:space="0" w:color="auto"/>
              <w:bottom w:val="single" w:sz="4" w:space="0" w:color="auto"/>
              <w:right w:val="single" w:sz="4" w:space="0" w:color="auto"/>
            </w:tcBorders>
            <w:vAlign w:val="center"/>
            <w:hideMark/>
          </w:tcPr>
          <w:p w14:paraId="0F2DB65F" w14:textId="77777777" w:rsidR="00991A54" w:rsidRPr="008B402E" w:rsidRDefault="00991A54" w:rsidP="003E4B19">
            <w:pPr>
              <w:pStyle w:val="afe"/>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hideMark/>
          </w:tcPr>
          <w:p w14:paraId="67BA0358" w14:textId="77777777"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661F46F2" w14:textId="77777777" w:rsidR="00991A54" w:rsidRPr="008B402E" w:rsidRDefault="00991A54" w:rsidP="003E4B19">
            <w:pPr>
              <w:pStyle w:val="afe"/>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58F1950B"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46EFACC0"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3C916C54" w14:textId="77777777" w:rsidTr="00991A54">
        <w:tc>
          <w:tcPr>
            <w:tcW w:w="641" w:type="pct"/>
            <w:tcBorders>
              <w:top w:val="single" w:sz="4" w:space="0" w:color="auto"/>
              <w:left w:val="single" w:sz="4" w:space="0" w:color="auto"/>
              <w:bottom w:val="single" w:sz="4" w:space="0" w:color="auto"/>
              <w:right w:val="single" w:sz="4" w:space="0" w:color="auto"/>
            </w:tcBorders>
            <w:vAlign w:val="center"/>
            <w:hideMark/>
          </w:tcPr>
          <w:p w14:paraId="1D1D9784" w14:textId="77777777" w:rsidR="00991A54" w:rsidRPr="008B402E" w:rsidRDefault="00991A54" w:rsidP="003E4B19">
            <w:pPr>
              <w:pStyle w:val="afe"/>
              <w:rPr>
                <w:sz w:val="15"/>
                <w:szCs w:val="16"/>
              </w:rPr>
            </w:pPr>
            <w:r w:rsidRPr="008B402E">
              <w:rPr>
                <w:sz w:val="15"/>
                <w:szCs w:val="16"/>
              </w:rPr>
              <w:t>Transition</w:t>
            </w:r>
          </w:p>
        </w:tc>
        <w:tc>
          <w:tcPr>
            <w:tcW w:w="995" w:type="pct"/>
            <w:tcBorders>
              <w:top w:val="single" w:sz="4" w:space="0" w:color="auto"/>
              <w:left w:val="single" w:sz="4" w:space="0" w:color="auto"/>
              <w:bottom w:val="single" w:sz="4" w:space="0" w:color="auto"/>
              <w:right w:val="single" w:sz="4" w:space="0" w:color="auto"/>
            </w:tcBorders>
            <w:vAlign w:val="center"/>
            <w:hideMark/>
          </w:tcPr>
          <w:p w14:paraId="134A6006" w14:textId="77777777" w:rsidR="00991A54" w:rsidRPr="008B402E" w:rsidRDefault="00991A54" w:rsidP="003E4B19">
            <w:pPr>
              <w:pStyle w:val="afe"/>
              <w:rPr>
                <w:sz w:val="15"/>
                <w:szCs w:val="16"/>
              </w:rPr>
            </w:pPr>
            <w:r w:rsidRPr="008B402E">
              <w:rPr>
                <w:sz w:val="15"/>
                <w:szCs w:val="16"/>
              </w:rPr>
              <w:t xml:space="preserve">O/C </w:t>
            </w:r>
            <w:proofErr w:type="gramStart"/>
            <w:r w:rsidRPr="008B402E">
              <w:rPr>
                <w:sz w:val="15"/>
                <w:szCs w:val="16"/>
              </w:rPr>
              <w:t>band;</w:t>
            </w:r>
            <w:proofErr w:type="gramEnd"/>
          </w:p>
          <w:p w14:paraId="27527B15" w14:textId="77777777" w:rsidR="00991A54" w:rsidRPr="008B402E" w:rsidRDefault="00991A54" w:rsidP="003E4B19">
            <w:pPr>
              <w:pStyle w:val="afe"/>
              <w:rPr>
                <w:sz w:val="15"/>
                <w:szCs w:val="16"/>
              </w:rPr>
            </w:pPr>
            <w:r w:rsidRPr="008B402E">
              <w:rPr>
                <w:sz w:val="15"/>
                <w:szCs w:val="16"/>
              </w:rPr>
              <w:t>Strip-R/Strip-MR</w:t>
            </w:r>
          </w:p>
          <w:p w14:paraId="2248913F" w14:textId="77777777" w:rsidR="00991A54" w:rsidRPr="008B402E" w:rsidRDefault="00991A54" w:rsidP="003E4B19">
            <w:pPr>
              <w:pStyle w:val="afe"/>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54F8F5B4" w14:textId="77777777"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6DF6CFBB" w14:textId="77777777" w:rsidR="00991A54" w:rsidRPr="008B402E" w:rsidRDefault="00991A54" w:rsidP="003E4B19">
            <w:pPr>
              <w:pStyle w:val="afe"/>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308C34DE"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0DD4ECE9"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03138414" w14:textId="77777777" w:rsidTr="00991A54">
        <w:tc>
          <w:tcPr>
            <w:tcW w:w="641" w:type="pct"/>
            <w:tcBorders>
              <w:top w:val="single" w:sz="4" w:space="0" w:color="auto"/>
              <w:left w:val="single" w:sz="4" w:space="0" w:color="auto"/>
              <w:bottom w:val="single" w:sz="4" w:space="0" w:color="auto"/>
              <w:right w:val="single" w:sz="4" w:space="0" w:color="auto"/>
            </w:tcBorders>
            <w:vAlign w:val="center"/>
            <w:hideMark/>
          </w:tcPr>
          <w:p w14:paraId="31F5A982" w14:textId="77777777" w:rsidR="00991A54" w:rsidRPr="008B402E" w:rsidRDefault="00991A54" w:rsidP="003E4B19">
            <w:pPr>
              <w:pStyle w:val="afe"/>
              <w:rPr>
                <w:sz w:val="15"/>
                <w:szCs w:val="16"/>
              </w:rPr>
            </w:pPr>
            <w:r w:rsidRPr="008B402E">
              <w:rPr>
                <w:sz w:val="15"/>
                <w:szCs w:val="16"/>
              </w:rPr>
              <w:t>MMI</w:t>
            </w:r>
          </w:p>
        </w:tc>
        <w:tc>
          <w:tcPr>
            <w:tcW w:w="995" w:type="pct"/>
            <w:tcBorders>
              <w:top w:val="single" w:sz="4" w:space="0" w:color="auto"/>
              <w:left w:val="single" w:sz="4" w:space="0" w:color="auto"/>
              <w:bottom w:val="single" w:sz="4" w:space="0" w:color="auto"/>
              <w:right w:val="single" w:sz="4" w:space="0" w:color="auto"/>
            </w:tcBorders>
            <w:vAlign w:val="center"/>
            <w:hideMark/>
          </w:tcPr>
          <w:p w14:paraId="3874B5A5" w14:textId="77777777" w:rsidR="00991A54" w:rsidRPr="008B402E" w:rsidRDefault="00991A54" w:rsidP="003E4B19">
            <w:pPr>
              <w:pStyle w:val="afe"/>
              <w:rPr>
                <w:sz w:val="15"/>
                <w:szCs w:val="16"/>
              </w:rPr>
            </w:pPr>
            <w:r w:rsidRPr="008B402E">
              <w:rPr>
                <w:sz w:val="15"/>
                <w:szCs w:val="16"/>
              </w:rPr>
              <w:t xml:space="preserve">O/C </w:t>
            </w:r>
            <w:proofErr w:type="gramStart"/>
            <w:r w:rsidRPr="008B402E">
              <w:rPr>
                <w:sz w:val="15"/>
                <w:szCs w:val="16"/>
              </w:rPr>
              <w:t>band;</w:t>
            </w:r>
            <w:proofErr w:type="gramEnd"/>
          </w:p>
          <w:p w14:paraId="7069577A" w14:textId="77777777" w:rsidR="00991A54" w:rsidRPr="008B402E" w:rsidRDefault="00991A54" w:rsidP="003E4B19">
            <w:pPr>
              <w:pStyle w:val="afe"/>
              <w:rPr>
                <w:sz w:val="15"/>
                <w:szCs w:val="16"/>
              </w:rPr>
            </w:pPr>
            <w:r w:rsidRPr="008B402E">
              <w:rPr>
                <w:sz w:val="15"/>
                <w:szCs w:val="16"/>
              </w:rPr>
              <w:t>1X2/</w:t>
            </w:r>
            <w:proofErr w:type="gramStart"/>
            <w:r w:rsidRPr="008B402E">
              <w:rPr>
                <w:sz w:val="15"/>
                <w:szCs w:val="16"/>
              </w:rPr>
              <w:t>2X2;</w:t>
            </w:r>
            <w:proofErr w:type="gramEnd"/>
          </w:p>
          <w:p w14:paraId="144DC9AD" w14:textId="77777777" w:rsidR="00991A54" w:rsidRPr="008B402E" w:rsidRDefault="00991A54" w:rsidP="003E4B19">
            <w:pPr>
              <w:pStyle w:val="afe"/>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073EAA1F" w14:textId="77777777"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0A112A8D" w14:textId="77777777" w:rsidR="00991A54" w:rsidRPr="008B402E" w:rsidRDefault="00991A54" w:rsidP="003E4B19">
            <w:pPr>
              <w:pStyle w:val="afe"/>
              <w:rPr>
                <w:sz w:val="15"/>
                <w:szCs w:val="16"/>
              </w:rPr>
            </w:pPr>
            <w:r w:rsidRPr="008B402E">
              <w:rPr>
                <w:sz w:val="15"/>
                <w:szCs w:val="16"/>
              </w:rPr>
              <w:t>Loss/BW/Imbalance/...</w:t>
            </w:r>
          </w:p>
        </w:tc>
        <w:tc>
          <w:tcPr>
            <w:tcW w:w="950" w:type="pct"/>
            <w:tcBorders>
              <w:top w:val="single" w:sz="4" w:space="0" w:color="auto"/>
              <w:left w:val="single" w:sz="4" w:space="0" w:color="auto"/>
              <w:bottom w:val="single" w:sz="4" w:space="0" w:color="auto"/>
              <w:right w:val="single" w:sz="4" w:space="0" w:color="auto"/>
            </w:tcBorders>
            <w:vAlign w:val="center"/>
            <w:hideMark/>
          </w:tcPr>
          <w:p w14:paraId="4F9A1B0B"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660C5B32"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1E1D8EFC" w14:textId="77777777" w:rsidTr="00991A54">
        <w:tc>
          <w:tcPr>
            <w:tcW w:w="641" w:type="pct"/>
            <w:tcBorders>
              <w:top w:val="single" w:sz="4" w:space="0" w:color="auto"/>
              <w:left w:val="single" w:sz="4" w:space="0" w:color="auto"/>
              <w:bottom w:val="single" w:sz="4" w:space="0" w:color="auto"/>
              <w:right w:val="single" w:sz="4" w:space="0" w:color="auto"/>
            </w:tcBorders>
            <w:vAlign w:val="center"/>
            <w:hideMark/>
          </w:tcPr>
          <w:p w14:paraId="1EBEB0DC" w14:textId="77777777" w:rsidR="00991A54" w:rsidRPr="008B402E" w:rsidRDefault="00991A54" w:rsidP="003E4B19">
            <w:pPr>
              <w:pStyle w:val="afe"/>
              <w:rPr>
                <w:sz w:val="15"/>
                <w:szCs w:val="16"/>
              </w:rPr>
            </w:pPr>
            <w:r w:rsidRPr="008B402E">
              <w:rPr>
                <w:sz w:val="15"/>
                <w:szCs w:val="16"/>
              </w:rPr>
              <w:t>Directional Coupler</w:t>
            </w:r>
          </w:p>
          <w:p w14:paraId="1493A73E" w14:textId="77777777" w:rsidR="00991A54" w:rsidRPr="008B402E" w:rsidRDefault="00991A54" w:rsidP="003E4B19">
            <w:pPr>
              <w:pStyle w:val="afe"/>
              <w:rPr>
                <w:sz w:val="15"/>
                <w:szCs w:val="16"/>
              </w:rPr>
            </w:pPr>
            <w:r w:rsidRPr="008B402E">
              <w:rPr>
                <w:rFonts w:hint="eastAsia"/>
                <w:sz w:val="15"/>
                <w:szCs w:val="16"/>
              </w:rPr>
              <w:t>（</w:t>
            </w:r>
            <w:proofErr w:type="spellStart"/>
            <w:r w:rsidRPr="008B402E">
              <w:rPr>
                <w:sz w:val="15"/>
                <w:szCs w:val="16"/>
              </w:rPr>
              <w:t>PCell</w:t>
            </w:r>
            <w:proofErr w:type="spellEnd"/>
            <w:r w:rsidRPr="008B402E">
              <w:rPr>
                <w:rFonts w:hint="eastAsia"/>
                <w:sz w:val="15"/>
                <w:szCs w:val="16"/>
              </w:rPr>
              <w:t>）</w:t>
            </w:r>
          </w:p>
        </w:tc>
        <w:tc>
          <w:tcPr>
            <w:tcW w:w="995" w:type="pct"/>
            <w:tcBorders>
              <w:top w:val="single" w:sz="4" w:space="0" w:color="auto"/>
              <w:left w:val="single" w:sz="4" w:space="0" w:color="auto"/>
              <w:bottom w:val="single" w:sz="4" w:space="0" w:color="auto"/>
              <w:right w:val="single" w:sz="4" w:space="0" w:color="auto"/>
            </w:tcBorders>
            <w:vAlign w:val="center"/>
            <w:hideMark/>
          </w:tcPr>
          <w:p w14:paraId="7F83AC4B" w14:textId="77777777" w:rsidR="00991A54" w:rsidRPr="008B402E" w:rsidRDefault="00991A54" w:rsidP="003E4B19">
            <w:pPr>
              <w:pStyle w:val="afe"/>
              <w:rPr>
                <w:sz w:val="15"/>
                <w:szCs w:val="16"/>
              </w:rPr>
            </w:pPr>
            <w:r w:rsidRPr="008B402E">
              <w:rPr>
                <w:sz w:val="15"/>
                <w:szCs w:val="16"/>
              </w:rPr>
              <w:t xml:space="preserve">O/C </w:t>
            </w:r>
            <w:proofErr w:type="gramStart"/>
            <w:r w:rsidRPr="008B402E">
              <w:rPr>
                <w:sz w:val="15"/>
                <w:szCs w:val="16"/>
              </w:rPr>
              <w:t>band;</w:t>
            </w:r>
            <w:proofErr w:type="gramEnd"/>
          </w:p>
          <w:p w14:paraId="7975B0FA" w14:textId="77777777" w:rsidR="00991A54" w:rsidRPr="008B402E" w:rsidRDefault="00991A54" w:rsidP="003E4B19">
            <w:pPr>
              <w:pStyle w:val="afe"/>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33137137" w14:textId="77777777" w:rsidR="00991A54" w:rsidRPr="008B402E" w:rsidRDefault="00991A54" w:rsidP="003E4B19">
            <w:pPr>
              <w:pStyle w:val="afe"/>
              <w:rPr>
                <w:sz w:val="15"/>
                <w:szCs w:val="16"/>
              </w:rPr>
            </w:pPr>
            <w:r w:rsidRPr="008B402E">
              <w:rPr>
                <w:sz w:val="15"/>
                <w:szCs w:val="16"/>
              </w:rPr>
              <w:t>Length/Temperature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0BEB1157" w14:textId="77777777" w:rsidR="00991A54" w:rsidRPr="008B402E" w:rsidRDefault="00991A54" w:rsidP="003E4B19">
            <w:pPr>
              <w:pStyle w:val="afe"/>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5404FF96"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5ECDF42F"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2BD4041D" w14:textId="77777777" w:rsidTr="00991A54">
        <w:tc>
          <w:tcPr>
            <w:tcW w:w="641" w:type="pct"/>
            <w:tcBorders>
              <w:top w:val="single" w:sz="4" w:space="0" w:color="auto"/>
              <w:left w:val="single" w:sz="4" w:space="0" w:color="auto"/>
              <w:bottom w:val="single" w:sz="4" w:space="0" w:color="auto"/>
              <w:right w:val="single" w:sz="4" w:space="0" w:color="auto"/>
            </w:tcBorders>
            <w:vAlign w:val="center"/>
            <w:hideMark/>
          </w:tcPr>
          <w:p w14:paraId="6F032034" w14:textId="77777777" w:rsidR="00991A54" w:rsidRPr="008B402E" w:rsidRDefault="00991A54" w:rsidP="003E4B19">
            <w:pPr>
              <w:pStyle w:val="afe"/>
              <w:rPr>
                <w:sz w:val="15"/>
                <w:szCs w:val="16"/>
              </w:rPr>
            </w:pPr>
            <w:r w:rsidRPr="008B402E">
              <w:rPr>
                <w:sz w:val="15"/>
                <w:szCs w:val="16"/>
              </w:rPr>
              <w:t>Ring Resonator</w:t>
            </w:r>
          </w:p>
        </w:tc>
        <w:tc>
          <w:tcPr>
            <w:tcW w:w="995" w:type="pct"/>
            <w:tcBorders>
              <w:top w:val="single" w:sz="4" w:space="0" w:color="auto"/>
              <w:left w:val="single" w:sz="4" w:space="0" w:color="auto"/>
              <w:bottom w:val="single" w:sz="4" w:space="0" w:color="auto"/>
              <w:right w:val="single" w:sz="4" w:space="0" w:color="auto"/>
            </w:tcBorders>
            <w:vAlign w:val="center"/>
            <w:hideMark/>
          </w:tcPr>
          <w:p w14:paraId="65F74FBE" w14:textId="77777777" w:rsidR="00991A54" w:rsidRPr="008B402E" w:rsidRDefault="00991A54" w:rsidP="003E4B19">
            <w:pPr>
              <w:pStyle w:val="afe"/>
              <w:rPr>
                <w:sz w:val="15"/>
                <w:szCs w:val="16"/>
              </w:rPr>
            </w:pPr>
            <w:r w:rsidRPr="008B402E">
              <w:rPr>
                <w:sz w:val="15"/>
                <w:szCs w:val="16"/>
              </w:rPr>
              <w:t xml:space="preserve">O/C </w:t>
            </w:r>
            <w:proofErr w:type="gramStart"/>
            <w:r w:rsidRPr="008B402E">
              <w:rPr>
                <w:sz w:val="15"/>
                <w:szCs w:val="16"/>
              </w:rPr>
              <w:t>band;</w:t>
            </w:r>
            <w:proofErr w:type="gramEnd"/>
          </w:p>
          <w:p w14:paraId="5BBB18BE" w14:textId="77777777" w:rsidR="00991A54" w:rsidRPr="008B402E" w:rsidRDefault="00991A54" w:rsidP="003E4B19">
            <w:pPr>
              <w:pStyle w:val="afe"/>
              <w:rPr>
                <w:sz w:val="15"/>
                <w:szCs w:val="16"/>
              </w:rPr>
            </w:pPr>
            <w:r w:rsidRPr="008B402E">
              <w:rPr>
                <w:sz w:val="15"/>
                <w:szCs w:val="16"/>
              </w:rPr>
              <w:t>Radius:10/20/50</w:t>
            </w:r>
          </w:p>
        </w:tc>
        <w:tc>
          <w:tcPr>
            <w:tcW w:w="1064" w:type="pct"/>
            <w:tcBorders>
              <w:top w:val="single" w:sz="4" w:space="0" w:color="auto"/>
              <w:left w:val="single" w:sz="4" w:space="0" w:color="auto"/>
              <w:bottom w:val="single" w:sz="4" w:space="0" w:color="auto"/>
              <w:right w:val="single" w:sz="4" w:space="0" w:color="auto"/>
            </w:tcBorders>
            <w:vAlign w:val="center"/>
            <w:hideMark/>
          </w:tcPr>
          <w:p w14:paraId="33B1205E" w14:textId="77777777"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2D338CD8" w14:textId="77777777" w:rsidR="00991A54" w:rsidRPr="008B402E" w:rsidRDefault="00991A54" w:rsidP="003E4B19">
            <w:pPr>
              <w:pStyle w:val="afe"/>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2DAEF404"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0BA82942" w14:textId="77777777" w:rsidTr="00991A54">
        <w:tc>
          <w:tcPr>
            <w:tcW w:w="641" w:type="pct"/>
            <w:tcBorders>
              <w:top w:val="single" w:sz="4" w:space="0" w:color="auto"/>
              <w:left w:val="single" w:sz="4" w:space="0" w:color="auto"/>
              <w:bottom w:val="single" w:sz="4" w:space="0" w:color="auto"/>
              <w:right w:val="single" w:sz="4" w:space="0" w:color="auto"/>
            </w:tcBorders>
            <w:vAlign w:val="center"/>
            <w:hideMark/>
          </w:tcPr>
          <w:p w14:paraId="7FAE8B06" w14:textId="77777777" w:rsidR="00991A54" w:rsidRPr="008B402E" w:rsidRDefault="00991A54" w:rsidP="003E4B19">
            <w:pPr>
              <w:pStyle w:val="afe"/>
              <w:rPr>
                <w:sz w:val="15"/>
                <w:szCs w:val="16"/>
              </w:rPr>
            </w:pPr>
            <w:r w:rsidRPr="008B402E">
              <w:rPr>
                <w:sz w:val="15"/>
                <w:szCs w:val="16"/>
              </w:rPr>
              <w:t>Waveguide Crossing</w:t>
            </w:r>
          </w:p>
        </w:tc>
        <w:tc>
          <w:tcPr>
            <w:tcW w:w="995" w:type="pct"/>
            <w:tcBorders>
              <w:top w:val="single" w:sz="4" w:space="0" w:color="auto"/>
              <w:left w:val="single" w:sz="4" w:space="0" w:color="auto"/>
              <w:bottom w:val="single" w:sz="4" w:space="0" w:color="auto"/>
              <w:right w:val="single" w:sz="4" w:space="0" w:color="auto"/>
            </w:tcBorders>
            <w:vAlign w:val="center"/>
            <w:hideMark/>
          </w:tcPr>
          <w:p w14:paraId="661851C0" w14:textId="77777777" w:rsidR="00991A54" w:rsidRPr="008B402E" w:rsidRDefault="00991A54" w:rsidP="003E4B19">
            <w:pPr>
              <w:pStyle w:val="afe"/>
              <w:rPr>
                <w:sz w:val="15"/>
                <w:szCs w:val="16"/>
              </w:rPr>
            </w:pPr>
            <w:r w:rsidRPr="008B402E">
              <w:rPr>
                <w:sz w:val="15"/>
                <w:szCs w:val="16"/>
              </w:rPr>
              <w:t xml:space="preserve">O/C </w:t>
            </w:r>
            <w:proofErr w:type="gramStart"/>
            <w:r w:rsidRPr="008B402E">
              <w:rPr>
                <w:sz w:val="15"/>
                <w:szCs w:val="16"/>
              </w:rPr>
              <w:t>band;</w:t>
            </w:r>
            <w:proofErr w:type="gramEnd"/>
          </w:p>
          <w:p w14:paraId="4E05143B" w14:textId="77777777" w:rsidR="00991A54" w:rsidRPr="008B402E" w:rsidRDefault="00991A54" w:rsidP="003E4B19">
            <w:pPr>
              <w:pStyle w:val="afe"/>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33E60156" w14:textId="77777777"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9CE1B48" w14:textId="77777777" w:rsidR="00991A54" w:rsidRPr="008B402E" w:rsidRDefault="00991A54" w:rsidP="003E4B19">
            <w:pPr>
              <w:pStyle w:val="afe"/>
              <w:rPr>
                <w:sz w:val="15"/>
                <w:szCs w:val="16"/>
              </w:rPr>
            </w:pPr>
            <w:r w:rsidRPr="008B402E">
              <w:rPr>
                <w:sz w:val="15"/>
                <w:szCs w:val="16"/>
              </w:rPr>
              <w:t>Loss/BW/XT/...</w:t>
            </w:r>
          </w:p>
        </w:tc>
        <w:tc>
          <w:tcPr>
            <w:tcW w:w="950" w:type="pct"/>
            <w:tcBorders>
              <w:top w:val="single" w:sz="4" w:space="0" w:color="auto"/>
              <w:left w:val="single" w:sz="4" w:space="0" w:color="auto"/>
              <w:bottom w:val="single" w:sz="4" w:space="0" w:color="auto"/>
              <w:right w:val="single" w:sz="4" w:space="0" w:color="auto"/>
            </w:tcBorders>
            <w:vAlign w:val="center"/>
            <w:hideMark/>
          </w:tcPr>
          <w:p w14:paraId="12F9673C"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04FA269E"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42121153" w14:textId="77777777" w:rsidTr="00991A54">
        <w:tc>
          <w:tcPr>
            <w:tcW w:w="641" w:type="pct"/>
            <w:tcBorders>
              <w:top w:val="single" w:sz="4" w:space="0" w:color="auto"/>
              <w:left w:val="single" w:sz="4" w:space="0" w:color="auto"/>
              <w:bottom w:val="single" w:sz="4" w:space="0" w:color="auto"/>
              <w:right w:val="single" w:sz="4" w:space="0" w:color="auto"/>
            </w:tcBorders>
            <w:vAlign w:val="center"/>
          </w:tcPr>
          <w:p w14:paraId="4D4382BF" w14:textId="77777777" w:rsidR="00991A54" w:rsidRPr="008B402E" w:rsidRDefault="00991A54" w:rsidP="003E4B19">
            <w:pPr>
              <w:pStyle w:val="afe"/>
              <w:rPr>
                <w:sz w:val="15"/>
                <w:szCs w:val="16"/>
              </w:rPr>
            </w:pPr>
            <w:r w:rsidRPr="008B402E">
              <w:rPr>
                <w:sz w:val="15"/>
                <w:szCs w:val="16"/>
              </w:rPr>
              <w:t>Thermal Phase Shifter</w:t>
            </w:r>
          </w:p>
        </w:tc>
        <w:tc>
          <w:tcPr>
            <w:tcW w:w="995" w:type="pct"/>
            <w:tcBorders>
              <w:top w:val="single" w:sz="4" w:space="0" w:color="auto"/>
              <w:left w:val="single" w:sz="4" w:space="0" w:color="auto"/>
              <w:bottom w:val="single" w:sz="4" w:space="0" w:color="auto"/>
              <w:right w:val="single" w:sz="4" w:space="0" w:color="auto"/>
            </w:tcBorders>
            <w:vAlign w:val="center"/>
          </w:tcPr>
          <w:p w14:paraId="31FBB4F3" w14:textId="77777777" w:rsidR="00991A54" w:rsidRPr="008B402E" w:rsidRDefault="00991A54" w:rsidP="003E4B19">
            <w:pPr>
              <w:pStyle w:val="afe"/>
              <w:rPr>
                <w:sz w:val="15"/>
                <w:szCs w:val="16"/>
              </w:rPr>
            </w:pPr>
            <w:proofErr w:type="spellStart"/>
            <w:proofErr w:type="gramStart"/>
            <w:r w:rsidRPr="008B402E">
              <w:rPr>
                <w:sz w:val="15"/>
                <w:szCs w:val="16"/>
              </w:rPr>
              <w:t>TiN</w:t>
            </w:r>
            <w:proofErr w:type="spellEnd"/>
            <w:r w:rsidRPr="008B402E">
              <w:rPr>
                <w:sz w:val="15"/>
                <w:szCs w:val="16"/>
              </w:rPr>
              <w:t>;</w:t>
            </w:r>
            <w:proofErr w:type="gramEnd"/>
          </w:p>
          <w:p w14:paraId="2059A6C5" w14:textId="77777777" w:rsidR="00991A54" w:rsidRPr="008B402E" w:rsidRDefault="00991A54" w:rsidP="003E4B19">
            <w:pPr>
              <w:pStyle w:val="afe"/>
              <w:rPr>
                <w:sz w:val="15"/>
                <w:szCs w:val="16"/>
              </w:rPr>
            </w:pPr>
            <w:r w:rsidRPr="008B402E">
              <w:rPr>
                <w:sz w:val="15"/>
                <w:szCs w:val="16"/>
              </w:rPr>
              <w:t>N-Doped/P-</w:t>
            </w:r>
            <w:proofErr w:type="gramStart"/>
            <w:r w:rsidRPr="008B402E">
              <w:rPr>
                <w:sz w:val="15"/>
                <w:szCs w:val="16"/>
              </w:rPr>
              <w:t>Doped;</w:t>
            </w:r>
            <w:proofErr w:type="gramEnd"/>
          </w:p>
          <w:p w14:paraId="2A5F9AE6" w14:textId="77777777" w:rsidR="00991A54" w:rsidRPr="008B402E" w:rsidRDefault="00991A54" w:rsidP="003E4B19">
            <w:pPr>
              <w:pStyle w:val="afe"/>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30C64066" w14:textId="77777777"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40A15089" w14:textId="77777777" w:rsidR="00991A54" w:rsidRPr="008B402E" w:rsidRDefault="00991A54" w:rsidP="003E4B19">
            <w:pPr>
              <w:pStyle w:val="afe"/>
              <w:rPr>
                <w:sz w:val="15"/>
                <w:szCs w:val="16"/>
              </w:rPr>
            </w:pPr>
            <w:r w:rsidRPr="008B402E">
              <w:rPr>
                <w:sz w:val="15"/>
                <w:szCs w:val="16"/>
              </w:rPr>
              <w:t>Loss/Modulation/</w:t>
            </w:r>
          </w:p>
          <w:p w14:paraId="079B7C8D" w14:textId="77777777" w:rsidR="00991A54" w:rsidRPr="008B402E" w:rsidRDefault="00991A54" w:rsidP="003E4B19">
            <w:pPr>
              <w:pStyle w:val="afe"/>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7305EC76" w14:textId="77777777" w:rsidR="00991A54" w:rsidRPr="008B402E" w:rsidRDefault="00991A54" w:rsidP="003E4B19">
            <w:pPr>
              <w:pStyle w:val="afe"/>
              <w:rPr>
                <w:sz w:val="15"/>
                <w:szCs w:val="16"/>
              </w:rPr>
            </w:pPr>
            <w:r w:rsidRPr="008B402E">
              <w:rPr>
                <w:sz w:val="15"/>
                <w:szCs w:val="16"/>
              </w:rPr>
              <w:t>Amplitude/</w:t>
            </w:r>
            <w:proofErr w:type="gramStart"/>
            <w:r w:rsidRPr="008B402E">
              <w:rPr>
                <w:sz w:val="15"/>
                <w:szCs w:val="16"/>
              </w:rPr>
              <w:t>Phase;</w:t>
            </w:r>
            <w:proofErr w:type="gramEnd"/>
          </w:p>
          <w:p w14:paraId="454D5065" w14:textId="77777777" w:rsidR="00991A54" w:rsidRPr="008B402E" w:rsidRDefault="00991A54" w:rsidP="003E4B19">
            <w:pPr>
              <w:pStyle w:val="afe"/>
              <w:rPr>
                <w:sz w:val="15"/>
                <w:szCs w:val="16"/>
              </w:rPr>
            </w:pPr>
            <w:r w:rsidRPr="008B402E">
              <w:rPr>
                <w:sz w:val="15"/>
                <w:szCs w:val="16"/>
              </w:rPr>
              <w:t>Frequency/Time domain</w:t>
            </w:r>
          </w:p>
        </w:tc>
      </w:tr>
      <w:tr w:rsidR="00991A54" w:rsidRPr="00E92044" w14:paraId="489133E2" w14:textId="77777777" w:rsidTr="00991A54">
        <w:tc>
          <w:tcPr>
            <w:tcW w:w="641" w:type="pct"/>
            <w:tcBorders>
              <w:top w:val="single" w:sz="4" w:space="0" w:color="auto"/>
              <w:left w:val="single" w:sz="4" w:space="0" w:color="auto"/>
              <w:bottom w:val="single" w:sz="4" w:space="0" w:color="auto"/>
              <w:right w:val="single" w:sz="4" w:space="0" w:color="auto"/>
            </w:tcBorders>
            <w:vAlign w:val="center"/>
          </w:tcPr>
          <w:p w14:paraId="39658088" w14:textId="237FDAC9" w:rsidR="00991A54" w:rsidRPr="008B402E" w:rsidRDefault="00991A54" w:rsidP="003E4B19">
            <w:pPr>
              <w:pStyle w:val="afe"/>
              <w:rPr>
                <w:sz w:val="15"/>
                <w:szCs w:val="16"/>
              </w:rPr>
            </w:pPr>
            <w:r w:rsidRPr="008B402E">
              <w:rPr>
                <w:sz w:val="15"/>
                <w:szCs w:val="16"/>
              </w:rPr>
              <w:t>Phase Shifter</w:t>
            </w:r>
          </w:p>
        </w:tc>
        <w:tc>
          <w:tcPr>
            <w:tcW w:w="995" w:type="pct"/>
            <w:tcBorders>
              <w:top w:val="single" w:sz="4" w:space="0" w:color="auto"/>
              <w:left w:val="single" w:sz="4" w:space="0" w:color="auto"/>
              <w:bottom w:val="single" w:sz="4" w:space="0" w:color="auto"/>
              <w:right w:val="single" w:sz="4" w:space="0" w:color="auto"/>
            </w:tcBorders>
            <w:vAlign w:val="center"/>
          </w:tcPr>
          <w:p w14:paraId="72F2D902" w14:textId="77777777" w:rsidR="00991A54" w:rsidRPr="008B402E" w:rsidRDefault="00991A54" w:rsidP="00991A54">
            <w:pPr>
              <w:pStyle w:val="afe"/>
              <w:rPr>
                <w:sz w:val="15"/>
                <w:szCs w:val="16"/>
              </w:rPr>
            </w:pPr>
            <w:r w:rsidRPr="008B402E">
              <w:rPr>
                <w:sz w:val="15"/>
                <w:szCs w:val="16"/>
              </w:rPr>
              <w:t xml:space="preserve">O/C </w:t>
            </w:r>
            <w:proofErr w:type="gramStart"/>
            <w:r w:rsidRPr="008B402E">
              <w:rPr>
                <w:sz w:val="15"/>
                <w:szCs w:val="16"/>
              </w:rPr>
              <w:t>band;</w:t>
            </w:r>
            <w:proofErr w:type="gramEnd"/>
          </w:p>
          <w:p w14:paraId="0600A884" w14:textId="697C2107" w:rsidR="00991A54" w:rsidRPr="008B402E" w:rsidRDefault="00991A54" w:rsidP="00991A54">
            <w:pPr>
              <w:pStyle w:val="afe"/>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tcPr>
          <w:p w14:paraId="624D91E3" w14:textId="45F87CB5" w:rsidR="00991A54" w:rsidRPr="008B402E" w:rsidRDefault="00991A54"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5AF00D01" w14:textId="77777777" w:rsidR="00991A54" w:rsidRPr="008B402E" w:rsidRDefault="00991A54" w:rsidP="00991A54">
            <w:pPr>
              <w:pStyle w:val="afe"/>
              <w:rPr>
                <w:sz w:val="15"/>
                <w:szCs w:val="16"/>
              </w:rPr>
            </w:pPr>
            <w:r w:rsidRPr="008B402E">
              <w:rPr>
                <w:sz w:val="15"/>
                <w:szCs w:val="16"/>
              </w:rPr>
              <w:t>Loss/Modulation/</w:t>
            </w:r>
          </w:p>
          <w:p w14:paraId="54E2ABAC" w14:textId="462FD274" w:rsidR="00991A54" w:rsidRPr="008B402E" w:rsidRDefault="00991A54" w:rsidP="00991A54">
            <w:pPr>
              <w:pStyle w:val="afe"/>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7B09F180" w14:textId="77777777" w:rsidR="00991A54" w:rsidRPr="008B402E" w:rsidRDefault="00991A54" w:rsidP="00991A54">
            <w:pPr>
              <w:pStyle w:val="afe"/>
              <w:rPr>
                <w:sz w:val="15"/>
                <w:szCs w:val="16"/>
              </w:rPr>
            </w:pPr>
            <w:r w:rsidRPr="008B402E">
              <w:rPr>
                <w:sz w:val="15"/>
                <w:szCs w:val="16"/>
              </w:rPr>
              <w:t>Amplitude/</w:t>
            </w:r>
            <w:proofErr w:type="gramStart"/>
            <w:r w:rsidRPr="008B402E">
              <w:rPr>
                <w:sz w:val="15"/>
                <w:szCs w:val="16"/>
              </w:rPr>
              <w:t>Phase;</w:t>
            </w:r>
            <w:proofErr w:type="gramEnd"/>
          </w:p>
          <w:p w14:paraId="16E0C924" w14:textId="4782AD9E" w:rsidR="00991A54" w:rsidRPr="008B402E" w:rsidRDefault="00991A54" w:rsidP="00991A54">
            <w:pPr>
              <w:pStyle w:val="afe"/>
              <w:rPr>
                <w:sz w:val="15"/>
                <w:szCs w:val="16"/>
              </w:rPr>
            </w:pPr>
            <w:r w:rsidRPr="008B402E">
              <w:rPr>
                <w:sz w:val="15"/>
                <w:szCs w:val="16"/>
              </w:rPr>
              <w:t>Frequency/Time domain</w:t>
            </w:r>
          </w:p>
        </w:tc>
      </w:tr>
      <w:tr w:rsidR="00061A9C" w:rsidRPr="00E92044" w14:paraId="794D9155" w14:textId="77777777" w:rsidTr="00991A54">
        <w:tc>
          <w:tcPr>
            <w:tcW w:w="641" w:type="pct"/>
            <w:tcBorders>
              <w:top w:val="single" w:sz="4" w:space="0" w:color="auto"/>
              <w:left w:val="single" w:sz="4" w:space="0" w:color="auto"/>
              <w:bottom w:val="single" w:sz="4" w:space="0" w:color="auto"/>
              <w:right w:val="single" w:sz="4" w:space="0" w:color="auto"/>
            </w:tcBorders>
            <w:vAlign w:val="center"/>
          </w:tcPr>
          <w:p w14:paraId="1116DA10" w14:textId="2FCD5CD2" w:rsidR="00061A9C" w:rsidRPr="008B402E" w:rsidRDefault="00061A9C" w:rsidP="003E4B19">
            <w:pPr>
              <w:pStyle w:val="afe"/>
              <w:rPr>
                <w:sz w:val="15"/>
                <w:szCs w:val="16"/>
              </w:rPr>
            </w:pPr>
            <w:r w:rsidRPr="008B402E">
              <w:rPr>
                <w:rFonts w:hint="eastAsia"/>
                <w:sz w:val="15"/>
                <w:szCs w:val="16"/>
              </w:rPr>
              <w:t>MZM</w:t>
            </w:r>
          </w:p>
        </w:tc>
        <w:tc>
          <w:tcPr>
            <w:tcW w:w="995" w:type="pct"/>
            <w:tcBorders>
              <w:top w:val="single" w:sz="4" w:space="0" w:color="auto"/>
              <w:left w:val="single" w:sz="4" w:space="0" w:color="auto"/>
              <w:bottom w:val="single" w:sz="4" w:space="0" w:color="auto"/>
              <w:right w:val="single" w:sz="4" w:space="0" w:color="auto"/>
            </w:tcBorders>
            <w:vAlign w:val="center"/>
          </w:tcPr>
          <w:p w14:paraId="34B86178" w14:textId="4029160D" w:rsidR="00061A9C" w:rsidRPr="008B402E" w:rsidRDefault="00061A9C" w:rsidP="00061A9C">
            <w:pPr>
              <w:pStyle w:val="afe"/>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20800147" w14:textId="42CED687" w:rsidR="00061A9C" w:rsidRPr="008B402E" w:rsidRDefault="00061A9C"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626A811E" w14:textId="77777777" w:rsidR="00061A9C" w:rsidRPr="008B402E" w:rsidRDefault="00061A9C" w:rsidP="00061A9C">
            <w:pPr>
              <w:pStyle w:val="afe"/>
              <w:rPr>
                <w:sz w:val="15"/>
                <w:szCs w:val="16"/>
              </w:rPr>
            </w:pPr>
            <w:r w:rsidRPr="008B402E">
              <w:rPr>
                <w:sz w:val="15"/>
                <w:szCs w:val="16"/>
              </w:rPr>
              <w:t>Loss/Modulation/</w:t>
            </w:r>
          </w:p>
          <w:p w14:paraId="69BDBB9C" w14:textId="2AE85369" w:rsidR="00061A9C" w:rsidRPr="008B402E" w:rsidRDefault="00061A9C" w:rsidP="00061A9C">
            <w:pPr>
              <w:pStyle w:val="afe"/>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24745F1F" w14:textId="77777777" w:rsidR="00061A9C" w:rsidRPr="008B402E" w:rsidRDefault="00061A9C" w:rsidP="00061A9C">
            <w:pPr>
              <w:pStyle w:val="afe"/>
              <w:rPr>
                <w:sz w:val="15"/>
                <w:szCs w:val="16"/>
              </w:rPr>
            </w:pPr>
            <w:r w:rsidRPr="008B402E">
              <w:rPr>
                <w:sz w:val="15"/>
                <w:szCs w:val="16"/>
              </w:rPr>
              <w:t>Amplitude/</w:t>
            </w:r>
            <w:proofErr w:type="gramStart"/>
            <w:r w:rsidRPr="008B402E">
              <w:rPr>
                <w:sz w:val="15"/>
                <w:szCs w:val="16"/>
              </w:rPr>
              <w:t>Phase;</w:t>
            </w:r>
            <w:proofErr w:type="gramEnd"/>
          </w:p>
          <w:p w14:paraId="2ED34011" w14:textId="1F71FFEE" w:rsidR="00061A9C" w:rsidRPr="008B402E" w:rsidRDefault="00061A9C" w:rsidP="00061A9C">
            <w:pPr>
              <w:pStyle w:val="afe"/>
              <w:rPr>
                <w:sz w:val="15"/>
                <w:szCs w:val="16"/>
              </w:rPr>
            </w:pPr>
            <w:r w:rsidRPr="008B402E">
              <w:rPr>
                <w:sz w:val="15"/>
                <w:szCs w:val="16"/>
              </w:rPr>
              <w:t>Frequency/Time domain</w:t>
            </w:r>
          </w:p>
        </w:tc>
      </w:tr>
      <w:tr w:rsidR="00061A9C" w:rsidRPr="00E92044" w14:paraId="2DF5F8E9" w14:textId="77777777" w:rsidTr="00991A54">
        <w:tc>
          <w:tcPr>
            <w:tcW w:w="641" w:type="pct"/>
            <w:tcBorders>
              <w:top w:val="single" w:sz="4" w:space="0" w:color="auto"/>
              <w:left w:val="single" w:sz="4" w:space="0" w:color="auto"/>
              <w:bottom w:val="single" w:sz="4" w:space="0" w:color="auto"/>
              <w:right w:val="single" w:sz="4" w:space="0" w:color="auto"/>
            </w:tcBorders>
            <w:vAlign w:val="center"/>
          </w:tcPr>
          <w:p w14:paraId="3DD2984E" w14:textId="452E9C3B" w:rsidR="00061A9C" w:rsidRPr="008B402E" w:rsidRDefault="00061A9C" w:rsidP="003E4B19">
            <w:pPr>
              <w:pStyle w:val="afe"/>
              <w:rPr>
                <w:sz w:val="15"/>
                <w:szCs w:val="16"/>
              </w:rPr>
            </w:pPr>
            <w:r w:rsidRPr="008B402E">
              <w:rPr>
                <w:rFonts w:hint="eastAsia"/>
                <w:sz w:val="15"/>
                <w:szCs w:val="16"/>
              </w:rPr>
              <w:t>RM</w:t>
            </w:r>
          </w:p>
        </w:tc>
        <w:tc>
          <w:tcPr>
            <w:tcW w:w="995" w:type="pct"/>
            <w:tcBorders>
              <w:top w:val="single" w:sz="4" w:space="0" w:color="auto"/>
              <w:left w:val="single" w:sz="4" w:space="0" w:color="auto"/>
              <w:bottom w:val="single" w:sz="4" w:space="0" w:color="auto"/>
              <w:right w:val="single" w:sz="4" w:space="0" w:color="auto"/>
            </w:tcBorders>
            <w:vAlign w:val="center"/>
          </w:tcPr>
          <w:p w14:paraId="5329C8C5" w14:textId="670A267C" w:rsidR="00061A9C" w:rsidRPr="008B402E" w:rsidRDefault="00061A9C" w:rsidP="00061A9C">
            <w:pPr>
              <w:pStyle w:val="afe"/>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0507FEA5" w14:textId="5ADFD1F9" w:rsidR="00061A9C" w:rsidRPr="008B402E" w:rsidRDefault="00061A9C"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61295CC9" w14:textId="77777777" w:rsidR="00FB130E" w:rsidRPr="008B402E" w:rsidRDefault="00FB130E" w:rsidP="00FB130E">
            <w:pPr>
              <w:pStyle w:val="afe"/>
              <w:rPr>
                <w:sz w:val="15"/>
                <w:szCs w:val="16"/>
              </w:rPr>
            </w:pPr>
            <w:r w:rsidRPr="008B402E">
              <w:rPr>
                <w:sz w:val="15"/>
                <w:szCs w:val="16"/>
              </w:rPr>
              <w:t>Loss/Modulation/</w:t>
            </w:r>
          </w:p>
          <w:p w14:paraId="1EC0A196" w14:textId="0AD97C8A" w:rsidR="00061A9C" w:rsidRPr="008B402E" w:rsidRDefault="00FB130E" w:rsidP="00FB130E">
            <w:pPr>
              <w:pStyle w:val="afe"/>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4B6E02E9" w14:textId="77777777" w:rsidR="00FB130E" w:rsidRPr="008B402E" w:rsidRDefault="00FB130E" w:rsidP="00FB130E">
            <w:pPr>
              <w:pStyle w:val="afe"/>
              <w:rPr>
                <w:sz w:val="15"/>
                <w:szCs w:val="16"/>
              </w:rPr>
            </w:pPr>
            <w:r w:rsidRPr="008B402E">
              <w:rPr>
                <w:sz w:val="15"/>
                <w:szCs w:val="16"/>
              </w:rPr>
              <w:t>Amplitude/</w:t>
            </w:r>
            <w:proofErr w:type="gramStart"/>
            <w:r w:rsidRPr="008B402E">
              <w:rPr>
                <w:sz w:val="15"/>
                <w:szCs w:val="16"/>
              </w:rPr>
              <w:t>Phase;</w:t>
            </w:r>
            <w:proofErr w:type="gramEnd"/>
          </w:p>
          <w:p w14:paraId="5F03C052" w14:textId="56727B1C" w:rsidR="00061A9C" w:rsidRPr="008B402E" w:rsidRDefault="00FB130E" w:rsidP="00FB130E">
            <w:pPr>
              <w:pStyle w:val="afe"/>
              <w:rPr>
                <w:sz w:val="15"/>
                <w:szCs w:val="16"/>
              </w:rPr>
            </w:pPr>
            <w:r w:rsidRPr="008B402E">
              <w:rPr>
                <w:sz w:val="15"/>
                <w:szCs w:val="16"/>
              </w:rPr>
              <w:t>Frequency/Time domain</w:t>
            </w:r>
          </w:p>
        </w:tc>
      </w:tr>
      <w:tr w:rsidR="008B402E" w:rsidRPr="00E92044" w14:paraId="0439CE1F" w14:textId="77777777" w:rsidTr="00991A54">
        <w:tc>
          <w:tcPr>
            <w:tcW w:w="641" w:type="pct"/>
            <w:tcBorders>
              <w:top w:val="single" w:sz="4" w:space="0" w:color="auto"/>
              <w:left w:val="single" w:sz="4" w:space="0" w:color="auto"/>
              <w:bottom w:val="single" w:sz="4" w:space="0" w:color="auto"/>
              <w:right w:val="single" w:sz="4" w:space="0" w:color="auto"/>
            </w:tcBorders>
            <w:vAlign w:val="center"/>
          </w:tcPr>
          <w:p w14:paraId="11E60427" w14:textId="77777777" w:rsidR="008B402E" w:rsidRPr="008B402E" w:rsidRDefault="008B402E" w:rsidP="003E4B19">
            <w:pPr>
              <w:pStyle w:val="afe"/>
              <w:rPr>
                <w:sz w:val="15"/>
                <w:szCs w:val="16"/>
              </w:rPr>
            </w:pPr>
            <w:r w:rsidRPr="008B402E">
              <w:rPr>
                <w:rFonts w:hint="eastAsia"/>
                <w:sz w:val="15"/>
                <w:szCs w:val="16"/>
              </w:rPr>
              <w:t>Photo-</w:t>
            </w:r>
          </w:p>
          <w:p w14:paraId="052C3EDC" w14:textId="7B62A1CC" w:rsidR="008B402E" w:rsidRPr="008B402E" w:rsidRDefault="008B402E" w:rsidP="003E4B19">
            <w:pPr>
              <w:pStyle w:val="afe"/>
              <w:rPr>
                <w:sz w:val="15"/>
                <w:szCs w:val="16"/>
              </w:rPr>
            </w:pPr>
            <w:r w:rsidRPr="008B402E">
              <w:rPr>
                <w:rFonts w:hint="eastAsia"/>
                <w:sz w:val="15"/>
                <w:szCs w:val="16"/>
              </w:rPr>
              <w:t>Detector</w:t>
            </w:r>
          </w:p>
        </w:tc>
        <w:tc>
          <w:tcPr>
            <w:tcW w:w="995" w:type="pct"/>
            <w:tcBorders>
              <w:top w:val="single" w:sz="4" w:space="0" w:color="auto"/>
              <w:left w:val="single" w:sz="4" w:space="0" w:color="auto"/>
              <w:bottom w:val="single" w:sz="4" w:space="0" w:color="auto"/>
              <w:right w:val="single" w:sz="4" w:space="0" w:color="auto"/>
            </w:tcBorders>
            <w:vAlign w:val="center"/>
          </w:tcPr>
          <w:p w14:paraId="0D743D9D" w14:textId="3959BC08" w:rsidR="008B402E" w:rsidRPr="008B402E" w:rsidRDefault="008B402E" w:rsidP="00061A9C">
            <w:pPr>
              <w:pStyle w:val="afe"/>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3F6C72A6" w14:textId="4495A30C" w:rsidR="008B402E" w:rsidRPr="008B402E" w:rsidRDefault="008B402E" w:rsidP="003E4B19">
            <w:pPr>
              <w:pStyle w:val="afe"/>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33A4B4F8" w14:textId="77777777" w:rsidR="008B402E" w:rsidRPr="008B402E" w:rsidRDefault="008B402E" w:rsidP="008B402E">
            <w:pPr>
              <w:pStyle w:val="afe"/>
              <w:rPr>
                <w:sz w:val="15"/>
                <w:szCs w:val="16"/>
              </w:rPr>
            </w:pPr>
            <w:r w:rsidRPr="008B402E">
              <w:rPr>
                <w:sz w:val="15"/>
                <w:szCs w:val="16"/>
              </w:rPr>
              <w:t>Loss/Modulation/</w:t>
            </w:r>
          </w:p>
          <w:p w14:paraId="3E771023" w14:textId="6A539270" w:rsidR="008B402E" w:rsidRPr="008B402E" w:rsidRDefault="008B402E" w:rsidP="008B402E">
            <w:pPr>
              <w:pStyle w:val="afe"/>
              <w:rPr>
                <w:sz w:val="15"/>
                <w:szCs w:val="16"/>
              </w:rPr>
            </w:pPr>
            <w:r w:rsidRPr="008B402E">
              <w:rPr>
                <w:sz w:val="15"/>
                <w:szCs w:val="16"/>
              </w:rPr>
              <w:t>Efficiency</w:t>
            </w:r>
            <w:r w:rsidRPr="008B402E">
              <w:rPr>
                <w:rFonts w:hint="eastAsia"/>
                <w:sz w:val="15"/>
                <w:szCs w:val="16"/>
              </w:rPr>
              <w:t>/Responsivity/Dark Current</w:t>
            </w:r>
          </w:p>
        </w:tc>
        <w:tc>
          <w:tcPr>
            <w:tcW w:w="950" w:type="pct"/>
            <w:tcBorders>
              <w:top w:val="single" w:sz="4" w:space="0" w:color="auto"/>
              <w:left w:val="single" w:sz="4" w:space="0" w:color="auto"/>
              <w:bottom w:val="single" w:sz="4" w:space="0" w:color="auto"/>
              <w:right w:val="single" w:sz="4" w:space="0" w:color="auto"/>
            </w:tcBorders>
            <w:vAlign w:val="center"/>
          </w:tcPr>
          <w:p w14:paraId="4B695DAF" w14:textId="77777777" w:rsidR="008B402E" w:rsidRPr="008B402E" w:rsidRDefault="008B402E" w:rsidP="008B402E">
            <w:pPr>
              <w:pStyle w:val="afe"/>
              <w:rPr>
                <w:sz w:val="15"/>
                <w:szCs w:val="16"/>
              </w:rPr>
            </w:pPr>
            <w:r w:rsidRPr="008B402E">
              <w:rPr>
                <w:sz w:val="15"/>
                <w:szCs w:val="16"/>
              </w:rPr>
              <w:t>Amplitude/</w:t>
            </w:r>
            <w:proofErr w:type="gramStart"/>
            <w:r w:rsidRPr="008B402E">
              <w:rPr>
                <w:sz w:val="15"/>
                <w:szCs w:val="16"/>
              </w:rPr>
              <w:t>Phase;</w:t>
            </w:r>
            <w:proofErr w:type="gramEnd"/>
          </w:p>
          <w:p w14:paraId="78B2F3A4" w14:textId="243BE555" w:rsidR="008B402E" w:rsidRPr="008B402E" w:rsidRDefault="008B402E" w:rsidP="008B402E">
            <w:pPr>
              <w:pStyle w:val="afe"/>
              <w:rPr>
                <w:sz w:val="15"/>
                <w:szCs w:val="16"/>
              </w:rPr>
            </w:pPr>
            <w:r w:rsidRPr="008B402E">
              <w:rPr>
                <w:sz w:val="15"/>
                <w:szCs w:val="16"/>
              </w:rPr>
              <w:t>Frequency/Time domain</w:t>
            </w:r>
          </w:p>
        </w:tc>
      </w:tr>
    </w:tbl>
    <w:p w14:paraId="64917A86" w14:textId="77777777" w:rsidR="00991A54" w:rsidRPr="00991A54" w:rsidRDefault="00991A54" w:rsidP="00C13256">
      <w:pPr>
        <w:ind w:firstLineChars="0" w:firstLine="0"/>
      </w:pPr>
    </w:p>
    <w:p w14:paraId="3FCC7C6D" w14:textId="77777777" w:rsidR="00991A54" w:rsidRDefault="00991A54" w:rsidP="00C13256">
      <w:pPr>
        <w:ind w:firstLineChars="0" w:firstLine="0"/>
      </w:pPr>
    </w:p>
    <w:p w14:paraId="69D9F8EA" w14:textId="7AB0299A" w:rsidR="00991A54" w:rsidRPr="00C76BDA" w:rsidRDefault="00991A54" w:rsidP="00C13256">
      <w:pPr>
        <w:ind w:firstLineChars="0" w:firstLine="0"/>
        <w:sectPr w:rsidR="00991A54" w:rsidRPr="00C76BDA" w:rsidSect="00213BEB">
          <w:footerReference w:type="default" r:id="rId17"/>
          <w:footerReference w:type="first" r:id="rId18"/>
          <w:pgSz w:w="11906" w:h="16838" w:code="9"/>
          <w:pgMar w:top="2211" w:right="1418" w:bottom="2155" w:left="1418" w:header="1588" w:footer="1588" w:gutter="0"/>
          <w:pgNumType w:start="1"/>
          <w:cols w:space="425"/>
          <w:docGrid w:linePitch="326"/>
        </w:sectPr>
      </w:pPr>
    </w:p>
    <w:p w14:paraId="4616991E" w14:textId="36E1F91C" w:rsidR="00E92044" w:rsidRDefault="00443F7F" w:rsidP="00D75430">
      <w:pPr>
        <w:pStyle w:val="1"/>
        <w:spacing w:before="120" w:after="120"/>
      </w:pPr>
      <w:bookmarkStart w:id="7" w:name="_Toc205473538"/>
      <w:proofErr w:type="gramStart"/>
      <w:r>
        <w:rPr>
          <w:rFonts w:hint="eastAsia"/>
        </w:rPr>
        <w:lastRenderedPageBreak/>
        <w:t>2</w:t>
      </w:r>
      <w:r>
        <w:t xml:space="preserve"> </w:t>
      </w:r>
      <w:r w:rsidR="00E92044">
        <w:rPr>
          <w:rFonts w:hint="eastAsia"/>
        </w:rPr>
        <w:t>测试</w:t>
      </w:r>
      <w:proofErr w:type="gramEnd"/>
      <w:r w:rsidR="00E92044">
        <w:rPr>
          <w:rFonts w:hint="eastAsia"/>
        </w:rPr>
        <w:t>线路设计</w:t>
      </w:r>
      <w:bookmarkEnd w:id="7"/>
    </w:p>
    <w:p w14:paraId="307BA9BA" w14:textId="77777777" w:rsidR="00133C80" w:rsidRPr="0029469C" w:rsidRDefault="00133C80" w:rsidP="00133C80">
      <w:pPr>
        <w:ind w:firstLine="480"/>
      </w:pPr>
      <w:r>
        <w:t>为了开发硅光器件的统计学模型，每个器件需要设计专门的测试线路来提取其模型参数。这些测试线路不仅需要能够准确地反映器件的关键性能，还要具有良好的可重复性和可靠性。为了获取模型参数的统计学分布，必须在每组测试线路中设置足够数量的重复单元，以确保在统计分析中能够捕获到器件制造工艺中的随机误差和系统性偏差。</w:t>
      </w:r>
    </w:p>
    <w:p w14:paraId="73B12810" w14:textId="005F9886" w:rsidR="00133C80" w:rsidRPr="0066165A" w:rsidRDefault="00C57736" w:rsidP="00133C80">
      <w:pPr>
        <w:ind w:firstLine="480"/>
      </w:pPr>
      <w:r>
        <w:rPr>
          <w:rFonts w:hint="eastAsia"/>
        </w:rPr>
        <w:t>此外</w:t>
      </w:r>
      <w:r w:rsidR="00133C80">
        <w:t>，测试线路的布局需要与硅光工艺流程相匹配，以便在实际制造和测试过程中最大限度地减少干扰和误差。测试数据的收集和分析可以通过自动化测试平台来完成，以提高效率和数据准确性</w:t>
      </w:r>
      <w:r w:rsidR="00133C80">
        <w:rPr>
          <w:rFonts w:hint="eastAsia"/>
        </w:rPr>
        <w:t>。</w:t>
      </w:r>
    </w:p>
    <w:p w14:paraId="20BD20F6" w14:textId="20752818" w:rsidR="00C57736" w:rsidRPr="00C57736" w:rsidRDefault="00C57736" w:rsidP="00133C80">
      <w:pPr>
        <w:ind w:firstLine="480"/>
      </w:pPr>
      <w:r w:rsidRPr="00C57736">
        <w:t>本次测试聚焦</w:t>
      </w:r>
      <w:proofErr w:type="gramStart"/>
      <w:r w:rsidRPr="00C57736">
        <w:t>于</w:t>
      </w:r>
      <w:r w:rsidRPr="00C57736">
        <w:t xml:space="preserve"> CSIP130C </w:t>
      </w:r>
      <w:proofErr w:type="gramEnd"/>
      <w:r w:rsidRPr="00C57736">
        <w:t>PDK</w:t>
      </w:r>
      <w:r w:rsidRPr="00C57736">
        <w:t>（版本号：</w:t>
      </w:r>
      <w:r w:rsidRPr="00C57736">
        <w:t>CSIP130C_1.2.0_</w:t>
      </w:r>
      <w:r>
        <w:rPr>
          <w:rFonts w:hint="eastAsia"/>
        </w:rPr>
        <w:t>259</w:t>
      </w:r>
      <w:r w:rsidRPr="00C57736">
        <w:t>）中的系列器件，涵盖了光耦合、波导传输、光调制与探测等多个关键功能模块。其中，</w:t>
      </w:r>
      <w:r w:rsidRPr="00C57736">
        <w:t xml:space="preserve">Grating Coupler </w:t>
      </w:r>
      <w:r w:rsidRPr="00C57736">
        <w:t>包含</w:t>
      </w:r>
      <w:r w:rsidRPr="00C57736">
        <w:t xml:space="preserve"> TE</w:t>
      </w:r>
      <w:r w:rsidRPr="00C57736">
        <w:t>、</w:t>
      </w:r>
      <w:r w:rsidRPr="00C57736">
        <w:t xml:space="preserve">TM </w:t>
      </w:r>
      <w:proofErr w:type="gramStart"/>
      <w:r w:rsidRPr="00C57736">
        <w:t>以及</w:t>
      </w:r>
      <w:r w:rsidRPr="00C57736">
        <w:t xml:space="preserve"> </w:t>
      </w:r>
      <w:r w:rsidR="00111D00">
        <w:rPr>
          <w:rFonts w:hint="eastAsia"/>
        </w:rPr>
        <w:t>2D</w:t>
      </w:r>
      <w:r w:rsidRPr="00C57736">
        <w:t xml:space="preserve"> </w:t>
      </w:r>
      <w:proofErr w:type="gramEnd"/>
      <w:r w:rsidRPr="00C57736">
        <w:t>三种模式，作为光信号输入输出</w:t>
      </w:r>
      <w:proofErr w:type="gramStart"/>
      <w:r w:rsidRPr="00C57736">
        <w:t>的</w:t>
      </w:r>
      <w:r w:rsidRPr="00C57736">
        <w:t xml:space="preserve"> “</w:t>
      </w:r>
      <w:proofErr w:type="gramEnd"/>
      <w:r w:rsidRPr="00C57736">
        <w:t>桥梁</w:t>
      </w:r>
      <w:r w:rsidRPr="00C57736">
        <w:t>”</w:t>
      </w:r>
      <w:r w:rsidRPr="00C57736">
        <w:t>，其耦合效率直接影响器件整体性能；</w:t>
      </w:r>
      <w:r w:rsidRPr="00C57736">
        <w:t>Strip Waveguide</w:t>
      </w:r>
      <w:r w:rsidRPr="00C57736">
        <w:t>、</w:t>
      </w:r>
      <w:r w:rsidRPr="00C57736">
        <w:t xml:space="preserve">Rib Waveguide </w:t>
      </w:r>
      <w:r w:rsidRPr="00C57736">
        <w:t>和</w:t>
      </w:r>
      <w:r w:rsidRPr="00C57736">
        <w:t xml:space="preserve"> </w:t>
      </w:r>
      <w:proofErr w:type="spellStart"/>
      <w:r w:rsidRPr="00C57736">
        <w:t>ModRib</w:t>
      </w:r>
      <w:proofErr w:type="spellEnd"/>
      <w:r w:rsidRPr="00C57736">
        <w:t xml:space="preserve"> Waveguide </w:t>
      </w:r>
      <w:r w:rsidRPr="00C57736">
        <w:t>等不同类型波导，承担着光信号的传输任务，其传输损耗与模式特性是关键参数；</w:t>
      </w:r>
      <w:r w:rsidRPr="00C57736">
        <w:t>Waveguide Crossing</w:t>
      </w:r>
      <w:r w:rsidRPr="00C57736">
        <w:t>、</w:t>
      </w:r>
      <w:r w:rsidRPr="00C57736">
        <w:t>Transition</w:t>
      </w:r>
      <w:r w:rsidRPr="00C57736">
        <w:t>（</w:t>
      </w:r>
      <w:proofErr w:type="spellStart"/>
      <w:r w:rsidRPr="00C57736">
        <w:t>Strip_Rib</w:t>
      </w:r>
      <w:proofErr w:type="spellEnd"/>
      <w:r w:rsidRPr="00C57736">
        <w:t xml:space="preserve"> </w:t>
      </w:r>
      <w:r w:rsidRPr="00C57736">
        <w:t>以及</w:t>
      </w:r>
      <w:r w:rsidRPr="00C57736">
        <w:t xml:space="preserve"> </w:t>
      </w:r>
      <w:proofErr w:type="spellStart"/>
      <w:r w:rsidRPr="00C57736">
        <w:t>Strip_ModRib</w:t>
      </w:r>
      <w:proofErr w:type="spellEnd"/>
      <w:r w:rsidRPr="00C57736">
        <w:t>）用于波导结构转换与交叉，确保光信号在复杂光路中的顺畅传输；</w:t>
      </w:r>
      <w:r w:rsidRPr="00C57736">
        <w:t>MMI 1x2</w:t>
      </w:r>
      <w:r w:rsidRPr="00C57736">
        <w:t>、</w:t>
      </w:r>
      <w:r w:rsidRPr="00C57736">
        <w:t xml:space="preserve">MMI 2x2 </w:t>
      </w:r>
      <w:r w:rsidRPr="00C57736">
        <w:t>作为光功率分路器，对光信号的分配精度提出高要求；</w:t>
      </w:r>
      <w:r w:rsidRPr="00C57736">
        <w:t>Ring Resonator</w:t>
      </w:r>
      <w:r w:rsidRPr="00C57736">
        <w:t>、</w:t>
      </w:r>
      <w:r w:rsidRPr="00C57736">
        <w:t xml:space="preserve">Directional Coupler </w:t>
      </w:r>
      <w:r w:rsidRPr="00C57736">
        <w:t>则在光信号滤波、耦合等功能中发挥重要作用；</w:t>
      </w:r>
      <w:r w:rsidRPr="00C57736">
        <w:t>Thermal Phase Shifter</w:t>
      </w:r>
      <w:r w:rsidRPr="00C57736">
        <w:t>、</w:t>
      </w:r>
      <w:r w:rsidRPr="00C57736">
        <w:t>Phase Shifter</w:t>
      </w:r>
      <w:r w:rsidRPr="00C57736">
        <w:t>、</w:t>
      </w:r>
      <w:r w:rsidRPr="00C57736">
        <w:t>MZM</w:t>
      </w:r>
      <w:r w:rsidRPr="00C57736">
        <w:t>、</w:t>
      </w:r>
      <w:r w:rsidRPr="00C57736">
        <w:t xml:space="preserve">RM </w:t>
      </w:r>
      <w:r w:rsidRPr="00C57736">
        <w:t>等器件用于光信号的相位与强度调制，是实现光通信系统高性能的核心组件；</w:t>
      </w:r>
      <w:r w:rsidRPr="00C57736">
        <w:t xml:space="preserve">Photodetector </w:t>
      </w:r>
      <w:r w:rsidRPr="00C57736">
        <w:t>作为光信号</w:t>
      </w:r>
      <w:proofErr w:type="gramStart"/>
      <w:r w:rsidRPr="00C57736">
        <w:t>的</w:t>
      </w:r>
      <w:r w:rsidRPr="00C57736">
        <w:t xml:space="preserve"> “</w:t>
      </w:r>
      <w:proofErr w:type="gramEnd"/>
      <w:r w:rsidRPr="00C57736">
        <w:t>翻译官</w:t>
      </w:r>
      <w:r w:rsidRPr="00C57736">
        <w:t>”</w:t>
      </w:r>
      <w:r w:rsidRPr="00C57736">
        <w:t>，其响应速度与灵敏度决定了光信号到电信号转换的质量。对这些器件的全面测试与分析，将为硅光器件统计学模型的完善提供丰富且详实的数据。</w:t>
      </w:r>
    </w:p>
    <w:p w14:paraId="76B247DC" w14:textId="77777777" w:rsidR="00133C80" w:rsidRDefault="00133C80" w:rsidP="00133C80">
      <w:pPr>
        <w:ind w:firstLine="480"/>
      </w:pPr>
    </w:p>
    <w:p w14:paraId="6EE587E2" w14:textId="77777777" w:rsidR="00C57736" w:rsidRDefault="00C57736" w:rsidP="00133C80">
      <w:pPr>
        <w:ind w:firstLine="480"/>
      </w:pPr>
    </w:p>
    <w:p w14:paraId="2F9C0B05" w14:textId="77777777" w:rsidR="00C57736" w:rsidRDefault="00C57736" w:rsidP="00133C80">
      <w:pPr>
        <w:ind w:firstLine="480"/>
      </w:pPr>
    </w:p>
    <w:p w14:paraId="649479F2" w14:textId="77777777" w:rsidR="00C57736" w:rsidRDefault="00C57736" w:rsidP="00133C80">
      <w:pPr>
        <w:ind w:firstLine="480"/>
      </w:pPr>
    </w:p>
    <w:p w14:paraId="5191B017" w14:textId="77777777" w:rsidR="00C57736" w:rsidRPr="00133C80" w:rsidRDefault="00C57736" w:rsidP="00133C80">
      <w:pPr>
        <w:ind w:firstLine="480"/>
      </w:pPr>
    </w:p>
    <w:p w14:paraId="7A6B1330" w14:textId="1C90EA3D" w:rsidR="00D9653F" w:rsidRDefault="00443F7F" w:rsidP="00D768E9">
      <w:pPr>
        <w:pStyle w:val="2"/>
        <w:spacing w:before="120" w:after="120"/>
      </w:pPr>
      <w:bookmarkStart w:id="8" w:name="_Toc175062548"/>
      <w:bookmarkStart w:id="9" w:name="_Toc175062612"/>
      <w:bookmarkStart w:id="10" w:name="_Toc175062744"/>
      <w:bookmarkStart w:id="11" w:name="_Toc176191508"/>
      <w:bookmarkStart w:id="12" w:name="_Toc205473539"/>
      <w:r>
        <w:lastRenderedPageBreak/>
        <w:t xml:space="preserve">2.1 </w:t>
      </w:r>
      <w:r w:rsidR="009C074F" w:rsidRPr="009C074F">
        <w:t>Grating Coupler</w:t>
      </w:r>
      <w:bookmarkEnd w:id="8"/>
      <w:bookmarkEnd w:id="9"/>
      <w:bookmarkEnd w:id="10"/>
      <w:bookmarkEnd w:id="11"/>
      <w:bookmarkEnd w:id="12"/>
    </w:p>
    <w:p w14:paraId="3C817679" w14:textId="77777777" w:rsidR="005B174C" w:rsidRDefault="00C57736" w:rsidP="006300F1">
      <w:pPr>
        <w:ind w:firstLine="480"/>
        <w:rPr>
          <w:rFonts w:ascii="宋体" w:hAnsi="宋体" w:cs="宋体" w:hint="eastAsia"/>
          <w:kern w:val="0"/>
          <w:szCs w:val="24"/>
        </w:rPr>
      </w:pPr>
      <w:r w:rsidRPr="00075E97">
        <w:rPr>
          <w:rFonts w:ascii="宋体" w:hAnsi="宋体" w:cs="宋体"/>
          <w:kern w:val="0"/>
          <w:szCs w:val="24"/>
        </w:rPr>
        <w:t>光栅耦合器</w:t>
      </w:r>
      <w:r w:rsidRPr="006300F1">
        <w:rPr>
          <w:rFonts w:cs="Times New Roman"/>
        </w:rPr>
        <w:t>（</w:t>
      </w:r>
      <w:r w:rsidRPr="006300F1">
        <w:rPr>
          <w:rFonts w:cs="Times New Roman"/>
        </w:rPr>
        <w:t>Grating Coupler</w:t>
      </w:r>
      <w:r w:rsidRPr="006300F1">
        <w:rPr>
          <w:rFonts w:cs="Times New Roman"/>
        </w:rPr>
        <w:t>）</w:t>
      </w:r>
      <w:r w:rsidRPr="00075E97">
        <w:rPr>
          <w:rFonts w:ascii="宋体" w:hAnsi="宋体" w:cs="宋体"/>
          <w:kern w:val="0"/>
          <w:szCs w:val="24"/>
        </w:rPr>
        <w:t>是硅光子器件中一种常用的光学元件，它的主要作用是实现光纤与硅光子芯片之间的光耦合。由于硅光子芯片内部的波导通常是平面结构，而外部的光信号通常通过垂直放置的光纤传输，因此需要一个高效的耦合机制将光纤中的光引导到芯片中的波导，光栅耦合器就是为解决这一问题而设计的</w:t>
      </w:r>
      <w:r>
        <w:rPr>
          <w:rFonts w:ascii="宋体" w:hAnsi="宋体" w:cs="宋体" w:hint="eastAsia"/>
          <w:kern w:val="0"/>
          <w:szCs w:val="24"/>
        </w:rPr>
        <w:t>。</w:t>
      </w:r>
    </w:p>
    <w:p w14:paraId="724BB75C" w14:textId="0388B49A" w:rsidR="006300F1" w:rsidRDefault="00C57736" w:rsidP="006C5811">
      <w:pPr>
        <w:ind w:firstLine="480"/>
      </w:pPr>
      <w:r>
        <w:rPr>
          <w:rFonts w:hint="eastAsia"/>
        </w:rPr>
        <w:t>本次建模</w:t>
      </w:r>
      <w:r w:rsidR="009F3581">
        <w:rPr>
          <w:rFonts w:hint="eastAsia"/>
        </w:rPr>
        <w:t>涉及</w:t>
      </w:r>
      <w:r>
        <w:rPr>
          <w:rFonts w:hint="eastAsia"/>
        </w:rPr>
        <w:t>的</w:t>
      </w:r>
      <w:r w:rsidRPr="00075E97">
        <w:rPr>
          <w:rFonts w:ascii="宋体" w:hAnsi="宋体" w:cs="宋体"/>
          <w:kern w:val="0"/>
          <w:szCs w:val="24"/>
        </w:rPr>
        <w:t>光栅耦合</w:t>
      </w:r>
      <w:bookmarkStart w:id="13" w:name="_Toc176191509"/>
      <w:r w:rsidR="005B174C">
        <w:rPr>
          <w:rFonts w:hint="eastAsia"/>
        </w:rPr>
        <w:t>器</w:t>
      </w:r>
      <w:r w:rsidR="009F3581">
        <w:rPr>
          <w:rFonts w:hint="eastAsia"/>
        </w:rPr>
        <w:t>类型</w:t>
      </w:r>
      <w:r w:rsidR="006C5811" w:rsidRPr="00F255E2">
        <w:rPr>
          <w:rFonts w:hint="eastAsia"/>
        </w:rPr>
        <w:t>及</w:t>
      </w:r>
      <w:r w:rsidR="006C5811">
        <w:rPr>
          <w:rFonts w:hint="eastAsia"/>
        </w:rPr>
        <w:t>其模型参数</w:t>
      </w:r>
      <w:r w:rsidR="005B174C">
        <w:rPr>
          <w:rFonts w:hint="eastAsia"/>
        </w:rPr>
        <w:t>如表</w:t>
      </w:r>
      <w:r w:rsidR="005B174C">
        <w:rPr>
          <w:rFonts w:hint="eastAsia"/>
        </w:rPr>
        <w:t>2-1-1</w:t>
      </w:r>
      <w:r w:rsidR="005B174C">
        <w:rPr>
          <w:rFonts w:hint="eastAsia"/>
        </w:rPr>
        <w:t>所示：</w:t>
      </w:r>
    </w:p>
    <w:p w14:paraId="040CD125" w14:textId="12C5836B" w:rsidR="006C5811" w:rsidRPr="006C5811" w:rsidRDefault="006C5811" w:rsidP="006C5811">
      <w:pPr>
        <w:ind w:firstLine="480"/>
        <w:jc w:val="center"/>
      </w:pPr>
      <w:r>
        <w:rPr>
          <w:rFonts w:hint="eastAsia"/>
        </w:rPr>
        <w:t>表</w:t>
      </w:r>
      <w:r>
        <w:rPr>
          <w:rFonts w:hint="eastAsia"/>
        </w:rPr>
        <w:t>2-1-1 Grating Coupler</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2693"/>
      </w:tblGrid>
      <w:tr w:rsidR="005B174C" w:rsidRPr="004420E2" w14:paraId="52A81F10" w14:textId="77777777" w:rsidTr="005B174C">
        <w:trPr>
          <w:trHeight w:val="433"/>
          <w:jc w:val="center"/>
        </w:trPr>
        <w:tc>
          <w:tcPr>
            <w:tcW w:w="2547" w:type="dxa"/>
          </w:tcPr>
          <w:p w14:paraId="64E8F7DC" w14:textId="77777777" w:rsidR="005B174C" w:rsidRPr="004420E2" w:rsidRDefault="005B174C" w:rsidP="005B174C">
            <w:pPr>
              <w:pStyle w:val="afe"/>
            </w:pPr>
            <w:r>
              <w:rPr>
                <w:rFonts w:hint="eastAsia"/>
              </w:rPr>
              <w:t>光栅耦合器类型</w:t>
            </w:r>
          </w:p>
        </w:tc>
        <w:tc>
          <w:tcPr>
            <w:tcW w:w="2693" w:type="dxa"/>
          </w:tcPr>
          <w:p w14:paraId="587994ED" w14:textId="512D9682" w:rsidR="005B174C" w:rsidRPr="004420E2" w:rsidRDefault="00B452B9" w:rsidP="005B174C">
            <w:pPr>
              <w:pStyle w:val="afe"/>
            </w:pPr>
            <w:r>
              <w:rPr>
                <w:rFonts w:hint="eastAsia"/>
              </w:rPr>
              <w:t>模型参数</w:t>
            </w:r>
          </w:p>
        </w:tc>
      </w:tr>
      <w:tr w:rsidR="005B174C" w:rsidRPr="004420E2" w14:paraId="7F35081F" w14:textId="77777777" w:rsidTr="005B174C">
        <w:trPr>
          <w:trHeight w:val="440"/>
          <w:jc w:val="center"/>
        </w:trPr>
        <w:tc>
          <w:tcPr>
            <w:tcW w:w="2547" w:type="dxa"/>
          </w:tcPr>
          <w:p w14:paraId="16BC7983" w14:textId="3CE59460" w:rsidR="005B174C" w:rsidRPr="004420E2" w:rsidRDefault="009F3581" w:rsidP="005B174C">
            <w:pPr>
              <w:pStyle w:val="afe"/>
            </w:pPr>
            <w:proofErr w:type="spellStart"/>
            <w:r>
              <w:rPr>
                <w:rFonts w:hint="eastAsia"/>
              </w:rPr>
              <w:t>CBand</w:t>
            </w:r>
            <w:proofErr w:type="spellEnd"/>
            <w:r>
              <w:rPr>
                <w:rFonts w:hint="eastAsia"/>
              </w:rPr>
              <w:t xml:space="preserve"> </w:t>
            </w:r>
            <w:r w:rsidR="005B174C">
              <w:rPr>
                <w:rFonts w:hint="eastAsia"/>
              </w:rPr>
              <w:t xml:space="preserve">TE </w:t>
            </w:r>
            <w:r w:rsidR="005B174C">
              <w:rPr>
                <w:rFonts w:hint="eastAsia"/>
              </w:rPr>
              <w:t>型</w:t>
            </w:r>
          </w:p>
        </w:tc>
        <w:tc>
          <w:tcPr>
            <w:tcW w:w="2693" w:type="dxa"/>
          </w:tcPr>
          <w:p w14:paraId="578E621E" w14:textId="77777777" w:rsidR="005B174C" w:rsidRPr="004420E2" w:rsidRDefault="005B174C" w:rsidP="009F3581">
            <w:pPr>
              <w:pStyle w:val="afe"/>
              <w:ind w:firstLineChars="400" w:firstLine="840"/>
              <w:jc w:val="both"/>
            </w:pPr>
            <w:r>
              <w:rPr>
                <w:rFonts w:hint="eastAsia"/>
              </w:rPr>
              <w:t>损耗</w:t>
            </w:r>
            <w:r>
              <w:rPr>
                <w:rFonts w:hint="eastAsia"/>
              </w:rPr>
              <w:t>/</w:t>
            </w:r>
            <w:r>
              <w:rPr>
                <w:rFonts w:hint="eastAsia"/>
              </w:rPr>
              <w:t>带宽</w:t>
            </w:r>
          </w:p>
        </w:tc>
      </w:tr>
      <w:tr w:rsidR="005B174C" w:rsidRPr="004420E2" w14:paraId="1F066F61" w14:textId="77777777" w:rsidTr="005B174C">
        <w:trPr>
          <w:trHeight w:val="433"/>
          <w:jc w:val="center"/>
        </w:trPr>
        <w:tc>
          <w:tcPr>
            <w:tcW w:w="2547" w:type="dxa"/>
          </w:tcPr>
          <w:p w14:paraId="30858705" w14:textId="603176AE" w:rsidR="005B174C" w:rsidRPr="004420E2" w:rsidRDefault="009F3581" w:rsidP="005B174C">
            <w:pPr>
              <w:pStyle w:val="afe"/>
            </w:pPr>
            <w:proofErr w:type="spellStart"/>
            <w:r>
              <w:rPr>
                <w:rFonts w:hint="eastAsia"/>
              </w:rPr>
              <w:t>CBand</w:t>
            </w:r>
            <w:proofErr w:type="spellEnd"/>
            <w:r>
              <w:rPr>
                <w:rFonts w:hint="eastAsia"/>
              </w:rPr>
              <w:t xml:space="preserve"> TM </w:t>
            </w:r>
            <w:r>
              <w:rPr>
                <w:rFonts w:hint="eastAsia"/>
              </w:rPr>
              <w:t>型</w:t>
            </w:r>
          </w:p>
        </w:tc>
        <w:tc>
          <w:tcPr>
            <w:tcW w:w="2693" w:type="dxa"/>
          </w:tcPr>
          <w:p w14:paraId="0D99AB1A" w14:textId="77777777" w:rsidR="005B174C" w:rsidRPr="004420E2" w:rsidRDefault="005B174C" w:rsidP="005B174C">
            <w:pPr>
              <w:pStyle w:val="afe"/>
            </w:pPr>
            <w:r>
              <w:rPr>
                <w:rFonts w:hint="eastAsia"/>
              </w:rPr>
              <w:t>损耗</w:t>
            </w:r>
            <w:r>
              <w:rPr>
                <w:rFonts w:hint="eastAsia"/>
              </w:rPr>
              <w:t>/</w:t>
            </w:r>
            <w:r>
              <w:rPr>
                <w:rFonts w:hint="eastAsia"/>
              </w:rPr>
              <w:t>带宽</w:t>
            </w:r>
          </w:p>
        </w:tc>
      </w:tr>
      <w:tr w:rsidR="005B174C" w:rsidRPr="004420E2" w14:paraId="19DD29F0" w14:textId="77777777" w:rsidTr="005B174C">
        <w:trPr>
          <w:trHeight w:val="433"/>
          <w:jc w:val="center"/>
        </w:trPr>
        <w:tc>
          <w:tcPr>
            <w:tcW w:w="2547" w:type="dxa"/>
          </w:tcPr>
          <w:p w14:paraId="54EBA451" w14:textId="612AE974" w:rsidR="005B174C" w:rsidRPr="004420E2" w:rsidRDefault="009F3581" w:rsidP="005B174C">
            <w:pPr>
              <w:pStyle w:val="afe"/>
            </w:pPr>
            <w:proofErr w:type="spellStart"/>
            <w:r>
              <w:rPr>
                <w:rFonts w:hint="eastAsia"/>
              </w:rPr>
              <w:t>OBand</w:t>
            </w:r>
            <w:proofErr w:type="spellEnd"/>
            <w:r>
              <w:rPr>
                <w:rFonts w:hint="eastAsia"/>
              </w:rPr>
              <w:t xml:space="preserve"> TE </w:t>
            </w:r>
            <w:r>
              <w:rPr>
                <w:rFonts w:hint="eastAsia"/>
              </w:rPr>
              <w:t>型</w:t>
            </w:r>
          </w:p>
        </w:tc>
        <w:tc>
          <w:tcPr>
            <w:tcW w:w="2693" w:type="dxa"/>
          </w:tcPr>
          <w:p w14:paraId="6F0BAD96" w14:textId="77777777" w:rsidR="005B174C" w:rsidRPr="004420E2" w:rsidRDefault="005B174C" w:rsidP="005B174C">
            <w:pPr>
              <w:pStyle w:val="afe"/>
            </w:pPr>
            <w:r>
              <w:rPr>
                <w:rFonts w:hint="eastAsia"/>
              </w:rPr>
              <w:t>损耗</w:t>
            </w:r>
            <w:r>
              <w:rPr>
                <w:rFonts w:hint="eastAsia"/>
              </w:rPr>
              <w:t>/</w:t>
            </w:r>
            <w:r>
              <w:rPr>
                <w:rFonts w:hint="eastAsia"/>
              </w:rPr>
              <w:t>带宽</w:t>
            </w:r>
          </w:p>
        </w:tc>
      </w:tr>
      <w:tr w:rsidR="005B174C" w:rsidRPr="004420E2" w14:paraId="4EF33245" w14:textId="77777777" w:rsidTr="005B174C">
        <w:trPr>
          <w:trHeight w:val="433"/>
          <w:jc w:val="center"/>
        </w:trPr>
        <w:tc>
          <w:tcPr>
            <w:tcW w:w="2547" w:type="dxa"/>
          </w:tcPr>
          <w:p w14:paraId="549E9E93" w14:textId="784BB440" w:rsidR="005B174C" w:rsidRPr="004420E2" w:rsidRDefault="009F3581" w:rsidP="005B174C">
            <w:pPr>
              <w:pStyle w:val="afe"/>
            </w:pPr>
            <w:proofErr w:type="spellStart"/>
            <w:r>
              <w:rPr>
                <w:rFonts w:hint="eastAsia"/>
              </w:rPr>
              <w:t>OBand</w:t>
            </w:r>
            <w:proofErr w:type="spellEnd"/>
            <w:r>
              <w:rPr>
                <w:rFonts w:hint="eastAsia"/>
              </w:rPr>
              <w:t xml:space="preserve"> TM </w:t>
            </w:r>
            <w:r>
              <w:rPr>
                <w:rFonts w:hint="eastAsia"/>
              </w:rPr>
              <w:t>型</w:t>
            </w:r>
          </w:p>
        </w:tc>
        <w:tc>
          <w:tcPr>
            <w:tcW w:w="2693" w:type="dxa"/>
          </w:tcPr>
          <w:p w14:paraId="643644B1" w14:textId="77777777" w:rsidR="005B174C" w:rsidRPr="004420E2" w:rsidRDefault="005B174C" w:rsidP="005B174C">
            <w:pPr>
              <w:pStyle w:val="afe"/>
            </w:pPr>
            <w:r>
              <w:rPr>
                <w:rFonts w:hint="eastAsia"/>
              </w:rPr>
              <w:t>损耗</w:t>
            </w:r>
            <w:r>
              <w:rPr>
                <w:rFonts w:hint="eastAsia"/>
              </w:rPr>
              <w:t>/</w:t>
            </w:r>
            <w:r>
              <w:rPr>
                <w:rFonts w:hint="eastAsia"/>
              </w:rPr>
              <w:t>带宽</w:t>
            </w:r>
          </w:p>
        </w:tc>
      </w:tr>
    </w:tbl>
    <w:p w14:paraId="1E5B5714" w14:textId="56DEA526" w:rsidR="003C4D0A" w:rsidRDefault="005B174C" w:rsidP="005B174C">
      <w:pPr>
        <w:ind w:firstLine="480"/>
        <w:rPr>
          <w:shd w:val="clear" w:color="auto" w:fill="FFFFFF"/>
        </w:rPr>
      </w:pPr>
      <w:r>
        <w:rPr>
          <w:rFonts w:hint="eastAsia"/>
          <w:shd w:val="clear" w:color="auto" w:fill="FFFFFF"/>
        </w:rPr>
        <w:t>本次建模</w:t>
      </w:r>
      <w:r w:rsidR="009F3581">
        <w:rPr>
          <w:rFonts w:hint="eastAsia"/>
          <w:shd w:val="clear" w:color="auto" w:fill="FFFFFF"/>
        </w:rPr>
        <w:t>涉及</w:t>
      </w:r>
      <w:r>
        <w:rPr>
          <w:rFonts w:hint="eastAsia"/>
          <w:shd w:val="clear" w:color="auto" w:fill="FFFFFF"/>
        </w:rPr>
        <w:t>C</w:t>
      </w:r>
      <w:r>
        <w:rPr>
          <w:rFonts w:hint="eastAsia"/>
          <w:shd w:val="clear" w:color="auto" w:fill="FFFFFF"/>
        </w:rPr>
        <w:t>波段和</w:t>
      </w:r>
      <w:r>
        <w:rPr>
          <w:rFonts w:hint="eastAsia"/>
          <w:shd w:val="clear" w:color="auto" w:fill="FFFFFF"/>
        </w:rPr>
        <w:t>O</w:t>
      </w:r>
      <w:r>
        <w:rPr>
          <w:rFonts w:hint="eastAsia"/>
          <w:shd w:val="clear" w:color="auto" w:fill="FFFFFF"/>
        </w:rPr>
        <w:t>波段</w:t>
      </w:r>
      <w:r>
        <w:rPr>
          <w:rFonts w:hint="eastAsia"/>
          <w:shd w:val="clear" w:color="auto" w:fill="FFFFFF"/>
        </w:rPr>
        <w:t>TE</w:t>
      </w:r>
      <w:r>
        <w:rPr>
          <w:rFonts w:hint="eastAsia"/>
          <w:shd w:val="clear" w:color="auto" w:fill="FFFFFF"/>
        </w:rPr>
        <w:t>和</w:t>
      </w:r>
      <w:r>
        <w:rPr>
          <w:rFonts w:hint="eastAsia"/>
          <w:shd w:val="clear" w:color="auto" w:fill="FFFFFF"/>
        </w:rPr>
        <w:t>TM</w:t>
      </w:r>
      <w:r>
        <w:rPr>
          <w:rFonts w:hint="eastAsia"/>
          <w:shd w:val="clear" w:color="auto" w:fill="FFFFFF"/>
        </w:rPr>
        <w:t>两种类型的光栅耦合器</w:t>
      </w:r>
      <w:r w:rsidR="003C4D0A">
        <w:rPr>
          <w:shd w:val="clear" w:color="auto" w:fill="FFFFFF"/>
        </w:rPr>
        <w:t>，其模型参数提取着重聚焦于插损和带宽两大关键指标。插损反映了光信号经光栅耦合器从光纤耦合至硅光波导过程中的能量损耗程度，是衡量耦合效率的重要参数；而带宽参数则体现了光栅耦合器在不同波长下的耦合能力稳定性，带宽不足会导致波长偏移时耦合效率显著下降，影响系统的光谱响应范围与传输可靠性。</w:t>
      </w:r>
    </w:p>
    <w:p w14:paraId="2767C0BA" w14:textId="04E6FB0D" w:rsidR="00976BCC" w:rsidRPr="00976BCC" w:rsidRDefault="00976BCC" w:rsidP="005B174C">
      <w:pPr>
        <w:ind w:firstLine="480"/>
      </w:pPr>
      <w:r w:rsidRPr="00976BCC">
        <w:t>此外，温度对光栅耦合器的性能表现也至关重要。当工作温度变化时，硅材料的热光效应（折射率随温度升高而增大，硅的热光系数约</w:t>
      </w:r>
      <w:proofErr w:type="gramStart"/>
      <w:r w:rsidRPr="00976BCC">
        <w:t>为</w:t>
      </w:r>
      <w:r w:rsidRPr="00976BCC">
        <w:t xml:space="preserve"> 1.8</w:t>
      </w:r>
      <w:proofErr w:type="gramEnd"/>
      <w:r w:rsidRPr="00976BCC">
        <w:t>×10⁻⁴/°C</w:t>
      </w:r>
      <w:r w:rsidRPr="00976BCC">
        <w:t>）与光栅结构的热膨胀效应会共同导致光栅周期的有效折射率改变，进而影响耦合效率与光谱响应特性：</w:t>
      </w:r>
    </w:p>
    <w:p w14:paraId="52596866" w14:textId="77777777" w:rsidR="00976BCC" w:rsidRPr="00976BCC" w:rsidRDefault="00976BCC" w:rsidP="005B174C">
      <w:pPr>
        <w:ind w:firstLine="482"/>
        <w:rPr>
          <w:rFonts w:ascii="Segoe UI" w:hAnsi="Segoe UI" w:cs="Segoe UI"/>
          <w:color w:val="000000"/>
          <w:kern w:val="0"/>
          <w:szCs w:val="24"/>
        </w:rPr>
      </w:pPr>
      <w:r w:rsidRPr="00976BCC">
        <w:rPr>
          <w:rFonts w:ascii="Segoe UI" w:hAnsi="Segoe UI" w:cs="Segoe UI"/>
          <w:b/>
          <w:bCs/>
          <w:color w:val="000000"/>
          <w:kern w:val="0"/>
          <w:szCs w:val="24"/>
        </w:rPr>
        <w:t>插损波动</w:t>
      </w:r>
      <w:r w:rsidRPr="00976BCC">
        <w:rPr>
          <w:rFonts w:ascii="Segoe UI" w:hAnsi="Segoe UI" w:cs="Segoe UI"/>
          <w:color w:val="000000"/>
          <w:kern w:val="0"/>
          <w:szCs w:val="24"/>
        </w:rPr>
        <w:t>：</w:t>
      </w:r>
      <w:r w:rsidRPr="00976BCC">
        <w:t>温度变化会破坏光栅与波导模式的相位匹配条件，导致耦合效率下降。例如，温度每</w:t>
      </w:r>
      <w:proofErr w:type="gramStart"/>
      <w:r w:rsidRPr="00976BCC">
        <w:t>升高</w:t>
      </w:r>
      <w:r w:rsidRPr="00976BCC">
        <w:t xml:space="preserve"> 10</w:t>
      </w:r>
      <w:proofErr w:type="gramEnd"/>
      <w:r w:rsidRPr="00976BCC">
        <w:t>°C</w:t>
      </w:r>
      <w:r w:rsidRPr="00976BCC">
        <w:t>，插损可能</w:t>
      </w:r>
      <w:proofErr w:type="gramStart"/>
      <w:r w:rsidRPr="00976BCC">
        <w:t>增加</w:t>
      </w:r>
      <w:r w:rsidRPr="00976BCC">
        <w:t xml:space="preserve"> 0.1~</w:t>
      </w:r>
      <w:proofErr w:type="gramEnd"/>
      <w:r w:rsidRPr="00976BCC">
        <w:t>0.3 dB</w:t>
      </w:r>
      <w:r w:rsidRPr="00976BCC">
        <w:t>，这在高精度光通信系统中可能引发信号衰减超标。</w:t>
      </w:r>
    </w:p>
    <w:p w14:paraId="6640DB6F" w14:textId="5B0F3ABB" w:rsidR="00976BCC" w:rsidRPr="00976BCC" w:rsidRDefault="00976BCC" w:rsidP="005B174C">
      <w:pPr>
        <w:ind w:firstLine="482"/>
        <w:rPr>
          <w:rFonts w:ascii="Segoe UI" w:hAnsi="Segoe UI" w:cs="Segoe UI"/>
          <w:color w:val="000000"/>
          <w:kern w:val="0"/>
          <w:szCs w:val="24"/>
        </w:rPr>
      </w:pPr>
      <w:r w:rsidRPr="00976BCC">
        <w:rPr>
          <w:rFonts w:ascii="Segoe UI" w:hAnsi="Segoe UI" w:cs="Segoe UI"/>
          <w:b/>
          <w:bCs/>
          <w:color w:val="000000"/>
          <w:kern w:val="0"/>
          <w:szCs w:val="24"/>
        </w:rPr>
        <w:t>带宽偏移与展宽</w:t>
      </w:r>
      <w:r w:rsidRPr="00976BCC">
        <w:rPr>
          <w:rFonts w:ascii="Segoe UI" w:hAnsi="Segoe UI" w:cs="Segoe UI"/>
          <w:color w:val="000000"/>
          <w:kern w:val="0"/>
          <w:szCs w:val="24"/>
        </w:rPr>
        <w:t>：温度升高会使光栅衍射的中心波长向长波方向漂移（红移），若漂移量超过器件设计带宽，会导致特定波长的耦合效率显著降低。同时，温度波动可能使带宽展宽或变窄，影响器件在宽光谱范围内的稳定性。</w:t>
      </w:r>
    </w:p>
    <w:bookmarkEnd w:id="13"/>
    <w:p w14:paraId="2A1AC6DF" w14:textId="3D621D75" w:rsidR="006300F1" w:rsidRPr="00E34D6F" w:rsidRDefault="006300F1" w:rsidP="00E34D6F">
      <w:pPr>
        <w:ind w:firstLine="480"/>
      </w:pPr>
      <w:r>
        <w:rPr>
          <w:rFonts w:hint="eastAsia"/>
        </w:rPr>
        <w:t>光栅耦合器损耗</w:t>
      </w:r>
      <w:r w:rsidR="003C4D0A">
        <w:rPr>
          <w:rFonts w:hint="eastAsia"/>
        </w:rPr>
        <w:t>与带宽</w:t>
      </w:r>
      <w:r>
        <w:rPr>
          <w:rFonts w:hint="eastAsia"/>
        </w:rPr>
        <w:t>提取测试线路设计如图</w:t>
      </w:r>
      <w:r>
        <w:rPr>
          <w:rFonts w:hint="eastAsia"/>
        </w:rPr>
        <w:t>2-1</w:t>
      </w:r>
      <w:r>
        <w:rPr>
          <w:rFonts w:hint="eastAsia"/>
        </w:rPr>
        <w:t>所示，</w:t>
      </w:r>
      <w:r w:rsidR="00E34D6F">
        <w:rPr>
          <w:rFonts w:hint="eastAsia"/>
        </w:rPr>
        <w:t>图中展示的是</w:t>
      </w:r>
      <w:r w:rsidR="00E34D6F">
        <w:rPr>
          <w:rFonts w:hint="eastAsia"/>
        </w:rPr>
        <w:t>C</w:t>
      </w:r>
      <w:r w:rsidR="00E34D6F">
        <w:rPr>
          <w:rFonts w:hint="eastAsia"/>
        </w:rPr>
        <w:t>波段</w:t>
      </w:r>
      <w:r w:rsidR="00E34D6F">
        <w:rPr>
          <w:rFonts w:hint="eastAsia"/>
        </w:rPr>
        <w:t>TM</w:t>
      </w:r>
      <w:r w:rsidR="00E34D6F">
        <w:rPr>
          <w:rFonts w:hint="eastAsia"/>
        </w:rPr>
        <w:lastRenderedPageBreak/>
        <w:t>型光栅耦合器损耗测试线路设计，</w:t>
      </w:r>
      <w:r w:rsidR="003C4D0A">
        <w:rPr>
          <w:rFonts w:hint="eastAsia"/>
        </w:rPr>
        <w:t>TE</w:t>
      </w:r>
      <w:r w:rsidR="00E34D6F">
        <w:rPr>
          <w:rFonts w:hint="eastAsia"/>
        </w:rPr>
        <w:t>类型的光栅</w:t>
      </w:r>
      <w:r w:rsidR="003C4D0A">
        <w:rPr>
          <w:rFonts w:hint="eastAsia"/>
        </w:rPr>
        <w:t>耦合器与</w:t>
      </w:r>
      <w:r w:rsidR="003C4D0A">
        <w:rPr>
          <w:rFonts w:hint="eastAsia"/>
        </w:rPr>
        <w:t>O</w:t>
      </w:r>
      <w:r w:rsidR="003C4D0A">
        <w:rPr>
          <w:rFonts w:hint="eastAsia"/>
        </w:rPr>
        <w:t>波段的光栅耦合器</w:t>
      </w:r>
      <w:r w:rsidR="00E34D6F">
        <w:rPr>
          <w:rFonts w:hint="eastAsia"/>
        </w:rPr>
        <w:t>损耗</w:t>
      </w:r>
      <w:r w:rsidR="003C4D0A">
        <w:rPr>
          <w:rFonts w:hint="eastAsia"/>
        </w:rPr>
        <w:t>与带宽</w:t>
      </w:r>
      <w:r w:rsidR="00E34D6F">
        <w:rPr>
          <w:rFonts w:hint="eastAsia"/>
        </w:rPr>
        <w:t>的提取与该图的设计相同，</w:t>
      </w:r>
      <w:r w:rsidR="00E34D6F" w:rsidRPr="00880F6D">
        <w:rPr>
          <w:rFonts w:hint="eastAsia"/>
        </w:rPr>
        <w:t>“</w:t>
      </w:r>
      <w:r w:rsidR="00E34D6F" w:rsidRPr="00880F6D">
        <w:rPr>
          <w:rFonts w:hint="eastAsia"/>
        </w:rPr>
        <w:t>Z</w:t>
      </w:r>
      <w:proofErr w:type="gramStart"/>
      <w:r w:rsidR="00E34D6F" w:rsidRPr="00880F6D">
        <w:rPr>
          <w:rFonts w:hint="eastAsia"/>
        </w:rPr>
        <w:t>”</w:t>
      </w:r>
      <w:r w:rsidR="00E34D6F">
        <w:t xml:space="preserve"> </w:t>
      </w:r>
      <w:r w:rsidR="003C4D0A" w:rsidRPr="00880F6D">
        <w:rPr>
          <w:rFonts w:hint="eastAsia"/>
        </w:rPr>
        <w:t>型</w:t>
      </w:r>
      <w:proofErr w:type="gramEnd"/>
      <w:r w:rsidR="003C4D0A" w:rsidRPr="00880F6D">
        <w:rPr>
          <w:rFonts w:hint="eastAsia"/>
        </w:rPr>
        <w:t>的设计同样是为了</w:t>
      </w:r>
      <w:r w:rsidR="003C4D0A" w:rsidRPr="00880F6D">
        <w:t>减少基底传播的光对测试结果的</w:t>
      </w:r>
    </w:p>
    <w:p w14:paraId="35329158" w14:textId="4989C956" w:rsidR="006300F1" w:rsidRDefault="006300F1" w:rsidP="006300F1">
      <w:pPr>
        <w:ind w:firstLine="480"/>
        <w:jc w:val="center"/>
      </w:pPr>
      <w:r w:rsidRPr="006300F1">
        <w:rPr>
          <w:noProof/>
        </w:rPr>
        <w:drawing>
          <wp:inline distT="0" distB="0" distL="0" distR="0" wp14:anchorId="45FDCF91" wp14:editId="38CE34DC">
            <wp:extent cx="2386468" cy="2247900"/>
            <wp:effectExtent l="0" t="0" r="0" b="0"/>
            <wp:docPr id="650329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9032" name=""/>
                    <pic:cNvPicPr/>
                  </pic:nvPicPr>
                  <pic:blipFill>
                    <a:blip r:embed="rId19"/>
                    <a:stretch>
                      <a:fillRect/>
                    </a:stretch>
                  </pic:blipFill>
                  <pic:spPr>
                    <a:xfrm>
                      <a:off x="0" y="0"/>
                      <a:ext cx="2404456" cy="2264844"/>
                    </a:xfrm>
                    <a:prstGeom prst="rect">
                      <a:avLst/>
                    </a:prstGeom>
                  </pic:spPr>
                </pic:pic>
              </a:graphicData>
            </a:graphic>
          </wp:inline>
        </w:drawing>
      </w:r>
    </w:p>
    <w:p w14:paraId="21186496" w14:textId="6F1561CB" w:rsidR="006300F1" w:rsidRDefault="006300F1" w:rsidP="006300F1">
      <w:pPr>
        <w:ind w:firstLine="480"/>
        <w:jc w:val="center"/>
      </w:pPr>
      <w:r>
        <w:rPr>
          <w:rFonts w:hint="eastAsia"/>
        </w:rPr>
        <w:t>图</w:t>
      </w:r>
      <w:r>
        <w:rPr>
          <w:rFonts w:hint="eastAsia"/>
        </w:rPr>
        <w:t>2-1-1 C</w:t>
      </w:r>
      <w:r>
        <w:rPr>
          <w:rFonts w:hint="eastAsia"/>
        </w:rPr>
        <w:t>波段</w:t>
      </w:r>
      <w:r>
        <w:rPr>
          <w:rFonts w:hint="eastAsia"/>
        </w:rPr>
        <w:t>TM</w:t>
      </w:r>
      <w:r>
        <w:rPr>
          <w:rFonts w:hint="eastAsia"/>
        </w:rPr>
        <w:t>型光栅耦合器损耗</w:t>
      </w:r>
      <w:r w:rsidR="00A743A7">
        <w:rPr>
          <w:rFonts w:hint="eastAsia"/>
        </w:rPr>
        <w:t>与带宽提取</w:t>
      </w:r>
      <w:r>
        <w:rPr>
          <w:rFonts w:hint="eastAsia"/>
        </w:rPr>
        <w:t>测试线路设计</w:t>
      </w:r>
    </w:p>
    <w:p w14:paraId="06F702CB" w14:textId="5745C55E" w:rsidR="00A743A7" w:rsidRPr="006300F1" w:rsidRDefault="003C4D0A" w:rsidP="00E34D6F">
      <w:pPr>
        <w:ind w:firstLineChars="0" w:firstLine="0"/>
      </w:pPr>
      <w:bookmarkStart w:id="14" w:name="_Hlk200531150"/>
      <w:r w:rsidRPr="00880F6D">
        <w:t>影响</w:t>
      </w:r>
      <w:r w:rsidRPr="00880F6D">
        <w:rPr>
          <w:rFonts w:hint="eastAsia"/>
        </w:rPr>
        <w:t>。</w:t>
      </w:r>
      <w:r>
        <w:rPr>
          <w:rFonts w:hint="eastAsia"/>
        </w:rPr>
        <w:t>为满足自动化测试条件，同</w:t>
      </w:r>
      <w:r w:rsidR="00E34D6F">
        <w:rPr>
          <w:rFonts w:hint="eastAsia"/>
        </w:rPr>
        <w:t>一光栅对的横向和纵向间隔分别为</w:t>
      </w:r>
      <w:r w:rsidR="00E34D6F" w:rsidRPr="00697F55">
        <w:rPr>
          <w:rFonts w:hint="eastAsia"/>
        </w:rPr>
        <w:t xml:space="preserve">450 </w:t>
      </w:r>
      <w:r w:rsidR="00E34D6F" w:rsidRPr="00697F55">
        <w:sym w:font="Symbol" w:char="F06D"/>
      </w:r>
      <w:r w:rsidR="00E34D6F" w:rsidRPr="00697F55">
        <w:t>m</w:t>
      </w:r>
      <w:r w:rsidR="00E34D6F">
        <w:rPr>
          <w:rFonts w:hint="eastAsia"/>
        </w:rPr>
        <w:t>以及</w:t>
      </w:r>
      <w:r w:rsidR="00E34D6F">
        <w:rPr>
          <w:rFonts w:hint="eastAsia"/>
        </w:rPr>
        <w:t xml:space="preserve">300 </w:t>
      </w:r>
      <w:r w:rsidR="00E34D6F" w:rsidRPr="00880F6D">
        <w:sym w:font="Symbol" w:char="F06D"/>
      </w:r>
      <w:r w:rsidR="00E34D6F" w:rsidRPr="00880F6D">
        <w:t>m</w:t>
      </w:r>
      <w:r w:rsidR="00E34D6F">
        <w:rPr>
          <w:rFonts w:hint="eastAsia"/>
        </w:rPr>
        <w:t>，相邻输入或输出光栅耦合器的纵向间隔为</w:t>
      </w:r>
      <w:r w:rsidR="00E34D6F" w:rsidRPr="00697F55">
        <w:rPr>
          <w:rFonts w:hint="eastAsia"/>
        </w:rPr>
        <w:t xml:space="preserve">50 </w:t>
      </w:r>
      <w:r w:rsidR="00E34D6F" w:rsidRPr="00697F55">
        <w:sym w:font="Symbol" w:char="F06D"/>
      </w:r>
      <w:r w:rsidR="00E34D6F" w:rsidRPr="00697F55">
        <w:t>m</w:t>
      </w:r>
      <w:r w:rsidR="00E34D6F">
        <w:rPr>
          <w:rFonts w:hint="eastAsia"/>
        </w:rPr>
        <w:t>。</w:t>
      </w:r>
      <w:r w:rsidR="00E34D6F" w:rsidRPr="00880F6D">
        <w:rPr>
          <w:rFonts w:hint="eastAsia"/>
        </w:rPr>
        <w:t>线路中每段连接波导的长度均为</w:t>
      </w:r>
      <w:r w:rsidR="00E34D6F" w:rsidRPr="00880F6D">
        <w:rPr>
          <w:rFonts w:hint="eastAsia"/>
        </w:rPr>
        <w:t>689.64</w:t>
      </w:r>
      <w:r w:rsidR="00E34D6F" w:rsidRPr="00880F6D">
        <w:t xml:space="preserve"> </w:t>
      </w:r>
      <w:r w:rsidR="00E34D6F" w:rsidRPr="00880F6D">
        <w:sym w:font="Symbol" w:char="F06D"/>
      </w:r>
      <w:r w:rsidR="00E34D6F" w:rsidRPr="00880F6D">
        <w:t>m</w:t>
      </w:r>
      <w:r w:rsidR="00E34D6F" w:rsidRPr="00880F6D">
        <w:rPr>
          <w:rFonts w:hint="eastAsia"/>
        </w:rPr>
        <w:t>，连接波导引入的插损可以通过测得的波导插损来剔除</w:t>
      </w:r>
      <w:r w:rsidR="00E34D6F">
        <w:rPr>
          <w:rFonts w:hint="eastAsia"/>
        </w:rPr>
        <w:t>。</w:t>
      </w:r>
      <w:bookmarkEnd w:id="14"/>
      <w:r w:rsidR="00A743A7">
        <w:rPr>
          <w:rFonts w:hint="eastAsia"/>
        </w:rPr>
        <w:t>此外为满足统计学建模测试数量的要求，相同组测试结构在版图上重复了放置</w:t>
      </w:r>
      <w:r w:rsidR="00A743A7">
        <w:rPr>
          <w:rFonts w:hint="eastAsia"/>
        </w:rPr>
        <w:t>6</w:t>
      </w:r>
      <w:r w:rsidR="00A743A7">
        <w:rPr>
          <w:rFonts w:hint="eastAsia"/>
        </w:rPr>
        <w:t>组。：</w:t>
      </w:r>
    </w:p>
    <w:p w14:paraId="3B581291" w14:textId="35EC2F9F" w:rsidR="00C13256" w:rsidRDefault="00C13256" w:rsidP="00C13256">
      <w:pPr>
        <w:pStyle w:val="2"/>
        <w:spacing w:before="120" w:after="120"/>
      </w:pPr>
      <w:bookmarkStart w:id="15" w:name="_Toc205473540"/>
      <w:bookmarkStart w:id="16" w:name="_Hlk200375219"/>
      <w:bookmarkStart w:id="17" w:name="_Toc175062549"/>
      <w:bookmarkStart w:id="18" w:name="_Toc175062613"/>
      <w:bookmarkStart w:id="19" w:name="_Toc175062745"/>
      <w:bookmarkStart w:id="20" w:name="_Toc176191512"/>
      <w:r>
        <w:t>2.</w:t>
      </w:r>
      <w:r>
        <w:rPr>
          <w:rFonts w:hint="eastAsia"/>
        </w:rPr>
        <w:t>2</w:t>
      </w:r>
      <w:r>
        <w:t xml:space="preserve"> </w:t>
      </w:r>
      <w:r>
        <w:rPr>
          <w:rFonts w:hint="eastAsia"/>
        </w:rPr>
        <w:t>Waveguide</w:t>
      </w:r>
      <w:bookmarkEnd w:id="15"/>
    </w:p>
    <w:p w14:paraId="2A2B0B4B" w14:textId="45E0953C" w:rsidR="005B174C" w:rsidRDefault="0031215C" w:rsidP="005B174C">
      <w:pPr>
        <w:ind w:firstLine="480"/>
      </w:pPr>
      <w:r>
        <w:rPr>
          <w:rFonts w:ascii="Segoe UI" w:hAnsi="Segoe UI" w:cs="Segoe UI"/>
          <w:shd w:val="clear" w:color="auto" w:fill="F9FAFB"/>
        </w:rPr>
        <w:t>光波导作为光子集成系统中连接各功能器件的基础单元，在光信号传输与路由过程中起着不可或缺的作用。其性能优劣直接关系到整个光子芯片的信号传输质量与系统稳定性。为准确描述光波导的光学特性，构建可靠的器件模型，需着重关注一系列关键模型参数。其中，有效折射率反映光波导对光场的约束与传播特性，决定着光信号在波导内的相位传播行为；群折射率则影响光脉冲在波导中的群速度，对高速光通信系统中的色散管理至关重要。传输损耗表征光信号在波导传输过程中的能量衰减程度，损耗越低，光信号可传输的距离越远、质量越稳定。而弯曲损耗特指光波导在弯曲时，因光场泄漏产生的额外能量损失，其大小与波导弯曲半径、结构设计紧密相关。这些参数相互关联，共同构成了光波导性能评估与模型构建的核心指标体系，对光子器件的设计优化与系统</w:t>
      </w:r>
      <w:r>
        <w:rPr>
          <w:rFonts w:ascii="Segoe UI" w:hAnsi="Segoe UI" w:cs="Segoe UI"/>
          <w:shd w:val="clear" w:color="auto" w:fill="F9FAFB"/>
        </w:rPr>
        <w:lastRenderedPageBreak/>
        <w:t>仿真具有重要意义。</w:t>
      </w:r>
      <w:r w:rsidR="005B174C">
        <w:rPr>
          <w:rFonts w:hint="eastAsia"/>
        </w:rPr>
        <w:t>本次建模涉及的</w:t>
      </w:r>
      <w:r w:rsidR="005B174C">
        <w:rPr>
          <w:rFonts w:ascii="宋体" w:hAnsi="宋体" w:cs="宋体" w:hint="eastAsia"/>
          <w:kern w:val="0"/>
          <w:szCs w:val="24"/>
        </w:rPr>
        <w:t>波导类型与模型参数</w:t>
      </w:r>
      <w:r w:rsidR="005B174C">
        <w:rPr>
          <w:rFonts w:hint="eastAsia"/>
        </w:rPr>
        <w:t>如表</w:t>
      </w:r>
      <w:r w:rsidR="005B174C">
        <w:rPr>
          <w:rFonts w:hint="eastAsia"/>
        </w:rPr>
        <w:t>2-</w:t>
      </w:r>
      <w:r w:rsidR="006C5811">
        <w:rPr>
          <w:rFonts w:hint="eastAsia"/>
        </w:rPr>
        <w:t>2</w:t>
      </w:r>
      <w:r w:rsidR="005B174C">
        <w:rPr>
          <w:rFonts w:hint="eastAsia"/>
        </w:rPr>
        <w:t>-1</w:t>
      </w:r>
      <w:r w:rsidR="005B174C">
        <w:rPr>
          <w:rFonts w:hint="eastAsia"/>
        </w:rPr>
        <w:t>所示：</w:t>
      </w:r>
    </w:p>
    <w:p w14:paraId="73CC3B2D" w14:textId="0DD0E62B" w:rsidR="00F255E2" w:rsidRDefault="00F255E2" w:rsidP="00F255E2">
      <w:pPr>
        <w:ind w:firstLine="480"/>
        <w:jc w:val="center"/>
      </w:pPr>
      <w:bookmarkStart w:id="21" w:name="_Hlk201238729"/>
      <w:r>
        <w:rPr>
          <w:rFonts w:hint="eastAsia"/>
        </w:rPr>
        <w:t>表</w:t>
      </w:r>
      <w:r>
        <w:rPr>
          <w:rFonts w:hint="eastAsia"/>
        </w:rPr>
        <w:t>2-2</w:t>
      </w:r>
      <w:proofErr w:type="gramStart"/>
      <w:r>
        <w:rPr>
          <w:rFonts w:hint="eastAsia"/>
        </w:rPr>
        <w:t xml:space="preserve">-1 </w:t>
      </w:r>
      <w:r>
        <w:rPr>
          <w:rFonts w:hint="eastAsia"/>
        </w:rPr>
        <w:t>波导</w:t>
      </w:r>
      <w:proofErr w:type="gramEnd"/>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5386"/>
      </w:tblGrid>
      <w:tr w:rsidR="005B174C" w:rsidRPr="004420E2" w14:paraId="79731A0F" w14:textId="77777777" w:rsidTr="009F3581">
        <w:trPr>
          <w:trHeight w:val="433"/>
          <w:jc w:val="center"/>
        </w:trPr>
        <w:tc>
          <w:tcPr>
            <w:tcW w:w="2547" w:type="dxa"/>
          </w:tcPr>
          <w:p w14:paraId="505D0454" w14:textId="572C18F8" w:rsidR="005B174C" w:rsidRPr="004420E2" w:rsidRDefault="009F3581" w:rsidP="00991D42">
            <w:pPr>
              <w:pStyle w:val="afe"/>
            </w:pPr>
            <w:r>
              <w:rPr>
                <w:rFonts w:hint="eastAsia"/>
              </w:rPr>
              <w:t>波导</w:t>
            </w:r>
            <w:r w:rsidR="005B174C">
              <w:rPr>
                <w:rFonts w:hint="eastAsia"/>
              </w:rPr>
              <w:t>类型</w:t>
            </w:r>
          </w:p>
        </w:tc>
        <w:tc>
          <w:tcPr>
            <w:tcW w:w="5386" w:type="dxa"/>
          </w:tcPr>
          <w:p w14:paraId="1B7BDA51" w14:textId="1DA24B6D" w:rsidR="005B174C" w:rsidRPr="004420E2" w:rsidRDefault="00B452B9" w:rsidP="00991D42">
            <w:pPr>
              <w:pStyle w:val="afe"/>
            </w:pPr>
            <w:r>
              <w:rPr>
                <w:rFonts w:hint="eastAsia"/>
              </w:rPr>
              <w:t>模型参数</w:t>
            </w:r>
          </w:p>
        </w:tc>
      </w:tr>
      <w:tr w:rsidR="005B174C" w:rsidRPr="004420E2" w14:paraId="320C7E6B" w14:textId="77777777" w:rsidTr="009F3581">
        <w:trPr>
          <w:trHeight w:val="440"/>
          <w:jc w:val="center"/>
        </w:trPr>
        <w:tc>
          <w:tcPr>
            <w:tcW w:w="2547" w:type="dxa"/>
          </w:tcPr>
          <w:p w14:paraId="4FBB99F9" w14:textId="05B3D93F" w:rsidR="005B174C" w:rsidRPr="004420E2" w:rsidRDefault="005B174C" w:rsidP="00991D42">
            <w:pPr>
              <w:pStyle w:val="afe"/>
            </w:pPr>
            <w:proofErr w:type="spellStart"/>
            <w:r>
              <w:rPr>
                <w:rFonts w:hint="eastAsia"/>
              </w:rPr>
              <w:t>C</w:t>
            </w:r>
            <w:r w:rsidR="009F3581">
              <w:rPr>
                <w:rFonts w:hint="eastAsia"/>
              </w:rPr>
              <w:t>B</w:t>
            </w:r>
            <w:r>
              <w:rPr>
                <w:rFonts w:hint="eastAsia"/>
              </w:rPr>
              <w:t>and</w:t>
            </w:r>
            <w:proofErr w:type="spellEnd"/>
            <w:r w:rsidR="009F3581">
              <w:rPr>
                <w:rFonts w:hint="eastAsia"/>
              </w:rPr>
              <w:t xml:space="preserve"> TE Strip</w:t>
            </w:r>
          </w:p>
        </w:tc>
        <w:tc>
          <w:tcPr>
            <w:tcW w:w="5386" w:type="dxa"/>
          </w:tcPr>
          <w:p w14:paraId="6B0ECE48" w14:textId="6EF3E5BA" w:rsidR="005B174C" w:rsidRPr="004420E2" w:rsidRDefault="009F3581" w:rsidP="00991D42">
            <w:pPr>
              <w:pStyle w:val="afe"/>
            </w:pPr>
            <w:r>
              <w:rPr>
                <w:rFonts w:hint="eastAsia"/>
              </w:rPr>
              <w:t>有效折射率、群折射率、传输损耗、弯曲损耗</w:t>
            </w:r>
          </w:p>
        </w:tc>
      </w:tr>
      <w:tr w:rsidR="005B174C" w:rsidRPr="004420E2" w14:paraId="300B2554" w14:textId="77777777" w:rsidTr="009F3581">
        <w:trPr>
          <w:trHeight w:val="433"/>
          <w:jc w:val="center"/>
        </w:trPr>
        <w:tc>
          <w:tcPr>
            <w:tcW w:w="2547" w:type="dxa"/>
          </w:tcPr>
          <w:p w14:paraId="245A95D5" w14:textId="1A5A51C4" w:rsidR="005B174C" w:rsidRPr="004420E2" w:rsidRDefault="009F3581" w:rsidP="00991D42">
            <w:pPr>
              <w:pStyle w:val="afe"/>
            </w:pPr>
            <w:proofErr w:type="spellStart"/>
            <w:r>
              <w:rPr>
                <w:rFonts w:hint="eastAsia"/>
              </w:rPr>
              <w:t>CBand</w:t>
            </w:r>
            <w:proofErr w:type="spellEnd"/>
            <w:r>
              <w:rPr>
                <w:rFonts w:hint="eastAsia"/>
              </w:rPr>
              <w:t xml:space="preserve"> TM Strip</w:t>
            </w:r>
          </w:p>
        </w:tc>
        <w:tc>
          <w:tcPr>
            <w:tcW w:w="5386" w:type="dxa"/>
          </w:tcPr>
          <w:p w14:paraId="4232C061" w14:textId="3121478A" w:rsidR="005B174C" w:rsidRPr="004420E2" w:rsidRDefault="009F3581" w:rsidP="00991D42">
            <w:pPr>
              <w:pStyle w:val="afe"/>
            </w:pPr>
            <w:r>
              <w:rPr>
                <w:rFonts w:hint="eastAsia"/>
              </w:rPr>
              <w:t>有效折射率、群折射率、传输损耗、弯曲损耗</w:t>
            </w:r>
          </w:p>
        </w:tc>
      </w:tr>
      <w:tr w:rsidR="005B174C" w:rsidRPr="004420E2" w14:paraId="3639F113" w14:textId="77777777" w:rsidTr="009F3581">
        <w:trPr>
          <w:trHeight w:val="433"/>
          <w:jc w:val="center"/>
        </w:trPr>
        <w:tc>
          <w:tcPr>
            <w:tcW w:w="2547" w:type="dxa"/>
          </w:tcPr>
          <w:p w14:paraId="36A3C40F" w14:textId="554C9C94" w:rsidR="005B174C" w:rsidRPr="004420E2" w:rsidRDefault="009F3581" w:rsidP="00991D42">
            <w:pPr>
              <w:pStyle w:val="afe"/>
            </w:pPr>
            <w:proofErr w:type="spellStart"/>
            <w:r>
              <w:rPr>
                <w:rFonts w:hint="eastAsia"/>
              </w:rPr>
              <w:t>CBand</w:t>
            </w:r>
            <w:proofErr w:type="spellEnd"/>
            <w:r>
              <w:rPr>
                <w:rFonts w:hint="eastAsia"/>
              </w:rPr>
              <w:t xml:space="preserve"> TE Rib</w:t>
            </w:r>
          </w:p>
        </w:tc>
        <w:tc>
          <w:tcPr>
            <w:tcW w:w="5386" w:type="dxa"/>
          </w:tcPr>
          <w:p w14:paraId="43A5444C" w14:textId="0EB68378" w:rsidR="005B174C" w:rsidRPr="004420E2" w:rsidRDefault="009F3581" w:rsidP="00991D42">
            <w:pPr>
              <w:pStyle w:val="afe"/>
            </w:pPr>
            <w:r>
              <w:rPr>
                <w:rFonts w:hint="eastAsia"/>
              </w:rPr>
              <w:t>有效折射率、群折射率、传输损耗、弯曲损耗</w:t>
            </w:r>
          </w:p>
        </w:tc>
      </w:tr>
      <w:tr w:rsidR="005B174C" w:rsidRPr="004420E2" w14:paraId="7F3C39D4" w14:textId="77777777" w:rsidTr="009F3581">
        <w:trPr>
          <w:trHeight w:val="433"/>
          <w:jc w:val="center"/>
        </w:trPr>
        <w:tc>
          <w:tcPr>
            <w:tcW w:w="2547" w:type="dxa"/>
          </w:tcPr>
          <w:p w14:paraId="67E23B18" w14:textId="619D5B6B" w:rsidR="005B174C" w:rsidRPr="004420E2" w:rsidRDefault="009F3581" w:rsidP="00991D42">
            <w:pPr>
              <w:pStyle w:val="afe"/>
            </w:pPr>
            <w:proofErr w:type="spellStart"/>
            <w:r>
              <w:rPr>
                <w:rFonts w:hint="eastAsia"/>
              </w:rPr>
              <w:t>CBand</w:t>
            </w:r>
            <w:proofErr w:type="spellEnd"/>
            <w:r>
              <w:rPr>
                <w:rFonts w:hint="eastAsia"/>
              </w:rPr>
              <w:t xml:space="preserve"> TM Rib</w:t>
            </w:r>
          </w:p>
        </w:tc>
        <w:tc>
          <w:tcPr>
            <w:tcW w:w="5386" w:type="dxa"/>
          </w:tcPr>
          <w:p w14:paraId="6D01F5B6" w14:textId="412924C8" w:rsidR="005B174C" w:rsidRPr="004420E2" w:rsidRDefault="009F3581" w:rsidP="00991D42">
            <w:pPr>
              <w:pStyle w:val="afe"/>
            </w:pPr>
            <w:r>
              <w:rPr>
                <w:rFonts w:hint="eastAsia"/>
              </w:rPr>
              <w:t>有效折射率、群折射率、传输损耗、弯曲损耗</w:t>
            </w:r>
          </w:p>
        </w:tc>
      </w:tr>
      <w:tr w:rsidR="009F3581" w:rsidRPr="004420E2" w14:paraId="04FF332D" w14:textId="77777777" w:rsidTr="009F3581">
        <w:trPr>
          <w:trHeight w:val="433"/>
          <w:jc w:val="center"/>
        </w:trPr>
        <w:tc>
          <w:tcPr>
            <w:tcW w:w="2547" w:type="dxa"/>
          </w:tcPr>
          <w:p w14:paraId="47F4A56E" w14:textId="15DB81AC" w:rsidR="009F3581" w:rsidRDefault="000E743A" w:rsidP="00991D42">
            <w:pPr>
              <w:pStyle w:val="afe"/>
            </w:pPr>
            <w:proofErr w:type="spellStart"/>
            <w:r>
              <w:rPr>
                <w:rFonts w:hint="eastAsia"/>
              </w:rPr>
              <w:t>CBand</w:t>
            </w:r>
            <w:proofErr w:type="spellEnd"/>
            <w:r>
              <w:rPr>
                <w:rFonts w:hint="eastAsia"/>
              </w:rPr>
              <w:t xml:space="preserve"> TE </w:t>
            </w:r>
            <w:proofErr w:type="spellStart"/>
            <w:r>
              <w:rPr>
                <w:rFonts w:hint="eastAsia"/>
              </w:rPr>
              <w:t>ModRib</w:t>
            </w:r>
            <w:proofErr w:type="spellEnd"/>
          </w:p>
        </w:tc>
        <w:tc>
          <w:tcPr>
            <w:tcW w:w="5386" w:type="dxa"/>
          </w:tcPr>
          <w:p w14:paraId="0F7B3725" w14:textId="2C95CA91" w:rsidR="009F3581" w:rsidRDefault="000E743A" w:rsidP="00991D42">
            <w:pPr>
              <w:pStyle w:val="afe"/>
            </w:pPr>
            <w:r>
              <w:rPr>
                <w:rFonts w:hint="eastAsia"/>
              </w:rPr>
              <w:t>有效折射率、群折射率、传输损耗、弯曲损耗</w:t>
            </w:r>
          </w:p>
        </w:tc>
      </w:tr>
      <w:tr w:rsidR="009F3581" w:rsidRPr="004420E2" w14:paraId="23683EE5" w14:textId="77777777" w:rsidTr="009F3581">
        <w:trPr>
          <w:trHeight w:val="433"/>
          <w:jc w:val="center"/>
        </w:trPr>
        <w:tc>
          <w:tcPr>
            <w:tcW w:w="2547" w:type="dxa"/>
          </w:tcPr>
          <w:p w14:paraId="7A0BE0B5" w14:textId="7DCF8D91" w:rsidR="009F3581" w:rsidRDefault="000E743A" w:rsidP="00991D42">
            <w:pPr>
              <w:pStyle w:val="afe"/>
            </w:pPr>
            <w:proofErr w:type="spellStart"/>
            <w:r>
              <w:rPr>
                <w:rFonts w:hint="eastAsia"/>
              </w:rPr>
              <w:t>CBand</w:t>
            </w:r>
            <w:proofErr w:type="spellEnd"/>
            <w:r>
              <w:rPr>
                <w:rFonts w:hint="eastAsia"/>
              </w:rPr>
              <w:t xml:space="preserve"> TM </w:t>
            </w:r>
            <w:proofErr w:type="spellStart"/>
            <w:r>
              <w:rPr>
                <w:rFonts w:hint="eastAsia"/>
              </w:rPr>
              <w:t>ModRib</w:t>
            </w:r>
            <w:proofErr w:type="spellEnd"/>
          </w:p>
        </w:tc>
        <w:tc>
          <w:tcPr>
            <w:tcW w:w="5386" w:type="dxa"/>
          </w:tcPr>
          <w:p w14:paraId="34B874DE" w14:textId="0988DF97" w:rsidR="009F3581" w:rsidRDefault="000E743A" w:rsidP="00991D42">
            <w:pPr>
              <w:pStyle w:val="afe"/>
            </w:pPr>
            <w:r>
              <w:rPr>
                <w:rFonts w:hint="eastAsia"/>
              </w:rPr>
              <w:t>有效折射率、群折射率、传输损耗、弯曲损耗</w:t>
            </w:r>
          </w:p>
        </w:tc>
      </w:tr>
      <w:tr w:rsidR="009F3581" w:rsidRPr="004420E2" w14:paraId="7EC80CFA" w14:textId="77777777" w:rsidTr="009F3581">
        <w:trPr>
          <w:trHeight w:val="433"/>
          <w:jc w:val="center"/>
        </w:trPr>
        <w:tc>
          <w:tcPr>
            <w:tcW w:w="2547" w:type="dxa"/>
          </w:tcPr>
          <w:p w14:paraId="05E02663" w14:textId="01C8D9A9" w:rsidR="009F3581" w:rsidRDefault="000E743A" w:rsidP="00991D42">
            <w:pPr>
              <w:pStyle w:val="afe"/>
            </w:pPr>
            <w:proofErr w:type="spellStart"/>
            <w:r>
              <w:rPr>
                <w:rFonts w:hint="eastAsia"/>
              </w:rPr>
              <w:t>OBand</w:t>
            </w:r>
            <w:proofErr w:type="spellEnd"/>
            <w:r>
              <w:rPr>
                <w:rFonts w:hint="eastAsia"/>
              </w:rPr>
              <w:t xml:space="preserve"> TE Strip</w:t>
            </w:r>
          </w:p>
        </w:tc>
        <w:tc>
          <w:tcPr>
            <w:tcW w:w="5386" w:type="dxa"/>
          </w:tcPr>
          <w:p w14:paraId="032D5FFD" w14:textId="62F65F32" w:rsidR="009F3581" w:rsidRDefault="000E743A" w:rsidP="00991D42">
            <w:pPr>
              <w:pStyle w:val="afe"/>
            </w:pPr>
            <w:r>
              <w:rPr>
                <w:rFonts w:hint="eastAsia"/>
              </w:rPr>
              <w:t>有效折射率、群折射率、传输损耗、弯曲损耗</w:t>
            </w:r>
          </w:p>
        </w:tc>
      </w:tr>
      <w:tr w:rsidR="009F3581" w:rsidRPr="004420E2" w14:paraId="42B31C73" w14:textId="77777777" w:rsidTr="009F3581">
        <w:trPr>
          <w:trHeight w:val="433"/>
          <w:jc w:val="center"/>
        </w:trPr>
        <w:tc>
          <w:tcPr>
            <w:tcW w:w="2547" w:type="dxa"/>
          </w:tcPr>
          <w:p w14:paraId="58CFFF53" w14:textId="6796B574" w:rsidR="009F3581" w:rsidRDefault="000E743A" w:rsidP="00991D42">
            <w:pPr>
              <w:pStyle w:val="afe"/>
            </w:pPr>
            <w:proofErr w:type="spellStart"/>
            <w:r>
              <w:rPr>
                <w:rFonts w:hint="eastAsia"/>
              </w:rPr>
              <w:t>OBand</w:t>
            </w:r>
            <w:proofErr w:type="spellEnd"/>
            <w:r>
              <w:rPr>
                <w:rFonts w:hint="eastAsia"/>
              </w:rPr>
              <w:t xml:space="preserve"> TM Strip</w:t>
            </w:r>
          </w:p>
        </w:tc>
        <w:tc>
          <w:tcPr>
            <w:tcW w:w="5386" w:type="dxa"/>
          </w:tcPr>
          <w:p w14:paraId="3E830066" w14:textId="20AEFBF9" w:rsidR="009F3581" w:rsidRDefault="000E743A" w:rsidP="00991D42">
            <w:pPr>
              <w:pStyle w:val="afe"/>
            </w:pPr>
            <w:r>
              <w:rPr>
                <w:rFonts w:hint="eastAsia"/>
              </w:rPr>
              <w:t>有效折射率、群折射率、传输损耗、弯曲损耗</w:t>
            </w:r>
          </w:p>
        </w:tc>
      </w:tr>
      <w:tr w:rsidR="000E743A" w:rsidRPr="004420E2" w14:paraId="55840AB2" w14:textId="77777777" w:rsidTr="009F3581">
        <w:trPr>
          <w:trHeight w:val="433"/>
          <w:jc w:val="center"/>
        </w:trPr>
        <w:tc>
          <w:tcPr>
            <w:tcW w:w="2547" w:type="dxa"/>
          </w:tcPr>
          <w:p w14:paraId="647CD9F5" w14:textId="50CE090B" w:rsidR="000E743A" w:rsidRDefault="000E743A" w:rsidP="00991D42">
            <w:pPr>
              <w:pStyle w:val="afe"/>
            </w:pPr>
            <w:proofErr w:type="spellStart"/>
            <w:r>
              <w:rPr>
                <w:rFonts w:hint="eastAsia"/>
              </w:rPr>
              <w:t>OBand</w:t>
            </w:r>
            <w:proofErr w:type="spellEnd"/>
            <w:r>
              <w:rPr>
                <w:rFonts w:hint="eastAsia"/>
              </w:rPr>
              <w:t xml:space="preserve"> TE Rib</w:t>
            </w:r>
          </w:p>
        </w:tc>
        <w:tc>
          <w:tcPr>
            <w:tcW w:w="5386" w:type="dxa"/>
          </w:tcPr>
          <w:p w14:paraId="24C28564" w14:textId="057D2412" w:rsidR="000E743A" w:rsidRDefault="000E743A" w:rsidP="00991D42">
            <w:pPr>
              <w:pStyle w:val="afe"/>
            </w:pPr>
            <w:r>
              <w:rPr>
                <w:rFonts w:hint="eastAsia"/>
              </w:rPr>
              <w:t>有效折射率、群折射率、传输损耗、弯曲损耗</w:t>
            </w:r>
          </w:p>
        </w:tc>
      </w:tr>
      <w:tr w:rsidR="000E743A" w:rsidRPr="004420E2" w14:paraId="27E67B5E" w14:textId="77777777" w:rsidTr="009F3581">
        <w:trPr>
          <w:trHeight w:val="433"/>
          <w:jc w:val="center"/>
        </w:trPr>
        <w:tc>
          <w:tcPr>
            <w:tcW w:w="2547" w:type="dxa"/>
          </w:tcPr>
          <w:p w14:paraId="27858A64" w14:textId="4244EECA" w:rsidR="000E743A" w:rsidRDefault="000E743A" w:rsidP="00991D42">
            <w:pPr>
              <w:pStyle w:val="afe"/>
            </w:pPr>
            <w:proofErr w:type="spellStart"/>
            <w:r>
              <w:rPr>
                <w:rFonts w:hint="eastAsia"/>
              </w:rPr>
              <w:t>OBand</w:t>
            </w:r>
            <w:proofErr w:type="spellEnd"/>
            <w:r>
              <w:rPr>
                <w:rFonts w:hint="eastAsia"/>
              </w:rPr>
              <w:t xml:space="preserve"> TM Rib</w:t>
            </w:r>
          </w:p>
        </w:tc>
        <w:tc>
          <w:tcPr>
            <w:tcW w:w="5386" w:type="dxa"/>
          </w:tcPr>
          <w:p w14:paraId="491AE596" w14:textId="2CDD6E2D" w:rsidR="000E743A" w:rsidRDefault="000E743A" w:rsidP="00991D42">
            <w:pPr>
              <w:pStyle w:val="afe"/>
            </w:pPr>
            <w:r>
              <w:rPr>
                <w:rFonts w:hint="eastAsia"/>
              </w:rPr>
              <w:t>有效折射率、群折射率、传输损耗、弯曲损耗</w:t>
            </w:r>
          </w:p>
        </w:tc>
      </w:tr>
      <w:tr w:rsidR="000E743A" w:rsidRPr="004420E2" w14:paraId="2F550E24" w14:textId="77777777" w:rsidTr="009F3581">
        <w:trPr>
          <w:trHeight w:val="433"/>
          <w:jc w:val="center"/>
        </w:trPr>
        <w:tc>
          <w:tcPr>
            <w:tcW w:w="2547" w:type="dxa"/>
          </w:tcPr>
          <w:p w14:paraId="6041934A" w14:textId="03E31CBD" w:rsidR="000E743A" w:rsidRDefault="000E743A" w:rsidP="00991D42">
            <w:pPr>
              <w:pStyle w:val="afe"/>
            </w:pPr>
            <w:proofErr w:type="spellStart"/>
            <w:r>
              <w:rPr>
                <w:rFonts w:hint="eastAsia"/>
              </w:rPr>
              <w:t>OBand</w:t>
            </w:r>
            <w:proofErr w:type="spellEnd"/>
            <w:r>
              <w:rPr>
                <w:rFonts w:hint="eastAsia"/>
              </w:rPr>
              <w:t xml:space="preserve"> TE </w:t>
            </w:r>
            <w:proofErr w:type="spellStart"/>
            <w:r>
              <w:rPr>
                <w:rFonts w:hint="eastAsia"/>
              </w:rPr>
              <w:t>ModRib</w:t>
            </w:r>
            <w:proofErr w:type="spellEnd"/>
          </w:p>
        </w:tc>
        <w:tc>
          <w:tcPr>
            <w:tcW w:w="5386" w:type="dxa"/>
          </w:tcPr>
          <w:p w14:paraId="4EBC7804" w14:textId="45D8918F" w:rsidR="000E743A" w:rsidRDefault="000E743A" w:rsidP="00991D42">
            <w:pPr>
              <w:pStyle w:val="afe"/>
            </w:pPr>
            <w:r>
              <w:rPr>
                <w:rFonts w:hint="eastAsia"/>
              </w:rPr>
              <w:t>有效折射率、群折射率、传输损耗、弯曲损耗</w:t>
            </w:r>
          </w:p>
        </w:tc>
      </w:tr>
      <w:tr w:rsidR="000E743A" w:rsidRPr="004420E2" w14:paraId="08D0D5C7" w14:textId="77777777" w:rsidTr="009F3581">
        <w:trPr>
          <w:trHeight w:val="433"/>
          <w:jc w:val="center"/>
        </w:trPr>
        <w:tc>
          <w:tcPr>
            <w:tcW w:w="2547" w:type="dxa"/>
          </w:tcPr>
          <w:p w14:paraId="03CDF3D9" w14:textId="79ED2CE3" w:rsidR="000E743A" w:rsidRDefault="000E743A" w:rsidP="00991D42">
            <w:pPr>
              <w:pStyle w:val="afe"/>
            </w:pPr>
            <w:proofErr w:type="spellStart"/>
            <w:r>
              <w:rPr>
                <w:rFonts w:hint="eastAsia"/>
              </w:rPr>
              <w:t>OBand</w:t>
            </w:r>
            <w:proofErr w:type="spellEnd"/>
            <w:r>
              <w:rPr>
                <w:rFonts w:hint="eastAsia"/>
              </w:rPr>
              <w:t xml:space="preserve"> TM </w:t>
            </w:r>
            <w:proofErr w:type="spellStart"/>
            <w:r>
              <w:rPr>
                <w:rFonts w:hint="eastAsia"/>
              </w:rPr>
              <w:t>ModRib</w:t>
            </w:r>
            <w:proofErr w:type="spellEnd"/>
          </w:p>
        </w:tc>
        <w:tc>
          <w:tcPr>
            <w:tcW w:w="5386" w:type="dxa"/>
          </w:tcPr>
          <w:p w14:paraId="0F108BD3" w14:textId="2054F34B" w:rsidR="000E743A" w:rsidRDefault="000E743A" w:rsidP="00991D42">
            <w:pPr>
              <w:pStyle w:val="afe"/>
            </w:pPr>
            <w:r>
              <w:rPr>
                <w:rFonts w:hint="eastAsia"/>
              </w:rPr>
              <w:t>有效折射率、群折射率、传输损耗、弯曲损耗</w:t>
            </w:r>
          </w:p>
        </w:tc>
      </w:tr>
    </w:tbl>
    <w:bookmarkEnd w:id="21"/>
    <w:p w14:paraId="6B1EB4AA" w14:textId="7EDF05EB" w:rsidR="0031215C" w:rsidRDefault="009F3581" w:rsidP="0031215C">
      <w:pPr>
        <w:ind w:firstLine="480"/>
        <w:rPr>
          <w:rFonts w:ascii="Segoe UI" w:hAnsi="Segoe UI" w:cs="Segoe UI"/>
          <w:shd w:val="clear" w:color="auto" w:fill="F9FAFB"/>
        </w:rPr>
      </w:pPr>
      <w:r>
        <w:rPr>
          <w:rFonts w:hint="eastAsia"/>
          <w:shd w:val="clear" w:color="auto" w:fill="FFFFFF"/>
        </w:rPr>
        <w:t>本次建模涉及</w:t>
      </w:r>
      <w:r>
        <w:rPr>
          <w:rFonts w:hint="eastAsia"/>
          <w:shd w:val="clear" w:color="auto" w:fill="FFFFFF"/>
        </w:rPr>
        <w:t>C</w:t>
      </w:r>
      <w:r>
        <w:rPr>
          <w:rFonts w:hint="eastAsia"/>
          <w:shd w:val="clear" w:color="auto" w:fill="FFFFFF"/>
        </w:rPr>
        <w:t>波段和</w:t>
      </w:r>
      <w:r>
        <w:rPr>
          <w:rFonts w:hint="eastAsia"/>
          <w:shd w:val="clear" w:color="auto" w:fill="FFFFFF"/>
        </w:rPr>
        <w:t>O</w:t>
      </w:r>
      <w:r>
        <w:rPr>
          <w:rFonts w:hint="eastAsia"/>
          <w:shd w:val="clear" w:color="auto" w:fill="FFFFFF"/>
        </w:rPr>
        <w:t>波段</w:t>
      </w:r>
      <w:r w:rsidR="000E743A">
        <w:rPr>
          <w:rFonts w:hint="eastAsia"/>
          <w:shd w:val="clear" w:color="auto" w:fill="FFFFFF"/>
        </w:rPr>
        <w:t>，</w:t>
      </w:r>
      <w:r>
        <w:rPr>
          <w:rFonts w:hint="eastAsia"/>
          <w:shd w:val="clear" w:color="auto" w:fill="FFFFFF"/>
        </w:rPr>
        <w:t>TE</w:t>
      </w:r>
      <w:r>
        <w:rPr>
          <w:rFonts w:hint="eastAsia"/>
          <w:shd w:val="clear" w:color="auto" w:fill="FFFFFF"/>
        </w:rPr>
        <w:t>和</w:t>
      </w:r>
      <w:r>
        <w:rPr>
          <w:rFonts w:hint="eastAsia"/>
          <w:shd w:val="clear" w:color="auto" w:fill="FFFFFF"/>
        </w:rPr>
        <w:t>TM</w:t>
      </w:r>
      <w:r w:rsidR="000E743A">
        <w:rPr>
          <w:rFonts w:hint="eastAsia"/>
          <w:shd w:val="clear" w:color="auto" w:fill="FFFFFF"/>
        </w:rPr>
        <w:t>，</w:t>
      </w:r>
      <w:r w:rsidR="000E743A">
        <w:rPr>
          <w:rFonts w:hint="eastAsia"/>
          <w:shd w:val="clear" w:color="auto" w:fill="FFFFFF"/>
        </w:rPr>
        <w:t>Strip</w:t>
      </w:r>
      <w:r w:rsidR="000E743A">
        <w:rPr>
          <w:rFonts w:hint="eastAsia"/>
          <w:shd w:val="clear" w:color="auto" w:fill="FFFFFF"/>
        </w:rPr>
        <w:t>、</w:t>
      </w:r>
      <w:r w:rsidR="000E743A">
        <w:rPr>
          <w:rFonts w:hint="eastAsia"/>
          <w:shd w:val="clear" w:color="auto" w:fill="FFFFFF"/>
        </w:rPr>
        <w:t>Rib</w:t>
      </w:r>
      <w:r w:rsidR="000E743A">
        <w:rPr>
          <w:rFonts w:hint="eastAsia"/>
          <w:shd w:val="clear" w:color="auto" w:fill="FFFFFF"/>
        </w:rPr>
        <w:t>以及</w:t>
      </w:r>
      <w:proofErr w:type="spellStart"/>
      <w:r w:rsidR="000E743A">
        <w:rPr>
          <w:rFonts w:hint="eastAsia"/>
          <w:shd w:val="clear" w:color="auto" w:fill="FFFFFF"/>
        </w:rPr>
        <w:t>ModRib</w:t>
      </w:r>
      <w:proofErr w:type="spellEnd"/>
      <w:r w:rsidR="000E743A">
        <w:rPr>
          <w:rFonts w:hint="eastAsia"/>
          <w:shd w:val="clear" w:color="auto" w:fill="FFFFFF"/>
        </w:rPr>
        <w:t>三种</w:t>
      </w:r>
      <w:r>
        <w:rPr>
          <w:rFonts w:hint="eastAsia"/>
          <w:shd w:val="clear" w:color="auto" w:fill="FFFFFF"/>
        </w:rPr>
        <w:t>类型的</w:t>
      </w:r>
      <w:r w:rsidR="000E743A">
        <w:rPr>
          <w:rFonts w:hint="eastAsia"/>
          <w:shd w:val="clear" w:color="auto" w:fill="FFFFFF"/>
        </w:rPr>
        <w:t>波导，要提取的模型参数主要包括：有效折射率、群折射率、波导传输损耗以及波导弯曲损耗。由于不同参数提取线路的设计不相同，接下来将分节介绍参数提取线路的设计。</w:t>
      </w:r>
    </w:p>
    <w:p w14:paraId="3CCD1F1D" w14:textId="1759CD1E" w:rsidR="00C13256" w:rsidRDefault="00C13256" w:rsidP="0031215C">
      <w:pPr>
        <w:pStyle w:val="3"/>
      </w:pPr>
      <w:bookmarkStart w:id="22" w:name="_Toc205473541"/>
      <w:r w:rsidRPr="00443F7F">
        <w:rPr>
          <w:rFonts w:hint="eastAsia"/>
        </w:rPr>
        <w:t>2</w:t>
      </w:r>
      <w:r w:rsidRPr="00443F7F">
        <w:t>.</w:t>
      </w:r>
      <w:r>
        <w:rPr>
          <w:rFonts w:hint="eastAsia"/>
        </w:rPr>
        <w:t>2</w:t>
      </w:r>
      <w:r w:rsidRPr="00443F7F">
        <w:t xml:space="preserve">.1 </w:t>
      </w:r>
      <w:r>
        <w:rPr>
          <w:rFonts w:hint="eastAsia"/>
        </w:rPr>
        <w:t xml:space="preserve">Waveguide </w:t>
      </w:r>
      <w:r>
        <w:rPr>
          <w:rFonts w:hint="eastAsia"/>
        </w:rPr>
        <w:t>有效折射率和群折射率测试线路设计</w:t>
      </w:r>
      <w:bookmarkEnd w:id="22"/>
    </w:p>
    <w:p w14:paraId="400E7A2C" w14:textId="77777777" w:rsidR="0031215C" w:rsidRPr="00F2637E" w:rsidRDefault="0031215C" w:rsidP="0031215C">
      <w:pPr>
        <w:ind w:firstLine="480"/>
        <w:rPr>
          <w:rFonts w:ascii="宋体" w:hAnsi="宋体" w:cs="宋体" w:hint="eastAsia"/>
          <w:kern w:val="0"/>
          <w:szCs w:val="24"/>
        </w:rPr>
      </w:pPr>
      <w:r w:rsidRPr="00F2637E">
        <w:rPr>
          <w:rFonts w:ascii="宋体" w:hAnsi="宋体" w:cs="宋体" w:hint="eastAsia"/>
          <w:kern w:val="0"/>
          <w:szCs w:val="24"/>
        </w:rPr>
        <w:t>波导的有效折射率</w:t>
      </w:r>
      <w:proofErr w:type="spellStart"/>
      <w:r w:rsidRPr="00373564">
        <w:rPr>
          <w:rFonts w:cs="Times New Roman"/>
          <w:i/>
          <w:iCs/>
        </w:rPr>
        <w:t>n</w:t>
      </w:r>
      <w:r w:rsidRPr="00373564">
        <w:rPr>
          <w:rFonts w:cs="Times New Roman"/>
          <w:i/>
          <w:iCs/>
          <w:vertAlign w:val="subscript"/>
        </w:rPr>
        <w:t>eff</w:t>
      </w:r>
      <w:proofErr w:type="spellEnd"/>
      <w:r>
        <w:rPr>
          <w:rFonts w:ascii="宋体" w:hAnsi="宋体" w:cs="宋体" w:hint="eastAsia"/>
          <w:kern w:val="0"/>
          <w:szCs w:val="24"/>
        </w:rPr>
        <w:t>和群折射率</w:t>
      </w:r>
      <w:r w:rsidRPr="00373564">
        <w:rPr>
          <w:rFonts w:cs="Times New Roman"/>
          <w:i/>
          <w:iCs/>
        </w:rPr>
        <w:t>n</w:t>
      </w:r>
      <w:r>
        <w:rPr>
          <w:rFonts w:cs="Times New Roman" w:hint="eastAsia"/>
          <w:i/>
          <w:iCs/>
          <w:vertAlign w:val="subscript"/>
        </w:rPr>
        <w:t>g</w:t>
      </w:r>
      <w:r w:rsidRPr="00F2637E">
        <w:rPr>
          <w:rFonts w:ascii="宋体" w:hAnsi="宋体" w:cs="宋体" w:hint="eastAsia"/>
          <w:kern w:val="0"/>
          <w:szCs w:val="24"/>
        </w:rPr>
        <w:t>可以通过</w:t>
      </w:r>
      <w:r>
        <w:rPr>
          <w:rFonts w:ascii="宋体" w:hAnsi="宋体" w:cs="宋体" w:hint="eastAsia"/>
          <w:kern w:val="0"/>
          <w:szCs w:val="24"/>
        </w:rPr>
        <w:t>马赫-曾德尔干涉仪（</w:t>
      </w:r>
      <w:r w:rsidRPr="00177B45">
        <w:t>Mach</w:t>
      </w:r>
      <w:r w:rsidRPr="00177B45">
        <w:rPr>
          <w:rFonts w:hint="eastAsia"/>
        </w:rPr>
        <w:t>–</w:t>
      </w:r>
      <w:r w:rsidRPr="00177B45">
        <w:t>Zehnder interferometer</w:t>
      </w:r>
      <w:r>
        <w:rPr>
          <w:rFonts w:ascii="宋体" w:hAnsi="宋体" w:cs="宋体" w:hint="eastAsia"/>
          <w:kern w:val="0"/>
          <w:szCs w:val="24"/>
        </w:rPr>
        <w:t>，</w:t>
      </w:r>
      <w:r w:rsidRPr="00772C1C">
        <w:rPr>
          <w:rFonts w:hint="eastAsia"/>
        </w:rPr>
        <w:t>MZI</w:t>
      </w:r>
      <w:r>
        <w:rPr>
          <w:rFonts w:hint="eastAsia"/>
        </w:rPr>
        <w:t>）</w:t>
      </w:r>
      <w:r w:rsidRPr="00F2637E">
        <w:rPr>
          <w:rFonts w:ascii="宋体" w:hAnsi="宋体" w:cs="宋体" w:hint="eastAsia"/>
          <w:kern w:val="0"/>
          <w:szCs w:val="24"/>
        </w:rPr>
        <w:t>来进行</w:t>
      </w:r>
      <w:r>
        <w:rPr>
          <w:rFonts w:ascii="宋体" w:hAnsi="宋体" w:cs="宋体" w:hint="eastAsia"/>
          <w:kern w:val="0"/>
          <w:szCs w:val="24"/>
        </w:rPr>
        <w:t>提取</w:t>
      </w:r>
      <w:r w:rsidRPr="00F2637E">
        <w:rPr>
          <w:rFonts w:ascii="宋体" w:hAnsi="宋体" w:cs="宋体" w:hint="eastAsia"/>
          <w:kern w:val="0"/>
          <w:szCs w:val="24"/>
        </w:rPr>
        <w:t>，</w:t>
      </w:r>
      <w:r>
        <w:rPr>
          <w:rFonts w:ascii="宋体" w:hAnsi="宋体" w:cs="宋体" w:hint="eastAsia"/>
          <w:kern w:val="0"/>
          <w:szCs w:val="24"/>
        </w:rPr>
        <w:t>其</w:t>
      </w:r>
      <w:r w:rsidRPr="00F2637E">
        <w:rPr>
          <w:rFonts w:ascii="宋体" w:hAnsi="宋体" w:cs="宋体" w:hint="eastAsia"/>
          <w:kern w:val="0"/>
          <w:szCs w:val="24"/>
        </w:rPr>
        <w:t>测试线路如图</w:t>
      </w:r>
      <w:r w:rsidRPr="00772C1C">
        <w:rPr>
          <w:rFonts w:hint="eastAsia"/>
        </w:rPr>
        <w:t>2-2-1</w:t>
      </w:r>
      <w:r w:rsidRPr="00F2637E">
        <w:rPr>
          <w:rFonts w:ascii="宋体" w:hAnsi="宋体" w:cs="宋体" w:hint="eastAsia"/>
          <w:kern w:val="0"/>
          <w:szCs w:val="24"/>
        </w:rPr>
        <w:t>所示：</w:t>
      </w:r>
    </w:p>
    <w:p w14:paraId="407B89E3" w14:textId="77777777" w:rsidR="0031215C" w:rsidRPr="0031215C" w:rsidRDefault="0031215C" w:rsidP="0031215C">
      <w:pPr>
        <w:ind w:firstLine="480"/>
      </w:pPr>
    </w:p>
    <w:p w14:paraId="7CC0B2CC" w14:textId="708BABC0" w:rsidR="0031215C" w:rsidRDefault="0031215C" w:rsidP="0031215C">
      <w:pPr>
        <w:ind w:firstLine="480"/>
        <w:jc w:val="center"/>
      </w:pPr>
      <w:r w:rsidRPr="0031215C">
        <w:rPr>
          <w:noProof/>
        </w:rPr>
        <w:lastRenderedPageBreak/>
        <w:drawing>
          <wp:inline distT="0" distB="0" distL="0" distR="0" wp14:anchorId="3948D9DD" wp14:editId="5321E028">
            <wp:extent cx="3116511" cy="1683328"/>
            <wp:effectExtent l="0" t="0" r="8255" b="0"/>
            <wp:docPr id="383624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4241" name=""/>
                    <pic:cNvPicPr/>
                  </pic:nvPicPr>
                  <pic:blipFill>
                    <a:blip r:embed="rId20"/>
                    <a:stretch>
                      <a:fillRect/>
                    </a:stretch>
                  </pic:blipFill>
                  <pic:spPr>
                    <a:xfrm>
                      <a:off x="0" y="0"/>
                      <a:ext cx="3128831" cy="1689982"/>
                    </a:xfrm>
                    <a:prstGeom prst="rect">
                      <a:avLst/>
                    </a:prstGeom>
                  </pic:spPr>
                </pic:pic>
              </a:graphicData>
            </a:graphic>
          </wp:inline>
        </w:drawing>
      </w:r>
    </w:p>
    <w:p w14:paraId="6431CD83" w14:textId="284662C1" w:rsidR="0031215C" w:rsidRPr="00F2637E" w:rsidRDefault="0031215C" w:rsidP="0031215C">
      <w:pPr>
        <w:pStyle w:val="af7"/>
        <w:spacing w:after="240"/>
        <w:ind w:firstLine="420"/>
      </w:pPr>
      <w:r>
        <w:rPr>
          <w:rFonts w:hint="eastAsia"/>
        </w:rPr>
        <w:t>图</w:t>
      </w:r>
      <w:r>
        <w:rPr>
          <w:rFonts w:hint="eastAsia"/>
        </w:rPr>
        <w:t>2-2-1</w:t>
      </w:r>
      <w:r w:rsidRPr="00F2637E">
        <w:rPr>
          <w:rFonts w:hint="eastAsia"/>
        </w:rPr>
        <w:t>波导有效折射率</w:t>
      </w:r>
      <w:r>
        <w:rPr>
          <w:rFonts w:hint="eastAsia"/>
        </w:rPr>
        <w:t>和群折射率</w:t>
      </w:r>
      <w:r w:rsidRPr="00F2637E">
        <w:rPr>
          <w:rFonts w:hint="eastAsia"/>
        </w:rPr>
        <w:t>测试线路</w:t>
      </w:r>
    </w:p>
    <w:p w14:paraId="5D332C4A" w14:textId="77777777" w:rsidR="0031215C" w:rsidRDefault="0031215C" w:rsidP="0031215C">
      <w:pPr>
        <w:ind w:firstLine="480"/>
      </w:pPr>
      <w:r w:rsidRPr="00F2637E">
        <w:rPr>
          <w:rFonts w:hint="eastAsia"/>
        </w:rPr>
        <w:t>该测试线路可以测量</w:t>
      </w:r>
      <w:r>
        <w:rPr>
          <w:rFonts w:hint="eastAsia"/>
        </w:rPr>
        <w:t>CSIP180A</w:t>
      </w:r>
      <w:r>
        <w:rPr>
          <w:rFonts w:hint="eastAsia"/>
        </w:rPr>
        <w:t>中条波导（</w:t>
      </w:r>
      <w:r w:rsidRPr="00F2637E">
        <w:rPr>
          <w:rFonts w:hint="eastAsia"/>
        </w:rPr>
        <w:t>SWG</w:t>
      </w:r>
      <w:r w:rsidRPr="00F2637E">
        <w:t>450</w:t>
      </w:r>
      <w:r w:rsidRPr="00F2637E">
        <w:rPr>
          <w:rFonts w:hint="eastAsia"/>
        </w:rPr>
        <w:t>_</w:t>
      </w:r>
      <w:r w:rsidRPr="00F2637E">
        <w:t>CTE</w:t>
      </w:r>
      <w:r>
        <w:rPr>
          <w:rFonts w:hint="eastAsia"/>
        </w:rPr>
        <w:t>和</w:t>
      </w:r>
      <w:r w:rsidRPr="00F2637E">
        <w:rPr>
          <w:rFonts w:hint="eastAsia"/>
        </w:rPr>
        <w:t>SWG</w:t>
      </w:r>
      <w:r w:rsidRPr="00F2637E">
        <w:t>380</w:t>
      </w:r>
      <w:r w:rsidRPr="00F2637E">
        <w:rPr>
          <w:rFonts w:hint="eastAsia"/>
        </w:rPr>
        <w:t>_</w:t>
      </w:r>
      <w:r w:rsidRPr="00F2637E">
        <w:t>CTE</w:t>
      </w:r>
      <w:r>
        <w:rPr>
          <w:rFonts w:hint="eastAsia"/>
        </w:rPr>
        <w:t>），脊波导（</w:t>
      </w:r>
      <w:r w:rsidRPr="00F2637E">
        <w:rPr>
          <w:rFonts w:hint="eastAsia"/>
        </w:rPr>
        <w:t>RWG</w:t>
      </w:r>
      <w:r w:rsidRPr="00F2637E">
        <w:t>650_CTE</w:t>
      </w:r>
      <w:r>
        <w:rPr>
          <w:rFonts w:hint="eastAsia"/>
        </w:rPr>
        <w:t>和</w:t>
      </w:r>
      <w:r w:rsidRPr="00F2637E">
        <w:rPr>
          <w:rFonts w:hint="eastAsia"/>
        </w:rPr>
        <w:t>RWG</w:t>
      </w:r>
      <w:r w:rsidRPr="00F2637E">
        <w:t>580_CTE</w:t>
      </w:r>
      <w:r>
        <w:rPr>
          <w:rFonts w:hint="eastAsia"/>
        </w:rPr>
        <w:t>）</w:t>
      </w:r>
      <w:r w:rsidRPr="00F2637E">
        <w:rPr>
          <w:rFonts w:hint="eastAsia"/>
        </w:rPr>
        <w:t>的有效折射率</w:t>
      </w:r>
      <w:proofErr w:type="spellStart"/>
      <w:r w:rsidRPr="00373564">
        <w:rPr>
          <w:rFonts w:cs="Times New Roman"/>
          <w:i/>
          <w:iCs/>
        </w:rPr>
        <w:t>n</w:t>
      </w:r>
      <w:r w:rsidRPr="00373564">
        <w:rPr>
          <w:rFonts w:cs="Times New Roman"/>
          <w:i/>
          <w:iCs/>
          <w:vertAlign w:val="subscript"/>
        </w:rPr>
        <w:t>eff</w:t>
      </w:r>
      <w:proofErr w:type="spellEnd"/>
      <w:r>
        <w:rPr>
          <w:rFonts w:cs="Times New Roman" w:hint="eastAsia"/>
          <w:i/>
          <w:iCs/>
          <w:vertAlign w:val="subscript"/>
        </w:rPr>
        <w:t xml:space="preserve"> </w:t>
      </w:r>
      <w:r>
        <w:rPr>
          <w:rFonts w:hint="eastAsia"/>
        </w:rPr>
        <w:t>和群折射率</w:t>
      </w:r>
      <w:r w:rsidRPr="00373564">
        <w:rPr>
          <w:rFonts w:cs="Times New Roman"/>
          <w:i/>
          <w:iCs/>
        </w:rPr>
        <w:t>n</w:t>
      </w:r>
      <w:r>
        <w:rPr>
          <w:rFonts w:cs="Times New Roman" w:hint="eastAsia"/>
          <w:i/>
          <w:iCs/>
          <w:vertAlign w:val="subscript"/>
        </w:rPr>
        <w:t>g</w:t>
      </w:r>
      <w:r w:rsidRPr="00F2637E">
        <w:rPr>
          <w:rFonts w:hint="eastAsia"/>
        </w:rPr>
        <w:t>，线路对应用到的光栅耦合器和</w:t>
      </w:r>
      <w:r w:rsidRPr="00F2637E">
        <w:rPr>
          <w:rFonts w:hint="eastAsia"/>
        </w:rPr>
        <w:t>MMI</w:t>
      </w:r>
      <w:r w:rsidRPr="00F2637E">
        <w:rPr>
          <w:rFonts w:hint="eastAsia"/>
        </w:rPr>
        <w:t>分别为：</w:t>
      </w:r>
      <w:r w:rsidRPr="00F2637E">
        <w:rPr>
          <w:rFonts w:hint="eastAsia"/>
        </w:rPr>
        <w:t>GC</w:t>
      </w:r>
      <w:r w:rsidRPr="00F2637E">
        <w:t>_TE</w:t>
      </w:r>
      <w:r w:rsidRPr="00F2637E">
        <w:rPr>
          <w:rFonts w:hint="eastAsia"/>
        </w:rPr>
        <w:t>_</w:t>
      </w:r>
      <w:r w:rsidRPr="00F2637E">
        <w:t>1550</w:t>
      </w:r>
      <w:r w:rsidRPr="00F2637E">
        <w:rPr>
          <w:rFonts w:hint="eastAsia"/>
        </w:rPr>
        <w:t>和</w:t>
      </w:r>
      <w:r w:rsidRPr="00F2637E">
        <w:rPr>
          <w:rFonts w:hint="eastAsia"/>
        </w:rPr>
        <w:t>GC</w:t>
      </w:r>
      <w:r w:rsidRPr="00F2637E">
        <w:t>_TE</w:t>
      </w:r>
      <w:r w:rsidRPr="00F2637E">
        <w:rPr>
          <w:rFonts w:hint="eastAsia"/>
        </w:rPr>
        <w:t>_</w:t>
      </w:r>
      <w:r w:rsidRPr="00F2637E">
        <w:t>1310</w:t>
      </w:r>
      <w:r w:rsidRPr="00F2637E">
        <w:t>以及</w:t>
      </w:r>
      <w:r>
        <w:rPr>
          <w:rFonts w:hint="eastAsia"/>
        </w:rPr>
        <w:t>MMI</w:t>
      </w:r>
      <w:r w:rsidRPr="00F2637E">
        <w:t>1</w:t>
      </w:r>
      <w:r w:rsidRPr="00F2637E">
        <w:sym w:font="Symbol" w:char="F0B4"/>
      </w:r>
      <w:r w:rsidRPr="00F2637E">
        <w:t>2_TE</w:t>
      </w:r>
      <w:r w:rsidRPr="00F2637E">
        <w:rPr>
          <w:rFonts w:hint="eastAsia"/>
        </w:rPr>
        <w:t>_</w:t>
      </w:r>
      <w:r w:rsidRPr="00F2637E">
        <w:t>1550</w:t>
      </w:r>
      <w:r w:rsidRPr="00F2637E">
        <w:t>和</w:t>
      </w:r>
      <w:r>
        <w:rPr>
          <w:rFonts w:hint="eastAsia"/>
        </w:rPr>
        <w:t>MMI</w:t>
      </w:r>
      <w:r w:rsidRPr="00F2637E">
        <w:t>1</w:t>
      </w:r>
      <w:r w:rsidRPr="00F2637E">
        <w:sym w:font="Symbol" w:char="F0B4"/>
      </w:r>
      <w:r w:rsidRPr="00F2637E">
        <w:t>2_TE</w:t>
      </w:r>
      <w:r w:rsidRPr="00F2637E">
        <w:rPr>
          <w:rFonts w:hint="eastAsia"/>
        </w:rPr>
        <w:t>_</w:t>
      </w:r>
      <w:r w:rsidRPr="00F2637E">
        <w:t>1330</w:t>
      </w:r>
      <w:r w:rsidRPr="00F2637E">
        <w:t>。</w:t>
      </w:r>
      <w:r>
        <w:rPr>
          <w:rFonts w:hint="eastAsia"/>
        </w:rPr>
        <w:t xml:space="preserve"> </w:t>
      </w:r>
      <w:r w:rsidRPr="00F2637E">
        <w:t>每组测试线路同样设置了三组</w:t>
      </w:r>
      <w:r>
        <w:rPr>
          <w:rFonts w:hint="eastAsia"/>
        </w:rPr>
        <w:t>不同干涉级次的</w:t>
      </w:r>
      <w:r>
        <w:rPr>
          <w:rFonts w:hint="eastAsia"/>
        </w:rPr>
        <w:t>MZI</w:t>
      </w:r>
      <w:r>
        <w:rPr>
          <w:rFonts w:hint="eastAsia"/>
        </w:rPr>
        <w:t>，三组干涉</w:t>
      </w:r>
      <w:r w:rsidRPr="00F2637E">
        <w:t>级次分别为：</w:t>
      </w:r>
      <w:r w:rsidRPr="00F2637E">
        <w:rPr>
          <w:rFonts w:hint="eastAsia"/>
        </w:rPr>
        <w:t>1</w:t>
      </w:r>
      <w:r w:rsidRPr="00F2637E">
        <w:t>5</w:t>
      </w:r>
      <w:r w:rsidRPr="00F2637E">
        <w:rPr>
          <w:rFonts w:hint="eastAsia"/>
        </w:rPr>
        <w:t>、</w:t>
      </w:r>
      <w:r w:rsidRPr="00F2637E">
        <w:rPr>
          <w:rFonts w:hint="eastAsia"/>
        </w:rPr>
        <w:t>1</w:t>
      </w:r>
      <w:r w:rsidRPr="00F2637E">
        <w:t>6</w:t>
      </w:r>
      <w:r w:rsidRPr="00F2637E">
        <w:t>以及</w:t>
      </w:r>
      <w:r w:rsidRPr="00F2637E">
        <w:rPr>
          <w:rFonts w:hint="eastAsia"/>
        </w:rPr>
        <w:t>1</w:t>
      </w:r>
      <w:r w:rsidRPr="00F2637E">
        <w:t>10</w:t>
      </w:r>
      <w:r>
        <w:rPr>
          <w:rFonts w:hint="eastAsia"/>
        </w:rPr>
        <w:t>。为了提取不同宽度条波导和脊波导在</w:t>
      </w:r>
      <w:r>
        <w:rPr>
          <w:rFonts w:hint="eastAsia"/>
        </w:rPr>
        <w:t>C</w:t>
      </w:r>
      <w:r>
        <w:rPr>
          <w:rFonts w:hint="eastAsia"/>
        </w:rPr>
        <w:t>波导和</w:t>
      </w:r>
      <w:r>
        <w:rPr>
          <w:rFonts w:hint="eastAsia"/>
        </w:rPr>
        <w:t>O</w:t>
      </w:r>
      <w:r>
        <w:rPr>
          <w:rFonts w:hint="eastAsia"/>
        </w:rPr>
        <w:t>波段的有效折射率</w:t>
      </w:r>
      <w:proofErr w:type="spellStart"/>
      <w:r w:rsidRPr="00373564">
        <w:rPr>
          <w:rFonts w:cs="Times New Roman"/>
          <w:i/>
          <w:iCs/>
        </w:rPr>
        <w:t>n</w:t>
      </w:r>
      <w:r w:rsidRPr="00373564">
        <w:rPr>
          <w:rFonts w:cs="Times New Roman"/>
          <w:i/>
          <w:iCs/>
          <w:vertAlign w:val="subscript"/>
        </w:rPr>
        <w:t>eff</w:t>
      </w:r>
      <w:proofErr w:type="spellEnd"/>
      <w:r>
        <w:rPr>
          <w:rFonts w:cs="Times New Roman" w:hint="eastAsia"/>
          <w:i/>
          <w:iCs/>
          <w:vertAlign w:val="subscript"/>
        </w:rPr>
        <w:t xml:space="preserve"> </w:t>
      </w:r>
      <w:r>
        <w:rPr>
          <w:rFonts w:hint="eastAsia"/>
        </w:rPr>
        <w:t>和群折射率</w:t>
      </w:r>
      <w:r w:rsidRPr="00373564">
        <w:rPr>
          <w:rFonts w:cs="Times New Roman"/>
          <w:i/>
          <w:iCs/>
        </w:rPr>
        <w:t>n</w:t>
      </w:r>
      <w:r>
        <w:rPr>
          <w:rFonts w:cs="Times New Roman" w:hint="eastAsia"/>
          <w:i/>
          <w:iCs/>
          <w:vertAlign w:val="subscript"/>
        </w:rPr>
        <w:t>g</w:t>
      </w:r>
      <w:r>
        <w:rPr>
          <w:rFonts w:hint="eastAsia"/>
        </w:rPr>
        <w:t>，这里设置了</w:t>
      </w:r>
      <w:r>
        <w:rPr>
          <w:rFonts w:hint="eastAsia"/>
        </w:rPr>
        <w:t>6</w:t>
      </w:r>
      <w:r>
        <w:rPr>
          <w:rFonts w:hint="eastAsia"/>
        </w:rPr>
        <w:t>个不同波导宽度的</w:t>
      </w:r>
      <w:r>
        <w:rPr>
          <w:rFonts w:hint="eastAsia"/>
        </w:rPr>
        <w:t>MZI</w:t>
      </w:r>
      <w:r>
        <w:rPr>
          <w:rFonts w:hint="eastAsia"/>
        </w:rPr>
        <w:t>结构，其中，</w:t>
      </w:r>
      <w:r>
        <w:rPr>
          <w:rFonts w:hint="eastAsia"/>
        </w:rPr>
        <w:t>C</w:t>
      </w:r>
      <w:r>
        <w:rPr>
          <w:rFonts w:hint="eastAsia"/>
        </w:rPr>
        <w:t>波段的条波导宽度为：</w:t>
      </w:r>
      <w:r>
        <w:rPr>
          <w:rFonts w:hint="eastAsia"/>
        </w:rPr>
        <w:t xml:space="preserve">0.45 </w:t>
      </w:r>
      <w:r w:rsidRPr="00880F6D">
        <w:sym w:font="Symbol" w:char="F06D"/>
      </w:r>
      <w:r w:rsidRPr="00880F6D">
        <w:t>m</w:t>
      </w:r>
      <w:r>
        <w:rPr>
          <w:rFonts w:hint="eastAsia"/>
        </w:rPr>
        <w:t>、</w:t>
      </w:r>
      <w:r>
        <w:rPr>
          <w:rFonts w:hint="eastAsia"/>
        </w:rPr>
        <w:t xml:space="preserve">0.55 </w:t>
      </w:r>
      <w:r w:rsidRPr="00880F6D">
        <w:sym w:font="Symbol" w:char="F06D"/>
      </w:r>
      <w:r w:rsidRPr="00880F6D">
        <w:t>m</w:t>
      </w:r>
      <w:r>
        <w:rPr>
          <w:rFonts w:hint="eastAsia"/>
        </w:rPr>
        <w:t>、</w:t>
      </w:r>
      <w:r>
        <w:rPr>
          <w:rFonts w:hint="eastAsia"/>
        </w:rPr>
        <w:t xml:space="preserve">0.7 </w:t>
      </w:r>
      <w:r w:rsidRPr="00880F6D">
        <w:sym w:font="Symbol" w:char="F06D"/>
      </w:r>
      <w:r w:rsidRPr="00880F6D">
        <w:t>m</w:t>
      </w:r>
      <w:r>
        <w:rPr>
          <w:rFonts w:hint="eastAsia"/>
        </w:rPr>
        <w:t>、</w:t>
      </w:r>
      <w:r>
        <w:rPr>
          <w:rFonts w:hint="eastAsia"/>
        </w:rPr>
        <w:t xml:space="preserve">0.8 </w:t>
      </w:r>
      <w:r w:rsidRPr="00880F6D">
        <w:sym w:font="Symbol" w:char="F06D"/>
      </w:r>
      <w:r w:rsidRPr="00880F6D">
        <w:t>m</w:t>
      </w:r>
      <w:r>
        <w:rPr>
          <w:rFonts w:hint="eastAsia"/>
        </w:rPr>
        <w:t>、</w:t>
      </w:r>
      <w:r>
        <w:rPr>
          <w:rFonts w:hint="eastAsia"/>
        </w:rPr>
        <w:t xml:space="preserve">1.0 </w:t>
      </w:r>
      <w:r w:rsidRPr="00880F6D">
        <w:sym w:font="Symbol" w:char="F06D"/>
      </w:r>
      <w:r w:rsidRPr="00880F6D">
        <w:t>m</w:t>
      </w:r>
      <w:r>
        <w:rPr>
          <w:rFonts w:hint="eastAsia"/>
        </w:rPr>
        <w:t>以及</w:t>
      </w:r>
      <w:r>
        <w:rPr>
          <w:rFonts w:hint="eastAsia"/>
        </w:rPr>
        <w:t xml:space="preserve">1.2 </w:t>
      </w:r>
      <w:r w:rsidRPr="00880F6D">
        <w:sym w:font="Symbol" w:char="F06D"/>
      </w:r>
      <w:r w:rsidRPr="00880F6D">
        <w:t>m</w:t>
      </w:r>
      <w:r>
        <w:rPr>
          <w:rFonts w:hint="eastAsia"/>
        </w:rPr>
        <w:t>，</w:t>
      </w:r>
      <w:r>
        <w:rPr>
          <w:rFonts w:hint="eastAsia"/>
        </w:rPr>
        <w:t>O</w:t>
      </w:r>
      <w:r>
        <w:rPr>
          <w:rFonts w:hint="eastAsia"/>
        </w:rPr>
        <w:t>波段的条波导宽度为：</w:t>
      </w:r>
      <w:r>
        <w:rPr>
          <w:rFonts w:hint="eastAsia"/>
        </w:rPr>
        <w:t xml:space="preserve">0.35 </w:t>
      </w:r>
      <w:r w:rsidRPr="00880F6D">
        <w:sym w:font="Symbol" w:char="F06D"/>
      </w:r>
      <w:r w:rsidRPr="00880F6D">
        <w:t>m</w:t>
      </w:r>
      <w:r>
        <w:rPr>
          <w:rFonts w:hint="eastAsia"/>
        </w:rPr>
        <w:t>、</w:t>
      </w:r>
      <w:r>
        <w:rPr>
          <w:rFonts w:hint="eastAsia"/>
        </w:rPr>
        <w:t xml:space="preserve">0.45 </w:t>
      </w:r>
      <w:r w:rsidRPr="00880F6D">
        <w:sym w:font="Symbol" w:char="F06D"/>
      </w:r>
      <w:r w:rsidRPr="00880F6D">
        <w:t>m</w:t>
      </w:r>
      <w:r>
        <w:rPr>
          <w:rFonts w:hint="eastAsia"/>
        </w:rPr>
        <w:t>、</w:t>
      </w:r>
      <w:r>
        <w:rPr>
          <w:rFonts w:hint="eastAsia"/>
        </w:rPr>
        <w:t xml:space="preserve">0.55 </w:t>
      </w:r>
      <w:r w:rsidRPr="00880F6D">
        <w:sym w:font="Symbol" w:char="F06D"/>
      </w:r>
      <w:r w:rsidRPr="00880F6D">
        <w:t>m</w:t>
      </w:r>
      <w:r>
        <w:rPr>
          <w:rFonts w:hint="eastAsia"/>
        </w:rPr>
        <w:t>、</w:t>
      </w:r>
      <w:r>
        <w:rPr>
          <w:rFonts w:hint="eastAsia"/>
        </w:rPr>
        <w:t xml:space="preserve">0.65 </w:t>
      </w:r>
      <w:r w:rsidRPr="00880F6D">
        <w:sym w:font="Symbol" w:char="F06D"/>
      </w:r>
      <w:r w:rsidRPr="00880F6D">
        <w:t>m</w:t>
      </w:r>
      <w:r>
        <w:rPr>
          <w:rFonts w:hint="eastAsia"/>
        </w:rPr>
        <w:t>、</w:t>
      </w:r>
      <w:r>
        <w:rPr>
          <w:rFonts w:hint="eastAsia"/>
        </w:rPr>
        <w:t xml:space="preserve">0.8 </w:t>
      </w:r>
      <w:r w:rsidRPr="00880F6D">
        <w:sym w:font="Symbol" w:char="F06D"/>
      </w:r>
      <w:r w:rsidRPr="00880F6D">
        <w:t>m</w:t>
      </w:r>
      <w:r>
        <w:rPr>
          <w:rFonts w:hint="eastAsia"/>
        </w:rPr>
        <w:t>以及</w:t>
      </w:r>
      <w:r>
        <w:rPr>
          <w:rFonts w:hint="eastAsia"/>
        </w:rPr>
        <w:t xml:space="preserve">1.0 </w:t>
      </w:r>
      <w:r w:rsidRPr="00880F6D">
        <w:sym w:font="Symbol" w:char="F06D"/>
      </w:r>
      <w:r w:rsidRPr="00880F6D">
        <w:t>m</w:t>
      </w:r>
      <w:r>
        <w:rPr>
          <w:rFonts w:hint="eastAsia"/>
        </w:rPr>
        <w:t>，</w:t>
      </w:r>
      <w:r>
        <w:rPr>
          <w:rFonts w:hint="eastAsia"/>
        </w:rPr>
        <w:t>C</w:t>
      </w:r>
      <w:r>
        <w:rPr>
          <w:rFonts w:hint="eastAsia"/>
        </w:rPr>
        <w:t>波段的脊波导宽度为：</w:t>
      </w:r>
      <w:r>
        <w:rPr>
          <w:rFonts w:hint="eastAsia"/>
        </w:rPr>
        <w:t xml:space="preserve">0.45 </w:t>
      </w:r>
      <w:r w:rsidRPr="00880F6D">
        <w:sym w:font="Symbol" w:char="F06D"/>
      </w:r>
      <w:r w:rsidRPr="00880F6D">
        <w:t>m</w:t>
      </w:r>
      <w:r>
        <w:rPr>
          <w:rFonts w:hint="eastAsia"/>
        </w:rPr>
        <w:t>、</w:t>
      </w:r>
      <w:r>
        <w:rPr>
          <w:rFonts w:hint="eastAsia"/>
        </w:rPr>
        <w:t xml:space="preserve">0.55 </w:t>
      </w:r>
      <w:r w:rsidRPr="00880F6D">
        <w:sym w:font="Symbol" w:char="F06D"/>
      </w:r>
      <w:r w:rsidRPr="00880F6D">
        <w:t>m</w:t>
      </w:r>
      <w:r>
        <w:rPr>
          <w:rFonts w:hint="eastAsia"/>
        </w:rPr>
        <w:t>、</w:t>
      </w:r>
      <w:r>
        <w:rPr>
          <w:rFonts w:hint="eastAsia"/>
        </w:rPr>
        <w:t xml:space="preserve">0.7 </w:t>
      </w:r>
      <w:r w:rsidRPr="00880F6D">
        <w:sym w:font="Symbol" w:char="F06D"/>
      </w:r>
      <w:r w:rsidRPr="00880F6D">
        <w:t>m</w:t>
      </w:r>
      <w:r>
        <w:rPr>
          <w:rFonts w:hint="eastAsia"/>
        </w:rPr>
        <w:t>、</w:t>
      </w:r>
      <w:r>
        <w:rPr>
          <w:rFonts w:hint="eastAsia"/>
        </w:rPr>
        <w:t xml:space="preserve">0.8 </w:t>
      </w:r>
      <w:r w:rsidRPr="00880F6D">
        <w:sym w:font="Symbol" w:char="F06D"/>
      </w:r>
      <w:r w:rsidRPr="00880F6D">
        <w:t>m</w:t>
      </w:r>
      <w:r>
        <w:rPr>
          <w:rFonts w:hint="eastAsia"/>
        </w:rPr>
        <w:t>、</w:t>
      </w:r>
      <w:r>
        <w:rPr>
          <w:rFonts w:hint="eastAsia"/>
        </w:rPr>
        <w:t xml:space="preserve">1.0 </w:t>
      </w:r>
      <w:r w:rsidRPr="00880F6D">
        <w:sym w:font="Symbol" w:char="F06D"/>
      </w:r>
      <w:r w:rsidRPr="00880F6D">
        <w:t>m</w:t>
      </w:r>
      <w:r>
        <w:rPr>
          <w:rFonts w:hint="eastAsia"/>
        </w:rPr>
        <w:t>以及</w:t>
      </w:r>
      <w:r>
        <w:rPr>
          <w:rFonts w:hint="eastAsia"/>
        </w:rPr>
        <w:t xml:space="preserve">1.2 </w:t>
      </w:r>
      <w:r w:rsidRPr="00880F6D">
        <w:sym w:font="Symbol" w:char="F06D"/>
      </w:r>
      <w:r w:rsidRPr="00880F6D">
        <w:t>m</w:t>
      </w:r>
      <w:r>
        <w:rPr>
          <w:rFonts w:hint="eastAsia"/>
        </w:rPr>
        <w:t>，</w:t>
      </w:r>
      <w:r>
        <w:rPr>
          <w:rFonts w:hint="eastAsia"/>
        </w:rPr>
        <w:t>O</w:t>
      </w:r>
      <w:r>
        <w:rPr>
          <w:rFonts w:hint="eastAsia"/>
        </w:rPr>
        <w:t>波段的脊波导宽度为：</w:t>
      </w:r>
      <w:r>
        <w:rPr>
          <w:rFonts w:hint="eastAsia"/>
        </w:rPr>
        <w:t xml:space="preserve">0.35 </w:t>
      </w:r>
      <w:r w:rsidRPr="00880F6D">
        <w:sym w:font="Symbol" w:char="F06D"/>
      </w:r>
      <w:r w:rsidRPr="00880F6D">
        <w:t>m</w:t>
      </w:r>
      <w:r>
        <w:rPr>
          <w:rFonts w:hint="eastAsia"/>
        </w:rPr>
        <w:t>、</w:t>
      </w:r>
      <w:r>
        <w:rPr>
          <w:rFonts w:hint="eastAsia"/>
        </w:rPr>
        <w:t xml:space="preserve">0.45 </w:t>
      </w:r>
      <w:r w:rsidRPr="00880F6D">
        <w:sym w:font="Symbol" w:char="F06D"/>
      </w:r>
      <w:r w:rsidRPr="00880F6D">
        <w:t>m</w:t>
      </w:r>
      <w:r>
        <w:rPr>
          <w:rFonts w:hint="eastAsia"/>
        </w:rPr>
        <w:t>、</w:t>
      </w:r>
      <w:r>
        <w:rPr>
          <w:rFonts w:hint="eastAsia"/>
        </w:rPr>
        <w:t xml:space="preserve">0.55 </w:t>
      </w:r>
      <w:r w:rsidRPr="00880F6D">
        <w:sym w:font="Symbol" w:char="F06D"/>
      </w:r>
      <w:r w:rsidRPr="00880F6D">
        <w:t>m</w:t>
      </w:r>
      <w:r>
        <w:rPr>
          <w:rFonts w:hint="eastAsia"/>
        </w:rPr>
        <w:t>、</w:t>
      </w:r>
      <w:r>
        <w:rPr>
          <w:rFonts w:hint="eastAsia"/>
        </w:rPr>
        <w:t xml:space="preserve">0.65 </w:t>
      </w:r>
      <w:r w:rsidRPr="00880F6D">
        <w:sym w:font="Symbol" w:char="F06D"/>
      </w:r>
      <w:r w:rsidRPr="00880F6D">
        <w:t>m</w:t>
      </w:r>
      <w:r>
        <w:rPr>
          <w:rFonts w:hint="eastAsia"/>
        </w:rPr>
        <w:t>、</w:t>
      </w:r>
      <w:r>
        <w:rPr>
          <w:rFonts w:hint="eastAsia"/>
        </w:rPr>
        <w:t xml:space="preserve">0.8 </w:t>
      </w:r>
      <w:r w:rsidRPr="00880F6D">
        <w:sym w:font="Symbol" w:char="F06D"/>
      </w:r>
      <w:r w:rsidRPr="00880F6D">
        <w:t>m</w:t>
      </w:r>
      <w:r>
        <w:rPr>
          <w:rFonts w:hint="eastAsia"/>
        </w:rPr>
        <w:t>以及</w:t>
      </w:r>
      <w:r>
        <w:rPr>
          <w:rFonts w:hint="eastAsia"/>
        </w:rPr>
        <w:t xml:space="preserve">1.0 </w:t>
      </w:r>
      <w:r w:rsidRPr="00880F6D">
        <w:sym w:font="Symbol" w:char="F06D"/>
      </w:r>
      <w:r w:rsidRPr="00880F6D">
        <w:t>m</w:t>
      </w:r>
      <w:r w:rsidRPr="00F2637E">
        <w:t>。</w:t>
      </w:r>
      <w:r>
        <w:rPr>
          <w:rFonts w:hint="eastAsia"/>
        </w:rPr>
        <w:t>MZI</w:t>
      </w:r>
      <w:r>
        <w:rPr>
          <w:rFonts w:hint="eastAsia"/>
        </w:rPr>
        <w:t>输入与输出光栅对的横向和纵向间隔分别为</w:t>
      </w:r>
      <w:r>
        <w:rPr>
          <w:rFonts w:hint="eastAsia"/>
        </w:rPr>
        <w:t xml:space="preserve">450 </w:t>
      </w:r>
      <w:r w:rsidRPr="00880F6D">
        <w:sym w:font="Symbol" w:char="F06D"/>
      </w:r>
      <w:r w:rsidRPr="00880F6D">
        <w:t>m</w:t>
      </w:r>
      <w:r>
        <w:rPr>
          <w:rFonts w:hint="eastAsia"/>
        </w:rPr>
        <w:t>以及</w:t>
      </w:r>
      <w:r>
        <w:rPr>
          <w:rFonts w:hint="eastAsia"/>
        </w:rPr>
        <w:t xml:space="preserve">300 </w:t>
      </w:r>
      <w:r w:rsidRPr="00880F6D">
        <w:sym w:font="Symbol" w:char="F06D"/>
      </w:r>
      <w:r w:rsidRPr="00880F6D">
        <w:t>m</w:t>
      </w:r>
      <w:r>
        <w:rPr>
          <w:rFonts w:hint="eastAsia"/>
        </w:rPr>
        <w:t>，相邻输入和输出光栅耦合器的间隔均为</w:t>
      </w:r>
      <w:r>
        <w:rPr>
          <w:rFonts w:hint="eastAsia"/>
        </w:rPr>
        <w:t xml:space="preserve">50 </w:t>
      </w:r>
      <w:r w:rsidRPr="00880F6D">
        <w:sym w:font="Symbol" w:char="F06D"/>
      </w:r>
      <w:r w:rsidRPr="00880F6D">
        <w:t>m</w:t>
      </w:r>
      <w:r w:rsidRPr="00F2637E">
        <w:t>。</w:t>
      </w:r>
      <w:r>
        <w:rPr>
          <w:rFonts w:hint="eastAsia"/>
        </w:rPr>
        <w:t>不同宽度波导在不同波段下的有效折射率</w:t>
      </w:r>
      <w:proofErr w:type="spellStart"/>
      <w:r w:rsidRPr="00373564">
        <w:rPr>
          <w:rFonts w:cs="Times New Roman"/>
          <w:i/>
          <w:iCs/>
        </w:rPr>
        <w:t>n</w:t>
      </w:r>
      <w:r w:rsidRPr="00373564">
        <w:rPr>
          <w:rFonts w:cs="Times New Roman"/>
          <w:i/>
          <w:iCs/>
          <w:vertAlign w:val="subscript"/>
        </w:rPr>
        <w:t>eff</w:t>
      </w:r>
      <w:proofErr w:type="spellEnd"/>
      <w:r>
        <w:rPr>
          <w:rFonts w:hint="eastAsia"/>
        </w:rPr>
        <w:t>和群折射率</w:t>
      </w:r>
      <w:r w:rsidRPr="00373564">
        <w:rPr>
          <w:rFonts w:cs="Times New Roman"/>
          <w:i/>
          <w:iCs/>
        </w:rPr>
        <w:t>n</w:t>
      </w:r>
      <w:r>
        <w:rPr>
          <w:rFonts w:cs="Times New Roman" w:hint="eastAsia"/>
          <w:i/>
          <w:iCs/>
          <w:vertAlign w:val="subscript"/>
        </w:rPr>
        <w:t>g</w:t>
      </w:r>
      <w:r>
        <w:rPr>
          <w:rFonts w:hint="eastAsia"/>
        </w:rPr>
        <w:t>由</w:t>
      </w:r>
      <w:proofErr w:type="spellStart"/>
      <w:r>
        <w:rPr>
          <w:rFonts w:hint="eastAsia"/>
        </w:rPr>
        <w:t>Lumerical</w:t>
      </w:r>
      <w:proofErr w:type="spellEnd"/>
      <w:r>
        <w:rPr>
          <w:rFonts w:hint="eastAsia"/>
        </w:rPr>
        <w:t xml:space="preserve"> MODE</w:t>
      </w:r>
      <w:r>
        <w:rPr>
          <w:rFonts w:hint="eastAsia"/>
        </w:rPr>
        <w:t>仿真得到，具体见表</w:t>
      </w:r>
      <w:r>
        <w:rPr>
          <w:rFonts w:hint="eastAsia"/>
        </w:rPr>
        <w:t>2-1</w:t>
      </w:r>
      <w:r>
        <w:rPr>
          <w:rFonts w:hint="eastAsia"/>
        </w:rPr>
        <w:t>、表</w:t>
      </w:r>
      <w:r>
        <w:rPr>
          <w:rFonts w:hint="eastAsia"/>
        </w:rPr>
        <w:t>2-2</w:t>
      </w:r>
      <w:r>
        <w:rPr>
          <w:rFonts w:hint="eastAsia"/>
        </w:rPr>
        <w:t>、表</w:t>
      </w:r>
      <w:r>
        <w:rPr>
          <w:rFonts w:hint="eastAsia"/>
        </w:rPr>
        <w:t>2-3</w:t>
      </w:r>
      <w:r>
        <w:rPr>
          <w:rFonts w:hint="eastAsia"/>
        </w:rPr>
        <w:t>以及表</w:t>
      </w:r>
      <w:r>
        <w:rPr>
          <w:rFonts w:hint="eastAsia"/>
        </w:rPr>
        <w:t>2-4</w:t>
      </w:r>
      <w:r>
        <w:rPr>
          <w:rFonts w:hint="eastAsia"/>
        </w:rPr>
        <w:t>。根据仿真得到的有效折射率</w:t>
      </w:r>
      <w:proofErr w:type="spellStart"/>
      <w:r w:rsidRPr="00373564">
        <w:rPr>
          <w:rFonts w:cs="Times New Roman"/>
          <w:i/>
          <w:iCs/>
        </w:rPr>
        <w:t>n</w:t>
      </w:r>
      <w:r w:rsidRPr="00373564">
        <w:rPr>
          <w:rFonts w:cs="Times New Roman"/>
          <w:i/>
          <w:iCs/>
          <w:vertAlign w:val="subscript"/>
        </w:rPr>
        <w:t>eff</w:t>
      </w:r>
      <w:proofErr w:type="spellEnd"/>
      <w:r>
        <w:rPr>
          <w:rFonts w:cs="Times New Roman" w:hint="eastAsia"/>
          <w:i/>
          <w:iCs/>
          <w:vertAlign w:val="subscript"/>
        </w:rPr>
        <w:t xml:space="preserve"> </w:t>
      </w:r>
      <w:r>
        <w:rPr>
          <w:rFonts w:hint="eastAsia"/>
        </w:rPr>
        <w:t>和群折射率</w:t>
      </w:r>
      <w:r w:rsidRPr="00373564">
        <w:rPr>
          <w:rFonts w:cs="Times New Roman"/>
          <w:i/>
          <w:iCs/>
        </w:rPr>
        <w:t>n</w:t>
      </w:r>
      <w:r>
        <w:rPr>
          <w:rFonts w:cs="Times New Roman" w:hint="eastAsia"/>
          <w:i/>
          <w:iCs/>
          <w:vertAlign w:val="subscript"/>
        </w:rPr>
        <w:t xml:space="preserve">g </w:t>
      </w:r>
      <w:r>
        <w:rPr>
          <w:rFonts w:hint="eastAsia"/>
        </w:rPr>
        <w:t>以及干涉级次就可以计算（根据</w:t>
      </w:r>
      <w:r>
        <w:rPr>
          <w:rFonts w:hint="eastAsia"/>
        </w:rPr>
        <w:t>2</w:t>
      </w:r>
      <w:r>
        <w:sym w:font="Symbol" w:char="F070"/>
      </w:r>
      <w:r>
        <w:rPr>
          <w:rFonts w:hint="eastAsia"/>
        </w:rPr>
        <w:t>/</w:t>
      </w:r>
      <w:r w:rsidRPr="00B271E8">
        <w:rPr>
          <w:rFonts w:cs="Times New Roman"/>
          <w:i/>
          <w:iCs/>
        </w:rPr>
        <w:t xml:space="preserve"> </w:t>
      </w:r>
      <w:proofErr w:type="spellStart"/>
      <w:r w:rsidRPr="00373564">
        <w:rPr>
          <w:rFonts w:cs="Times New Roman"/>
          <w:i/>
          <w:iCs/>
        </w:rPr>
        <w:t>n</w:t>
      </w:r>
      <w:r w:rsidRPr="00373564">
        <w:rPr>
          <w:rFonts w:cs="Times New Roman"/>
          <w:i/>
          <w:iCs/>
          <w:vertAlign w:val="subscript"/>
        </w:rPr>
        <w:t>eff</w:t>
      </w:r>
      <w:proofErr w:type="spellEnd"/>
      <w:r>
        <w:rPr>
          <w:rFonts w:hint="eastAsia"/>
        </w:rPr>
        <w:t xml:space="preserve"> *</w:t>
      </w:r>
      <w:r>
        <w:sym w:font="Symbol" w:char="F044"/>
      </w:r>
      <w:r>
        <w:rPr>
          <w:rFonts w:hint="eastAsia"/>
        </w:rPr>
        <w:t>L=m</w:t>
      </w:r>
      <w:r>
        <w:sym w:font="Symbol" w:char="F06C"/>
      </w:r>
      <w:r>
        <w:rPr>
          <w:rFonts w:hint="eastAsia"/>
        </w:rPr>
        <w:t>计算，其中</w:t>
      </w:r>
      <w:r>
        <w:rPr>
          <w:rFonts w:hint="eastAsia"/>
        </w:rPr>
        <w:t>m</w:t>
      </w:r>
      <w:r>
        <w:rPr>
          <w:rFonts w:hint="eastAsia"/>
        </w:rPr>
        <w:t>为干涉级次）得到</w:t>
      </w:r>
      <w:r>
        <w:rPr>
          <w:rFonts w:hint="eastAsia"/>
        </w:rPr>
        <w:t>MZI</w:t>
      </w:r>
      <w:r>
        <w:rPr>
          <w:rFonts w:hint="eastAsia"/>
        </w:rPr>
        <w:t>的臂长差。测试线路中不同干涉级次对应的</w:t>
      </w:r>
      <w:r>
        <w:rPr>
          <w:rFonts w:hint="eastAsia"/>
        </w:rPr>
        <w:t>MZI</w:t>
      </w:r>
      <w:r>
        <w:rPr>
          <w:rFonts w:hint="eastAsia"/>
        </w:rPr>
        <w:t>的臂长差已列在表</w:t>
      </w:r>
      <w:r>
        <w:rPr>
          <w:rFonts w:hint="eastAsia"/>
        </w:rPr>
        <w:t>2-1</w:t>
      </w:r>
      <w:r>
        <w:rPr>
          <w:rFonts w:hint="eastAsia"/>
        </w:rPr>
        <w:t>、表</w:t>
      </w:r>
      <w:r>
        <w:rPr>
          <w:rFonts w:hint="eastAsia"/>
        </w:rPr>
        <w:t>2-2</w:t>
      </w:r>
      <w:r>
        <w:rPr>
          <w:rFonts w:hint="eastAsia"/>
        </w:rPr>
        <w:t>、表</w:t>
      </w:r>
      <w:r>
        <w:rPr>
          <w:rFonts w:hint="eastAsia"/>
        </w:rPr>
        <w:t>2-3</w:t>
      </w:r>
      <w:r>
        <w:rPr>
          <w:rFonts w:hint="eastAsia"/>
        </w:rPr>
        <w:t>以及表</w:t>
      </w:r>
      <w:r>
        <w:rPr>
          <w:rFonts w:hint="eastAsia"/>
        </w:rPr>
        <w:t>2-4</w:t>
      </w:r>
      <w:r>
        <w:rPr>
          <w:rFonts w:hint="eastAsia"/>
        </w:rPr>
        <w:t>中。</w:t>
      </w:r>
    </w:p>
    <w:p w14:paraId="0F36F0C5" w14:textId="77777777" w:rsidR="0031215C" w:rsidRDefault="0031215C" w:rsidP="0031215C">
      <w:pPr>
        <w:pStyle w:val="afe"/>
      </w:pPr>
      <w:r>
        <w:rPr>
          <w:rFonts w:hint="eastAsia"/>
        </w:rPr>
        <w:t>表</w:t>
      </w:r>
      <w:r>
        <w:rPr>
          <w:rFonts w:hint="eastAsia"/>
        </w:rPr>
        <w:t>2</w:t>
      </w:r>
      <w:proofErr w:type="gramStart"/>
      <w:r>
        <w:rPr>
          <w:rFonts w:hint="eastAsia"/>
        </w:rPr>
        <w:t xml:space="preserve">-1 </w:t>
      </w:r>
      <w:r>
        <w:rPr>
          <w:rFonts w:hint="eastAsia"/>
        </w:rPr>
        <w:t>不同</w:t>
      </w:r>
      <w:proofErr w:type="gramEnd"/>
      <w:r>
        <w:rPr>
          <w:rFonts w:hint="eastAsia"/>
        </w:rPr>
        <w:t>宽度条波导在</w:t>
      </w:r>
      <w:r>
        <w:rPr>
          <w:rFonts w:hint="eastAsia"/>
        </w:rPr>
        <w:t>C</w:t>
      </w:r>
      <w:r>
        <w:rPr>
          <w:rFonts w:hint="eastAsia"/>
        </w:rPr>
        <w:t>波导下仿真得到的有效折射率、</w:t>
      </w:r>
    </w:p>
    <w:p w14:paraId="49BF7FE5" w14:textId="77777777" w:rsidR="0031215C" w:rsidRPr="007A33BD" w:rsidRDefault="0031215C" w:rsidP="0031215C">
      <w:pPr>
        <w:pStyle w:val="afe"/>
      </w:pPr>
      <w:r>
        <w:rPr>
          <w:rFonts w:hint="eastAsia"/>
        </w:rPr>
        <w:t>群折射率以及干涉级次为</w:t>
      </w:r>
      <w:r>
        <w:rPr>
          <w:rFonts w:hint="eastAsia"/>
        </w:rPr>
        <w:t>15</w:t>
      </w:r>
      <w:r>
        <w:rPr>
          <w:rFonts w:hint="eastAsia"/>
        </w:rPr>
        <w:t>级、</w:t>
      </w:r>
      <w:r>
        <w:rPr>
          <w:rFonts w:hint="eastAsia"/>
        </w:rPr>
        <w:t>16</w:t>
      </w:r>
      <w:r>
        <w:rPr>
          <w:rFonts w:hint="eastAsia"/>
        </w:rPr>
        <w:t>级以及</w:t>
      </w:r>
      <w:r>
        <w:rPr>
          <w:rFonts w:hint="eastAsia"/>
        </w:rPr>
        <w:t>110</w:t>
      </w:r>
      <w:r>
        <w:rPr>
          <w:rFonts w:hint="eastAsia"/>
        </w:rPr>
        <w:t>级下</w:t>
      </w:r>
      <w:r>
        <w:rPr>
          <w:rFonts w:hint="eastAsia"/>
        </w:rPr>
        <w:t>MZI</w:t>
      </w:r>
      <w:r>
        <w:rPr>
          <w:rFonts w:hint="eastAsia"/>
        </w:rPr>
        <w:t>的臂长差</w:t>
      </w:r>
    </w:p>
    <w:tbl>
      <w:tblPr>
        <w:tblStyle w:val="af5"/>
        <w:tblW w:w="0" w:type="auto"/>
        <w:tblLook w:val="04A0" w:firstRow="1" w:lastRow="0" w:firstColumn="1" w:lastColumn="0" w:noHBand="0" w:noVBand="1"/>
      </w:tblPr>
      <w:tblGrid>
        <w:gridCol w:w="1146"/>
        <w:gridCol w:w="1311"/>
        <w:gridCol w:w="1311"/>
        <w:gridCol w:w="1311"/>
        <w:gridCol w:w="1311"/>
        <w:gridCol w:w="1311"/>
        <w:gridCol w:w="1311"/>
      </w:tblGrid>
      <w:tr w:rsidR="0031215C" w14:paraId="1ED44E93" w14:textId="77777777" w:rsidTr="00571E22">
        <w:trPr>
          <w:trHeight w:val="433"/>
        </w:trPr>
        <w:tc>
          <w:tcPr>
            <w:tcW w:w="1146" w:type="dxa"/>
          </w:tcPr>
          <w:p w14:paraId="529A5539" w14:textId="77777777" w:rsidR="0031215C" w:rsidRPr="004420E2" w:rsidRDefault="0031215C" w:rsidP="00571E22">
            <w:pPr>
              <w:pStyle w:val="afe"/>
            </w:pPr>
          </w:p>
        </w:tc>
        <w:tc>
          <w:tcPr>
            <w:tcW w:w="1311" w:type="dxa"/>
          </w:tcPr>
          <w:p w14:paraId="05C44E2B" w14:textId="77777777" w:rsidR="0031215C" w:rsidRPr="004420E2" w:rsidRDefault="0031215C" w:rsidP="00571E22">
            <w:pPr>
              <w:pStyle w:val="afe"/>
            </w:pPr>
            <w:r w:rsidRPr="004420E2">
              <w:t xml:space="preserve">0.45 </w:t>
            </w:r>
            <w:r w:rsidRPr="004420E2">
              <w:sym w:font="Symbol" w:char="F06D"/>
            </w:r>
            <w:r w:rsidRPr="004420E2">
              <w:t>m</w:t>
            </w:r>
          </w:p>
        </w:tc>
        <w:tc>
          <w:tcPr>
            <w:tcW w:w="1311" w:type="dxa"/>
          </w:tcPr>
          <w:p w14:paraId="56F76EA8" w14:textId="77777777" w:rsidR="0031215C" w:rsidRPr="004420E2" w:rsidRDefault="0031215C" w:rsidP="00571E22">
            <w:pPr>
              <w:pStyle w:val="afe"/>
            </w:pPr>
            <w:r w:rsidRPr="004420E2">
              <w:t xml:space="preserve">0.55 </w:t>
            </w:r>
            <w:r w:rsidRPr="004420E2">
              <w:sym w:font="Symbol" w:char="F06D"/>
            </w:r>
            <w:r w:rsidRPr="004420E2">
              <w:t>m</w:t>
            </w:r>
          </w:p>
        </w:tc>
        <w:tc>
          <w:tcPr>
            <w:tcW w:w="1311" w:type="dxa"/>
          </w:tcPr>
          <w:p w14:paraId="6D5D1538" w14:textId="77777777" w:rsidR="0031215C" w:rsidRPr="004420E2" w:rsidRDefault="0031215C" w:rsidP="00571E22">
            <w:pPr>
              <w:pStyle w:val="afe"/>
            </w:pPr>
            <w:r w:rsidRPr="004420E2">
              <w:t xml:space="preserve">0.7 </w:t>
            </w:r>
            <w:r w:rsidRPr="004420E2">
              <w:sym w:font="Symbol" w:char="F06D"/>
            </w:r>
            <w:r w:rsidRPr="004420E2">
              <w:t>m</w:t>
            </w:r>
          </w:p>
        </w:tc>
        <w:tc>
          <w:tcPr>
            <w:tcW w:w="1311" w:type="dxa"/>
          </w:tcPr>
          <w:p w14:paraId="2703FEA8" w14:textId="77777777" w:rsidR="0031215C" w:rsidRPr="004420E2" w:rsidRDefault="0031215C" w:rsidP="00571E22">
            <w:pPr>
              <w:pStyle w:val="afe"/>
            </w:pPr>
            <w:r w:rsidRPr="004420E2">
              <w:t xml:space="preserve">0.8 </w:t>
            </w:r>
            <w:r w:rsidRPr="004420E2">
              <w:sym w:font="Symbol" w:char="F06D"/>
            </w:r>
            <w:r w:rsidRPr="004420E2">
              <w:t>m</w:t>
            </w:r>
          </w:p>
        </w:tc>
        <w:tc>
          <w:tcPr>
            <w:tcW w:w="1311" w:type="dxa"/>
          </w:tcPr>
          <w:p w14:paraId="5F4D2981" w14:textId="77777777" w:rsidR="0031215C" w:rsidRPr="004420E2" w:rsidRDefault="0031215C" w:rsidP="00571E22">
            <w:pPr>
              <w:pStyle w:val="afe"/>
            </w:pPr>
            <w:r w:rsidRPr="004420E2">
              <w:t xml:space="preserve">1.0 </w:t>
            </w:r>
            <w:r w:rsidRPr="004420E2">
              <w:sym w:font="Symbol" w:char="F06D"/>
            </w:r>
            <w:r w:rsidRPr="004420E2">
              <w:t>m</w:t>
            </w:r>
          </w:p>
        </w:tc>
        <w:tc>
          <w:tcPr>
            <w:tcW w:w="1311" w:type="dxa"/>
          </w:tcPr>
          <w:p w14:paraId="2E3E15BA" w14:textId="77777777" w:rsidR="0031215C" w:rsidRPr="004420E2" w:rsidRDefault="0031215C" w:rsidP="00571E22">
            <w:pPr>
              <w:pStyle w:val="afe"/>
            </w:pPr>
            <w:r w:rsidRPr="004420E2">
              <w:t xml:space="preserve">1.2 </w:t>
            </w:r>
            <w:r w:rsidRPr="004420E2">
              <w:sym w:font="Symbol" w:char="F06D"/>
            </w:r>
            <w:r w:rsidRPr="004420E2">
              <w:t>m</w:t>
            </w:r>
          </w:p>
        </w:tc>
      </w:tr>
      <w:tr w:rsidR="0031215C" w14:paraId="1A0B6468" w14:textId="77777777" w:rsidTr="00571E22">
        <w:trPr>
          <w:trHeight w:val="440"/>
        </w:trPr>
        <w:tc>
          <w:tcPr>
            <w:tcW w:w="1146" w:type="dxa"/>
          </w:tcPr>
          <w:p w14:paraId="51D71440" w14:textId="77777777" w:rsidR="0031215C" w:rsidRPr="004420E2" w:rsidRDefault="0031215C" w:rsidP="00571E22">
            <w:pPr>
              <w:pStyle w:val="afe"/>
            </w:pPr>
            <w:proofErr w:type="spellStart"/>
            <w:r w:rsidRPr="00057914">
              <w:lastRenderedPageBreak/>
              <w:t>neff</w:t>
            </w:r>
            <w:proofErr w:type="spellEnd"/>
          </w:p>
        </w:tc>
        <w:tc>
          <w:tcPr>
            <w:tcW w:w="1311" w:type="dxa"/>
          </w:tcPr>
          <w:p w14:paraId="4330B397" w14:textId="77777777" w:rsidR="0031215C" w:rsidRPr="004420E2" w:rsidRDefault="0031215C" w:rsidP="00571E22">
            <w:pPr>
              <w:pStyle w:val="afe"/>
            </w:pPr>
            <w:r w:rsidRPr="004420E2">
              <w:t>2.241889</w:t>
            </w:r>
          </w:p>
        </w:tc>
        <w:tc>
          <w:tcPr>
            <w:tcW w:w="1311" w:type="dxa"/>
          </w:tcPr>
          <w:p w14:paraId="3E66879D" w14:textId="77777777" w:rsidR="0031215C" w:rsidRPr="004420E2" w:rsidRDefault="0031215C" w:rsidP="00571E22">
            <w:pPr>
              <w:pStyle w:val="afe"/>
            </w:pPr>
            <w:r w:rsidRPr="004420E2">
              <w:t>2.424791</w:t>
            </w:r>
          </w:p>
        </w:tc>
        <w:tc>
          <w:tcPr>
            <w:tcW w:w="1311" w:type="dxa"/>
          </w:tcPr>
          <w:p w14:paraId="7E6D711E" w14:textId="77777777" w:rsidR="0031215C" w:rsidRPr="004420E2" w:rsidRDefault="0031215C" w:rsidP="00571E22">
            <w:pPr>
              <w:pStyle w:val="afe"/>
            </w:pPr>
            <w:r w:rsidRPr="004420E2">
              <w:t>2.563314</w:t>
            </w:r>
          </w:p>
        </w:tc>
        <w:tc>
          <w:tcPr>
            <w:tcW w:w="1311" w:type="dxa"/>
          </w:tcPr>
          <w:p w14:paraId="479978FE" w14:textId="77777777" w:rsidR="0031215C" w:rsidRPr="004420E2" w:rsidRDefault="0031215C" w:rsidP="00571E22">
            <w:pPr>
              <w:pStyle w:val="afe"/>
            </w:pPr>
            <w:r w:rsidRPr="004420E2">
              <w:t>2.615017</w:t>
            </w:r>
          </w:p>
        </w:tc>
        <w:tc>
          <w:tcPr>
            <w:tcW w:w="1311" w:type="dxa"/>
          </w:tcPr>
          <w:p w14:paraId="65C39418" w14:textId="77777777" w:rsidR="0031215C" w:rsidRPr="004420E2" w:rsidRDefault="0031215C" w:rsidP="00571E22">
            <w:pPr>
              <w:pStyle w:val="afe"/>
            </w:pPr>
            <w:r w:rsidRPr="004420E2">
              <w:t>2.675407</w:t>
            </w:r>
          </w:p>
        </w:tc>
        <w:tc>
          <w:tcPr>
            <w:tcW w:w="1311" w:type="dxa"/>
          </w:tcPr>
          <w:p w14:paraId="1B15452C" w14:textId="77777777" w:rsidR="0031215C" w:rsidRPr="004420E2" w:rsidRDefault="0031215C" w:rsidP="00571E22">
            <w:pPr>
              <w:pStyle w:val="afe"/>
            </w:pPr>
            <w:r w:rsidRPr="004420E2">
              <w:t>2.708056</w:t>
            </w:r>
          </w:p>
        </w:tc>
      </w:tr>
      <w:tr w:rsidR="0031215C" w14:paraId="6AB0A15A" w14:textId="77777777" w:rsidTr="00571E22">
        <w:trPr>
          <w:trHeight w:val="433"/>
        </w:trPr>
        <w:tc>
          <w:tcPr>
            <w:tcW w:w="1146" w:type="dxa"/>
          </w:tcPr>
          <w:p w14:paraId="42179ED5" w14:textId="77777777" w:rsidR="0031215C" w:rsidRPr="004420E2" w:rsidRDefault="0031215C" w:rsidP="00571E22">
            <w:pPr>
              <w:pStyle w:val="afe"/>
            </w:pPr>
            <w:r w:rsidRPr="00057914">
              <w:t>ng</w:t>
            </w:r>
          </w:p>
        </w:tc>
        <w:tc>
          <w:tcPr>
            <w:tcW w:w="1311" w:type="dxa"/>
          </w:tcPr>
          <w:p w14:paraId="1F351BEF" w14:textId="77777777" w:rsidR="0031215C" w:rsidRPr="004420E2" w:rsidRDefault="0031215C" w:rsidP="00571E22">
            <w:pPr>
              <w:pStyle w:val="afe"/>
            </w:pPr>
            <w:r w:rsidRPr="004420E2">
              <w:t>4.921229</w:t>
            </w:r>
          </w:p>
        </w:tc>
        <w:tc>
          <w:tcPr>
            <w:tcW w:w="1311" w:type="dxa"/>
          </w:tcPr>
          <w:p w14:paraId="537D6F66" w14:textId="77777777" w:rsidR="0031215C" w:rsidRPr="004420E2" w:rsidRDefault="0031215C" w:rsidP="00571E22">
            <w:pPr>
              <w:pStyle w:val="afe"/>
            </w:pPr>
            <w:r w:rsidRPr="004420E2">
              <w:t>4.563740</w:t>
            </w:r>
          </w:p>
        </w:tc>
        <w:tc>
          <w:tcPr>
            <w:tcW w:w="1311" w:type="dxa"/>
          </w:tcPr>
          <w:p w14:paraId="0E277227" w14:textId="77777777" w:rsidR="0031215C" w:rsidRPr="004420E2" w:rsidRDefault="0031215C" w:rsidP="00571E22">
            <w:pPr>
              <w:pStyle w:val="afe"/>
            </w:pPr>
            <w:r w:rsidRPr="004420E2">
              <w:t>4.316887</w:t>
            </w:r>
          </w:p>
        </w:tc>
        <w:tc>
          <w:tcPr>
            <w:tcW w:w="1311" w:type="dxa"/>
          </w:tcPr>
          <w:p w14:paraId="1A52EA55" w14:textId="77777777" w:rsidR="0031215C" w:rsidRPr="004420E2" w:rsidRDefault="0031215C" w:rsidP="00571E22">
            <w:pPr>
              <w:pStyle w:val="afe"/>
            </w:pPr>
            <w:r w:rsidRPr="004420E2">
              <w:t>4.230169</w:t>
            </w:r>
          </w:p>
        </w:tc>
        <w:tc>
          <w:tcPr>
            <w:tcW w:w="1311" w:type="dxa"/>
          </w:tcPr>
          <w:p w14:paraId="79F48023" w14:textId="77777777" w:rsidR="0031215C" w:rsidRPr="004420E2" w:rsidRDefault="0031215C" w:rsidP="00571E22">
            <w:pPr>
              <w:pStyle w:val="afe"/>
            </w:pPr>
            <w:r w:rsidRPr="004420E2">
              <w:t>4.132597</w:t>
            </w:r>
          </w:p>
        </w:tc>
        <w:tc>
          <w:tcPr>
            <w:tcW w:w="1311" w:type="dxa"/>
          </w:tcPr>
          <w:p w14:paraId="33E4C6F0" w14:textId="77777777" w:rsidR="0031215C" w:rsidRPr="004420E2" w:rsidRDefault="0031215C" w:rsidP="00571E22">
            <w:pPr>
              <w:pStyle w:val="afe"/>
            </w:pPr>
            <w:r w:rsidRPr="004420E2">
              <w:t>4.081573</w:t>
            </w:r>
          </w:p>
        </w:tc>
      </w:tr>
      <w:tr w:rsidR="0031215C" w14:paraId="3B1C57E3" w14:textId="77777777" w:rsidTr="00571E22">
        <w:trPr>
          <w:trHeight w:val="433"/>
        </w:trPr>
        <w:tc>
          <w:tcPr>
            <w:tcW w:w="1146" w:type="dxa"/>
          </w:tcPr>
          <w:p w14:paraId="152AF46E" w14:textId="77777777" w:rsidR="0031215C" w:rsidRPr="004420E2" w:rsidRDefault="0031215C" w:rsidP="00571E22">
            <w:pPr>
              <w:pStyle w:val="afe"/>
            </w:pPr>
            <w:r w:rsidRPr="004420E2">
              <w:sym w:font="Symbol" w:char="F044"/>
            </w:r>
            <w:proofErr w:type="spellStart"/>
            <w:r w:rsidRPr="004420E2">
              <w:t>L</w:t>
            </w:r>
            <w:r w:rsidRPr="00057914">
              <w:t>m</w:t>
            </w:r>
            <w:proofErr w:type="spellEnd"/>
            <w:r w:rsidRPr="00057914">
              <w:t>=15</w:t>
            </w:r>
          </w:p>
        </w:tc>
        <w:tc>
          <w:tcPr>
            <w:tcW w:w="1311" w:type="dxa"/>
          </w:tcPr>
          <w:p w14:paraId="2BEFE7AB" w14:textId="77777777" w:rsidR="0031215C" w:rsidRPr="004420E2" w:rsidRDefault="0031215C" w:rsidP="00571E22">
            <w:pPr>
              <w:pStyle w:val="afe"/>
            </w:pPr>
            <w:r w:rsidRPr="004420E2">
              <w:t xml:space="preserve">10.37 </w:t>
            </w:r>
            <w:r w:rsidRPr="004420E2">
              <w:sym w:font="Symbol" w:char="F06D"/>
            </w:r>
            <w:r w:rsidRPr="004420E2">
              <w:t>m</w:t>
            </w:r>
          </w:p>
        </w:tc>
        <w:tc>
          <w:tcPr>
            <w:tcW w:w="1311" w:type="dxa"/>
          </w:tcPr>
          <w:p w14:paraId="2D975E71" w14:textId="77777777" w:rsidR="0031215C" w:rsidRPr="004420E2" w:rsidRDefault="0031215C" w:rsidP="00571E22">
            <w:pPr>
              <w:pStyle w:val="afe"/>
            </w:pPr>
            <w:r w:rsidRPr="004420E2">
              <w:t xml:space="preserve">9.56 </w:t>
            </w:r>
            <w:r w:rsidRPr="004420E2">
              <w:sym w:font="Symbol" w:char="F06D"/>
            </w:r>
            <w:r w:rsidRPr="004420E2">
              <w:t>m</w:t>
            </w:r>
          </w:p>
        </w:tc>
        <w:tc>
          <w:tcPr>
            <w:tcW w:w="1311" w:type="dxa"/>
          </w:tcPr>
          <w:p w14:paraId="230EEE4B" w14:textId="77777777" w:rsidR="0031215C" w:rsidRPr="004420E2" w:rsidRDefault="0031215C" w:rsidP="00571E22">
            <w:pPr>
              <w:pStyle w:val="afe"/>
            </w:pPr>
            <w:r w:rsidRPr="004420E2">
              <w:t xml:space="preserve">9.07 </w:t>
            </w:r>
            <w:r w:rsidRPr="004420E2">
              <w:sym w:font="Symbol" w:char="F06D"/>
            </w:r>
            <w:r w:rsidRPr="004420E2">
              <w:t>m</w:t>
            </w:r>
          </w:p>
        </w:tc>
        <w:tc>
          <w:tcPr>
            <w:tcW w:w="1311" w:type="dxa"/>
          </w:tcPr>
          <w:p w14:paraId="0ED8738A" w14:textId="77777777" w:rsidR="0031215C" w:rsidRPr="004420E2" w:rsidRDefault="0031215C" w:rsidP="00571E22">
            <w:pPr>
              <w:pStyle w:val="afe"/>
            </w:pPr>
            <w:r w:rsidRPr="004420E2">
              <w:t xml:space="preserve">8.89 </w:t>
            </w:r>
            <w:r w:rsidRPr="004420E2">
              <w:sym w:font="Symbol" w:char="F06D"/>
            </w:r>
            <w:r w:rsidRPr="004420E2">
              <w:t>m</w:t>
            </w:r>
          </w:p>
        </w:tc>
        <w:tc>
          <w:tcPr>
            <w:tcW w:w="1311" w:type="dxa"/>
          </w:tcPr>
          <w:p w14:paraId="20D522C4" w14:textId="77777777" w:rsidR="0031215C" w:rsidRPr="004420E2" w:rsidRDefault="0031215C" w:rsidP="00571E22">
            <w:pPr>
              <w:pStyle w:val="afe"/>
            </w:pPr>
            <w:r w:rsidRPr="004420E2">
              <w:t xml:space="preserve">8.69 </w:t>
            </w:r>
            <w:r w:rsidRPr="004420E2">
              <w:sym w:font="Symbol" w:char="F06D"/>
            </w:r>
            <w:r w:rsidRPr="004420E2">
              <w:t>m</w:t>
            </w:r>
          </w:p>
        </w:tc>
        <w:tc>
          <w:tcPr>
            <w:tcW w:w="1311" w:type="dxa"/>
          </w:tcPr>
          <w:p w14:paraId="2BA3846F" w14:textId="77777777" w:rsidR="0031215C" w:rsidRPr="004420E2" w:rsidRDefault="0031215C" w:rsidP="00571E22">
            <w:pPr>
              <w:pStyle w:val="afe"/>
            </w:pPr>
            <w:r w:rsidRPr="004420E2">
              <w:t xml:space="preserve">8.58 </w:t>
            </w:r>
            <w:r w:rsidRPr="004420E2">
              <w:sym w:font="Symbol" w:char="F06D"/>
            </w:r>
            <w:r w:rsidRPr="004420E2">
              <w:t>m</w:t>
            </w:r>
          </w:p>
        </w:tc>
      </w:tr>
      <w:tr w:rsidR="0031215C" w14:paraId="4A2AA26F" w14:textId="77777777" w:rsidTr="00571E22">
        <w:trPr>
          <w:trHeight w:val="433"/>
        </w:trPr>
        <w:tc>
          <w:tcPr>
            <w:tcW w:w="1146" w:type="dxa"/>
          </w:tcPr>
          <w:p w14:paraId="496476D5" w14:textId="77777777" w:rsidR="0031215C" w:rsidRPr="004420E2" w:rsidRDefault="0031215C" w:rsidP="00571E22">
            <w:pPr>
              <w:pStyle w:val="afe"/>
            </w:pPr>
            <w:r w:rsidRPr="004420E2">
              <w:sym w:font="Symbol" w:char="F044"/>
            </w:r>
            <w:proofErr w:type="spellStart"/>
            <w:r w:rsidRPr="004420E2">
              <w:t>L</w:t>
            </w:r>
            <w:r w:rsidRPr="00057914">
              <w:t>m</w:t>
            </w:r>
            <w:proofErr w:type="spellEnd"/>
            <w:r w:rsidRPr="00057914">
              <w:t>=16</w:t>
            </w:r>
          </w:p>
        </w:tc>
        <w:tc>
          <w:tcPr>
            <w:tcW w:w="1311" w:type="dxa"/>
          </w:tcPr>
          <w:p w14:paraId="2E2F9B47" w14:textId="77777777" w:rsidR="0031215C" w:rsidRPr="004420E2" w:rsidRDefault="0031215C" w:rsidP="00571E22">
            <w:pPr>
              <w:pStyle w:val="afe"/>
            </w:pPr>
            <w:r w:rsidRPr="004420E2">
              <w:t xml:space="preserve">11.06 </w:t>
            </w:r>
            <w:r w:rsidRPr="004420E2">
              <w:sym w:font="Symbol" w:char="F06D"/>
            </w:r>
            <w:r w:rsidRPr="004420E2">
              <w:t>m</w:t>
            </w:r>
          </w:p>
        </w:tc>
        <w:tc>
          <w:tcPr>
            <w:tcW w:w="1311" w:type="dxa"/>
          </w:tcPr>
          <w:p w14:paraId="7364BAB9" w14:textId="77777777" w:rsidR="0031215C" w:rsidRPr="004420E2" w:rsidRDefault="0031215C" w:rsidP="00571E22">
            <w:pPr>
              <w:pStyle w:val="afe"/>
            </w:pPr>
            <w:r w:rsidRPr="004420E2">
              <w:t xml:space="preserve">10.23 </w:t>
            </w:r>
            <w:r w:rsidRPr="004420E2">
              <w:sym w:font="Symbol" w:char="F06D"/>
            </w:r>
            <w:r w:rsidRPr="004420E2">
              <w:t>m</w:t>
            </w:r>
          </w:p>
        </w:tc>
        <w:tc>
          <w:tcPr>
            <w:tcW w:w="1311" w:type="dxa"/>
          </w:tcPr>
          <w:p w14:paraId="7A5C336E" w14:textId="77777777" w:rsidR="0031215C" w:rsidRPr="004420E2" w:rsidRDefault="0031215C" w:rsidP="00571E22">
            <w:pPr>
              <w:pStyle w:val="afe"/>
            </w:pPr>
            <w:r w:rsidRPr="004420E2">
              <w:t xml:space="preserve">9.67 </w:t>
            </w:r>
            <w:r w:rsidRPr="004420E2">
              <w:sym w:font="Symbol" w:char="F06D"/>
            </w:r>
            <w:r w:rsidRPr="004420E2">
              <w:t>m</w:t>
            </w:r>
          </w:p>
        </w:tc>
        <w:tc>
          <w:tcPr>
            <w:tcW w:w="1311" w:type="dxa"/>
          </w:tcPr>
          <w:p w14:paraId="3E2DF647" w14:textId="77777777" w:rsidR="0031215C" w:rsidRPr="004420E2" w:rsidRDefault="0031215C" w:rsidP="00571E22">
            <w:pPr>
              <w:pStyle w:val="afe"/>
            </w:pPr>
            <w:r w:rsidRPr="004420E2">
              <w:t xml:space="preserve">9.48 </w:t>
            </w:r>
            <w:r w:rsidRPr="004420E2">
              <w:sym w:font="Symbol" w:char="F06D"/>
            </w:r>
            <w:r w:rsidRPr="004420E2">
              <w:t>m</w:t>
            </w:r>
          </w:p>
        </w:tc>
        <w:tc>
          <w:tcPr>
            <w:tcW w:w="1311" w:type="dxa"/>
          </w:tcPr>
          <w:p w14:paraId="044DCA41" w14:textId="77777777" w:rsidR="0031215C" w:rsidRPr="004420E2" w:rsidRDefault="0031215C" w:rsidP="00571E22">
            <w:pPr>
              <w:pStyle w:val="afe"/>
            </w:pPr>
            <w:r w:rsidRPr="004420E2">
              <w:t xml:space="preserve">9.27 </w:t>
            </w:r>
            <w:r w:rsidRPr="004420E2">
              <w:sym w:font="Symbol" w:char="F06D"/>
            </w:r>
            <w:r w:rsidRPr="004420E2">
              <w:t>m</w:t>
            </w:r>
          </w:p>
        </w:tc>
        <w:tc>
          <w:tcPr>
            <w:tcW w:w="1311" w:type="dxa"/>
          </w:tcPr>
          <w:p w14:paraId="3754C587" w14:textId="77777777" w:rsidR="0031215C" w:rsidRPr="004420E2" w:rsidRDefault="0031215C" w:rsidP="00571E22">
            <w:pPr>
              <w:pStyle w:val="afe"/>
            </w:pPr>
            <w:r w:rsidRPr="004420E2">
              <w:t xml:space="preserve">9.16 </w:t>
            </w:r>
            <w:r w:rsidRPr="004420E2">
              <w:sym w:font="Symbol" w:char="F06D"/>
            </w:r>
            <w:r w:rsidRPr="004420E2">
              <w:t>m</w:t>
            </w:r>
          </w:p>
        </w:tc>
      </w:tr>
      <w:tr w:rsidR="0031215C" w14:paraId="3B26F528" w14:textId="77777777" w:rsidTr="00571E22">
        <w:trPr>
          <w:trHeight w:val="433"/>
        </w:trPr>
        <w:tc>
          <w:tcPr>
            <w:tcW w:w="1146" w:type="dxa"/>
          </w:tcPr>
          <w:p w14:paraId="60A666B9" w14:textId="77777777" w:rsidR="0031215C" w:rsidRPr="004420E2" w:rsidRDefault="0031215C" w:rsidP="00571E22">
            <w:pPr>
              <w:pStyle w:val="afe"/>
            </w:pPr>
            <w:r w:rsidRPr="004420E2">
              <w:sym w:font="Symbol" w:char="F044"/>
            </w:r>
            <w:proofErr w:type="spellStart"/>
            <w:r w:rsidRPr="004420E2">
              <w:t>L</w:t>
            </w:r>
            <w:r w:rsidRPr="00057914">
              <w:t>m</w:t>
            </w:r>
            <w:proofErr w:type="spellEnd"/>
            <w:r w:rsidRPr="00057914">
              <w:t>=110</w:t>
            </w:r>
          </w:p>
        </w:tc>
        <w:tc>
          <w:tcPr>
            <w:tcW w:w="1311" w:type="dxa"/>
          </w:tcPr>
          <w:p w14:paraId="6ABF9E59" w14:textId="77777777" w:rsidR="0031215C" w:rsidRPr="004420E2" w:rsidRDefault="0031215C" w:rsidP="00571E22">
            <w:pPr>
              <w:pStyle w:val="afe"/>
            </w:pPr>
            <w:r w:rsidRPr="004420E2">
              <w:t xml:space="preserve">76.05 </w:t>
            </w:r>
            <w:r w:rsidRPr="004420E2">
              <w:sym w:font="Symbol" w:char="F06D"/>
            </w:r>
            <w:r w:rsidRPr="004420E2">
              <w:t>m</w:t>
            </w:r>
          </w:p>
        </w:tc>
        <w:tc>
          <w:tcPr>
            <w:tcW w:w="1311" w:type="dxa"/>
          </w:tcPr>
          <w:p w14:paraId="542A9FB0" w14:textId="77777777" w:rsidR="0031215C" w:rsidRPr="004420E2" w:rsidRDefault="0031215C" w:rsidP="00571E22">
            <w:pPr>
              <w:pStyle w:val="afe"/>
            </w:pPr>
            <w:r w:rsidRPr="004420E2">
              <w:t xml:space="preserve">70.31 </w:t>
            </w:r>
            <w:r w:rsidRPr="004420E2">
              <w:sym w:font="Symbol" w:char="F06D"/>
            </w:r>
            <w:r w:rsidRPr="004420E2">
              <w:t>m</w:t>
            </w:r>
          </w:p>
        </w:tc>
        <w:tc>
          <w:tcPr>
            <w:tcW w:w="1311" w:type="dxa"/>
          </w:tcPr>
          <w:p w14:paraId="023CF73C" w14:textId="77777777" w:rsidR="0031215C" w:rsidRPr="004420E2" w:rsidRDefault="0031215C" w:rsidP="00571E22">
            <w:pPr>
              <w:pStyle w:val="afe"/>
            </w:pPr>
            <w:r w:rsidRPr="004420E2">
              <w:t xml:space="preserve">66.52 </w:t>
            </w:r>
            <w:r w:rsidRPr="004420E2">
              <w:sym w:font="Symbol" w:char="F06D"/>
            </w:r>
            <w:r w:rsidRPr="004420E2">
              <w:t>m</w:t>
            </w:r>
          </w:p>
        </w:tc>
        <w:tc>
          <w:tcPr>
            <w:tcW w:w="1311" w:type="dxa"/>
          </w:tcPr>
          <w:p w14:paraId="77E57988" w14:textId="77777777" w:rsidR="0031215C" w:rsidRPr="004420E2" w:rsidRDefault="0031215C" w:rsidP="00571E22">
            <w:pPr>
              <w:pStyle w:val="afe"/>
            </w:pPr>
            <w:r w:rsidRPr="004420E2">
              <w:t xml:space="preserve">65.2 </w:t>
            </w:r>
            <w:r w:rsidRPr="004420E2">
              <w:sym w:font="Symbol" w:char="F06D"/>
            </w:r>
            <w:r w:rsidRPr="004420E2">
              <w:t>m</w:t>
            </w:r>
          </w:p>
        </w:tc>
        <w:tc>
          <w:tcPr>
            <w:tcW w:w="1311" w:type="dxa"/>
          </w:tcPr>
          <w:p w14:paraId="39745437" w14:textId="77777777" w:rsidR="0031215C" w:rsidRPr="004420E2" w:rsidRDefault="0031215C" w:rsidP="00571E22">
            <w:pPr>
              <w:pStyle w:val="afe"/>
            </w:pPr>
            <w:r w:rsidRPr="004420E2">
              <w:t xml:space="preserve">63.72 </w:t>
            </w:r>
            <w:r w:rsidRPr="004420E2">
              <w:sym w:font="Symbol" w:char="F06D"/>
            </w:r>
            <w:r w:rsidRPr="004420E2">
              <w:t>m</w:t>
            </w:r>
          </w:p>
        </w:tc>
        <w:tc>
          <w:tcPr>
            <w:tcW w:w="1311" w:type="dxa"/>
          </w:tcPr>
          <w:p w14:paraId="3ECF8B7C" w14:textId="77777777" w:rsidR="0031215C" w:rsidRPr="004420E2" w:rsidRDefault="0031215C" w:rsidP="00571E22">
            <w:pPr>
              <w:pStyle w:val="afe"/>
            </w:pPr>
            <w:r w:rsidRPr="004420E2">
              <w:t xml:space="preserve">62.69 </w:t>
            </w:r>
            <w:r w:rsidRPr="004420E2">
              <w:sym w:font="Symbol" w:char="F06D"/>
            </w:r>
            <w:r w:rsidRPr="004420E2">
              <w:t>m</w:t>
            </w:r>
          </w:p>
        </w:tc>
      </w:tr>
    </w:tbl>
    <w:p w14:paraId="6097C297" w14:textId="77777777" w:rsidR="0031215C" w:rsidRDefault="0031215C" w:rsidP="0031215C">
      <w:pPr>
        <w:pStyle w:val="afe"/>
      </w:pPr>
    </w:p>
    <w:p w14:paraId="39110A80" w14:textId="77777777" w:rsidR="0031215C" w:rsidRDefault="0031215C" w:rsidP="0031215C">
      <w:pPr>
        <w:pStyle w:val="afe"/>
      </w:pPr>
      <w:r>
        <w:rPr>
          <w:rFonts w:hint="eastAsia"/>
        </w:rPr>
        <w:t>表</w:t>
      </w:r>
      <w:r>
        <w:rPr>
          <w:rFonts w:hint="eastAsia"/>
        </w:rPr>
        <w:t>2</w:t>
      </w:r>
      <w:proofErr w:type="gramStart"/>
      <w:r>
        <w:rPr>
          <w:rFonts w:hint="eastAsia"/>
        </w:rPr>
        <w:t xml:space="preserve">-2 </w:t>
      </w:r>
      <w:r>
        <w:rPr>
          <w:rFonts w:hint="eastAsia"/>
        </w:rPr>
        <w:t>不同</w:t>
      </w:r>
      <w:proofErr w:type="gramEnd"/>
      <w:r>
        <w:rPr>
          <w:rFonts w:hint="eastAsia"/>
        </w:rPr>
        <w:t>宽度条波导在</w:t>
      </w:r>
      <w:r>
        <w:rPr>
          <w:rFonts w:hint="eastAsia"/>
        </w:rPr>
        <w:t>O</w:t>
      </w:r>
      <w:r>
        <w:rPr>
          <w:rFonts w:hint="eastAsia"/>
        </w:rPr>
        <w:t>波导下仿真得到的有效折射率、</w:t>
      </w:r>
    </w:p>
    <w:p w14:paraId="5DCC9CB3" w14:textId="77777777" w:rsidR="0031215C" w:rsidRPr="003565DA" w:rsidRDefault="0031215C" w:rsidP="0031215C">
      <w:pPr>
        <w:pStyle w:val="afe"/>
      </w:pPr>
      <w:r>
        <w:rPr>
          <w:rFonts w:hint="eastAsia"/>
        </w:rPr>
        <w:t>群折射率以及干涉级次为</w:t>
      </w:r>
      <w:r>
        <w:rPr>
          <w:rFonts w:hint="eastAsia"/>
        </w:rPr>
        <w:t>15</w:t>
      </w:r>
      <w:r>
        <w:rPr>
          <w:rFonts w:hint="eastAsia"/>
        </w:rPr>
        <w:t>级、</w:t>
      </w:r>
      <w:r>
        <w:rPr>
          <w:rFonts w:hint="eastAsia"/>
        </w:rPr>
        <w:t>16</w:t>
      </w:r>
      <w:r>
        <w:rPr>
          <w:rFonts w:hint="eastAsia"/>
        </w:rPr>
        <w:t>级以及</w:t>
      </w:r>
      <w:r>
        <w:rPr>
          <w:rFonts w:hint="eastAsia"/>
        </w:rPr>
        <w:t>110</w:t>
      </w:r>
      <w:r>
        <w:rPr>
          <w:rFonts w:hint="eastAsia"/>
        </w:rPr>
        <w:t>级下</w:t>
      </w:r>
      <w:r>
        <w:rPr>
          <w:rFonts w:hint="eastAsia"/>
        </w:rPr>
        <w:t>MZI</w:t>
      </w:r>
      <w:r>
        <w:rPr>
          <w:rFonts w:hint="eastAsia"/>
        </w:rPr>
        <w:t>的臂长差</w:t>
      </w:r>
    </w:p>
    <w:tbl>
      <w:tblPr>
        <w:tblStyle w:val="af5"/>
        <w:tblW w:w="0" w:type="auto"/>
        <w:tblLook w:val="04A0" w:firstRow="1" w:lastRow="0" w:firstColumn="1" w:lastColumn="0" w:noHBand="0" w:noVBand="1"/>
      </w:tblPr>
      <w:tblGrid>
        <w:gridCol w:w="1293"/>
        <w:gridCol w:w="1294"/>
        <w:gridCol w:w="1294"/>
        <w:gridCol w:w="1294"/>
        <w:gridCol w:w="1294"/>
        <w:gridCol w:w="1296"/>
        <w:gridCol w:w="1295"/>
      </w:tblGrid>
      <w:tr w:rsidR="0031215C" w14:paraId="747D7073" w14:textId="77777777" w:rsidTr="00571E22">
        <w:tc>
          <w:tcPr>
            <w:tcW w:w="1293" w:type="dxa"/>
          </w:tcPr>
          <w:p w14:paraId="0DA474D1" w14:textId="77777777" w:rsidR="0031215C" w:rsidRPr="004420E2" w:rsidRDefault="0031215C" w:rsidP="00571E22">
            <w:pPr>
              <w:pStyle w:val="afe"/>
            </w:pPr>
          </w:p>
        </w:tc>
        <w:tc>
          <w:tcPr>
            <w:tcW w:w="1294" w:type="dxa"/>
          </w:tcPr>
          <w:p w14:paraId="79223E14" w14:textId="77777777" w:rsidR="0031215C" w:rsidRPr="004420E2" w:rsidRDefault="0031215C" w:rsidP="00571E22">
            <w:pPr>
              <w:pStyle w:val="afe"/>
            </w:pPr>
            <w:r w:rsidRPr="004420E2">
              <w:t xml:space="preserve">0.35 </w:t>
            </w:r>
            <w:r w:rsidRPr="004420E2">
              <w:sym w:font="Symbol" w:char="F06D"/>
            </w:r>
            <w:r w:rsidRPr="004420E2">
              <w:t>m</w:t>
            </w:r>
          </w:p>
        </w:tc>
        <w:tc>
          <w:tcPr>
            <w:tcW w:w="1294" w:type="dxa"/>
          </w:tcPr>
          <w:p w14:paraId="31B48266" w14:textId="77777777" w:rsidR="0031215C" w:rsidRPr="004420E2" w:rsidRDefault="0031215C" w:rsidP="00571E22">
            <w:pPr>
              <w:pStyle w:val="afe"/>
            </w:pPr>
            <w:r w:rsidRPr="004420E2">
              <w:t xml:space="preserve">0.45 </w:t>
            </w:r>
            <w:r w:rsidRPr="004420E2">
              <w:sym w:font="Symbol" w:char="F06D"/>
            </w:r>
            <w:r w:rsidRPr="004420E2">
              <w:t>m</w:t>
            </w:r>
          </w:p>
        </w:tc>
        <w:tc>
          <w:tcPr>
            <w:tcW w:w="1294" w:type="dxa"/>
          </w:tcPr>
          <w:p w14:paraId="74FB43B7" w14:textId="77777777" w:rsidR="0031215C" w:rsidRPr="004420E2" w:rsidRDefault="0031215C" w:rsidP="00571E22">
            <w:pPr>
              <w:pStyle w:val="afe"/>
            </w:pPr>
            <w:r w:rsidRPr="004420E2">
              <w:t xml:space="preserve">0.55 </w:t>
            </w:r>
            <w:r w:rsidRPr="004420E2">
              <w:sym w:font="Symbol" w:char="F06D"/>
            </w:r>
            <w:r w:rsidRPr="004420E2">
              <w:t>m</w:t>
            </w:r>
          </w:p>
        </w:tc>
        <w:tc>
          <w:tcPr>
            <w:tcW w:w="1294" w:type="dxa"/>
          </w:tcPr>
          <w:p w14:paraId="6661BA51" w14:textId="77777777" w:rsidR="0031215C" w:rsidRPr="004420E2" w:rsidRDefault="0031215C" w:rsidP="00571E22">
            <w:pPr>
              <w:pStyle w:val="afe"/>
            </w:pPr>
            <w:r w:rsidRPr="004420E2">
              <w:t xml:space="preserve">0.65 </w:t>
            </w:r>
            <w:r w:rsidRPr="004420E2">
              <w:sym w:font="Symbol" w:char="F06D"/>
            </w:r>
            <w:r w:rsidRPr="004420E2">
              <w:t>m</w:t>
            </w:r>
          </w:p>
        </w:tc>
        <w:tc>
          <w:tcPr>
            <w:tcW w:w="1296" w:type="dxa"/>
          </w:tcPr>
          <w:p w14:paraId="4E359290" w14:textId="77777777" w:rsidR="0031215C" w:rsidRPr="004420E2" w:rsidRDefault="0031215C" w:rsidP="00571E22">
            <w:pPr>
              <w:pStyle w:val="afe"/>
            </w:pPr>
            <w:r w:rsidRPr="004420E2">
              <w:t xml:space="preserve">0.8 </w:t>
            </w:r>
            <w:r w:rsidRPr="004420E2">
              <w:sym w:font="Symbol" w:char="F06D"/>
            </w:r>
            <w:r w:rsidRPr="004420E2">
              <w:t>m</w:t>
            </w:r>
          </w:p>
        </w:tc>
        <w:tc>
          <w:tcPr>
            <w:tcW w:w="1295" w:type="dxa"/>
          </w:tcPr>
          <w:p w14:paraId="78446FAE" w14:textId="77777777" w:rsidR="0031215C" w:rsidRPr="004420E2" w:rsidRDefault="0031215C" w:rsidP="00571E22">
            <w:pPr>
              <w:pStyle w:val="afe"/>
            </w:pPr>
            <w:r w:rsidRPr="004420E2">
              <w:t xml:space="preserve">1.0 </w:t>
            </w:r>
            <w:r w:rsidRPr="004420E2">
              <w:sym w:font="Symbol" w:char="F06D"/>
            </w:r>
            <w:r w:rsidRPr="004420E2">
              <w:t>m</w:t>
            </w:r>
          </w:p>
        </w:tc>
      </w:tr>
      <w:tr w:rsidR="0031215C" w14:paraId="76F05312" w14:textId="77777777" w:rsidTr="00571E22">
        <w:tc>
          <w:tcPr>
            <w:tcW w:w="1293" w:type="dxa"/>
          </w:tcPr>
          <w:p w14:paraId="0B4FF0EE" w14:textId="77777777" w:rsidR="0031215C" w:rsidRPr="00057914" w:rsidRDefault="0031215C" w:rsidP="00571E22">
            <w:pPr>
              <w:pStyle w:val="afe"/>
            </w:pPr>
            <w:proofErr w:type="spellStart"/>
            <w:r w:rsidRPr="00057914">
              <w:t>neff</w:t>
            </w:r>
            <w:proofErr w:type="spellEnd"/>
          </w:p>
        </w:tc>
        <w:tc>
          <w:tcPr>
            <w:tcW w:w="1294" w:type="dxa"/>
          </w:tcPr>
          <w:p w14:paraId="14DA8566" w14:textId="77777777" w:rsidR="0031215C" w:rsidRPr="004420E2" w:rsidRDefault="0031215C" w:rsidP="00571E22">
            <w:pPr>
              <w:pStyle w:val="afe"/>
            </w:pPr>
            <w:r w:rsidRPr="004420E2">
              <w:t>2.378991</w:t>
            </w:r>
          </w:p>
        </w:tc>
        <w:tc>
          <w:tcPr>
            <w:tcW w:w="1294" w:type="dxa"/>
          </w:tcPr>
          <w:p w14:paraId="1E3C509B" w14:textId="77777777" w:rsidR="0031215C" w:rsidRPr="004420E2" w:rsidRDefault="0031215C" w:rsidP="00571E22">
            <w:pPr>
              <w:pStyle w:val="afe"/>
            </w:pPr>
            <w:r w:rsidRPr="004420E2">
              <w:t>2.611198</w:t>
            </w:r>
          </w:p>
        </w:tc>
        <w:tc>
          <w:tcPr>
            <w:tcW w:w="1294" w:type="dxa"/>
          </w:tcPr>
          <w:p w14:paraId="0AED06C7" w14:textId="77777777" w:rsidR="0031215C" w:rsidRPr="004420E2" w:rsidRDefault="0031215C" w:rsidP="00571E22">
            <w:pPr>
              <w:pStyle w:val="afe"/>
            </w:pPr>
            <w:r w:rsidRPr="004420E2">
              <w:t>2.727587</w:t>
            </w:r>
          </w:p>
        </w:tc>
        <w:tc>
          <w:tcPr>
            <w:tcW w:w="1294" w:type="dxa"/>
          </w:tcPr>
          <w:p w14:paraId="4229CA2C" w14:textId="77777777" w:rsidR="0031215C" w:rsidRPr="004420E2" w:rsidRDefault="0031215C" w:rsidP="00571E22">
            <w:pPr>
              <w:pStyle w:val="afe"/>
            </w:pPr>
            <w:r w:rsidRPr="004420E2">
              <w:t>2.794170</w:t>
            </w:r>
          </w:p>
        </w:tc>
        <w:tc>
          <w:tcPr>
            <w:tcW w:w="1296" w:type="dxa"/>
          </w:tcPr>
          <w:p w14:paraId="583DD792" w14:textId="77777777" w:rsidR="0031215C" w:rsidRPr="004420E2" w:rsidRDefault="0031215C" w:rsidP="00571E22">
            <w:pPr>
              <w:pStyle w:val="afe"/>
            </w:pPr>
            <w:r w:rsidRPr="004420E2">
              <w:t>2.851060</w:t>
            </w:r>
          </w:p>
        </w:tc>
        <w:tc>
          <w:tcPr>
            <w:tcW w:w="1295" w:type="dxa"/>
          </w:tcPr>
          <w:p w14:paraId="5783D0DB" w14:textId="77777777" w:rsidR="0031215C" w:rsidRPr="004420E2" w:rsidRDefault="0031215C" w:rsidP="00571E22">
            <w:pPr>
              <w:pStyle w:val="afe"/>
            </w:pPr>
            <w:r w:rsidRPr="004420E2">
              <w:t>2.890817</w:t>
            </w:r>
          </w:p>
        </w:tc>
      </w:tr>
      <w:tr w:rsidR="0031215C" w14:paraId="3376A906" w14:textId="77777777" w:rsidTr="00571E22">
        <w:tc>
          <w:tcPr>
            <w:tcW w:w="1293" w:type="dxa"/>
          </w:tcPr>
          <w:p w14:paraId="7CAFE0DB" w14:textId="77777777" w:rsidR="0031215C" w:rsidRPr="00057914" w:rsidRDefault="0031215C" w:rsidP="00571E22">
            <w:pPr>
              <w:pStyle w:val="afe"/>
            </w:pPr>
            <w:r w:rsidRPr="00057914">
              <w:t>ng</w:t>
            </w:r>
          </w:p>
        </w:tc>
        <w:tc>
          <w:tcPr>
            <w:tcW w:w="1294" w:type="dxa"/>
          </w:tcPr>
          <w:p w14:paraId="02523390" w14:textId="77777777" w:rsidR="0031215C" w:rsidRPr="004420E2" w:rsidRDefault="0031215C" w:rsidP="00571E22">
            <w:pPr>
              <w:pStyle w:val="afe"/>
            </w:pPr>
            <w:r w:rsidRPr="004420E2">
              <w:t>4.729009</w:t>
            </w:r>
          </w:p>
        </w:tc>
        <w:tc>
          <w:tcPr>
            <w:tcW w:w="1294" w:type="dxa"/>
          </w:tcPr>
          <w:p w14:paraId="2690D47C" w14:textId="77777777" w:rsidR="0031215C" w:rsidRPr="004420E2" w:rsidRDefault="0031215C" w:rsidP="00571E22">
            <w:pPr>
              <w:pStyle w:val="afe"/>
            </w:pPr>
            <w:r w:rsidRPr="004420E2">
              <w:t>4.367646</w:t>
            </w:r>
          </w:p>
        </w:tc>
        <w:tc>
          <w:tcPr>
            <w:tcW w:w="1294" w:type="dxa"/>
          </w:tcPr>
          <w:p w14:paraId="1D34633B" w14:textId="77777777" w:rsidR="0031215C" w:rsidRPr="004420E2" w:rsidRDefault="0031215C" w:rsidP="00571E22">
            <w:pPr>
              <w:pStyle w:val="afe"/>
            </w:pPr>
            <w:r w:rsidRPr="004420E2">
              <w:t>4.194889</w:t>
            </w:r>
          </w:p>
        </w:tc>
        <w:tc>
          <w:tcPr>
            <w:tcW w:w="1294" w:type="dxa"/>
          </w:tcPr>
          <w:p w14:paraId="7DCF922A" w14:textId="77777777" w:rsidR="0031215C" w:rsidRPr="004420E2" w:rsidRDefault="0031215C" w:rsidP="00571E22">
            <w:pPr>
              <w:pStyle w:val="afe"/>
            </w:pPr>
            <w:r w:rsidRPr="004420E2">
              <w:t>4.099360</w:t>
            </w:r>
          </w:p>
        </w:tc>
        <w:tc>
          <w:tcPr>
            <w:tcW w:w="1296" w:type="dxa"/>
          </w:tcPr>
          <w:p w14:paraId="1F275D41" w14:textId="77777777" w:rsidR="0031215C" w:rsidRPr="004420E2" w:rsidRDefault="0031215C" w:rsidP="00571E22">
            <w:pPr>
              <w:pStyle w:val="afe"/>
            </w:pPr>
            <w:r w:rsidRPr="004420E2">
              <w:t>4.0199818</w:t>
            </w:r>
          </w:p>
        </w:tc>
        <w:tc>
          <w:tcPr>
            <w:tcW w:w="1295" w:type="dxa"/>
          </w:tcPr>
          <w:p w14:paraId="4431542A" w14:textId="77777777" w:rsidR="0031215C" w:rsidRPr="004420E2" w:rsidRDefault="0031215C" w:rsidP="00571E22">
            <w:pPr>
              <w:pStyle w:val="afe"/>
            </w:pPr>
            <w:r w:rsidRPr="004420E2">
              <w:t>3.965441</w:t>
            </w:r>
          </w:p>
        </w:tc>
      </w:tr>
      <w:tr w:rsidR="0031215C" w14:paraId="22AC4F5A" w14:textId="77777777" w:rsidTr="00571E22">
        <w:tc>
          <w:tcPr>
            <w:tcW w:w="1293" w:type="dxa"/>
          </w:tcPr>
          <w:p w14:paraId="6A3F15E2" w14:textId="77777777" w:rsidR="0031215C" w:rsidRPr="00057914" w:rsidRDefault="0031215C" w:rsidP="00571E22">
            <w:pPr>
              <w:pStyle w:val="afe"/>
            </w:pPr>
            <w:r w:rsidRPr="00057914">
              <w:sym w:font="Symbol" w:char="F044"/>
            </w:r>
            <w:proofErr w:type="spellStart"/>
            <w:r w:rsidRPr="00057914">
              <w:t>Lm</w:t>
            </w:r>
            <w:proofErr w:type="spellEnd"/>
            <w:r w:rsidRPr="00057914">
              <w:t>=15</w:t>
            </w:r>
          </w:p>
        </w:tc>
        <w:tc>
          <w:tcPr>
            <w:tcW w:w="1294" w:type="dxa"/>
          </w:tcPr>
          <w:p w14:paraId="11375C9E" w14:textId="77777777" w:rsidR="0031215C" w:rsidRPr="004420E2" w:rsidRDefault="0031215C" w:rsidP="00571E22">
            <w:pPr>
              <w:pStyle w:val="afe"/>
            </w:pPr>
            <w:r w:rsidRPr="004420E2">
              <w:t xml:space="preserve">8.26 </w:t>
            </w:r>
            <w:r w:rsidRPr="004420E2">
              <w:sym w:font="Symbol" w:char="F06D"/>
            </w:r>
            <w:r w:rsidRPr="004420E2">
              <w:t>m</w:t>
            </w:r>
          </w:p>
        </w:tc>
        <w:tc>
          <w:tcPr>
            <w:tcW w:w="1294" w:type="dxa"/>
          </w:tcPr>
          <w:p w14:paraId="13E8C0E3" w14:textId="77777777" w:rsidR="0031215C" w:rsidRPr="004420E2" w:rsidRDefault="0031215C" w:rsidP="00571E22">
            <w:pPr>
              <w:pStyle w:val="afe"/>
            </w:pPr>
            <w:r w:rsidRPr="004420E2">
              <w:t xml:space="preserve">7.52 </w:t>
            </w:r>
            <w:r w:rsidRPr="004420E2">
              <w:sym w:font="Symbol" w:char="F06D"/>
            </w:r>
            <w:r w:rsidRPr="004420E2">
              <w:t>m</w:t>
            </w:r>
          </w:p>
        </w:tc>
        <w:tc>
          <w:tcPr>
            <w:tcW w:w="1294" w:type="dxa"/>
          </w:tcPr>
          <w:p w14:paraId="633C93BD" w14:textId="77777777" w:rsidR="0031215C" w:rsidRPr="004420E2" w:rsidRDefault="0031215C" w:rsidP="00571E22">
            <w:pPr>
              <w:pStyle w:val="afe"/>
            </w:pPr>
            <w:r w:rsidRPr="004420E2">
              <w:t xml:space="preserve">7.20 </w:t>
            </w:r>
            <w:r w:rsidRPr="004420E2">
              <w:sym w:font="Symbol" w:char="F06D"/>
            </w:r>
            <w:r w:rsidRPr="004420E2">
              <w:t>m</w:t>
            </w:r>
          </w:p>
        </w:tc>
        <w:tc>
          <w:tcPr>
            <w:tcW w:w="1294" w:type="dxa"/>
          </w:tcPr>
          <w:p w14:paraId="25FC9A3F" w14:textId="77777777" w:rsidR="0031215C" w:rsidRPr="004420E2" w:rsidRDefault="0031215C" w:rsidP="00571E22">
            <w:pPr>
              <w:pStyle w:val="afe"/>
            </w:pPr>
            <w:r w:rsidRPr="004420E2">
              <w:t xml:space="preserve">7.03 </w:t>
            </w:r>
            <w:r w:rsidRPr="004420E2">
              <w:sym w:font="Symbol" w:char="F06D"/>
            </w:r>
            <w:r w:rsidRPr="004420E2">
              <w:t>m</w:t>
            </w:r>
          </w:p>
        </w:tc>
        <w:tc>
          <w:tcPr>
            <w:tcW w:w="1296" w:type="dxa"/>
          </w:tcPr>
          <w:p w14:paraId="66B61B88" w14:textId="77777777" w:rsidR="0031215C" w:rsidRPr="004420E2" w:rsidRDefault="0031215C" w:rsidP="00571E22">
            <w:pPr>
              <w:pStyle w:val="afe"/>
            </w:pPr>
            <w:r w:rsidRPr="004420E2">
              <w:t xml:space="preserve">6.89 </w:t>
            </w:r>
            <w:r w:rsidRPr="004420E2">
              <w:sym w:font="Symbol" w:char="F06D"/>
            </w:r>
            <w:r w:rsidRPr="004420E2">
              <w:t>m</w:t>
            </w:r>
          </w:p>
        </w:tc>
        <w:tc>
          <w:tcPr>
            <w:tcW w:w="1295" w:type="dxa"/>
          </w:tcPr>
          <w:p w14:paraId="734B1688" w14:textId="77777777" w:rsidR="0031215C" w:rsidRPr="004420E2" w:rsidRDefault="0031215C" w:rsidP="00571E22">
            <w:pPr>
              <w:pStyle w:val="afe"/>
            </w:pPr>
            <w:r w:rsidRPr="004420E2">
              <w:t xml:space="preserve">6.79 </w:t>
            </w:r>
            <w:r w:rsidRPr="004420E2">
              <w:sym w:font="Symbol" w:char="F06D"/>
            </w:r>
            <w:r w:rsidRPr="004420E2">
              <w:t>m</w:t>
            </w:r>
          </w:p>
        </w:tc>
      </w:tr>
      <w:tr w:rsidR="0031215C" w14:paraId="3DBB1540" w14:textId="77777777" w:rsidTr="00571E22">
        <w:tc>
          <w:tcPr>
            <w:tcW w:w="1293" w:type="dxa"/>
          </w:tcPr>
          <w:p w14:paraId="476CF18F" w14:textId="77777777" w:rsidR="0031215C" w:rsidRPr="004420E2" w:rsidRDefault="0031215C" w:rsidP="00571E22">
            <w:pPr>
              <w:pStyle w:val="afe"/>
            </w:pPr>
            <w:r w:rsidRPr="00057914">
              <w:sym w:font="Symbol" w:char="F044"/>
            </w:r>
            <w:proofErr w:type="spellStart"/>
            <w:r w:rsidRPr="00057914">
              <w:t>Lm</w:t>
            </w:r>
            <w:proofErr w:type="spellEnd"/>
            <w:r w:rsidRPr="00057914">
              <w:t>=16</w:t>
            </w:r>
          </w:p>
        </w:tc>
        <w:tc>
          <w:tcPr>
            <w:tcW w:w="1294" w:type="dxa"/>
          </w:tcPr>
          <w:p w14:paraId="397BC7D4" w14:textId="77777777" w:rsidR="0031215C" w:rsidRPr="004420E2" w:rsidRDefault="0031215C" w:rsidP="00571E22">
            <w:pPr>
              <w:pStyle w:val="afe"/>
            </w:pPr>
            <w:r w:rsidRPr="004420E2">
              <w:t xml:space="preserve">8.81 </w:t>
            </w:r>
            <w:r w:rsidRPr="004420E2">
              <w:sym w:font="Symbol" w:char="F06D"/>
            </w:r>
            <w:r w:rsidRPr="004420E2">
              <w:t>m</w:t>
            </w:r>
          </w:p>
        </w:tc>
        <w:tc>
          <w:tcPr>
            <w:tcW w:w="1294" w:type="dxa"/>
          </w:tcPr>
          <w:p w14:paraId="5CADD16D" w14:textId="77777777" w:rsidR="0031215C" w:rsidRPr="004420E2" w:rsidRDefault="0031215C" w:rsidP="00571E22">
            <w:pPr>
              <w:pStyle w:val="afe"/>
            </w:pPr>
            <w:r w:rsidRPr="004420E2">
              <w:t xml:space="preserve">8.02 </w:t>
            </w:r>
            <w:r w:rsidRPr="004420E2">
              <w:sym w:font="Symbol" w:char="F06D"/>
            </w:r>
            <w:r w:rsidRPr="004420E2">
              <w:t>m</w:t>
            </w:r>
          </w:p>
        </w:tc>
        <w:tc>
          <w:tcPr>
            <w:tcW w:w="1294" w:type="dxa"/>
          </w:tcPr>
          <w:p w14:paraId="13483265" w14:textId="77777777" w:rsidR="0031215C" w:rsidRPr="004420E2" w:rsidRDefault="0031215C" w:rsidP="00571E22">
            <w:pPr>
              <w:pStyle w:val="afe"/>
            </w:pPr>
            <w:r w:rsidRPr="004420E2">
              <w:t xml:space="preserve">7.68 </w:t>
            </w:r>
            <w:r w:rsidRPr="004420E2">
              <w:sym w:font="Symbol" w:char="F06D"/>
            </w:r>
            <w:r w:rsidRPr="004420E2">
              <w:t>m</w:t>
            </w:r>
          </w:p>
        </w:tc>
        <w:tc>
          <w:tcPr>
            <w:tcW w:w="1294" w:type="dxa"/>
          </w:tcPr>
          <w:p w14:paraId="53C20077" w14:textId="77777777" w:rsidR="0031215C" w:rsidRPr="004420E2" w:rsidRDefault="0031215C" w:rsidP="00571E22">
            <w:pPr>
              <w:pStyle w:val="afe"/>
            </w:pPr>
            <w:r w:rsidRPr="004420E2">
              <w:t xml:space="preserve">7.50 </w:t>
            </w:r>
            <w:r w:rsidRPr="004420E2">
              <w:sym w:font="Symbol" w:char="F06D"/>
            </w:r>
            <w:r w:rsidRPr="004420E2">
              <w:t>m</w:t>
            </w:r>
          </w:p>
        </w:tc>
        <w:tc>
          <w:tcPr>
            <w:tcW w:w="1296" w:type="dxa"/>
          </w:tcPr>
          <w:p w14:paraId="5498C2C6" w14:textId="77777777" w:rsidR="0031215C" w:rsidRPr="004420E2" w:rsidRDefault="0031215C" w:rsidP="00571E22">
            <w:pPr>
              <w:pStyle w:val="afe"/>
            </w:pPr>
            <w:r w:rsidRPr="004420E2">
              <w:t xml:space="preserve">7.35 </w:t>
            </w:r>
            <w:r w:rsidRPr="004420E2">
              <w:sym w:font="Symbol" w:char="F06D"/>
            </w:r>
            <w:r w:rsidRPr="004420E2">
              <w:t>m</w:t>
            </w:r>
          </w:p>
        </w:tc>
        <w:tc>
          <w:tcPr>
            <w:tcW w:w="1295" w:type="dxa"/>
          </w:tcPr>
          <w:p w14:paraId="03751534" w14:textId="77777777" w:rsidR="0031215C" w:rsidRPr="004420E2" w:rsidRDefault="0031215C" w:rsidP="00571E22">
            <w:pPr>
              <w:pStyle w:val="afe"/>
            </w:pPr>
            <w:r w:rsidRPr="004420E2">
              <w:t xml:space="preserve">7.25 </w:t>
            </w:r>
            <w:r w:rsidRPr="004420E2">
              <w:sym w:font="Symbol" w:char="F06D"/>
            </w:r>
            <w:r w:rsidRPr="004420E2">
              <w:t>m</w:t>
            </w:r>
          </w:p>
        </w:tc>
      </w:tr>
      <w:tr w:rsidR="0031215C" w14:paraId="13E75F94" w14:textId="77777777" w:rsidTr="00571E22">
        <w:tc>
          <w:tcPr>
            <w:tcW w:w="1293" w:type="dxa"/>
          </w:tcPr>
          <w:p w14:paraId="4D2B1C47" w14:textId="77777777" w:rsidR="0031215C" w:rsidRPr="004420E2" w:rsidRDefault="0031215C" w:rsidP="00571E22">
            <w:pPr>
              <w:pStyle w:val="afe"/>
            </w:pPr>
            <w:r w:rsidRPr="00057914">
              <w:sym w:font="Symbol" w:char="F044"/>
            </w:r>
            <w:proofErr w:type="spellStart"/>
            <w:r w:rsidRPr="00057914">
              <w:t>Lm</w:t>
            </w:r>
            <w:proofErr w:type="spellEnd"/>
            <w:r w:rsidRPr="00057914">
              <w:t>=110</w:t>
            </w:r>
          </w:p>
        </w:tc>
        <w:tc>
          <w:tcPr>
            <w:tcW w:w="1294" w:type="dxa"/>
          </w:tcPr>
          <w:p w14:paraId="09E8BC71" w14:textId="77777777" w:rsidR="0031215C" w:rsidRPr="004420E2" w:rsidRDefault="0031215C" w:rsidP="00571E22">
            <w:pPr>
              <w:pStyle w:val="afe"/>
            </w:pPr>
            <w:r w:rsidRPr="004420E2">
              <w:t xml:space="preserve">60.57 </w:t>
            </w:r>
            <w:r w:rsidRPr="004420E2">
              <w:sym w:font="Symbol" w:char="F06D"/>
            </w:r>
            <w:r w:rsidRPr="004420E2">
              <w:t>m</w:t>
            </w:r>
          </w:p>
        </w:tc>
        <w:tc>
          <w:tcPr>
            <w:tcW w:w="1294" w:type="dxa"/>
          </w:tcPr>
          <w:p w14:paraId="4091FD10" w14:textId="77777777" w:rsidR="0031215C" w:rsidRPr="004420E2" w:rsidRDefault="0031215C" w:rsidP="00571E22">
            <w:pPr>
              <w:pStyle w:val="afe"/>
            </w:pPr>
            <w:r w:rsidRPr="004420E2">
              <w:t xml:space="preserve">55.18 </w:t>
            </w:r>
            <w:r w:rsidRPr="004420E2">
              <w:sym w:font="Symbol" w:char="F06D"/>
            </w:r>
            <w:r w:rsidRPr="004420E2">
              <w:t>m</w:t>
            </w:r>
          </w:p>
        </w:tc>
        <w:tc>
          <w:tcPr>
            <w:tcW w:w="1294" w:type="dxa"/>
          </w:tcPr>
          <w:p w14:paraId="3BA629A0" w14:textId="77777777" w:rsidR="0031215C" w:rsidRPr="004420E2" w:rsidRDefault="0031215C" w:rsidP="00571E22">
            <w:pPr>
              <w:pStyle w:val="afe"/>
            </w:pPr>
            <w:r w:rsidRPr="004420E2">
              <w:t xml:space="preserve">52.83 </w:t>
            </w:r>
            <w:r w:rsidRPr="004420E2">
              <w:sym w:font="Symbol" w:char="F06D"/>
            </w:r>
            <w:r w:rsidRPr="004420E2">
              <w:t>m</w:t>
            </w:r>
          </w:p>
        </w:tc>
        <w:tc>
          <w:tcPr>
            <w:tcW w:w="1294" w:type="dxa"/>
          </w:tcPr>
          <w:p w14:paraId="7097BEA8" w14:textId="77777777" w:rsidR="0031215C" w:rsidRPr="004420E2" w:rsidRDefault="0031215C" w:rsidP="00571E22">
            <w:pPr>
              <w:pStyle w:val="afe"/>
            </w:pPr>
            <w:r w:rsidRPr="004420E2">
              <w:t xml:space="preserve">51.57 </w:t>
            </w:r>
            <w:r w:rsidRPr="004420E2">
              <w:sym w:font="Symbol" w:char="F06D"/>
            </w:r>
            <w:r w:rsidRPr="004420E2">
              <w:t>m</w:t>
            </w:r>
          </w:p>
        </w:tc>
        <w:tc>
          <w:tcPr>
            <w:tcW w:w="1296" w:type="dxa"/>
          </w:tcPr>
          <w:p w14:paraId="087A2394" w14:textId="77777777" w:rsidR="0031215C" w:rsidRPr="004420E2" w:rsidRDefault="0031215C" w:rsidP="00571E22">
            <w:pPr>
              <w:pStyle w:val="afe"/>
            </w:pPr>
            <w:r w:rsidRPr="004420E2">
              <w:t xml:space="preserve">50.54 </w:t>
            </w:r>
            <w:r w:rsidRPr="004420E2">
              <w:sym w:font="Symbol" w:char="F06D"/>
            </w:r>
            <w:r w:rsidRPr="004420E2">
              <w:t>m</w:t>
            </w:r>
          </w:p>
        </w:tc>
        <w:tc>
          <w:tcPr>
            <w:tcW w:w="1295" w:type="dxa"/>
          </w:tcPr>
          <w:p w14:paraId="50B391A6" w14:textId="77777777" w:rsidR="0031215C" w:rsidRPr="004420E2" w:rsidRDefault="0031215C" w:rsidP="00571E22">
            <w:pPr>
              <w:pStyle w:val="afe"/>
            </w:pPr>
            <w:r w:rsidRPr="004420E2">
              <w:t xml:space="preserve">49.84 </w:t>
            </w:r>
            <w:r w:rsidRPr="004420E2">
              <w:sym w:font="Symbol" w:char="F06D"/>
            </w:r>
            <w:r w:rsidRPr="004420E2">
              <w:t>m</w:t>
            </w:r>
          </w:p>
        </w:tc>
      </w:tr>
    </w:tbl>
    <w:p w14:paraId="2E4A752D" w14:textId="77777777" w:rsidR="0031215C" w:rsidRDefault="0031215C" w:rsidP="0031215C">
      <w:pPr>
        <w:pStyle w:val="afe"/>
      </w:pPr>
    </w:p>
    <w:p w14:paraId="797E12F7" w14:textId="77777777" w:rsidR="0031215C" w:rsidRDefault="0031215C" w:rsidP="0031215C">
      <w:pPr>
        <w:pStyle w:val="afe"/>
      </w:pPr>
      <w:r>
        <w:rPr>
          <w:rFonts w:hint="eastAsia"/>
        </w:rPr>
        <w:t>表</w:t>
      </w:r>
      <w:r>
        <w:rPr>
          <w:rFonts w:hint="eastAsia"/>
        </w:rPr>
        <w:t>2</w:t>
      </w:r>
      <w:proofErr w:type="gramStart"/>
      <w:r>
        <w:rPr>
          <w:rFonts w:hint="eastAsia"/>
        </w:rPr>
        <w:t xml:space="preserve">-3 </w:t>
      </w:r>
      <w:r>
        <w:rPr>
          <w:rFonts w:hint="eastAsia"/>
        </w:rPr>
        <w:t>不同</w:t>
      </w:r>
      <w:proofErr w:type="gramEnd"/>
      <w:r>
        <w:rPr>
          <w:rFonts w:hint="eastAsia"/>
        </w:rPr>
        <w:t>宽度脊波导在</w:t>
      </w:r>
      <w:r>
        <w:rPr>
          <w:rFonts w:hint="eastAsia"/>
        </w:rPr>
        <w:t>C</w:t>
      </w:r>
      <w:r>
        <w:rPr>
          <w:rFonts w:hint="eastAsia"/>
        </w:rPr>
        <w:t>波导下仿真得到的有效折射率、</w:t>
      </w:r>
    </w:p>
    <w:p w14:paraId="74AA82D7" w14:textId="77777777" w:rsidR="0031215C" w:rsidRPr="00F2637E" w:rsidRDefault="0031215C" w:rsidP="0031215C">
      <w:pPr>
        <w:pStyle w:val="afe"/>
      </w:pPr>
      <w:r>
        <w:rPr>
          <w:rFonts w:hint="eastAsia"/>
        </w:rPr>
        <w:t>群折射率以及干涉级次为</w:t>
      </w:r>
      <w:r>
        <w:rPr>
          <w:rFonts w:hint="eastAsia"/>
        </w:rPr>
        <w:t>15</w:t>
      </w:r>
      <w:r>
        <w:rPr>
          <w:rFonts w:hint="eastAsia"/>
        </w:rPr>
        <w:t>级、</w:t>
      </w:r>
      <w:r>
        <w:rPr>
          <w:rFonts w:hint="eastAsia"/>
        </w:rPr>
        <w:t>16</w:t>
      </w:r>
      <w:r>
        <w:rPr>
          <w:rFonts w:hint="eastAsia"/>
        </w:rPr>
        <w:t>级以及</w:t>
      </w:r>
      <w:r>
        <w:rPr>
          <w:rFonts w:hint="eastAsia"/>
        </w:rPr>
        <w:t>110</w:t>
      </w:r>
      <w:r>
        <w:rPr>
          <w:rFonts w:hint="eastAsia"/>
        </w:rPr>
        <w:t>级下</w:t>
      </w:r>
      <w:r>
        <w:rPr>
          <w:rFonts w:hint="eastAsia"/>
        </w:rPr>
        <w:t>MZI</w:t>
      </w:r>
      <w:r>
        <w:rPr>
          <w:rFonts w:hint="eastAsia"/>
        </w:rPr>
        <w:t>的臂长差</w:t>
      </w:r>
    </w:p>
    <w:tbl>
      <w:tblPr>
        <w:tblStyle w:val="af5"/>
        <w:tblW w:w="0" w:type="auto"/>
        <w:tblLook w:val="04A0" w:firstRow="1" w:lastRow="0" w:firstColumn="1" w:lastColumn="0" w:noHBand="0" w:noVBand="1"/>
      </w:tblPr>
      <w:tblGrid>
        <w:gridCol w:w="1294"/>
        <w:gridCol w:w="1294"/>
        <w:gridCol w:w="1294"/>
        <w:gridCol w:w="1294"/>
        <w:gridCol w:w="1294"/>
        <w:gridCol w:w="1295"/>
        <w:gridCol w:w="1295"/>
      </w:tblGrid>
      <w:tr w:rsidR="0031215C" w14:paraId="2E9922AE" w14:textId="77777777" w:rsidTr="00571E22">
        <w:tc>
          <w:tcPr>
            <w:tcW w:w="1294" w:type="dxa"/>
          </w:tcPr>
          <w:p w14:paraId="4C6A6EB6" w14:textId="77777777" w:rsidR="0031215C" w:rsidRPr="004420E2" w:rsidRDefault="0031215C" w:rsidP="00571E22">
            <w:pPr>
              <w:pStyle w:val="afe"/>
            </w:pPr>
          </w:p>
        </w:tc>
        <w:tc>
          <w:tcPr>
            <w:tcW w:w="1294" w:type="dxa"/>
          </w:tcPr>
          <w:p w14:paraId="2A2618A8" w14:textId="77777777" w:rsidR="0031215C" w:rsidRPr="004420E2" w:rsidRDefault="0031215C" w:rsidP="00571E22">
            <w:pPr>
              <w:pStyle w:val="afe"/>
            </w:pPr>
            <w:r w:rsidRPr="004420E2">
              <w:t xml:space="preserve">0.45 </w:t>
            </w:r>
            <w:r w:rsidRPr="004420E2">
              <w:sym w:font="Symbol" w:char="F06D"/>
            </w:r>
            <w:r w:rsidRPr="004420E2">
              <w:t>m</w:t>
            </w:r>
          </w:p>
        </w:tc>
        <w:tc>
          <w:tcPr>
            <w:tcW w:w="1294" w:type="dxa"/>
          </w:tcPr>
          <w:p w14:paraId="128CA506" w14:textId="77777777" w:rsidR="0031215C" w:rsidRPr="004420E2" w:rsidRDefault="0031215C" w:rsidP="00571E22">
            <w:pPr>
              <w:pStyle w:val="afe"/>
            </w:pPr>
            <w:r w:rsidRPr="004420E2">
              <w:t xml:space="preserve">0.55 </w:t>
            </w:r>
            <w:r w:rsidRPr="004420E2">
              <w:sym w:font="Symbol" w:char="F06D"/>
            </w:r>
            <w:r w:rsidRPr="004420E2">
              <w:t>m</w:t>
            </w:r>
          </w:p>
        </w:tc>
        <w:tc>
          <w:tcPr>
            <w:tcW w:w="1294" w:type="dxa"/>
          </w:tcPr>
          <w:p w14:paraId="38A38F4D" w14:textId="77777777" w:rsidR="0031215C" w:rsidRPr="004420E2" w:rsidRDefault="0031215C" w:rsidP="00571E22">
            <w:pPr>
              <w:pStyle w:val="afe"/>
            </w:pPr>
            <w:r w:rsidRPr="004420E2">
              <w:t xml:space="preserve">0.7 </w:t>
            </w:r>
            <w:r w:rsidRPr="004420E2">
              <w:sym w:font="Symbol" w:char="F06D"/>
            </w:r>
            <w:r w:rsidRPr="004420E2">
              <w:t>m</w:t>
            </w:r>
          </w:p>
        </w:tc>
        <w:tc>
          <w:tcPr>
            <w:tcW w:w="1294" w:type="dxa"/>
          </w:tcPr>
          <w:p w14:paraId="75BD58AF" w14:textId="77777777" w:rsidR="0031215C" w:rsidRPr="004420E2" w:rsidRDefault="0031215C" w:rsidP="00571E22">
            <w:pPr>
              <w:pStyle w:val="afe"/>
            </w:pPr>
            <w:r w:rsidRPr="004420E2">
              <w:t xml:space="preserve">0.8 </w:t>
            </w:r>
            <w:r w:rsidRPr="004420E2">
              <w:sym w:font="Symbol" w:char="F06D"/>
            </w:r>
            <w:r w:rsidRPr="004420E2">
              <w:t>m</w:t>
            </w:r>
          </w:p>
        </w:tc>
        <w:tc>
          <w:tcPr>
            <w:tcW w:w="1295" w:type="dxa"/>
          </w:tcPr>
          <w:p w14:paraId="7C0017FF" w14:textId="77777777" w:rsidR="0031215C" w:rsidRPr="004420E2" w:rsidRDefault="0031215C" w:rsidP="00571E22">
            <w:pPr>
              <w:pStyle w:val="afe"/>
            </w:pPr>
            <w:r w:rsidRPr="004420E2">
              <w:t xml:space="preserve">1.0 </w:t>
            </w:r>
            <w:r w:rsidRPr="004420E2">
              <w:sym w:font="Symbol" w:char="F06D"/>
            </w:r>
            <w:r w:rsidRPr="004420E2">
              <w:t>m</w:t>
            </w:r>
          </w:p>
        </w:tc>
        <w:tc>
          <w:tcPr>
            <w:tcW w:w="1295" w:type="dxa"/>
          </w:tcPr>
          <w:p w14:paraId="2AA59D88" w14:textId="77777777" w:rsidR="0031215C" w:rsidRPr="004420E2" w:rsidRDefault="0031215C" w:rsidP="00571E22">
            <w:pPr>
              <w:pStyle w:val="afe"/>
            </w:pPr>
            <w:r w:rsidRPr="004420E2">
              <w:t xml:space="preserve">1.2 </w:t>
            </w:r>
            <w:r w:rsidRPr="004420E2">
              <w:sym w:font="Symbol" w:char="F06D"/>
            </w:r>
            <w:r w:rsidRPr="004420E2">
              <w:t>m</w:t>
            </w:r>
          </w:p>
        </w:tc>
      </w:tr>
      <w:tr w:rsidR="0031215C" w14:paraId="49A502D2" w14:textId="77777777" w:rsidTr="00571E22">
        <w:tc>
          <w:tcPr>
            <w:tcW w:w="1294" w:type="dxa"/>
          </w:tcPr>
          <w:p w14:paraId="43D4307F" w14:textId="77777777" w:rsidR="0031215C" w:rsidRPr="00057914" w:rsidRDefault="0031215C" w:rsidP="00571E22">
            <w:pPr>
              <w:pStyle w:val="afe"/>
            </w:pPr>
            <w:proofErr w:type="spellStart"/>
            <w:r w:rsidRPr="00057914">
              <w:t>neff</w:t>
            </w:r>
            <w:proofErr w:type="spellEnd"/>
          </w:p>
        </w:tc>
        <w:tc>
          <w:tcPr>
            <w:tcW w:w="1294" w:type="dxa"/>
          </w:tcPr>
          <w:p w14:paraId="3E555652" w14:textId="77777777" w:rsidR="0031215C" w:rsidRPr="004420E2" w:rsidRDefault="0031215C" w:rsidP="00571E22">
            <w:pPr>
              <w:pStyle w:val="afe"/>
            </w:pPr>
            <w:r w:rsidRPr="004420E2">
              <w:t>2.605518</w:t>
            </w:r>
          </w:p>
        </w:tc>
        <w:tc>
          <w:tcPr>
            <w:tcW w:w="1294" w:type="dxa"/>
          </w:tcPr>
          <w:p w14:paraId="6ADD6DFD" w14:textId="77777777" w:rsidR="0031215C" w:rsidRPr="004420E2" w:rsidRDefault="0031215C" w:rsidP="00571E22">
            <w:pPr>
              <w:pStyle w:val="afe"/>
            </w:pPr>
            <w:r w:rsidRPr="004420E2">
              <w:t>2.637735</w:t>
            </w:r>
          </w:p>
        </w:tc>
        <w:tc>
          <w:tcPr>
            <w:tcW w:w="1294" w:type="dxa"/>
          </w:tcPr>
          <w:p w14:paraId="4BD179D2" w14:textId="77777777" w:rsidR="0031215C" w:rsidRPr="004420E2" w:rsidRDefault="0031215C" w:rsidP="00571E22">
            <w:pPr>
              <w:pStyle w:val="afe"/>
            </w:pPr>
            <w:r w:rsidRPr="004420E2">
              <w:t>2.673915</w:t>
            </w:r>
          </w:p>
        </w:tc>
        <w:tc>
          <w:tcPr>
            <w:tcW w:w="1294" w:type="dxa"/>
          </w:tcPr>
          <w:p w14:paraId="3E3B5152" w14:textId="77777777" w:rsidR="0031215C" w:rsidRPr="004420E2" w:rsidRDefault="0031215C" w:rsidP="00571E22">
            <w:pPr>
              <w:pStyle w:val="afe"/>
            </w:pPr>
            <w:r w:rsidRPr="004420E2">
              <w:t>2.691608</w:t>
            </w:r>
          </w:p>
        </w:tc>
        <w:tc>
          <w:tcPr>
            <w:tcW w:w="1295" w:type="dxa"/>
          </w:tcPr>
          <w:p w14:paraId="04AB7D13" w14:textId="77777777" w:rsidR="0031215C" w:rsidRPr="004420E2" w:rsidRDefault="0031215C" w:rsidP="00571E22">
            <w:pPr>
              <w:pStyle w:val="afe"/>
            </w:pPr>
            <w:r w:rsidRPr="004420E2">
              <w:t>2.716592</w:t>
            </w:r>
          </w:p>
        </w:tc>
        <w:tc>
          <w:tcPr>
            <w:tcW w:w="1295" w:type="dxa"/>
          </w:tcPr>
          <w:p w14:paraId="41EA03EA" w14:textId="77777777" w:rsidR="0031215C" w:rsidRPr="004420E2" w:rsidRDefault="0031215C" w:rsidP="00571E22">
            <w:pPr>
              <w:pStyle w:val="afe"/>
            </w:pPr>
            <w:r w:rsidRPr="004420E2">
              <w:t>2.732723</w:t>
            </w:r>
          </w:p>
        </w:tc>
      </w:tr>
      <w:tr w:rsidR="0031215C" w14:paraId="0ECF1B2A" w14:textId="77777777" w:rsidTr="00571E22">
        <w:tc>
          <w:tcPr>
            <w:tcW w:w="1294" w:type="dxa"/>
          </w:tcPr>
          <w:p w14:paraId="5A6A11D2" w14:textId="77777777" w:rsidR="0031215C" w:rsidRPr="00057914" w:rsidRDefault="0031215C" w:rsidP="00571E22">
            <w:pPr>
              <w:pStyle w:val="afe"/>
            </w:pPr>
            <w:r w:rsidRPr="00057914">
              <w:t>ng</w:t>
            </w:r>
          </w:p>
        </w:tc>
        <w:tc>
          <w:tcPr>
            <w:tcW w:w="1294" w:type="dxa"/>
          </w:tcPr>
          <w:p w14:paraId="323A95D5" w14:textId="77777777" w:rsidR="0031215C" w:rsidRPr="004420E2" w:rsidRDefault="0031215C" w:rsidP="00571E22">
            <w:pPr>
              <w:pStyle w:val="afe"/>
            </w:pPr>
            <w:r w:rsidRPr="004420E2">
              <w:t>4.039913</w:t>
            </w:r>
          </w:p>
        </w:tc>
        <w:tc>
          <w:tcPr>
            <w:tcW w:w="1294" w:type="dxa"/>
          </w:tcPr>
          <w:p w14:paraId="0C92DF7A" w14:textId="77777777" w:rsidR="0031215C" w:rsidRPr="004420E2" w:rsidRDefault="0031215C" w:rsidP="00571E22">
            <w:pPr>
              <w:pStyle w:val="afe"/>
            </w:pPr>
            <w:r w:rsidRPr="004420E2">
              <w:t>4.053368</w:t>
            </w:r>
          </w:p>
        </w:tc>
        <w:tc>
          <w:tcPr>
            <w:tcW w:w="1294" w:type="dxa"/>
          </w:tcPr>
          <w:p w14:paraId="79940FA7" w14:textId="77777777" w:rsidR="0031215C" w:rsidRPr="004420E2" w:rsidRDefault="0031215C" w:rsidP="00571E22">
            <w:pPr>
              <w:pStyle w:val="afe"/>
            </w:pPr>
            <w:r w:rsidRPr="004420E2">
              <w:t>4.053253</w:t>
            </w:r>
          </w:p>
        </w:tc>
        <w:tc>
          <w:tcPr>
            <w:tcW w:w="1294" w:type="dxa"/>
          </w:tcPr>
          <w:p w14:paraId="40296CAF" w14:textId="77777777" w:rsidR="0031215C" w:rsidRPr="004420E2" w:rsidRDefault="0031215C" w:rsidP="00571E22">
            <w:pPr>
              <w:pStyle w:val="afe"/>
            </w:pPr>
            <w:r w:rsidRPr="004420E2">
              <w:t>4.047840</w:t>
            </w:r>
          </w:p>
        </w:tc>
        <w:tc>
          <w:tcPr>
            <w:tcW w:w="1295" w:type="dxa"/>
          </w:tcPr>
          <w:p w14:paraId="103B4886" w14:textId="77777777" w:rsidR="0031215C" w:rsidRPr="004420E2" w:rsidRDefault="0031215C" w:rsidP="00571E22">
            <w:pPr>
              <w:pStyle w:val="afe"/>
            </w:pPr>
            <w:r w:rsidRPr="004420E2">
              <w:t>4.034744</w:t>
            </w:r>
          </w:p>
        </w:tc>
        <w:tc>
          <w:tcPr>
            <w:tcW w:w="1295" w:type="dxa"/>
          </w:tcPr>
          <w:p w14:paraId="4D59F314" w14:textId="77777777" w:rsidR="0031215C" w:rsidRPr="004420E2" w:rsidRDefault="0031215C" w:rsidP="00571E22">
            <w:pPr>
              <w:pStyle w:val="afe"/>
            </w:pPr>
            <w:r w:rsidRPr="004420E2">
              <w:t>4.023154</w:t>
            </w:r>
          </w:p>
        </w:tc>
      </w:tr>
      <w:tr w:rsidR="0031215C" w14:paraId="11A30145" w14:textId="77777777" w:rsidTr="00571E22">
        <w:tc>
          <w:tcPr>
            <w:tcW w:w="1294" w:type="dxa"/>
          </w:tcPr>
          <w:p w14:paraId="3A51C604" w14:textId="77777777" w:rsidR="0031215C" w:rsidRPr="00057914" w:rsidRDefault="0031215C" w:rsidP="00571E22">
            <w:pPr>
              <w:pStyle w:val="afe"/>
            </w:pPr>
            <w:r w:rsidRPr="00057914">
              <w:sym w:font="Symbol" w:char="F044"/>
            </w:r>
            <w:proofErr w:type="spellStart"/>
            <w:r w:rsidRPr="00057914">
              <w:t>Lm</w:t>
            </w:r>
            <w:proofErr w:type="spellEnd"/>
            <w:r w:rsidRPr="00057914">
              <w:t>=15</w:t>
            </w:r>
          </w:p>
        </w:tc>
        <w:tc>
          <w:tcPr>
            <w:tcW w:w="1294" w:type="dxa"/>
          </w:tcPr>
          <w:p w14:paraId="6E266449" w14:textId="77777777" w:rsidR="0031215C" w:rsidRPr="004420E2" w:rsidRDefault="0031215C" w:rsidP="00571E22">
            <w:pPr>
              <w:pStyle w:val="afe"/>
            </w:pPr>
            <w:r w:rsidRPr="004420E2">
              <w:t xml:space="preserve">10.37 </w:t>
            </w:r>
            <w:r w:rsidRPr="004420E2">
              <w:sym w:font="Symbol" w:char="F06D"/>
            </w:r>
            <w:r w:rsidRPr="004420E2">
              <w:t>m</w:t>
            </w:r>
          </w:p>
        </w:tc>
        <w:tc>
          <w:tcPr>
            <w:tcW w:w="1294" w:type="dxa"/>
          </w:tcPr>
          <w:p w14:paraId="51E246BF" w14:textId="77777777" w:rsidR="0031215C" w:rsidRPr="004420E2" w:rsidRDefault="0031215C" w:rsidP="00571E22">
            <w:pPr>
              <w:pStyle w:val="afe"/>
            </w:pPr>
            <w:r w:rsidRPr="004420E2">
              <w:t xml:space="preserve">9.56 </w:t>
            </w:r>
            <w:r w:rsidRPr="004420E2">
              <w:sym w:font="Symbol" w:char="F06D"/>
            </w:r>
            <w:r w:rsidRPr="004420E2">
              <w:t>m</w:t>
            </w:r>
          </w:p>
        </w:tc>
        <w:tc>
          <w:tcPr>
            <w:tcW w:w="1294" w:type="dxa"/>
          </w:tcPr>
          <w:p w14:paraId="70C0DB89" w14:textId="77777777" w:rsidR="0031215C" w:rsidRPr="004420E2" w:rsidRDefault="0031215C" w:rsidP="00571E22">
            <w:pPr>
              <w:pStyle w:val="afe"/>
            </w:pPr>
            <w:r w:rsidRPr="004420E2">
              <w:t xml:space="preserve">9.07 </w:t>
            </w:r>
            <w:r w:rsidRPr="004420E2">
              <w:sym w:font="Symbol" w:char="F06D"/>
            </w:r>
            <w:r w:rsidRPr="004420E2">
              <w:t>m</w:t>
            </w:r>
          </w:p>
        </w:tc>
        <w:tc>
          <w:tcPr>
            <w:tcW w:w="1294" w:type="dxa"/>
          </w:tcPr>
          <w:p w14:paraId="31B301EB" w14:textId="77777777" w:rsidR="0031215C" w:rsidRPr="004420E2" w:rsidRDefault="0031215C" w:rsidP="00571E22">
            <w:pPr>
              <w:pStyle w:val="afe"/>
            </w:pPr>
            <w:r w:rsidRPr="004420E2">
              <w:t xml:space="preserve">8.89 </w:t>
            </w:r>
            <w:r w:rsidRPr="004420E2">
              <w:sym w:font="Symbol" w:char="F06D"/>
            </w:r>
            <w:r w:rsidRPr="004420E2">
              <w:t>m</w:t>
            </w:r>
          </w:p>
        </w:tc>
        <w:tc>
          <w:tcPr>
            <w:tcW w:w="1295" w:type="dxa"/>
          </w:tcPr>
          <w:p w14:paraId="3B5D649F" w14:textId="77777777" w:rsidR="0031215C" w:rsidRPr="004420E2" w:rsidRDefault="0031215C" w:rsidP="00571E22">
            <w:pPr>
              <w:pStyle w:val="afe"/>
            </w:pPr>
            <w:r w:rsidRPr="004420E2">
              <w:t xml:space="preserve">8.69 </w:t>
            </w:r>
            <w:r w:rsidRPr="004420E2">
              <w:sym w:font="Symbol" w:char="F06D"/>
            </w:r>
            <w:r w:rsidRPr="004420E2">
              <w:t>m</w:t>
            </w:r>
          </w:p>
        </w:tc>
        <w:tc>
          <w:tcPr>
            <w:tcW w:w="1295" w:type="dxa"/>
          </w:tcPr>
          <w:p w14:paraId="08E9EFD9" w14:textId="77777777" w:rsidR="0031215C" w:rsidRPr="004420E2" w:rsidRDefault="0031215C" w:rsidP="00571E22">
            <w:pPr>
              <w:pStyle w:val="afe"/>
            </w:pPr>
            <w:r w:rsidRPr="004420E2">
              <w:t xml:space="preserve">8.58 </w:t>
            </w:r>
            <w:r w:rsidRPr="004420E2">
              <w:sym w:font="Symbol" w:char="F06D"/>
            </w:r>
            <w:r w:rsidRPr="004420E2">
              <w:t>m</w:t>
            </w:r>
          </w:p>
        </w:tc>
      </w:tr>
      <w:tr w:rsidR="0031215C" w14:paraId="55F64033" w14:textId="77777777" w:rsidTr="00571E22">
        <w:tc>
          <w:tcPr>
            <w:tcW w:w="1294" w:type="dxa"/>
          </w:tcPr>
          <w:p w14:paraId="357478B4" w14:textId="77777777" w:rsidR="0031215C" w:rsidRPr="004420E2" w:rsidRDefault="0031215C" w:rsidP="00571E22">
            <w:pPr>
              <w:pStyle w:val="afe"/>
            </w:pPr>
            <w:r w:rsidRPr="00057914">
              <w:sym w:font="Symbol" w:char="F044"/>
            </w:r>
            <w:proofErr w:type="spellStart"/>
            <w:r w:rsidRPr="00057914">
              <w:t>Lm</w:t>
            </w:r>
            <w:proofErr w:type="spellEnd"/>
            <w:r w:rsidRPr="00057914">
              <w:t>=16</w:t>
            </w:r>
          </w:p>
        </w:tc>
        <w:tc>
          <w:tcPr>
            <w:tcW w:w="1294" w:type="dxa"/>
          </w:tcPr>
          <w:p w14:paraId="5047538D" w14:textId="77777777" w:rsidR="0031215C" w:rsidRPr="004420E2" w:rsidRDefault="0031215C" w:rsidP="00571E22">
            <w:pPr>
              <w:pStyle w:val="afe"/>
            </w:pPr>
            <w:r w:rsidRPr="004420E2">
              <w:t xml:space="preserve">11.06 </w:t>
            </w:r>
            <w:r w:rsidRPr="004420E2">
              <w:sym w:font="Symbol" w:char="F06D"/>
            </w:r>
            <w:r w:rsidRPr="004420E2">
              <w:t>m</w:t>
            </w:r>
          </w:p>
        </w:tc>
        <w:tc>
          <w:tcPr>
            <w:tcW w:w="1294" w:type="dxa"/>
          </w:tcPr>
          <w:p w14:paraId="5B5D30F9" w14:textId="77777777" w:rsidR="0031215C" w:rsidRPr="004420E2" w:rsidRDefault="0031215C" w:rsidP="00571E22">
            <w:pPr>
              <w:pStyle w:val="afe"/>
            </w:pPr>
            <w:r w:rsidRPr="004420E2">
              <w:t xml:space="preserve">10.23 </w:t>
            </w:r>
            <w:r w:rsidRPr="004420E2">
              <w:sym w:font="Symbol" w:char="F06D"/>
            </w:r>
            <w:r w:rsidRPr="004420E2">
              <w:t>m</w:t>
            </w:r>
          </w:p>
        </w:tc>
        <w:tc>
          <w:tcPr>
            <w:tcW w:w="1294" w:type="dxa"/>
          </w:tcPr>
          <w:p w14:paraId="212C97C0" w14:textId="77777777" w:rsidR="0031215C" w:rsidRPr="004420E2" w:rsidRDefault="0031215C" w:rsidP="00571E22">
            <w:pPr>
              <w:pStyle w:val="afe"/>
            </w:pPr>
            <w:r w:rsidRPr="004420E2">
              <w:t xml:space="preserve">9.67 </w:t>
            </w:r>
            <w:r w:rsidRPr="004420E2">
              <w:sym w:font="Symbol" w:char="F06D"/>
            </w:r>
            <w:r w:rsidRPr="004420E2">
              <w:t>m</w:t>
            </w:r>
          </w:p>
        </w:tc>
        <w:tc>
          <w:tcPr>
            <w:tcW w:w="1294" w:type="dxa"/>
          </w:tcPr>
          <w:p w14:paraId="46C66BAE" w14:textId="77777777" w:rsidR="0031215C" w:rsidRPr="004420E2" w:rsidRDefault="0031215C" w:rsidP="00571E22">
            <w:pPr>
              <w:pStyle w:val="afe"/>
            </w:pPr>
            <w:r w:rsidRPr="004420E2">
              <w:t xml:space="preserve">9.48 </w:t>
            </w:r>
            <w:r w:rsidRPr="004420E2">
              <w:sym w:font="Symbol" w:char="F06D"/>
            </w:r>
            <w:r w:rsidRPr="004420E2">
              <w:t>m</w:t>
            </w:r>
          </w:p>
        </w:tc>
        <w:tc>
          <w:tcPr>
            <w:tcW w:w="1295" w:type="dxa"/>
          </w:tcPr>
          <w:p w14:paraId="451DBE43" w14:textId="77777777" w:rsidR="0031215C" w:rsidRPr="004420E2" w:rsidRDefault="0031215C" w:rsidP="00571E22">
            <w:pPr>
              <w:pStyle w:val="afe"/>
            </w:pPr>
            <w:r w:rsidRPr="004420E2">
              <w:t xml:space="preserve">9.27 </w:t>
            </w:r>
            <w:r w:rsidRPr="004420E2">
              <w:sym w:font="Symbol" w:char="F06D"/>
            </w:r>
            <w:r w:rsidRPr="004420E2">
              <w:t>m</w:t>
            </w:r>
          </w:p>
        </w:tc>
        <w:tc>
          <w:tcPr>
            <w:tcW w:w="1295" w:type="dxa"/>
          </w:tcPr>
          <w:p w14:paraId="2118F831" w14:textId="77777777" w:rsidR="0031215C" w:rsidRPr="004420E2" w:rsidRDefault="0031215C" w:rsidP="00571E22">
            <w:pPr>
              <w:pStyle w:val="afe"/>
            </w:pPr>
            <w:r w:rsidRPr="004420E2">
              <w:t xml:space="preserve">9.16 </w:t>
            </w:r>
            <w:r w:rsidRPr="004420E2">
              <w:sym w:font="Symbol" w:char="F06D"/>
            </w:r>
            <w:r w:rsidRPr="004420E2">
              <w:t>m</w:t>
            </w:r>
          </w:p>
        </w:tc>
      </w:tr>
      <w:tr w:rsidR="0031215C" w14:paraId="445C5A0A" w14:textId="77777777" w:rsidTr="00571E22">
        <w:tc>
          <w:tcPr>
            <w:tcW w:w="1294" w:type="dxa"/>
          </w:tcPr>
          <w:p w14:paraId="6309BA8B" w14:textId="77777777" w:rsidR="0031215C" w:rsidRPr="004420E2" w:rsidRDefault="0031215C" w:rsidP="00571E22">
            <w:pPr>
              <w:pStyle w:val="afe"/>
            </w:pPr>
            <w:r w:rsidRPr="00057914">
              <w:sym w:font="Symbol" w:char="F044"/>
            </w:r>
            <w:proofErr w:type="spellStart"/>
            <w:r w:rsidRPr="00057914">
              <w:t>Lm</w:t>
            </w:r>
            <w:proofErr w:type="spellEnd"/>
            <w:r w:rsidRPr="00057914">
              <w:t>=110</w:t>
            </w:r>
          </w:p>
        </w:tc>
        <w:tc>
          <w:tcPr>
            <w:tcW w:w="1294" w:type="dxa"/>
          </w:tcPr>
          <w:p w14:paraId="0746546B" w14:textId="77777777" w:rsidR="0031215C" w:rsidRPr="004420E2" w:rsidRDefault="0031215C" w:rsidP="00571E22">
            <w:pPr>
              <w:pStyle w:val="afe"/>
            </w:pPr>
            <w:r w:rsidRPr="004420E2">
              <w:t xml:space="preserve">76.05 </w:t>
            </w:r>
            <w:r w:rsidRPr="004420E2">
              <w:sym w:font="Symbol" w:char="F06D"/>
            </w:r>
            <w:r w:rsidRPr="004420E2">
              <w:t>m</w:t>
            </w:r>
          </w:p>
        </w:tc>
        <w:tc>
          <w:tcPr>
            <w:tcW w:w="1294" w:type="dxa"/>
          </w:tcPr>
          <w:p w14:paraId="30215242" w14:textId="77777777" w:rsidR="0031215C" w:rsidRPr="004420E2" w:rsidRDefault="0031215C" w:rsidP="00571E22">
            <w:pPr>
              <w:pStyle w:val="afe"/>
            </w:pPr>
            <w:r w:rsidRPr="004420E2">
              <w:t xml:space="preserve">70.31 </w:t>
            </w:r>
            <w:r w:rsidRPr="004420E2">
              <w:sym w:font="Symbol" w:char="F06D"/>
            </w:r>
            <w:r w:rsidRPr="004420E2">
              <w:t>m</w:t>
            </w:r>
          </w:p>
        </w:tc>
        <w:tc>
          <w:tcPr>
            <w:tcW w:w="1294" w:type="dxa"/>
          </w:tcPr>
          <w:p w14:paraId="095D6919" w14:textId="77777777" w:rsidR="0031215C" w:rsidRPr="004420E2" w:rsidRDefault="0031215C" w:rsidP="00571E22">
            <w:pPr>
              <w:pStyle w:val="afe"/>
            </w:pPr>
            <w:r w:rsidRPr="004420E2">
              <w:t xml:space="preserve">66.52 </w:t>
            </w:r>
            <w:r w:rsidRPr="004420E2">
              <w:sym w:font="Symbol" w:char="F06D"/>
            </w:r>
            <w:r w:rsidRPr="004420E2">
              <w:t>m</w:t>
            </w:r>
          </w:p>
        </w:tc>
        <w:tc>
          <w:tcPr>
            <w:tcW w:w="1294" w:type="dxa"/>
          </w:tcPr>
          <w:p w14:paraId="5F95A39F" w14:textId="77777777" w:rsidR="0031215C" w:rsidRPr="004420E2" w:rsidRDefault="0031215C" w:rsidP="00571E22">
            <w:pPr>
              <w:pStyle w:val="afe"/>
            </w:pPr>
            <w:r w:rsidRPr="004420E2">
              <w:t xml:space="preserve">65.2 </w:t>
            </w:r>
            <w:r w:rsidRPr="004420E2">
              <w:sym w:font="Symbol" w:char="F06D"/>
            </w:r>
            <w:r w:rsidRPr="004420E2">
              <w:t>m</w:t>
            </w:r>
          </w:p>
        </w:tc>
        <w:tc>
          <w:tcPr>
            <w:tcW w:w="1295" w:type="dxa"/>
          </w:tcPr>
          <w:p w14:paraId="0AB2E5CE" w14:textId="77777777" w:rsidR="0031215C" w:rsidRPr="004420E2" w:rsidRDefault="0031215C" w:rsidP="00571E22">
            <w:pPr>
              <w:pStyle w:val="afe"/>
            </w:pPr>
            <w:r w:rsidRPr="004420E2">
              <w:t xml:space="preserve">63.72 </w:t>
            </w:r>
            <w:r w:rsidRPr="004420E2">
              <w:sym w:font="Symbol" w:char="F06D"/>
            </w:r>
            <w:r w:rsidRPr="004420E2">
              <w:t>m</w:t>
            </w:r>
          </w:p>
        </w:tc>
        <w:tc>
          <w:tcPr>
            <w:tcW w:w="1295" w:type="dxa"/>
          </w:tcPr>
          <w:p w14:paraId="0C26B78D" w14:textId="77777777" w:rsidR="0031215C" w:rsidRPr="004420E2" w:rsidRDefault="0031215C" w:rsidP="00571E22">
            <w:pPr>
              <w:pStyle w:val="afe"/>
            </w:pPr>
            <w:r w:rsidRPr="004420E2">
              <w:t xml:space="preserve">62.69 </w:t>
            </w:r>
            <w:r w:rsidRPr="004420E2">
              <w:sym w:font="Symbol" w:char="F06D"/>
            </w:r>
            <w:r w:rsidRPr="004420E2">
              <w:t>m</w:t>
            </w:r>
          </w:p>
        </w:tc>
      </w:tr>
    </w:tbl>
    <w:p w14:paraId="25F705DB" w14:textId="77777777" w:rsidR="0031215C" w:rsidRDefault="0031215C" w:rsidP="0031215C">
      <w:pPr>
        <w:pStyle w:val="afe"/>
      </w:pPr>
    </w:p>
    <w:p w14:paraId="10A85C55" w14:textId="77777777" w:rsidR="0031215C" w:rsidRDefault="0031215C" w:rsidP="0031215C">
      <w:pPr>
        <w:pStyle w:val="afe"/>
      </w:pPr>
      <w:r>
        <w:rPr>
          <w:rFonts w:hint="eastAsia"/>
        </w:rPr>
        <w:t>表</w:t>
      </w:r>
      <w:r>
        <w:rPr>
          <w:rFonts w:hint="eastAsia"/>
        </w:rPr>
        <w:t>2</w:t>
      </w:r>
      <w:proofErr w:type="gramStart"/>
      <w:r>
        <w:rPr>
          <w:rFonts w:hint="eastAsia"/>
        </w:rPr>
        <w:t xml:space="preserve">-4 </w:t>
      </w:r>
      <w:r>
        <w:rPr>
          <w:rFonts w:hint="eastAsia"/>
        </w:rPr>
        <w:t>不同</w:t>
      </w:r>
      <w:proofErr w:type="gramEnd"/>
      <w:r>
        <w:rPr>
          <w:rFonts w:hint="eastAsia"/>
        </w:rPr>
        <w:t>宽度脊波导在</w:t>
      </w:r>
      <w:r>
        <w:rPr>
          <w:rFonts w:hint="eastAsia"/>
        </w:rPr>
        <w:t>O</w:t>
      </w:r>
      <w:r>
        <w:rPr>
          <w:rFonts w:hint="eastAsia"/>
        </w:rPr>
        <w:t>波导下仿真得到的有效折射率、</w:t>
      </w:r>
    </w:p>
    <w:p w14:paraId="25EADE14" w14:textId="77777777" w:rsidR="0031215C" w:rsidRPr="00F2637E" w:rsidRDefault="0031215C" w:rsidP="0031215C">
      <w:pPr>
        <w:pStyle w:val="afe"/>
      </w:pPr>
      <w:r>
        <w:rPr>
          <w:rFonts w:hint="eastAsia"/>
        </w:rPr>
        <w:t>群折射率以及干涉级次为</w:t>
      </w:r>
      <w:r>
        <w:rPr>
          <w:rFonts w:hint="eastAsia"/>
        </w:rPr>
        <w:t>15</w:t>
      </w:r>
      <w:r>
        <w:rPr>
          <w:rFonts w:hint="eastAsia"/>
        </w:rPr>
        <w:t>级、</w:t>
      </w:r>
      <w:r>
        <w:rPr>
          <w:rFonts w:hint="eastAsia"/>
        </w:rPr>
        <w:t>16</w:t>
      </w:r>
      <w:r>
        <w:rPr>
          <w:rFonts w:hint="eastAsia"/>
        </w:rPr>
        <w:t>级以及</w:t>
      </w:r>
      <w:r>
        <w:rPr>
          <w:rFonts w:hint="eastAsia"/>
        </w:rPr>
        <w:t>110</w:t>
      </w:r>
      <w:r>
        <w:rPr>
          <w:rFonts w:hint="eastAsia"/>
        </w:rPr>
        <w:t>级下</w:t>
      </w:r>
      <w:r>
        <w:rPr>
          <w:rFonts w:hint="eastAsia"/>
        </w:rPr>
        <w:t>MZI</w:t>
      </w:r>
      <w:r>
        <w:rPr>
          <w:rFonts w:hint="eastAsia"/>
        </w:rPr>
        <w:t>的臂长差</w:t>
      </w:r>
    </w:p>
    <w:tbl>
      <w:tblPr>
        <w:tblStyle w:val="af5"/>
        <w:tblW w:w="0" w:type="auto"/>
        <w:tblLook w:val="04A0" w:firstRow="1" w:lastRow="0" w:firstColumn="1" w:lastColumn="0" w:noHBand="0" w:noVBand="1"/>
      </w:tblPr>
      <w:tblGrid>
        <w:gridCol w:w="1294"/>
        <w:gridCol w:w="1294"/>
        <w:gridCol w:w="1294"/>
        <w:gridCol w:w="1294"/>
        <w:gridCol w:w="1294"/>
        <w:gridCol w:w="1295"/>
        <w:gridCol w:w="1295"/>
      </w:tblGrid>
      <w:tr w:rsidR="0031215C" w14:paraId="2FEE30E6" w14:textId="77777777" w:rsidTr="00571E22">
        <w:tc>
          <w:tcPr>
            <w:tcW w:w="1294" w:type="dxa"/>
          </w:tcPr>
          <w:p w14:paraId="3E567DC2" w14:textId="77777777" w:rsidR="0031215C" w:rsidRPr="004420E2" w:rsidRDefault="0031215C" w:rsidP="00571E22">
            <w:pPr>
              <w:pStyle w:val="afe"/>
            </w:pPr>
          </w:p>
        </w:tc>
        <w:tc>
          <w:tcPr>
            <w:tcW w:w="1294" w:type="dxa"/>
          </w:tcPr>
          <w:p w14:paraId="172342D0" w14:textId="77777777" w:rsidR="0031215C" w:rsidRPr="004420E2" w:rsidRDefault="0031215C" w:rsidP="00571E22">
            <w:pPr>
              <w:pStyle w:val="afe"/>
            </w:pPr>
            <w:r w:rsidRPr="004420E2">
              <w:t xml:space="preserve">0.35 </w:t>
            </w:r>
            <w:r w:rsidRPr="004420E2">
              <w:sym w:font="Symbol" w:char="F06D"/>
            </w:r>
            <w:r w:rsidRPr="004420E2">
              <w:t>m</w:t>
            </w:r>
          </w:p>
        </w:tc>
        <w:tc>
          <w:tcPr>
            <w:tcW w:w="1294" w:type="dxa"/>
          </w:tcPr>
          <w:p w14:paraId="3EC6D60B" w14:textId="77777777" w:rsidR="0031215C" w:rsidRPr="004420E2" w:rsidRDefault="0031215C" w:rsidP="00571E22">
            <w:pPr>
              <w:pStyle w:val="afe"/>
            </w:pPr>
            <w:r w:rsidRPr="004420E2">
              <w:t xml:space="preserve">0.45 </w:t>
            </w:r>
            <w:r w:rsidRPr="004420E2">
              <w:sym w:font="Symbol" w:char="F06D"/>
            </w:r>
            <w:r w:rsidRPr="004420E2">
              <w:t>m</w:t>
            </w:r>
          </w:p>
        </w:tc>
        <w:tc>
          <w:tcPr>
            <w:tcW w:w="1294" w:type="dxa"/>
          </w:tcPr>
          <w:p w14:paraId="6D0E2B7A" w14:textId="77777777" w:rsidR="0031215C" w:rsidRPr="004420E2" w:rsidRDefault="0031215C" w:rsidP="00571E22">
            <w:pPr>
              <w:pStyle w:val="afe"/>
            </w:pPr>
            <w:r w:rsidRPr="004420E2">
              <w:t xml:space="preserve">0.55 </w:t>
            </w:r>
            <w:r w:rsidRPr="004420E2">
              <w:sym w:font="Symbol" w:char="F06D"/>
            </w:r>
            <w:r w:rsidRPr="004420E2">
              <w:t>m</w:t>
            </w:r>
          </w:p>
        </w:tc>
        <w:tc>
          <w:tcPr>
            <w:tcW w:w="1294" w:type="dxa"/>
          </w:tcPr>
          <w:p w14:paraId="53A6CC19" w14:textId="77777777" w:rsidR="0031215C" w:rsidRPr="004420E2" w:rsidRDefault="0031215C" w:rsidP="00571E22">
            <w:pPr>
              <w:pStyle w:val="afe"/>
            </w:pPr>
            <w:r w:rsidRPr="004420E2">
              <w:t xml:space="preserve">0.65 </w:t>
            </w:r>
            <w:r w:rsidRPr="004420E2">
              <w:sym w:font="Symbol" w:char="F06D"/>
            </w:r>
            <w:r w:rsidRPr="004420E2">
              <w:t>m</w:t>
            </w:r>
          </w:p>
        </w:tc>
        <w:tc>
          <w:tcPr>
            <w:tcW w:w="1295" w:type="dxa"/>
          </w:tcPr>
          <w:p w14:paraId="40F0C0C3" w14:textId="77777777" w:rsidR="0031215C" w:rsidRPr="004420E2" w:rsidRDefault="0031215C" w:rsidP="00571E22">
            <w:pPr>
              <w:pStyle w:val="afe"/>
            </w:pPr>
            <w:r w:rsidRPr="004420E2">
              <w:t xml:space="preserve">0.8 </w:t>
            </w:r>
            <w:r w:rsidRPr="004420E2">
              <w:sym w:font="Symbol" w:char="F06D"/>
            </w:r>
            <w:r w:rsidRPr="004420E2">
              <w:t>m</w:t>
            </w:r>
          </w:p>
        </w:tc>
        <w:tc>
          <w:tcPr>
            <w:tcW w:w="1295" w:type="dxa"/>
          </w:tcPr>
          <w:p w14:paraId="6F1FBEF8" w14:textId="77777777" w:rsidR="0031215C" w:rsidRPr="004420E2" w:rsidRDefault="0031215C" w:rsidP="00571E22">
            <w:pPr>
              <w:pStyle w:val="afe"/>
            </w:pPr>
            <w:r w:rsidRPr="004420E2">
              <w:t xml:space="preserve">1.0 </w:t>
            </w:r>
            <w:r w:rsidRPr="004420E2">
              <w:sym w:font="Symbol" w:char="F06D"/>
            </w:r>
            <w:r w:rsidRPr="004420E2">
              <w:t>m</w:t>
            </w:r>
          </w:p>
        </w:tc>
      </w:tr>
      <w:tr w:rsidR="0031215C" w14:paraId="17FA1F88" w14:textId="77777777" w:rsidTr="00571E22">
        <w:tc>
          <w:tcPr>
            <w:tcW w:w="1294" w:type="dxa"/>
          </w:tcPr>
          <w:p w14:paraId="5FD6A452" w14:textId="77777777" w:rsidR="0031215C" w:rsidRPr="00057914" w:rsidRDefault="0031215C" w:rsidP="00571E22">
            <w:pPr>
              <w:pStyle w:val="afe"/>
            </w:pPr>
            <w:proofErr w:type="spellStart"/>
            <w:r w:rsidRPr="00057914">
              <w:t>neff</w:t>
            </w:r>
            <w:proofErr w:type="spellEnd"/>
          </w:p>
        </w:tc>
        <w:tc>
          <w:tcPr>
            <w:tcW w:w="1294" w:type="dxa"/>
          </w:tcPr>
          <w:p w14:paraId="486AC38B" w14:textId="77777777" w:rsidR="0031215C" w:rsidRPr="004420E2" w:rsidRDefault="0031215C" w:rsidP="00571E22">
            <w:pPr>
              <w:pStyle w:val="afe"/>
            </w:pPr>
            <w:r w:rsidRPr="004420E2">
              <w:t>2.785960</w:t>
            </w:r>
          </w:p>
        </w:tc>
        <w:tc>
          <w:tcPr>
            <w:tcW w:w="1294" w:type="dxa"/>
          </w:tcPr>
          <w:p w14:paraId="42DC7899" w14:textId="77777777" w:rsidR="0031215C" w:rsidRPr="004420E2" w:rsidRDefault="0031215C" w:rsidP="00571E22">
            <w:pPr>
              <w:pStyle w:val="afe"/>
            </w:pPr>
            <w:r w:rsidRPr="004420E2">
              <w:t>2.822875</w:t>
            </w:r>
          </w:p>
        </w:tc>
        <w:tc>
          <w:tcPr>
            <w:tcW w:w="1294" w:type="dxa"/>
          </w:tcPr>
          <w:p w14:paraId="1F0B5BE7" w14:textId="77777777" w:rsidR="0031215C" w:rsidRPr="004420E2" w:rsidRDefault="0031215C" w:rsidP="00571E22">
            <w:pPr>
              <w:pStyle w:val="afe"/>
            </w:pPr>
            <w:r w:rsidRPr="004420E2">
              <w:t>2.851394</w:t>
            </w:r>
          </w:p>
        </w:tc>
        <w:tc>
          <w:tcPr>
            <w:tcW w:w="1294" w:type="dxa"/>
          </w:tcPr>
          <w:p w14:paraId="11D169FD" w14:textId="77777777" w:rsidR="0031215C" w:rsidRPr="004420E2" w:rsidRDefault="0031215C" w:rsidP="00571E22">
            <w:pPr>
              <w:pStyle w:val="afe"/>
            </w:pPr>
            <w:r w:rsidRPr="004420E2">
              <w:t>2.872809</w:t>
            </w:r>
          </w:p>
        </w:tc>
        <w:tc>
          <w:tcPr>
            <w:tcW w:w="1295" w:type="dxa"/>
          </w:tcPr>
          <w:p w14:paraId="29DBC3D0" w14:textId="77777777" w:rsidR="0031215C" w:rsidRPr="004420E2" w:rsidRDefault="0031215C" w:rsidP="00571E22">
            <w:pPr>
              <w:pStyle w:val="afe"/>
            </w:pPr>
            <w:r w:rsidRPr="004420E2">
              <w:t>2.895466</w:t>
            </w:r>
          </w:p>
        </w:tc>
        <w:tc>
          <w:tcPr>
            <w:tcW w:w="1295" w:type="dxa"/>
          </w:tcPr>
          <w:p w14:paraId="6EF3BF2D" w14:textId="77777777" w:rsidR="0031215C" w:rsidRPr="004420E2" w:rsidRDefault="0031215C" w:rsidP="00571E22">
            <w:pPr>
              <w:pStyle w:val="afe"/>
            </w:pPr>
            <w:r w:rsidRPr="004420E2">
              <w:t>2.914667</w:t>
            </w:r>
          </w:p>
        </w:tc>
      </w:tr>
      <w:tr w:rsidR="0031215C" w14:paraId="514EF6BE" w14:textId="77777777" w:rsidTr="00571E22">
        <w:tc>
          <w:tcPr>
            <w:tcW w:w="1294" w:type="dxa"/>
          </w:tcPr>
          <w:p w14:paraId="71985362" w14:textId="77777777" w:rsidR="0031215C" w:rsidRPr="00057914" w:rsidRDefault="0031215C" w:rsidP="00571E22">
            <w:pPr>
              <w:pStyle w:val="afe"/>
            </w:pPr>
            <w:r w:rsidRPr="00057914">
              <w:t>ng</w:t>
            </w:r>
          </w:p>
        </w:tc>
        <w:tc>
          <w:tcPr>
            <w:tcW w:w="1294" w:type="dxa"/>
          </w:tcPr>
          <w:p w14:paraId="7BC3D288" w14:textId="77777777" w:rsidR="0031215C" w:rsidRPr="004420E2" w:rsidRDefault="0031215C" w:rsidP="00571E22">
            <w:pPr>
              <w:pStyle w:val="afe"/>
            </w:pPr>
            <w:r w:rsidRPr="004420E2">
              <w:t>3.916552</w:t>
            </w:r>
          </w:p>
        </w:tc>
        <w:tc>
          <w:tcPr>
            <w:tcW w:w="1294" w:type="dxa"/>
          </w:tcPr>
          <w:p w14:paraId="22709608" w14:textId="77777777" w:rsidR="0031215C" w:rsidRPr="004420E2" w:rsidRDefault="0031215C" w:rsidP="00571E22">
            <w:pPr>
              <w:pStyle w:val="afe"/>
            </w:pPr>
            <w:r w:rsidRPr="004420E2">
              <w:t>3.936394</w:t>
            </w:r>
          </w:p>
        </w:tc>
        <w:tc>
          <w:tcPr>
            <w:tcW w:w="1294" w:type="dxa"/>
          </w:tcPr>
          <w:p w14:paraId="543876AA" w14:textId="77777777" w:rsidR="0031215C" w:rsidRPr="004420E2" w:rsidRDefault="0031215C" w:rsidP="00571E22">
            <w:pPr>
              <w:pStyle w:val="afe"/>
            </w:pPr>
            <w:r w:rsidRPr="004420E2">
              <w:t>3.939715</w:t>
            </w:r>
          </w:p>
        </w:tc>
        <w:tc>
          <w:tcPr>
            <w:tcW w:w="1294" w:type="dxa"/>
          </w:tcPr>
          <w:p w14:paraId="152D35B9" w14:textId="77777777" w:rsidR="0031215C" w:rsidRPr="004420E2" w:rsidRDefault="0031215C" w:rsidP="00571E22">
            <w:pPr>
              <w:pStyle w:val="afe"/>
            </w:pPr>
            <w:r w:rsidRPr="004420E2">
              <w:t>3.936031</w:t>
            </w:r>
          </w:p>
        </w:tc>
        <w:tc>
          <w:tcPr>
            <w:tcW w:w="1295" w:type="dxa"/>
          </w:tcPr>
          <w:p w14:paraId="0272A525" w14:textId="77777777" w:rsidR="0031215C" w:rsidRPr="004420E2" w:rsidRDefault="0031215C" w:rsidP="00571E22">
            <w:pPr>
              <w:pStyle w:val="afe"/>
            </w:pPr>
            <w:r w:rsidRPr="004420E2">
              <w:t>4.926882</w:t>
            </w:r>
          </w:p>
        </w:tc>
        <w:tc>
          <w:tcPr>
            <w:tcW w:w="1295" w:type="dxa"/>
          </w:tcPr>
          <w:p w14:paraId="033632FE" w14:textId="77777777" w:rsidR="0031215C" w:rsidRPr="004420E2" w:rsidRDefault="0031215C" w:rsidP="00571E22">
            <w:pPr>
              <w:pStyle w:val="afe"/>
            </w:pPr>
            <w:r w:rsidRPr="004420E2">
              <w:t>3.915198</w:t>
            </w:r>
          </w:p>
        </w:tc>
      </w:tr>
      <w:tr w:rsidR="0031215C" w14:paraId="3AE4CC3B" w14:textId="77777777" w:rsidTr="00571E22">
        <w:tc>
          <w:tcPr>
            <w:tcW w:w="1294" w:type="dxa"/>
          </w:tcPr>
          <w:p w14:paraId="5D5CB7E6" w14:textId="77777777" w:rsidR="0031215C" w:rsidRPr="00057914" w:rsidRDefault="0031215C" w:rsidP="00571E22">
            <w:pPr>
              <w:pStyle w:val="afe"/>
            </w:pPr>
            <w:r w:rsidRPr="00057914">
              <w:sym w:font="Symbol" w:char="F044"/>
            </w:r>
            <w:proofErr w:type="spellStart"/>
            <w:r w:rsidRPr="00057914">
              <w:t>Lm</w:t>
            </w:r>
            <w:proofErr w:type="spellEnd"/>
            <w:r w:rsidRPr="00057914">
              <w:t>=15</w:t>
            </w:r>
          </w:p>
        </w:tc>
        <w:tc>
          <w:tcPr>
            <w:tcW w:w="1294" w:type="dxa"/>
          </w:tcPr>
          <w:p w14:paraId="4907E5CB" w14:textId="77777777" w:rsidR="0031215C" w:rsidRPr="004420E2" w:rsidRDefault="0031215C" w:rsidP="00571E22">
            <w:pPr>
              <w:pStyle w:val="afe"/>
            </w:pPr>
            <w:r w:rsidRPr="004420E2">
              <w:t xml:space="preserve">7.05 </w:t>
            </w:r>
            <w:r w:rsidRPr="004420E2">
              <w:sym w:font="Symbol" w:char="F06D"/>
            </w:r>
            <w:r w:rsidRPr="004420E2">
              <w:t>m</w:t>
            </w:r>
          </w:p>
        </w:tc>
        <w:tc>
          <w:tcPr>
            <w:tcW w:w="1294" w:type="dxa"/>
          </w:tcPr>
          <w:p w14:paraId="4F078485" w14:textId="77777777" w:rsidR="0031215C" w:rsidRPr="004420E2" w:rsidRDefault="0031215C" w:rsidP="00571E22">
            <w:pPr>
              <w:pStyle w:val="afe"/>
            </w:pPr>
            <w:r w:rsidRPr="004420E2">
              <w:t xml:space="preserve">6.96 </w:t>
            </w:r>
            <w:r w:rsidRPr="004420E2">
              <w:sym w:font="Symbol" w:char="F06D"/>
            </w:r>
            <w:r w:rsidRPr="004420E2">
              <w:t>m</w:t>
            </w:r>
          </w:p>
        </w:tc>
        <w:tc>
          <w:tcPr>
            <w:tcW w:w="1294" w:type="dxa"/>
          </w:tcPr>
          <w:p w14:paraId="6E73D21B" w14:textId="77777777" w:rsidR="0031215C" w:rsidRPr="004420E2" w:rsidRDefault="0031215C" w:rsidP="00571E22">
            <w:pPr>
              <w:pStyle w:val="afe"/>
            </w:pPr>
            <w:r w:rsidRPr="004420E2">
              <w:t xml:space="preserve">6.89 </w:t>
            </w:r>
            <w:r w:rsidRPr="004420E2">
              <w:sym w:font="Symbol" w:char="F06D"/>
            </w:r>
            <w:r w:rsidRPr="004420E2">
              <w:t>m</w:t>
            </w:r>
          </w:p>
        </w:tc>
        <w:tc>
          <w:tcPr>
            <w:tcW w:w="1294" w:type="dxa"/>
          </w:tcPr>
          <w:p w14:paraId="6C50564F" w14:textId="77777777" w:rsidR="0031215C" w:rsidRPr="004420E2" w:rsidRDefault="0031215C" w:rsidP="00571E22">
            <w:pPr>
              <w:pStyle w:val="afe"/>
            </w:pPr>
            <w:r w:rsidRPr="004420E2">
              <w:t xml:space="preserve">6.84 </w:t>
            </w:r>
            <w:r w:rsidRPr="004420E2">
              <w:sym w:font="Symbol" w:char="F06D"/>
            </w:r>
            <w:r w:rsidRPr="004420E2">
              <w:t>m</w:t>
            </w:r>
          </w:p>
        </w:tc>
        <w:tc>
          <w:tcPr>
            <w:tcW w:w="1295" w:type="dxa"/>
          </w:tcPr>
          <w:p w14:paraId="610C0251" w14:textId="77777777" w:rsidR="0031215C" w:rsidRPr="004420E2" w:rsidRDefault="0031215C" w:rsidP="00571E22">
            <w:pPr>
              <w:pStyle w:val="afe"/>
            </w:pPr>
            <w:r w:rsidRPr="004420E2">
              <w:t xml:space="preserve">6.78 </w:t>
            </w:r>
            <w:r w:rsidRPr="004420E2">
              <w:sym w:font="Symbol" w:char="F06D"/>
            </w:r>
            <w:r w:rsidRPr="004420E2">
              <w:t>m</w:t>
            </w:r>
          </w:p>
        </w:tc>
        <w:tc>
          <w:tcPr>
            <w:tcW w:w="1295" w:type="dxa"/>
          </w:tcPr>
          <w:p w14:paraId="24C1D3BD" w14:textId="77777777" w:rsidR="0031215C" w:rsidRPr="004420E2" w:rsidRDefault="0031215C" w:rsidP="00571E22">
            <w:pPr>
              <w:pStyle w:val="afe"/>
            </w:pPr>
            <w:r w:rsidRPr="004420E2">
              <w:t xml:space="preserve">6.74 </w:t>
            </w:r>
            <w:r w:rsidRPr="004420E2">
              <w:sym w:font="Symbol" w:char="F06D"/>
            </w:r>
            <w:r w:rsidRPr="004420E2">
              <w:t>m</w:t>
            </w:r>
          </w:p>
        </w:tc>
      </w:tr>
      <w:tr w:rsidR="0031215C" w14:paraId="44FB1F6D" w14:textId="77777777" w:rsidTr="00571E22">
        <w:tc>
          <w:tcPr>
            <w:tcW w:w="1294" w:type="dxa"/>
          </w:tcPr>
          <w:p w14:paraId="767BD3B7" w14:textId="77777777" w:rsidR="0031215C" w:rsidRPr="004420E2" w:rsidRDefault="0031215C" w:rsidP="00571E22">
            <w:pPr>
              <w:pStyle w:val="afe"/>
            </w:pPr>
            <w:r w:rsidRPr="00057914">
              <w:sym w:font="Symbol" w:char="F044"/>
            </w:r>
            <w:proofErr w:type="spellStart"/>
            <w:r w:rsidRPr="00057914">
              <w:t>Lm</w:t>
            </w:r>
            <w:proofErr w:type="spellEnd"/>
            <w:r w:rsidRPr="00057914">
              <w:t>=16</w:t>
            </w:r>
          </w:p>
        </w:tc>
        <w:tc>
          <w:tcPr>
            <w:tcW w:w="1294" w:type="dxa"/>
          </w:tcPr>
          <w:p w14:paraId="0775FCFC" w14:textId="77777777" w:rsidR="0031215C" w:rsidRPr="004420E2" w:rsidRDefault="0031215C" w:rsidP="00571E22">
            <w:pPr>
              <w:pStyle w:val="afe"/>
            </w:pPr>
            <w:r w:rsidRPr="004420E2">
              <w:t xml:space="preserve">7.52 </w:t>
            </w:r>
            <w:r w:rsidRPr="004420E2">
              <w:sym w:font="Symbol" w:char="F06D"/>
            </w:r>
            <w:r w:rsidRPr="004420E2">
              <w:t>m</w:t>
            </w:r>
          </w:p>
        </w:tc>
        <w:tc>
          <w:tcPr>
            <w:tcW w:w="1294" w:type="dxa"/>
          </w:tcPr>
          <w:p w14:paraId="5476F96E" w14:textId="77777777" w:rsidR="0031215C" w:rsidRPr="004420E2" w:rsidRDefault="0031215C" w:rsidP="00571E22">
            <w:pPr>
              <w:pStyle w:val="afe"/>
            </w:pPr>
            <w:r w:rsidRPr="004420E2">
              <w:t xml:space="preserve">7.42 </w:t>
            </w:r>
            <w:r w:rsidRPr="004420E2">
              <w:sym w:font="Symbol" w:char="F06D"/>
            </w:r>
            <w:r w:rsidRPr="004420E2">
              <w:t>m</w:t>
            </w:r>
          </w:p>
        </w:tc>
        <w:tc>
          <w:tcPr>
            <w:tcW w:w="1294" w:type="dxa"/>
          </w:tcPr>
          <w:p w14:paraId="734BDF67" w14:textId="77777777" w:rsidR="0031215C" w:rsidRPr="004420E2" w:rsidRDefault="0031215C" w:rsidP="00571E22">
            <w:pPr>
              <w:pStyle w:val="afe"/>
            </w:pPr>
            <w:r w:rsidRPr="004420E2">
              <w:t xml:space="preserve">7.35 </w:t>
            </w:r>
            <w:r w:rsidRPr="004420E2">
              <w:sym w:font="Symbol" w:char="F06D"/>
            </w:r>
            <w:r w:rsidRPr="004420E2">
              <w:t>m</w:t>
            </w:r>
          </w:p>
        </w:tc>
        <w:tc>
          <w:tcPr>
            <w:tcW w:w="1294" w:type="dxa"/>
          </w:tcPr>
          <w:p w14:paraId="40C66895" w14:textId="77777777" w:rsidR="0031215C" w:rsidRPr="004420E2" w:rsidRDefault="0031215C" w:rsidP="00571E22">
            <w:pPr>
              <w:pStyle w:val="afe"/>
            </w:pPr>
            <w:r w:rsidRPr="004420E2">
              <w:t xml:space="preserve">7.30 </w:t>
            </w:r>
            <w:r w:rsidRPr="004420E2">
              <w:sym w:font="Symbol" w:char="F06D"/>
            </w:r>
            <w:r w:rsidRPr="004420E2">
              <w:t>m</w:t>
            </w:r>
          </w:p>
        </w:tc>
        <w:tc>
          <w:tcPr>
            <w:tcW w:w="1295" w:type="dxa"/>
          </w:tcPr>
          <w:p w14:paraId="16A6E0D7" w14:textId="77777777" w:rsidR="0031215C" w:rsidRPr="004420E2" w:rsidRDefault="0031215C" w:rsidP="00571E22">
            <w:pPr>
              <w:pStyle w:val="afe"/>
            </w:pPr>
            <w:r w:rsidRPr="004420E2">
              <w:t xml:space="preserve">7.24 </w:t>
            </w:r>
            <w:r w:rsidRPr="004420E2">
              <w:sym w:font="Symbol" w:char="F06D"/>
            </w:r>
            <w:r w:rsidRPr="004420E2">
              <w:t>m</w:t>
            </w:r>
          </w:p>
        </w:tc>
        <w:tc>
          <w:tcPr>
            <w:tcW w:w="1295" w:type="dxa"/>
          </w:tcPr>
          <w:p w14:paraId="1B0C613D" w14:textId="77777777" w:rsidR="0031215C" w:rsidRPr="004420E2" w:rsidRDefault="0031215C" w:rsidP="00571E22">
            <w:pPr>
              <w:pStyle w:val="afe"/>
            </w:pPr>
            <w:r w:rsidRPr="004420E2">
              <w:t xml:space="preserve">7.19 </w:t>
            </w:r>
            <w:r w:rsidRPr="004420E2">
              <w:sym w:font="Symbol" w:char="F06D"/>
            </w:r>
            <w:r w:rsidRPr="004420E2">
              <w:t>m</w:t>
            </w:r>
          </w:p>
        </w:tc>
      </w:tr>
      <w:tr w:rsidR="0031215C" w14:paraId="164FA41A" w14:textId="77777777" w:rsidTr="00571E22">
        <w:tc>
          <w:tcPr>
            <w:tcW w:w="1294" w:type="dxa"/>
          </w:tcPr>
          <w:p w14:paraId="70F17043" w14:textId="77777777" w:rsidR="0031215C" w:rsidRPr="004420E2" w:rsidRDefault="0031215C" w:rsidP="00571E22">
            <w:pPr>
              <w:pStyle w:val="afe"/>
            </w:pPr>
            <w:r w:rsidRPr="00057914">
              <w:lastRenderedPageBreak/>
              <w:sym w:font="Symbol" w:char="F044"/>
            </w:r>
            <w:proofErr w:type="spellStart"/>
            <w:r w:rsidRPr="00057914">
              <w:t>Lm</w:t>
            </w:r>
            <w:proofErr w:type="spellEnd"/>
            <w:r w:rsidRPr="00057914">
              <w:t>=110</w:t>
            </w:r>
          </w:p>
        </w:tc>
        <w:tc>
          <w:tcPr>
            <w:tcW w:w="1294" w:type="dxa"/>
          </w:tcPr>
          <w:p w14:paraId="796CA81B" w14:textId="77777777" w:rsidR="0031215C" w:rsidRPr="004420E2" w:rsidRDefault="0031215C" w:rsidP="00571E22">
            <w:pPr>
              <w:pStyle w:val="afe"/>
            </w:pPr>
            <w:r w:rsidRPr="004420E2">
              <w:t xml:space="preserve">51.72 </w:t>
            </w:r>
            <w:r w:rsidRPr="004420E2">
              <w:sym w:font="Symbol" w:char="F06D"/>
            </w:r>
            <w:r w:rsidRPr="004420E2">
              <w:t>m</w:t>
            </w:r>
          </w:p>
        </w:tc>
        <w:tc>
          <w:tcPr>
            <w:tcW w:w="1294" w:type="dxa"/>
          </w:tcPr>
          <w:p w14:paraId="587A180E" w14:textId="77777777" w:rsidR="0031215C" w:rsidRPr="004420E2" w:rsidRDefault="0031215C" w:rsidP="00571E22">
            <w:pPr>
              <w:pStyle w:val="afe"/>
            </w:pPr>
            <w:r w:rsidRPr="004420E2">
              <w:t xml:space="preserve">51.04 </w:t>
            </w:r>
            <w:r w:rsidRPr="004420E2">
              <w:sym w:font="Symbol" w:char="F06D"/>
            </w:r>
            <w:r w:rsidRPr="004420E2">
              <w:t>m</w:t>
            </w:r>
          </w:p>
        </w:tc>
        <w:tc>
          <w:tcPr>
            <w:tcW w:w="1294" w:type="dxa"/>
          </w:tcPr>
          <w:p w14:paraId="5EF9C1DA" w14:textId="77777777" w:rsidR="0031215C" w:rsidRPr="004420E2" w:rsidRDefault="0031215C" w:rsidP="00571E22">
            <w:pPr>
              <w:pStyle w:val="afe"/>
            </w:pPr>
            <w:r w:rsidRPr="004420E2">
              <w:t xml:space="preserve">50.53 </w:t>
            </w:r>
            <w:r w:rsidRPr="004420E2">
              <w:sym w:font="Symbol" w:char="F06D"/>
            </w:r>
            <w:r w:rsidRPr="004420E2">
              <w:t>m</w:t>
            </w:r>
          </w:p>
        </w:tc>
        <w:tc>
          <w:tcPr>
            <w:tcW w:w="1294" w:type="dxa"/>
          </w:tcPr>
          <w:p w14:paraId="2E8EB032" w14:textId="77777777" w:rsidR="0031215C" w:rsidRPr="004420E2" w:rsidRDefault="0031215C" w:rsidP="00571E22">
            <w:pPr>
              <w:pStyle w:val="afe"/>
            </w:pPr>
            <w:r w:rsidRPr="004420E2">
              <w:t xml:space="preserve">50.16 </w:t>
            </w:r>
            <w:r w:rsidRPr="004420E2">
              <w:sym w:font="Symbol" w:char="F06D"/>
            </w:r>
            <w:r w:rsidRPr="004420E2">
              <w:t>m</w:t>
            </w:r>
          </w:p>
        </w:tc>
        <w:tc>
          <w:tcPr>
            <w:tcW w:w="1295" w:type="dxa"/>
          </w:tcPr>
          <w:p w14:paraId="330A4C80" w14:textId="77777777" w:rsidR="0031215C" w:rsidRPr="004420E2" w:rsidRDefault="0031215C" w:rsidP="00571E22">
            <w:pPr>
              <w:pStyle w:val="afe"/>
            </w:pPr>
            <w:r w:rsidRPr="004420E2">
              <w:t xml:space="preserve">49.77 </w:t>
            </w:r>
            <w:r w:rsidRPr="004420E2">
              <w:sym w:font="Symbol" w:char="F06D"/>
            </w:r>
            <w:r w:rsidRPr="004420E2">
              <w:t>m</w:t>
            </w:r>
          </w:p>
        </w:tc>
        <w:tc>
          <w:tcPr>
            <w:tcW w:w="1295" w:type="dxa"/>
          </w:tcPr>
          <w:p w14:paraId="2D259847" w14:textId="77777777" w:rsidR="0031215C" w:rsidRPr="004420E2" w:rsidRDefault="0031215C" w:rsidP="00571E22">
            <w:pPr>
              <w:pStyle w:val="afe"/>
            </w:pPr>
            <w:r w:rsidRPr="004420E2">
              <w:t xml:space="preserve">49.44 </w:t>
            </w:r>
            <w:r w:rsidRPr="004420E2">
              <w:sym w:font="Symbol" w:char="F06D"/>
            </w:r>
            <w:r w:rsidRPr="004420E2">
              <w:t>m</w:t>
            </w:r>
          </w:p>
        </w:tc>
      </w:tr>
    </w:tbl>
    <w:p w14:paraId="035FB9A3" w14:textId="65A606B6" w:rsidR="0031215C" w:rsidRPr="0031215C" w:rsidRDefault="0031215C" w:rsidP="0031215C">
      <w:pPr>
        <w:ind w:firstLine="480"/>
        <w:jc w:val="center"/>
      </w:pPr>
    </w:p>
    <w:p w14:paraId="1FE8618C" w14:textId="7590CD80" w:rsidR="00C13256" w:rsidRDefault="00C13256" w:rsidP="00C13256">
      <w:pPr>
        <w:pStyle w:val="3"/>
      </w:pPr>
      <w:bookmarkStart w:id="23" w:name="_Toc205473542"/>
      <w:r>
        <w:rPr>
          <w:rFonts w:hint="eastAsia"/>
        </w:rPr>
        <w:t>2</w:t>
      </w:r>
      <w:r>
        <w:t>.</w:t>
      </w:r>
      <w:r>
        <w:rPr>
          <w:rFonts w:hint="eastAsia"/>
        </w:rPr>
        <w:t>2</w:t>
      </w:r>
      <w:r>
        <w:t>.</w:t>
      </w:r>
      <w:r>
        <w:rPr>
          <w:rFonts w:hint="eastAsia"/>
        </w:rPr>
        <w:t>2</w:t>
      </w:r>
      <w:r>
        <w:t xml:space="preserve"> </w:t>
      </w:r>
      <w:r>
        <w:rPr>
          <w:rFonts w:hint="eastAsia"/>
        </w:rPr>
        <w:t xml:space="preserve">Waveguide </w:t>
      </w:r>
      <w:r>
        <w:rPr>
          <w:rFonts w:hint="eastAsia"/>
        </w:rPr>
        <w:t>传输损耗测试线路设计</w:t>
      </w:r>
      <w:bookmarkEnd w:id="23"/>
    </w:p>
    <w:p w14:paraId="3651E17B" w14:textId="2AC96683" w:rsidR="0031215C" w:rsidRDefault="0031215C" w:rsidP="0031215C">
      <w:pPr>
        <w:ind w:firstLine="480"/>
        <w:rPr>
          <w:rFonts w:cs="Times New Roman"/>
        </w:rPr>
      </w:pPr>
      <w:r w:rsidRPr="006D4971">
        <w:rPr>
          <w:rFonts w:hint="eastAsia"/>
        </w:rPr>
        <w:t>波导的传输损耗表征光波在波导中传播时的损耗，也是波导建模的重要物理参数。在测量波导的传输损耗时，设计的测试线路应该足够长，以保证信噪比</w:t>
      </w:r>
      <w:r>
        <w:rPr>
          <w:rFonts w:hint="eastAsia"/>
        </w:rPr>
        <w:t>。</w:t>
      </w:r>
      <w:r w:rsidRPr="006D4971">
        <w:rPr>
          <w:rFonts w:hint="eastAsia"/>
        </w:rPr>
        <w:t>此外，由于需要用光栅耦合器将光信号耦合输入和输出波导，应该设置对照组来消除光栅耦合器的影响。</w:t>
      </w:r>
    </w:p>
    <w:p w14:paraId="1BCF81C9" w14:textId="53F4D91B" w:rsidR="0031215C" w:rsidRPr="006D4971" w:rsidRDefault="0031215C" w:rsidP="0031215C">
      <w:pPr>
        <w:ind w:firstLine="480"/>
      </w:pPr>
      <w:r w:rsidRPr="006D4971">
        <w:rPr>
          <w:rFonts w:hint="eastAsia"/>
        </w:rPr>
        <w:t>波导</w:t>
      </w:r>
      <w:r>
        <w:rPr>
          <w:rFonts w:hint="eastAsia"/>
        </w:rPr>
        <w:t>传输损耗测试线路</w:t>
      </w:r>
      <w:r w:rsidRPr="006D4971">
        <w:rPr>
          <w:rFonts w:hint="eastAsia"/>
        </w:rPr>
        <w:t>如图</w:t>
      </w:r>
      <w:r>
        <w:rPr>
          <w:rFonts w:hint="eastAsia"/>
        </w:rPr>
        <w:t>2-2-2</w:t>
      </w:r>
      <w:r w:rsidRPr="006D4971">
        <w:rPr>
          <w:rFonts w:hint="eastAsia"/>
        </w:rPr>
        <w:t>所示：</w:t>
      </w:r>
    </w:p>
    <w:p w14:paraId="02B2CBBF" w14:textId="77777777" w:rsidR="0031215C" w:rsidRDefault="0031215C" w:rsidP="0031215C">
      <w:pPr>
        <w:spacing w:line="240" w:lineRule="auto"/>
        <w:ind w:firstLine="480"/>
        <w:jc w:val="center"/>
        <w:rPr>
          <w:color w:val="000000" w:themeColor="text1"/>
        </w:rPr>
      </w:pPr>
      <w:r>
        <w:rPr>
          <w:noProof/>
          <w:color w:val="000000" w:themeColor="text1"/>
        </w:rPr>
        <w:drawing>
          <wp:inline distT="0" distB="0" distL="0" distR="0" wp14:anchorId="71D51486" wp14:editId="38C9CA05">
            <wp:extent cx="4364079" cy="2736273"/>
            <wp:effectExtent l="0" t="0" r="0" b="6985"/>
            <wp:docPr id="5597611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8770" cy="2758024"/>
                    </a:xfrm>
                    <a:prstGeom prst="rect">
                      <a:avLst/>
                    </a:prstGeom>
                    <a:noFill/>
                  </pic:spPr>
                </pic:pic>
              </a:graphicData>
            </a:graphic>
          </wp:inline>
        </w:drawing>
      </w:r>
    </w:p>
    <w:p w14:paraId="203F1C0E" w14:textId="3D831656" w:rsidR="0031215C" w:rsidRPr="003565DA" w:rsidRDefault="0031215C" w:rsidP="0031215C">
      <w:pPr>
        <w:pStyle w:val="af7"/>
        <w:spacing w:after="240"/>
        <w:ind w:firstLine="420"/>
      </w:pPr>
      <w:r>
        <w:rPr>
          <w:rFonts w:hint="eastAsia"/>
        </w:rPr>
        <w:t>图</w:t>
      </w:r>
      <w:r>
        <w:rPr>
          <w:rFonts w:hint="eastAsia"/>
        </w:rPr>
        <w:t>2-2-2</w:t>
      </w:r>
      <w:r w:rsidRPr="003565DA">
        <w:rPr>
          <w:rFonts w:hint="eastAsia"/>
        </w:rPr>
        <w:t>波导</w:t>
      </w:r>
      <w:r>
        <w:rPr>
          <w:rFonts w:hint="eastAsia"/>
        </w:rPr>
        <w:t>传输</w:t>
      </w:r>
      <w:r w:rsidRPr="003565DA">
        <w:rPr>
          <w:rFonts w:hint="eastAsia"/>
        </w:rPr>
        <w:t>损耗测试线路</w:t>
      </w:r>
    </w:p>
    <w:p w14:paraId="7B6C41F6" w14:textId="2D7A4E5E" w:rsidR="0031215C" w:rsidRPr="0031215C" w:rsidRDefault="0031215C" w:rsidP="005C333E">
      <w:pPr>
        <w:ind w:firstLine="480"/>
      </w:pPr>
      <w:r w:rsidRPr="006D4971">
        <w:rPr>
          <w:rFonts w:hint="eastAsia"/>
        </w:rPr>
        <w:t>该测试线路同类型有四组，分别测试</w:t>
      </w:r>
      <w:r w:rsidRPr="00CF08B1">
        <w:rPr>
          <w:rFonts w:cs="Times New Roman" w:hint="eastAsia"/>
        </w:rPr>
        <w:t>CSIP1</w:t>
      </w:r>
      <w:r>
        <w:rPr>
          <w:rFonts w:cs="Times New Roman" w:hint="eastAsia"/>
        </w:rPr>
        <w:t>30C</w:t>
      </w:r>
      <w:r>
        <w:rPr>
          <w:rFonts w:hint="eastAsia"/>
        </w:rPr>
        <w:t>中</w:t>
      </w:r>
      <w:r w:rsidRPr="003565DA">
        <w:rPr>
          <w:rFonts w:cs="Times New Roman"/>
        </w:rPr>
        <w:t>SWG450_CTE</w:t>
      </w:r>
      <w:r w:rsidRPr="006D4971">
        <w:rPr>
          <w:rFonts w:hint="eastAsia"/>
        </w:rPr>
        <w:t>、</w:t>
      </w:r>
      <w:r w:rsidRPr="003565DA">
        <w:rPr>
          <w:rFonts w:cs="Times New Roman" w:hint="eastAsia"/>
        </w:rPr>
        <w:t>SWG</w:t>
      </w:r>
      <w:r w:rsidRPr="003565DA">
        <w:rPr>
          <w:rFonts w:cs="Times New Roman"/>
        </w:rPr>
        <w:t>380</w:t>
      </w:r>
      <w:r w:rsidRPr="003565DA">
        <w:rPr>
          <w:rFonts w:cs="Times New Roman" w:hint="eastAsia"/>
        </w:rPr>
        <w:t>_</w:t>
      </w:r>
      <w:r w:rsidRPr="003565DA">
        <w:rPr>
          <w:rFonts w:cs="Times New Roman"/>
        </w:rPr>
        <w:t>CTE</w:t>
      </w:r>
      <w:r w:rsidRPr="003565DA">
        <w:rPr>
          <w:rFonts w:cs="Times New Roman" w:hint="eastAsia"/>
        </w:rPr>
        <w:t>、</w:t>
      </w:r>
      <w:r w:rsidRPr="003565DA">
        <w:rPr>
          <w:rFonts w:cs="Times New Roman" w:hint="eastAsia"/>
        </w:rPr>
        <w:t>RWG</w:t>
      </w:r>
      <w:r w:rsidRPr="003565DA">
        <w:rPr>
          <w:rFonts w:cs="Times New Roman"/>
        </w:rPr>
        <w:t>650_CTE</w:t>
      </w:r>
      <w:r>
        <w:rPr>
          <w:rFonts w:hint="eastAsia"/>
        </w:rPr>
        <w:t>，</w:t>
      </w:r>
      <w:r w:rsidRPr="003565DA">
        <w:rPr>
          <w:rFonts w:cs="Times New Roman" w:hint="eastAsia"/>
        </w:rPr>
        <w:t>RWG</w:t>
      </w:r>
      <w:r w:rsidRPr="003565DA">
        <w:rPr>
          <w:rFonts w:cs="Times New Roman"/>
        </w:rPr>
        <w:t>580_CTE</w:t>
      </w:r>
      <w:r>
        <w:rPr>
          <w:rFonts w:cs="Times New Roman" w:hint="eastAsia"/>
        </w:rPr>
        <w:t>、</w:t>
      </w:r>
      <w:r>
        <w:rPr>
          <w:rFonts w:cs="Times New Roman" w:hint="eastAsia"/>
        </w:rPr>
        <w:t>M</w:t>
      </w:r>
      <w:r w:rsidRPr="009C4F74">
        <w:rPr>
          <w:rFonts w:cs="Times New Roman"/>
        </w:rPr>
        <w:t>WG380_OTE</w:t>
      </w:r>
      <w:r>
        <w:rPr>
          <w:rFonts w:cs="Times New Roman" w:hint="eastAsia"/>
        </w:rPr>
        <w:t>以及</w:t>
      </w:r>
      <w:r>
        <w:rPr>
          <w:rFonts w:cs="Times New Roman" w:hint="eastAsia"/>
        </w:rPr>
        <w:t>M</w:t>
      </w:r>
      <w:r w:rsidRPr="009C4F74">
        <w:rPr>
          <w:rFonts w:cs="Times New Roman"/>
        </w:rPr>
        <w:t>WG</w:t>
      </w:r>
      <w:r>
        <w:rPr>
          <w:rFonts w:cs="Times New Roman" w:hint="eastAsia"/>
        </w:rPr>
        <w:t>450</w:t>
      </w:r>
      <w:r w:rsidRPr="009C4F74">
        <w:rPr>
          <w:rFonts w:cs="Times New Roman"/>
        </w:rPr>
        <w:t>_</w:t>
      </w:r>
      <w:r>
        <w:rPr>
          <w:rFonts w:cs="Times New Roman" w:hint="eastAsia"/>
        </w:rPr>
        <w:t>C</w:t>
      </w:r>
      <w:r w:rsidRPr="009C4F74">
        <w:rPr>
          <w:rFonts w:cs="Times New Roman"/>
        </w:rPr>
        <w:t>TE</w:t>
      </w:r>
      <w:r w:rsidRPr="006D4971">
        <w:rPr>
          <w:rFonts w:hint="eastAsia"/>
        </w:rPr>
        <w:t>的传输损耗，线路中用到的光栅耦合器的类型为：</w:t>
      </w:r>
      <w:r w:rsidRPr="003565DA">
        <w:rPr>
          <w:rFonts w:cs="Times New Roman" w:hint="eastAsia"/>
        </w:rPr>
        <w:t>GC</w:t>
      </w:r>
      <w:r w:rsidRPr="003565DA">
        <w:rPr>
          <w:rFonts w:cs="Times New Roman"/>
        </w:rPr>
        <w:t>_TE</w:t>
      </w:r>
      <w:r w:rsidRPr="003565DA">
        <w:rPr>
          <w:rFonts w:cs="Times New Roman" w:hint="eastAsia"/>
        </w:rPr>
        <w:t>_</w:t>
      </w:r>
      <w:r w:rsidRPr="003565DA">
        <w:rPr>
          <w:rFonts w:cs="Times New Roman"/>
        </w:rPr>
        <w:t>155</w:t>
      </w:r>
      <w:r w:rsidRPr="006D4971">
        <w:t>0</w:t>
      </w:r>
      <w:r w:rsidRPr="006D4971">
        <w:rPr>
          <w:rFonts w:hint="eastAsia"/>
        </w:rPr>
        <w:t>和</w:t>
      </w:r>
      <w:r w:rsidRPr="003565DA">
        <w:rPr>
          <w:rFonts w:cs="Times New Roman" w:hint="eastAsia"/>
        </w:rPr>
        <w:t>GC</w:t>
      </w:r>
      <w:r w:rsidRPr="003565DA">
        <w:rPr>
          <w:rFonts w:cs="Times New Roman"/>
        </w:rPr>
        <w:t>_TE</w:t>
      </w:r>
      <w:r w:rsidRPr="003565DA">
        <w:rPr>
          <w:rFonts w:cs="Times New Roman" w:hint="eastAsia"/>
        </w:rPr>
        <w:t>_</w:t>
      </w:r>
      <w:r w:rsidRPr="003565DA">
        <w:rPr>
          <w:rFonts w:cs="Times New Roman"/>
        </w:rPr>
        <w:t>1310</w:t>
      </w:r>
      <w:r w:rsidRPr="006D4971">
        <w:rPr>
          <w:rFonts w:hint="eastAsia"/>
        </w:rPr>
        <w:t>。考虑到硅波导的损耗通常为</w:t>
      </w:r>
      <w:r w:rsidRPr="003565DA">
        <w:rPr>
          <w:rFonts w:cs="Times New Roman" w:hint="eastAsia"/>
        </w:rPr>
        <w:t>1</w:t>
      </w:r>
      <w:r w:rsidRPr="003565DA">
        <w:rPr>
          <w:rFonts w:cs="Times New Roman"/>
        </w:rPr>
        <w:t xml:space="preserve"> </w:t>
      </w:r>
      <w:r w:rsidRPr="003565DA">
        <w:rPr>
          <w:rFonts w:cs="Times New Roman" w:hint="eastAsia"/>
        </w:rPr>
        <w:t>dB</w:t>
      </w:r>
      <w:r w:rsidRPr="003565DA">
        <w:rPr>
          <w:rFonts w:cs="Times New Roman"/>
        </w:rPr>
        <w:t>/cm</w:t>
      </w:r>
      <w:r w:rsidRPr="006D4971">
        <w:rPr>
          <w:rFonts w:hint="eastAsia"/>
        </w:rPr>
        <w:t>，</w:t>
      </w:r>
      <w:r>
        <w:rPr>
          <w:rFonts w:hint="eastAsia"/>
        </w:rPr>
        <w:t>测试线路中</w:t>
      </w:r>
      <w:r w:rsidRPr="003565DA">
        <w:rPr>
          <w:rFonts w:cs="Times New Roman" w:hint="eastAsia"/>
        </w:rPr>
        <w:t>sp</w:t>
      </w:r>
      <w:r w:rsidRPr="003565DA">
        <w:rPr>
          <w:rFonts w:cs="Times New Roman"/>
        </w:rPr>
        <w:t>iral</w:t>
      </w:r>
      <w:r w:rsidRPr="006D4971">
        <w:rPr>
          <w:rFonts w:hint="eastAsia"/>
        </w:rPr>
        <w:t>的初始长度为</w:t>
      </w:r>
      <w:r w:rsidRPr="003565DA">
        <w:rPr>
          <w:rFonts w:cs="Times New Roman" w:hint="eastAsia"/>
        </w:rPr>
        <w:t>1</w:t>
      </w:r>
      <w:r>
        <w:rPr>
          <w:rFonts w:cs="Times New Roman" w:hint="eastAsia"/>
        </w:rPr>
        <w:t>0612</w:t>
      </w:r>
      <w:r w:rsidRPr="003565DA">
        <w:rPr>
          <w:rFonts w:cs="Times New Roman"/>
        </w:rPr>
        <w:t xml:space="preserve"> </w:t>
      </w:r>
      <w:r w:rsidRPr="00880F6D">
        <w:sym w:font="Symbol" w:char="F06D"/>
      </w:r>
      <w:r w:rsidRPr="00880F6D">
        <w:t>m</w:t>
      </w:r>
      <w:r w:rsidRPr="006D4971">
        <w:rPr>
          <w:rFonts w:hint="eastAsia"/>
        </w:rPr>
        <w:t>，</w:t>
      </w:r>
      <w:r>
        <w:rPr>
          <w:rFonts w:hint="eastAsia"/>
        </w:rPr>
        <w:t>步长为</w:t>
      </w:r>
      <w:r w:rsidRPr="003565DA">
        <w:rPr>
          <w:rFonts w:cs="Times New Roman" w:hint="eastAsia"/>
        </w:rPr>
        <w:t>1</w:t>
      </w:r>
      <w:r>
        <w:rPr>
          <w:rFonts w:cs="Times New Roman" w:hint="eastAsia"/>
        </w:rPr>
        <w:t>0000</w:t>
      </w:r>
      <w:r w:rsidRPr="003565DA">
        <w:rPr>
          <w:rFonts w:cs="Times New Roman"/>
        </w:rPr>
        <w:t xml:space="preserve"> </w:t>
      </w:r>
      <w:r w:rsidRPr="00880F6D">
        <w:sym w:font="Symbol" w:char="F06D"/>
      </w:r>
      <w:r w:rsidRPr="00880F6D">
        <w:t>m</w:t>
      </w:r>
      <w:r w:rsidRPr="006D4971">
        <w:rPr>
          <w:rFonts w:hint="eastAsia"/>
        </w:rPr>
        <w:t>。</w:t>
      </w:r>
      <w:r>
        <w:rPr>
          <w:rFonts w:hint="eastAsia"/>
        </w:rPr>
        <w:t>为满足自动化测试条件，测试线路中同一光栅对的横向和纵向间隔分别为</w:t>
      </w:r>
      <w:r>
        <w:rPr>
          <w:rFonts w:hint="eastAsia"/>
        </w:rPr>
        <w:t xml:space="preserve">850 </w:t>
      </w:r>
      <w:r w:rsidRPr="00880F6D">
        <w:sym w:font="Symbol" w:char="F06D"/>
      </w:r>
      <w:r w:rsidRPr="00880F6D">
        <w:t>m</w:t>
      </w:r>
      <w:r>
        <w:rPr>
          <w:rFonts w:hint="eastAsia"/>
        </w:rPr>
        <w:t>以及</w:t>
      </w:r>
      <w:r>
        <w:rPr>
          <w:rFonts w:hint="eastAsia"/>
        </w:rPr>
        <w:t xml:space="preserve">300 </w:t>
      </w:r>
      <w:r w:rsidRPr="00880F6D">
        <w:sym w:font="Symbol" w:char="F06D"/>
      </w:r>
      <w:r w:rsidRPr="00880F6D">
        <w:t>m</w:t>
      </w:r>
      <w:r>
        <w:rPr>
          <w:rFonts w:hint="eastAsia"/>
        </w:rPr>
        <w:t>，相邻输入或输出光栅耦合器的间隔为</w:t>
      </w:r>
      <w:r>
        <w:rPr>
          <w:rFonts w:hint="eastAsia"/>
        </w:rPr>
        <w:t xml:space="preserve">50 </w:t>
      </w:r>
      <w:r w:rsidRPr="00880F6D">
        <w:sym w:font="Symbol" w:char="F06D"/>
      </w:r>
      <w:r w:rsidRPr="00880F6D">
        <w:t>m</w:t>
      </w:r>
      <w:r>
        <w:rPr>
          <w:rFonts w:hint="eastAsia"/>
        </w:rPr>
        <w:t>。</w:t>
      </w:r>
    </w:p>
    <w:p w14:paraId="6018D598" w14:textId="0A955747" w:rsidR="00C13256" w:rsidRDefault="00C13256" w:rsidP="00C13256">
      <w:pPr>
        <w:pStyle w:val="3"/>
      </w:pPr>
      <w:bookmarkStart w:id="24" w:name="_Toc205473543"/>
      <w:r>
        <w:rPr>
          <w:rFonts w:hint="eastAsia"/>
        </w:rPr>
        <w:t>2</w:t>
      </w:r>
      <w:r>
        <w:t>.</w:t>
      </w:r>
      <w:r>
        <w:rPr>
          <w:rFonts w:hint="eastAsia"/>
        </w:rPr>
        <w:t>2</w:t>
      </w:r>
      <w:r>
        <w:t>.</w:t>
      </w:r>
      <w:r>
        <w:rPr>
          <w:rFonts w:hint="eastAsia"/>
        </w:rPr>
        <w:t>3</w:t>
      </w:r>
      <w:r>
        <w:t xml:space="preserve"> </w:t>
      </w:r>
      <w:r>
        <w:rPr>
          <w:rFonts w:hint="eastAsia"/>
        </w:rPr>
        <w:t xml:space="preserve">Waveguide </w:t>
      </w:r>
      <w:r>
        <w:rPr>
          <w:rFonts w:hint="eastAsia"/>
        </w:rPr>
        <w:t>弯曲损耗测试线路设计</w:t>
      </w:r>
      <w:bookmarkEnd w:id="24"/>
    </w:p>
    <w:p w14:paraId="437D8252" w14:textId="77777777" w:rsidR="001F3559" w:rsidRPr="001F3559" w:rsidRDefault="001F3559" w:rsidP="001F3559">
      <w:pPr>
        <w:ind w:firstLine="480"/>
      </w:pPr>
      <w:r w:rsidRPr="001F3559">
        <w:t>弯曲损耗作为关键参数，直接影响光信号传输的完整性与稳定性。所谓弯曲损耗，</w:t>
      </w:r>
      <w:r w:rsidRPr="001F3559">
        <w:lastRenderedPageBreak/>
        <w:t>是指光波在波导中传播时，由于波导路径的弯曲而引发的能量损失。这一损耗机制在硅光子集成电路中尤为</w:t>
      </w:r>
      <w:proofErr w:type="gramStart"/>
      <w:r w:rsidRPr="001F3559">
        <w:t>显著</w:t>
      </w:r>
      <w:r w:rsidRPr="001F3559">
        <w:t xml:space="preserve"> —</w:t>
      </w:r>
      <w:proofErr w:type="gramEnd"/>
      <w:r w:rsidRPr="001F3559">
        <w:t xml:space="preserve">— </w:t>
      </w:r>
      <w:r w:rsidRPr="001F3559">
        <w:t>受限于芯片尺寸和复杂光路布局需求，波导弯曲设计几乎无法避免，因此对弯曲损耗的深入探究与精准控制，成为保障光子芯片性能的核心环节。本次研究聚焦</w:t>
      </w:r>
      <w:proofErr w:type="gramStart"/>
      <w:r w:rsidRPr="001F3559">
        <w:t>于</w:t>
      </w:r>
      <w:r w:rsidRPr="001F3559">
        <w:t xml:space="preserve"> CSIP130C </w:t>
      </w:r>
      <w:proofErr w:type="gramEnd"/>
      <w:r w:rsidRPr="001F3559">
        <w:t>工艺平台下的多种波导类型，</w:t>
      </w:r>
      <w:proofErr w:type="gramStart"/>
      <w:r w:rsidRPr="001F3559">
        <w:t>包括</w:t>
      </w:r>
      <w:r w:rsidRPr="001F3559">
        <w:t xml:space="preserve"> SWG450_CTE</w:t>
      </w:r>
      <w:proofErr w:type="gramEnd"/>
      <w:r w:rsidRPr="001F3559">
        <w:t>、</w:t>
      </w:r>
      <w:r w:rsidRPr="001F3559">
        <w:t>SWG380_CTE</w:t>
      </w:r>
      <w:r w:rsidRPr="001F3559">
        <w:t>、</w:t>
      </w:r>
      <w:r w:rsidRPr="001F3559">
        <w:t>RWG650_CTE</w:t>
      </w:r>
      <w:r w:rsidRPr="001F3559">
        <w:t>、</w:t>
      </w:r>
      <w:r w:rsidRPr="001F3559">
        <w:t>RWG580_CTE</w:t>
      </w:r>
      <w:r w:rsidRPr="001F3559">
        <w:t>、</w:t>
      </w:r>
      <w:r w:rsidRPr="001F3559">
        <w:t xml:space="preserve">MWG380_OTE </w:t>
      </w:r>
      <w:proofErr w:type="gramStart"/>
      <w:r w:rsidRPr="001F3559">
        <w:t>以及</w:t>
      </w:r>
      <w:r w:rsidRPr="001F3559">
        <w:t xml:space="preserve"> MWG450_CTE</w:t>
      </w:r>
      <w:proofErr w:type="gramEnd"/>
      <w:r w:rsidRPr="001F3559">
        <w:t>，这些波导因结构与尺寸差异，其弯曲损耗特性也各有不同，亟待系统性分析。</w:t>
      </w:r>
      <w:r w:rsidRPr="001F3559">
        <w:t>​</w:t>
      </w:r>
    </w:p>
    <w:p w14:paraId="40FD528A" w14:textId="77777777" w:rsidR="001F3559" w:rsidRPr="001F3559" w:rsidRDefault="001F3559" w:rsidP="001F3559">
      <w:pPr>
        <w:ind w:firstLine="480"/>
      </w:pPr>
      <w:r w:rsidRPr="001F3559">
        <w:t>在测试方法的选择上，借鉴传输损耗测试的成熟经验，采用螺旋线（</w:t>
      </w:r>
      <w:r w:rsidRPr="001F3559">
        <w:t>Spiral</w:t>
      </w:r>
      <w:r w:rsidRPr="001F3559">
        <w:t>）结构对波导弯曲损耗进行提取。螺旋线结构通过有序排列的弯曲波导，将微小的弯曲损耗累积放大，便于实验测量。与常规传输损耗测试不同的是，为确保弯曲损耗数据的可靠性与准确性，本次实验对螺旋线结构进行针对性优化。相邻螺旋线的长度差被精确设置</w:t>
      </w:r>
      <w:proofErr w:type="gramStart"/>
      <w:r w:rsidRPr="001F3559">
        <w:t>为</w:t>
      </w:r>
      <w:r w:rsidRPr="001F3559">
        <w:t xml:space="preserve"> 20000 </w:t>
      </w:r>
      <w:proofErr w:type="spellStart"/>
      <w:proofErr w:type="gramEnd"/>
      <w:r w:rsidRPr="001F3559">
        <w:t>μm</w:t>
      </w:r>
      <w:proofErr w:type="spellEnd"/>
      <w:r w:rsidRPr="001F3559">
        <w:t>，该数值既能保证足够的弯曲波导数量差异，又能避免因长度过长导致的其他损耗干扰测量结果。</w:t>
      </w:r>
      <w:r w:rsidRPr="001F3559">
        <w:t>​</w:t>
      </w:r>
    </w:p>
    <w:p w14:paraId="30069DA2" w14:textId="2428574E" w:rsidR="00207DED" w:rsidRDefault="00207DED" w:rsidP="00207DED">
      <w:pPr>
        <w:ind w:firstLine="480"/>
        <w:jc w:val="center"/>
      </w:pPr>
      <w:r w:rsidRPr="00207DED">
        <w:rPr>
          <w:noProof/>
        </w:rPr>
        <w:drawing>
          <wp:inline distT="0" distB="0" distL="0" distR="0" wp14:anchorId="3AAA21CE" wp14:editId="0FCDE90A">
            <wp:extent cx="2341006" cy="3886200"/>
            <wp:effectExtent l="0" t="0" r="2540" b="0"/>
            <wp:docPr id="1669373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682" name=""/>
                    <pic:cNvPicPr/>
                  </pic:nvPicPr>
                  <pic:blipFill>
                    <a:blip r:embed="rId22"/>
                    <a:stretch>
                      <a:fillRect/>
                    </a:stretch>
                  </pic:blipFill>
                  <pic:spPr>
                    <a:xfrm>
                      <a:off x="0" y="0"/>
                      <a:ext cx="2348357" cy="3898403"/>
                    </a:xfrm>
                    <a:prstGeom prst="rect">
                      <a:avLst/>
                    </a:prstGeom>
                  </pic:spPr>
                </pic:pic>
              </a:graphicData>
            </a:graphic>
          </wp:inline>
        </w:drawing>
      </w:r>
    </w:p>
    <w:p w14:paraId="6135F376" w14:textId="73F29040" w:rsidR="00207DED" w:rsidRPr="003565DA" w:rsidRDefault="00207DED" w:rsidP="00207DED">
      <w:pPr>
        <w:pStyle w:val="af7"/>
        <w:spacing w:after="240"/>
        <w:ind w:firstLine="420"/>
      </w:pPr>
      <w:r>
        <w:rPr>
          <w:rFonts w:hint="eastAsia"/>
        </w:rPr>
        <w:t>图</w:t>
      </w:r>
      <w:r>
        <w:rPr>
          <w:rFonts w:hint="eastAsia"/>
        </w:rPr>
        <w:t>2-2-3</w:t>
      </w:r>
      <w:r w:rsidRPr="003565DA">
        <w:rPr>
          <w:rFonts w:hint="eastAsia"/>
        </w:rPr>
        <w:t>波导</w:t>
      </w:r>
      <w:r>
        <w:rPr>
          <w:rFonts w:hint="eastAsia"/>
        </w:rPr>
        <w:t>传输</w:t>
      </w:r>
      <w:r w:rsidRPr="003565DA">
        <w:rPr>
          <w:rFonts w:hint="eastAsia"/>
        </w:rPr>
        <w:t>损耗测试线路</w:t>
      </w:r>
    </w:p>
    <w:p w14:paraId="72B1E9A8" w14:textId="77777777" w:rsidR="001F3559" w:rsidRPr="001F3559" w:rsidRDefault="001F3559" w:rsidP="001F3559">
      <w:pPr>
        <w:ind w:firstLine="480"/>
      </w:pPr>
      <w:r w:rsidRPr="001F3559">
        <w:lastRenderedPageBreak/>
        <w:t>如</w:t>
      </w:r>
      <w:proofErr w:type="gramStart"/>
      <w:r w:rsidRPr="001F3559">
        <w:t>图</w:t>
      </w:r>
      <w:r w:rsidRPr="001F3559">
        <w:t xml:space="preserve"> 2</w:t>
      </w:r>
      <w:proofErr w:type="gramEnd"/>
      <w:r w:rsidRPr="001F3559">
        <w:t>-2</w:t>
      </w:r>
      <w:proofErr w:type="gramStart"/>
      <w:r w:rsidRPr="001F3559">
        <w:t xml:space="preserve">-3 </w:t>
      </w:r>
      <w:r w:rsidRPr="001F3559">
        <w:t>所</w:t>
      </w:r>
      <w:proofErr w:type="gramEnd"/>
      <w:r w:rsidRPr="001F3559">
        <w:t>示，实验设计了四组不同弯曲复杂度的螺旋线结构，其弯曲波导数目分别设定</w:t>
      </w:r>
      <w:proofErr w:type="gramStart"/>
      <w:r w:rsidRPr="001F3559">
        <w:t>为</w:t>
      </w:r>
      <w:r w:rsidRPr="001F3559">
        <w:t xml:space="preserve"> 0</w:t>
      </w:r>
      <w:proofErr w:type="gramEnd"/>
      <w:r w:rsidRPr="001F3559">
        <w:t>、</w:t>
      </w:r>
      <w:r w:rsidRPr="001F3559">
        <w:t>60</w:t>
      </w:r>
      <w:r w:rsidRPr="001F3559">
        <w:t>、</w:t>
      </w:r>
      <w:r w:rsidRPr="001F3559">
        <w:t>120</w:t>
      </w:r>
      <w:r w:rsidRPr="001F3559">
        <w:t>、</w:t>
      </w:r>
      <w:r w:rsidRPr="001F3559">
        <w:t>180</w:t>
      </w:r>
      <w:proofErr w:type="gramStart"/>
      <w:r w:rsidRPr="001F3559">
        <w:t xml:space="preserve"> </w:t>
      </w:r>
      <w:r w:rsidRPr="001F3559">
        <w:t>。设置</w:t>
      </w:r>
      <w:r w:rsidRPr="001F3559">
        <w:t xml:space="preserve"> “0 </w:t>
      </w:r>
      <w:r w:rsidRPr="001F3559">
        <w:t>个</w:t>
      </w:r>
      <w:proofErr w:type="gramEnd"/>
      <w:r w:rsidRPr="001F3559">
        <w:t>弯曲波导</w:t>
      </w:r>
      <w:proofErr w:type="gramStart"/>
      <w:r w:rsidRPr="001F3559">
        <w:t xml:space="preserve">” </w:t>
      </w:r>
      <w:r w:rsidRPr="001F3559">
        <w:t>的</w:t>
      </w:r>
      <w:proofErr w:type="gramEnd"/>
      <w:r w:rsidRPr="001F3559">
        <w:t>对照组，能够直接获取波导的基础传输损耗，为后续数据处理提供基准；</w:t>
      </w:r>
      <w:proofErr w:type="gramStart"/>
      <w:r w:rsidRPr="001F3559">
        <w:t>而</w:t>
      </w:r>
      <w:r w:rsidRPr="001F3559">
        <w:t xml:space="preserve"> 60</w:t>
      </w:r>
      <w:proofErr w:type="gramEnd"/>
      <w:r w:rsidRPr="001F3559">
        <w:t>、</w:t>
      </w:r>
      <w:r w:rsidRPr="001F3559">
        <w:t>120</w:t>
      </w:r>
      <w:r w:rsidRPr="001F3559">
        <w:t>、</w:t>
      </w:r>
      <w:proofErr w:type="gramStart"/>
      <w:r w:rsidRPr="001F3559">
        <w:t xml:space="preserve">180 </w:t>
      </w:r>
      <w:r w:rsidRPr="001F3559">
        <w:t>个</w:t>
      </w:r>
      <w:proofErr w:type="gramEnd"/>
      <w:r w:rsidRPr="001F3559">
        <w:t>弯曲波导的实验组，则通过逐步增加弯曲数量，模拟不同弯曲程度对损耗的影响。这种阶梯式的设计，使能够量化分析弯曲损耗与弯曲次数的关系，进而建立精确的损耗模型，为波导结构设计与优化提供关键数据支撑。</w:t>
      </w:r>
      <w:r w:rsidRPr="001F3559">
        <w:t>​</w:t>
      </w:r>
    </w:p>
    <w:p w14:paraId="738DCA7C" w14:textId="73A0020A" w:rsidR="005C333E" w:rsidRPr="00207DED" w:rsidRDefault="001F3559" w:rsidP="00976BCC">
      <w:pPr>
        <w:ind w:firstLine="480"/>
      </w:pPr>
      <w:r w:rsidRPr="001F3559">
        <w:t>通过对不同波导类型、不同弯曲程度下损耗数据的收集与分析，不仅能深入理解各类波导的弯曲损耗机制，还能为硅光子集成电路的光路设计提供参考，助力开发低损耗、高性能的波导结构。</w:t>
      </w:r>
    </w:p>
    <w:p w14:paraId="6307CE2A" w14:textId="775C1D9F" w:rsidR="00C13256" w:rsidRDefault="00C13256" w:rsidP="00C13256">
      <w:pPr>
        <w:pStyle w:val="2"/>
        <w:spacing w:before="120" w:after="120"/>
      </w:pPr>
      <w:bookmarkStart w:id="25" w:name="_Toc205473544"/>
      <w:bookmarkEnd w:id="16"/>
      <w:r>
        <w:t>2.</w:t>
      </w:r>
      <w:r>
        <w:rPr>
          <w:rFonts w:hint="eastAsia"/>
        </w:rPr>
        <w:t>3</w:t>
      </w:r>
      <w:r>
        <w:t xml:space="preserve"> </w:t>
      </w:r>
      <w:r>
        <w:rPr>
          <w:rFonts w:hint="eastAsia"/>
        </w:rPr>
        <w:t>Edge Coupler</w:t>
      </w:r>
      <w:bookmarkEnd w:id="25"/>
    </w:p>
    <w:p w14:paraId="04802A27" w14:textId="35DAFDA2" w:rsidR="005C333E" w:rsidRDefault="005C333E" w:rsidP="005C333E">
      <w:pPr>
        <w:ind w:firstLine="480"/>
      </w:pPr>
      <w:r>
        <w:rPr>
          <w:rFonts w:ascii="Segoe UI" w:hAnsi="Segoe UI" w:cs="Segoe UI"/>
          <w:shd w:val="clear" w:color="auto" w:fill="FFFFFF"/>
        </w:rPr>
        <w:t>在硅基光电子芯片中，光信号从芯片波导到外部光纤的高效传输需要端面耦合器。端面耦合器的设计与优化对于降低光信号在芯片与光纤间的损耗、反射及模态失配至关重要，尤其是在实现芯片与光纤的光互连场景中。</w:t>
      </w:r>
    </w:p>
    <w:p w14:paraId="6E898C85" w14:textId="40DDEABA" w:rsidR="000E743A" w:rsidRDefault="000E743A" w:rsidP="000E743A">
      <w:pPr>
        <w:ind w:firstLine="480"/>
      </w:pPr>
      <w:r>
        <w:rPr>
          <w:rFonts w:hint="eastAsia"/>
        </w:rPr>
        <w:t>本次建模涉及的</w:t>
      </w:r>
      <w:r>
        <w:rPr>
          <w:rFonts w:ascii="宋体" w:hAnsi="宋体" w:cs="宋体" w:hint="eastAsia"/>
          <w:kern w:val="0"/>
          <w:szCs w:val="24"/>
        </w:rPr>
        <w:t>端面</w:t>
      </w:r>
      <w:r w:rsidRPr="00075E97">
        <w:rPr>
          <w:rFonts w:ascii="宋体" w:hAnsi="宋体" w:cs="宋体"/>
          <w:kern w:val="0"/>
          <w:szCs w:val="24"/>
        </w:rPr>
        <w:t>耦合</w:t>
      </w:r>
      <w:r>
        <w:rPr>
          <w:rFonts w:hint="eastAsia"/>
        </w:rPr>
        <w:t>器类型及其模型参数如表</w:t>
      </w:r>
      <w:r>
        <w:rPr>
          <w:rFonts w:hint="eastAsia"/>
        </w:rPr>
        <w:t>2-</w:t>
      </w:r>
      <w:r w:rsidR="00F255E2">
        <w:rPr>
          <w:rFonts w:hint="eastAsia"/>
        </w:rPr>
        <w:t>3</w:t>
      </w:r>
      <w:r>
        <w:rPr>
          <w:rFonts w:hint="eastAsia"/>
        </w:rPr>
        <w:t>-1</w:t>
      </w:r>
      <w:r>
        <w:rPr>
          <w:rFonts w:hint="eastAsia"/>
        </w:rPr>
        <w:t>所示：</w:t>
      </w:r>
    </w:p>
    <w:p w14:paraId="70DB0FE7" w14:textId="5B96BAB0" w:rsidR="00F255E2" w:rsidRDefault="00F255E2" w:rsidP="00F255E2">
      <w:pPr>
        <w:ind w:firstLine="480"/>
        <w:jc w:val="center"/>
      </w:pPr>
      <w:r>
        <w:rPr>
          <w:rFonts w:hint="eastAsia"/>
        </w:rPr>
        <w:t>表</w:t>
      </w:r>
      <w:r>
        <w:rPr>
          <w:rFonts w:hint="eastAsia"/>
        </w:rPr>
        <w:t>2-3-1 Edge Coupler</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2693"/>
      </w:tblGrid>
      <w:tr w:rsidR="000E743A" w:rsidRPr="004420E2" w14:paraId="7FC44C77" w14:textId="77777777" w:rsidTr="00991D42">
        <w:trPr>
          <w:trHeight w:val="433"/>
          <w:jc w:val="center"/>
        </w:trPr>
        <w:tc>
          <w:tcPr>
            <w:tcW w:w="2547" w:type="dxa"/>
          </w:tcPr>
          <w:p w14:paraId="2DE0B1A5" w14:textId="0B2BB719" w:rsidR="000E743A" w:rsidRPr="004420E2" w:rsidRDefault="000E743A" w:rsidP="00991D42">
            <w:pPr>
              <w:pStyle w:val="afe"/>
            </w:pPr>
            <w:r>
              <w:rPr>
                <w:rFonts w:hint="eastAsia"/>
              </w:rPr>
              <w:t>端面耦合器类型</w:t>
            </w:r>
          </w:p>
        </w:tc>
        <w:tc>
          <w:tcPr>
            <w:tcW w:w="2693" w:type="dxa"/>
          </w:tcPr>
          <w:p w14:paraId="200BCD00" w14:textId="3AC9AFFC" w:rsidR="000E743A" w:rsidRPr="004420E2" w:rsidRDefault="00B452B9" w:rsidP="00991D42">
            <w:pPr>
              <w:pStyle w:val="afe"/>
            </w:pPr>
            <w:r>
              <w:rPr>
                <w:rFonts w:hint="eastAsia"/>
              </w:rPr>
              <w:t>模型参数</w:t>
            </w:r>
          </w:p>
        </w:tc>
      </w:tr>
      <w:tr w:rsidR="000E743A" w:rsidRPr="004420E2" w14:paraId="789C106F" w14:textId="77777777" w:rsidTr="00991D42">
        <w:trPr>
          <w:trHeight w:val="440"/>
          <w:jc w:val="center"/>
        </w:trPr>
        <w:tc>
          <w:tcPr>
            <w:tcW w:w="2547" w:type="dxa"/>
          </w:tcPr>
          <w:p w14:paraId="28B67EC6" w14:textId="042D4B69" w:rsidR="000E743A" w:rsidRPr="004420E2" w:rsidRDefault="000E743A" w:rsidP="00991D42">
            <w:pPr>
              <w:pStyle w:val="afe"/>
            </w:pPr>
            <w:proofErr w:type="spellStart"/>
            <w:r>
              <w:rPr>
                <w:rFonts w:hint="eastAsia"/>
              </w:rPr>
              <w:t>CBand</w:t>
            </w:r>
            <w:proofErr w:type="spellEnd"/>
            <w:r>
              <w:rPr>
                <w:rFonts w:hint="eastAsia"/>
              </w:rPr>
              <w:t xml:space="preserve"> </w:t>
            </w:r>
          </w:p>
        </w:tc>
        <w:tc>
          <w:tcPr>
            <w:tcW w:w="2693" w:type="dxa"/>
          </w:tcPr>
          <w:p w14:paraId="7C2A2A0C" w14:textId="77777777" w:rsidR="000E743A" w:rsidRPr="004420E2" w:rsidRDefault="000E743A" w:rsidP="00991D42">
            <w:pPr>
              <w:pStyle w:val="afe"/>
              <w:ind w:firstLineChars="400" w:firstLine="840"/>
              <w:jc w:val="both"/>
            </w:pPr>
            <w:r>
              <w:rPr>
                <w:rFonts w:hint="eastAsia"/>
              </w:rPr>
              <w:t>损耗</w:t>
            </w:r>
            <w:r>
              <w:rPr>
                <w:rFonts w:hint="eastAsia"/>
              </w:rPr>
              <w:t>/</w:t>
            </w:r>
            <w:r>
              <w:rPr>
                <w:rFonts w:hint="eastAsia"/>
              </w:rPr>
              <w:t>带宽</w:t>
            </w:r>
          </w:p>
        </w:tc>
      </w:tr>
      <w:tr w:rsidR="000E743A" w:rsidRPr="004420E2" w14:paraId="2FC0B95B" w14:textId="77777777" w:rsidTr="00991D42">
        <w:trPr>
          <w:trHeight w:val="433"/>
          <w:jc w:val="center"/>
        </w:trPr>
        <w:tc>
          <w:tcPr>
            <w:tcW w:w="2547" w:type="dxa"/>
          </w:tcPr>
          <w:p w14:paraId="162F58C1" w14:textId="5E337FDA" w:rsidR="000E743A" w:rsidRPr="004420E2" w:rsidRDefault="000E743A" w:rsidP="00991D42">
            <w:pPr>
              <w:pStyle w:val="afe"/>
            </w:pPr>
            <w:proofErr w:type="spellStart"/>
            <w:r>
              <w:rPr>
                <w:rFonts w:hint="eastAsia"/>
              </w:rPr>
              <w:t>OBand</w:t>
            </w:r>
            <w:proofErr w:type="spellEnd"/>
            <w:r>
              <w:rPr>
                <w:rFonts w:hint="eastAsia"/>
              </w:rPr>
              <w:t xml:space="preserve"> </w:t>
            </w:r>
          </w:p>
        </w:tc>
        <w:tc>
          <w:tcPr>
            <w:tcW w:w="2693" w:type="dxa"/>
          </w:tcPr>
          <w:p w14:paraId="316CA347" w14:textId="77777777" w:rsidR="000E743A" w:rsidRPr="004420E2" w:rsidRDefault="000E743A" w:rsidP="00991D42">
            <w:pPr>
              <w:pStyle w:val="afe"/>
            </w:pPr>
            <w:r>
              <w:rPr>
                <w:rFonts w:hint="eastAsia"/>
              </w:rPr>
              <w:t>损耗</w:t>
            </w:r>
            <w:r>
              <w:rPr>
                <w:rFonts w:hint="eastAsia"/>
              </w:rPr>
              <w:t>/</w:t>
            </w:r>
            <w:r>
              <w:rPr>
                <w:rFonts w:hint="eastAsia"/>
              </w:rPr>
              <w:t>带宽</w:t>
            </w:r>
          </w:p>
        </w:tc>
      </w:tr>
    </w:tbl>
    <w:p w14:paraId="33DE344F" w14:textId="7EE8904D" w:rsidR="000E743A" w:rsidRDefault="000E743A" w:rsidP="005C333E">
      <w:pPr>
        <w:ind w:firstLine="480"/>
        <w:rPr>
          <w:rFonts w:cs="Times New Roman"/>
        </w:rPr>
      </w:pPr>
      <w:r>
        <w:rPr>
          <w:rFonts w:hint="eastAsia"/>
          <w:shd w:val="clear" w:color="auto" w:fill="FFFFFF"/>
        </w:rPr>
        <w:t>本次建模涉及</w:t>
      </w:r>
      <w:r>
        <w:rPr>
          <w:rFonts w:hint="eastAsia"/>
          <w:shd w:val="clear" w:color="auto" w:fill="FFFFFF"/>
        </w:rPr>
        <w:t>C</w:t>
      </w:r>
      <w:r>
        <w:rPr>
          <w:rFonts w:hint="eastAsia"/>
          <w:shd w:val="clear" w:color="auto" w:fill="FFFFFF"/>
        </w:rPr>
        <w:t>波段和</w:t>
      </w:r>
      <w:r>
        <w:rPr>
          <w:rFonts w:hint="eastAsia"/>
          <w:shd w:val="clear" w:color="auto" w:fill="FFFFFF"/>
        </w:rPr>
        <w:t>O</w:t>
      </w:r>
      <w:r>
        <w:rPr>
          <w:rFonts w:hint="eastAsia"/>
          <w:shd w:val="clear" w:color="auto" w:fill="FFFFFF"/>
        </w:rPr>
        <w:t>波段两种类型的</w:t>
      </w:r>
      <w:r w:rsidR="00F255E2">
        <w:rPr>
          <w:rFonts w:hint="eastAsia"/>
          <w:shd w:val="clear" w:color="auto" w:fill="FFFFFF"/>
        </w:rPr>
        <w:t>端面</w:t>
      </w:r>
      <w:r>
        <w:rPr>
          <w:rFonts w:hint="eastAsia"/>
          <w:shd w:val="clear" w:color="auto" w:fill="FFFFFF"/>
        </w:rPr>
        <w:t>耦合器</w:t>
      </w:r>
      <w:r>
        <w:rPr>
          <w:shd w:val="clear" w:color="auto" w:fill="FFFFFF"/>
        </w:rPr>
        <w:t>，其模型参数提取着重聚焦于插损和带宽两大关键指标。</w:t>
      </w:r>
    </w:p>
    <w:p w14:paraId="2B24F908" w14:textId="4206ADD2" w:rsidR="005C333E" w:rsidRPr="005C333E" w:rsidRDefault="005C333E" w:rsidP="005C333E">
      <w:pPr>
        <w:ind w:firstLine="480"/>
        <w:rPr>
          <w:rFonts w:ascii="宋体" w:hAnsi="宋体" w:cs="宋体" w:hint="eastAsia"/>
          <w:kern w:val="0"/>
          <w:szCs w:val="24"/>
        </w:rPr>
      </w:pPr>
      <w:r>
        <w:rPr>
          <w:rFonts w:cs="Times New Roman" w:hint="eastAsia"/>
        </w:rPr>
        <w:t>Edge Coupler</w:t>
      </w:r>
      <w:r>
        <w:rPr>
          <w:rFonts w:ascii="宋体" w:hAnsi="宋体" w:cs="宋体" w:hint="eastAsia"/>
          <w:kern w:val="0"/>
          <w:szCs w:val="24"/>
        </w:rPr>
        <w:t>提取损耗</w:t>
      </w:r>
      <w:r w:rsidR="000E743A">
        <w:rPr>
          <w:rFonts w:ascii="宋体" w:hAnsi="宋体" w:cs="宋体" w:hint="eastAsia"/>
          <w:kern w:val="0"/>
          <w:szCs w:val="24"/>
        </w:rPr>
        <w:t>与带宽</w:t>
      </w:r>
      <w:r w:rsidRPr="005255EF">
        <w:rPr>
          <w:rFonts w:ascii="宋体" w:hAnsi="宋体" w:cs="宋体" w:hint="eastAsia"/>
          <w:kern w:val="0"/>
          <w:szCs w:val="24"/>
        </w:rPr>
        <w:t>的测试线路如图</w:t>
      </w:r>
      <w:r>
        <w:rPr>
          <w:rFonts w:hint="eastAsia"/>
          <w:color w:val="000000" w:themeColor="text1"/>
        </w:rPr>
        <w:t>2-3-1</w:t>
      </w:r>
      <w:r w:rsidRPr="005255EF">
        <w:rPr>
          <w:rFonts w:ascii="宋体" w:hAnsi="宋体" w:cs="宋体" w:hint="eastAsia"/>
          <w:kern w:val="0"/>
          <w:szCs w:val="24"/>
        </w:rPr>
        <w:t>所示</w:t>
      </w:r>
      <w:r>
        <w:rPr>
          <w:rFonts w:ascii="宋体" w:hAnsi="宋体" w:cs="宋体" w:hint="eastAsia"/>
          <w:kern w:val="0"/>
          <w:szCs w:val="24"/>
        </w:rPr>
        <w:t>：</w:t>
      </w:r>
    </w:p>
    <w:p w14:paraId="367F7F4D" w14:textId="43D841A4" w:rsidR="00E73DA2" w:rsidRDefault="00E73DA2" w:rsidP="00976BCC">
      <w:pPr>
        <w:ind w:firstLine="480"/>
        <w:jc w:val="center"/>
      </w:pPr>
      <w:r w:rsidRPr="00E73DA2">
        <w:rPr>
          <w:noProof/>
        </w:rPr>
        <w:drawing>
          <wp:inline distT="0" distB="0" distL="0" distR="0" wp14:anchorId="5A5B0F49" wp14:editId="5F7BF998">
            <wp:extent cx="3870960" cy="851014"/>
            <wp:effectExtent l="0" t="0" r="0" b="6350"/>
            <wp:docPr id="109044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7546" name=""/>
                    <pic:cNvPicPr/>
                  </pic:nvPicPr>
                  <pic:blipFill>
                    <a:blip r:embed="rId23"/>
                    <a:stretch>
                      <a:fillRect/>
                    </a:stretch>
                  </pic:blipFill>
                  <pic:spPr>
                    <a:xfrm>
                      <a:off x="0" y="0"/>
                      <a:ext cx="3906822" cy="858898"/>
                    </a:xfrm>
                    <a:prstGeom prst="rect">
                      <a:avLst/>
                    </a:prstGeom>
                  </pic:spPr>
                </pic:pic>
              </a:graphicData>
            </a:graphic>
          </wp:inline>
        </w:drawing>
      </w:r>
    </w:p>
    <w:p w14:paraId="576879E1" w14:textId="673A180E" w:rsidR="005C333E" w:rsidRDefault="005C333E" w:rsidP="005C333E">
      <w:pPr>
        <w:ind w:firstLine="480"/>
        <w:jc w:val="center"/>
      </w:pPr>
      <w:r>
        <w:rPr>
          <w:rFonts w:hint="eastAsia"/>
        </w:rPr>
        <w:t>图</w:t>
      </w:r>
      <w:r>
        <w:rPr>
          <w:rFonts w:hint="eastAsia"/>
        </w:rPr>
        <w:t xml:space="preserve"> 2-3-1 </w:t>
      </w:r>
      <w:r>
        <w:rPr>
          <w:rFonts w:cs="Times New Roman" w:hint="eastAsia"/>
        </w:rPr>
        <w:t>Edge Coupler</w:t>
      </w:r>
      <w:r>
        <w:rPr>
          <w:rFonts w:cs="Times New Roman" w:hint="eastAsia"/>
        </w:rPr>
        <w:t>损耗</w:t>
      </w:r>
      <w:r w:rsidR="000E743A">
        <w:rPr>
          <w:rFonts w:cs="Times New Roman" w:hint="eastAsia"/>
        </w:rPr>
        <w:t>与带宽</w:t>
      </w:r>
      <w:r>
        <w:rPr>
          <w:rFonts w:cs="Times New Roman" w:hint="eastAsia"/>
        </w:rPr>
        <w:t>提取测试线路设计</w:t>
      </w:r>
    </w:p>
    <w:p w14:paraId="599AFE38" w14:textId="3AB9B1D2" w:rsidR="005C333E" w:rsidRPr="005C333E" w:rsidRDefault="005C333E" w:rsidP="005C333E">
      <w:pPr>
        <w:ind w:firstLineChars="0" w:firstLine="0"/>
      </w:pPr>
      <w:r>
        <w:rPr>
          <w:rFonts w:hint="eastAsia"/>
        </w:rPr>
        <w:t>同一对</w:t>
      </w:r>
      <w:r>
        <w:rPr>
          <w:rFonts w:hint="eastAsia"/>
        </w:rPr>
        <w:t>Edge Coupler</w:t>
      </w:r>
      <w:r>
        <w:rPr>
          <w:rFonts w:hint="eastAsia"/>
        </w:rPr>
        <w:t>的横向和纵向间隔分别为</w:t>
      </w:r>
      <w:r>
        <w:rPr>
          <w:rFonts w:hint="eastAsia"/>
        </w:rPr>
        <w:t>500</w:t>
      </w:r>
      <w:r w:rsidRPr="00697F55">
        <w:rPr>
          <w:rFonts w:hint="eastAsia"/>
        </w:rPr>
        <w:t xml:space="preserve">0 </w:t>
      </w:r>
      <w:r w:rsidRPr="00697F55">
        <w:sym w:font="Symbol" w:char="F06D"/>
      </w:r>
      <w:r w:rsidRPr="00697F55">
        <w:t>m</w:t>
      </w:r>
      <w:r>
        <w:rPr>
          <w:rFonts w:hint="eastAsia"/>
        </w:rPr>
        <w:t>以及</w:t>
      </w:r>
      <w:r>
        <w:rPr>
          <w:rFonts w:hint="eastAsia"/>
        </w:rPr>
        <w:t xml:space="preserve">300 </w:t>
      </w:r>
      <w:r w:rsidRPr="00880F6D">
        <w:sym w:font="Symbol" w:char="F06D"/>
      </w:r>
      <w:r w:rsidRPr="00880F6D">
        <w:t>m</w:t>
      </w:r>
      <w:r>
        <w:rPr>
          <w:rFonts w:hint="eastAsia"/>
        </w:rPr>
        <w:t>，相邻输入或输出</w:t>
      </w:r>
      <w:r>
        <w:rPr>
          <w:rFonts w:hint="eastAsia"/>
        </w:rPr>
        <w:lastRenderedPageBreak/>
        <w:t>Edge Coupler</w:t>
      </w:r>
      <w:r>
        <w:rPr>
          <w:rFonts w:hint="eastAsia"/>
        </w:rPr>
        <w:t>的纵向间隔为</w:t>
      </w:r>
      <w:r>
        <w:rPr>
          <w:rFonts w:hint="eastAsia"/>
        </w:rPr>
        <w:t>127</w:t>
      </w:r>
      <w:r w:rsidRPr="00697F55">
        <w:rPr>
          <w:rFonts w:hint="eastAsia"/>
        </w:rPr>
        <w:t xml:space="preserve"> </w:t>
      </w:r>
      <w:r w:rsidRPr="00697F55">
        <w:sym w:font="Symbol" w:char="F06D"/>
      </w:r>
      <w:r w:rsidRPr="00697F55">
        <w:t>m</w:t>
      </w:r>
      <w:r>
        <w:rPr>
          <w:rFonts w:hint="eastAsia"/>
        </w:rPr>
        <w:t>。</w:t>
      </w:r>
      <w:r w:rsidRPr="00880F6D">
        <w:rPr>
          <w:rFonts w:hint="eastAsia"/>
        </w:rPr>
        <w:t>线路中每段连接波导的长度均为</w:t>
      </w:r>
      <w:r>
        <w:rPr>
          <w:rFonts w:hint="eastAsia"/>
        </w:rPr>
        <w:t>4800</w:t>
      </w:r>
      <w:r w:rsidRPr="00880F6D">
        <w:t xml:space="preserve"> </w:t>
      </w:r>
      <w:r w:rsidRPr="00880F6D">
        <w:sym w:font="Symbol" w:char="F06D"/>
      </w:r>
      <w:r w:rsidRPr="00880F6D">
        <w:t>m</w:t>
      </w:r>
      <w:r w:rsidRPr="00880F6D">
        <w:rPr>
          <w:rFonts w:hint="eastAsia"/>
        </w:rPr>
        <w:t>，连接波导引入的插损可以通过测得的波导插损来剔除</w:t>
      </w:r>
      <w:r>
        <w:rPr>
          <w:rFonts w:hint="eastAsia"/>
        </w:rPr>
        <w:t>。</w:t>
      </w:r>
    </w:p>
    <w:p w14:paraId="4B469E81" w14:textId="14DCFA6B" w:rsidR="00A815A0" w:rsidRDefault="00C13256" w:rsidP="00A815A0">
      <w:pPr>
        <w:pStyle w:val="2"/>
        <w:spacing w:before="120" w:after="120"/>
      </w:pPr>
      <w:bookmarkStart w:id="26" w:name="_Toc205473545"/>
      <w:r>
        <w:t>2.</w:t>
      </w:r>
      <w:r>
        <w:rPr>
          <w:rFonts w:hint="eastAsia"/>
        </w:rPr>
        <w:t>4</w:t>
      </w:r>
      <w:r>
        <w:t xml:space="preserve"> </w:t>
      </w:r>
      <w:r>
        <w:rPr>
          <w:rFonts w:hint="eastAsia"/>
        </w:rPr>
        <w:t>Transition</w:t>
      </w:r>
      <w:bookmarkEnd w:id="26"/>
    </w:p>
    <w:p w14:paraId="1C54E0D3" w14:textId="52A287F1" w:rsidR="00F255E2" w:rsidRDefault="00E73DA2" w:rsidP="00F255E2">
      <w:pPr>
        <w:ind w:firstLine="480"/>
      </w:pPr>
      <w:r w:rsidRPr="00DF66C5">
        <w:t>在硅基光电子芯片中，光信号从一种</w:t>
      </w:r>
      <w:r>
        <w:rPr>
          <w:rFonts w:hint="eastAsia"/>
        </w:rPr>
        <w:t>波导</w:t>
      </w:r>
      <w:r w:rsidRPr="00DF66C5">
        <w:t>结构到另一种</w:t>
      </w:r>
      <w:r>
        <w:rPr>
          <w:rFonts w:hint="eastAsia"/>
        </w:rPr>
        <w:t>波导</w:t>
      </w:r>
      <w:r w:rsidRPr="00DF66C5">
        <w:t>结构</w:t>
      </w:r>
      <w:r>
        <w:rPr>
          <w:rFonts w:hint="eastAsia"/>
        </w:rPr>
        <w:t>需要</w:t>
      </w:r>
      <w:r w:rsidRPr="00DF66C5">
        <w:rPr>
          <w:rFonts w:cs="Times New Roman" w:hint="eastAsia"/>
        </w:rPr>
        <w:t>T</w:t>
      </w:r>
      <w:r w:rsidRPr="00DF66C5">
        <w:rPr>
          <w:rFonts w:cs="Times New Roman"/>
        </w:rPr>
        <w:t>ransition</w:t>
      </w:r>
      <w:r w:rsidRPr="00DF66C5">
        <w:t>（过渡</w:t>
      </w:r>
      <w:r>
        <w:rPr>
          <w:rFonts w:hint="eastAsia"/>
        </w:rPr>
        <w:t>波导</w:t>
      </w:r>
      <w:r w:rsidRPr="00DF66C5">
        <w:t>）。</w:t>
      </w:r>
      <w:r w:rsidRPr="00DF66C5">
        <w:rPr>
          <w:rFonts w:cs="Times New Roman"/>
        </w:rPr>
        <w:t>Transition</w:t>
      </w:r>
      <w:r w:rsidRPr="00F255E2">
        <w:t>的设计和优化对于减少光信号在芯片内的损耗、反射和模态失配至关重要，</w:t>
      </w:r>
      <w:r w:rsidR="00F255E2" w:rsidRPr="00F255E2">
        <w:rPr>
          <w:rFonts w:hint="eastAsia"/>
        </w:rPr>
        <w:t>本次建模涉及的</w:t>
      </w:r>
      <w:r w:rsidR="00F255E2" w:rsidRPr="00F255E2">
        <w:t>Transition</w:t>
      </w:r>
      <w:r w:rsidR="00F255E2" w:rsidRPr="00F255E2">
        <w:rPr>
          <w:rFonts w:hint="eastAsia"/>
        </w:rPr>
        <w:t>类型及</w:t>
      </w:r>
      <w:r w:rsidR="00F255E2">
        <w:rPr>
          <w:rFonts w:hint="eastAsia"/>
        </w:rPr>
        <w:t>其模型参数如下表所示：</w:t>
      </w:r>
    </w:p>
    <w:p w14:paraId="5746F9FA" w14:textId="54726D37" w:rsidR="00F255E2" w:rsidRDefault="00F255E2" w:rsidP="00F255E2">
      <w:pPr>
        <w:ind w:firstLine="480"/>
        <w:jc w:val="center"/>
      </w:pPr>
      <w:r>
        <w:rPr>
          <w:rFonts w:hint="eastAsia"/>
        </w:rPr>
        <w:t>表</w:t>
      </w:r>
      <w:r>
        <w:rPr>
          <w:rFonts w:hint="eastAsia"/>
        </w:rPr>
        <w:t xml:space="preserve">2-4-1 </w:t>
      </w:r>
      <w:r w:rsidRPr="00F255E2">
        <w:t>Transition</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2693"/>
      </w:tblGrid>
      <w:tr w:rsidR="00F255E2" w:rsidRPr="004420E2" w14:paraId="4066BEC2" w14:textId="77777777" w:rsidTr="00991D42">
        <w:trPr>
          <w:trHeight w:val="433"/>
          <w:jc w:val="center"/>
        </w:trPr>
        <w:tc>
          <w:tcPr>
            <w:tcW w:w="2547" w:type="dxa"/>
          </w:tcPr>
          <w:p w14:paraId="7F41BF29" w14:textId="56812635" w:rsidR="00F255E2" w:rsidRPr="004420E2" w:rsidRDefault="00F255E2" w:rsidP="00991D42">
            <w:pPr>
              <w:pStyle w:val="afe"/>
            </w:pPr>
            <w:r>
              <w:rPr>
                <w:rFonts w:hint="eastAsia"/>
              </w:rPr>
              <w:t>Transition</w:t>
            </w:r>
            <w:r>
              <w:rPr>
                <w:rFonts w:hint="eastAsia"/>
              </w:rPr>
              <w:t>类型</w:t>
            </w:r>
          </w:p>
        </w:tc>
        <w:tc>
          <w:tcPr>
            <w:tcW w:w="2693" w:type="dxa"/>
          </w:tcPr>
          <w:p w14:paraId="184F9729" w14:textId="39DA8328" w:rsidR="00F255E2" w:rsidRPr="004420E2" w:rsidRDefault="00B452B9" w:rsidP="00991D42">
            <w:pPr>
              <w:pStyle w:val="afe"/>
            </w:pPr>
            <w:r>
              <w:rPr>
                <w:rFonts w:hint="eastAsia"/>
              </w:rPr>
              <w:t>模型参数</w:t>
            </w:r>
          </w:p>
        </w:tc>
      </w:tr>
      <w:tr w:rsidR="00F255E2" w:rsidRPr="004420E2" w14:paraId="14ED9347" w14:textId="77777777" w:rsidTr="00991D42">
        <w:trPr>
          <w:trHeight w:val="440"/>
          <w:jc w:val="center"/>
        </w:trPr>
        <w:tc>
          <w:tcPr>
            <w:tcW w:w="2547" w:type="dxa"/>
          </w:tcPr>
          <w:p w14:paraId="40B10187" w14:textId="2CF2A4CB" w:rsidR="00F255E2" w:rsidRPr="004420E2" w:rsidRDefault="00F255E2" w:rsidP="00991D42">
            <w:pPr>
              <w:pStyle w:val="afe"/>
            </w:pPr>
            <w:proofErr w:type="spellStart"/>
            <w:r>
              <w:rPr>
                <w:rFonts w:hint="eastAsia"/>
              </w:rPr>
              <w:t>CBand</w:t>
            </w:r>
            <w:proofErr w:type="spellEnd"/>
            <w:r>
              <w:rPr>
                <w:rFonts w:hint="eastAsia"/>
              </w:rPr>
              <w:t xml:space="preserve"> Strip-R</w:t>
            </w:r>
          </w:p>
        </w:tc>
        <w:tc>
          <w:tcPr>
            <w:tcW w:w="2693" w:type="dxa"/>
          </w:tcPr>
          <w:p w14:paraId="619464D8" w14:textId="77777777" w:rsidR="00F255E2" w:rsidRPr="004420E2" w:rsidRDefault="00F255E2" w:rsidP="00991D42">
            <w:pPr>
              <w:pStyle w:val="afe"/>
              <w:ind w:firstLineChars="400" w:firstLine="840"/>
              <w:jc w:val="both"/>
            </w:pPr>
            <w:r>
              <w:rPr>
                <w:rFonts w:hint="eastAsia"/>
              </w:rPr>
              <w:t>损耗</w:t>
            </w:r>
            <w:r>
              <w:rPr>
                <w:rFonts w:hint="eastAsia"/>
              </w:rPr>
              <w:t>/</w:t>
            </w:r>
            <w:r>
              <w:rPr>
                <w:rFonts w:hint="eastAsia"/>
              </w:rPr>
              <w:t>带宽</w:t>
            </w:r>
          </w:p>
        </w:tc>
      </w:tr>
      <w:tr w:rsidR="00F255E2" w:rsidRPr="004420E2" w14:paraId="6044D426" w14:textId="77777777" w:rsidTr="00991D42">
        <w:trPr>
          <w:trHeight w:val="433"/>
          <w:jc w:val="center"/>
        </w:trPr>
        <w:tc>
          <w:tcPr>
            <w:tcW w:w="2547" w:type="dxa"/>
          </w:tcPr>
          <w:p w14:paraId="7937D857" w14:textId="6AB55C84" w:rsidR="00F255E2" w:rsidRPr="004420E2" w:rsidRDefault="00F255E2" w:rsidP="00991D42">
            <w:pPr>
              <w:pStyle w:val="afe"/>
            </w:pPr>
            <w:proofErr w:type="spellStart"/>
            <w:r>
              <w:rPr>
                <w:rFonts w:hint="eastAsia"/>
              </w:rPr>
              <w:t>OBand</w:t>
            </w:r>
            <w:proofErr w:type="spellEnd"/>
            <w:r>
              <w:rPr>
                <w:rFonts w:hint="eastAsia"/>
              </w:rPr>
              <w:t xml:space="preserve"> Strip-R</w:t>
            </w:r>
          </w:p>
        </w:tc>
        <w:tc>
          <w:tcPr>
            <w:tcW w:w="2693" w:type="dxa"/>
          </w:tcPr>
          <w:p w14:paraId="6E7381BB" w14:textId="77777777" w:rsidR="00F255E2" w:rsidRPr="004420E2" w:rsidRDefault="00F255E2" w:rsidP="00991D42">
            <w:pPr>
              <w:pStyle w:val="afe"/>
            </w:pPr>
            <w:r>
              <w:rPr>
                <w:rFonts w:hint="eastAsia"/>
              </w:rPr>
              <w:t>损耗</w:t>
            </w:r>
            <w:r>
              <w:rPr>
                <w:rFonts w:hint="eastAsia"/>
              </w:rPr>
              <w:t>/</w:t>
            </w:r>
            <w:r>
              <w:rPr>
                <w:rFonts w:hint="eastAsia"/>
              </w:rPr>
              <w:t>带宽</w:t>
            </w:r>
          </w:p>
        </w:tc>
      </w:tr>
      <w:tr w:rsidR="00F255E2" w:rsidRPr="004420E2" w14:paraId="3D79C49F" w14:textId="77777777" w:rsidTr="00991D42">
        <w:trPr>
          <w:trHeight w:val="433"/>
          <w:jc w:val="center"/>
        </w:trPr>
        <w:tc>
          <w:tcPr>
            <w:tcW w:w="2547" w:type="dxa"/>
          </w:tcPr>
          <w:p w14:paraId="4B8BA154" w14:textId="345C2299" w:rsidR="00F255E2" w:rsidRPr="004420E2" w:rsidRDefault="00F255E2" w:rsidP="00991D42">
            <w:pPr>
              <w:pStyle w:val="afe"/>
            </w:pPr>
            <w:bookmarkStart w:id="27" w:name="_Hlk201223571"/>
            <w:proofErr w:type="spellStart"/>
            <w:r>
              <w:rPr>
                <w:rFonts w:hint="eastAsia"/>
              </w:rPr>
              <w:t>CBand</w:t>
            </w:r>
            <w:proofErr w:type="spellEnd"/>
            <w:r>
              <w:rPr>
                <w:rFonts w:hint="eastAsia"/>
              </w:rPr>
              <w:t xml:space="preserve"> Strip-MR</w:t>
            </w:r>
            <w:bookmarkEnd w:id="27"/>
          </w:p>
        </w:tc>
        <w:tc>
          <w:tcPr>
            <w:tcW w:w="2693" w:type="dxa"/>
          </w:tcPr>
          <w:p w14:paraId="46B8E018" w14:textId="77777777" w:rsidR="00F255E2" w:rsidRPr="004420E2" w:rsidRDefault="00F255E2" w:rsidP="00991D42">
            <w:pPr>
              <w:pStyle w:val="afe"/>
            </w:pPr>
            <w:r>
              <w:rPr>
                <w:rFonts w:hint="eastAsia"/>
              </w:rPr>
              <w:t>损耗</w:t>
            </w:r>
            <w:r>
              <w:rPr>
                <w:rFonts w:hint="eastAsia"/>
              </w:rPr>
              <w:t>/</w:t>
            </w:r>
            <w:r>
              <w:rPr>
                <w:rFonts w:hint="eastAsia"/>
              </w:rPr>
              <w:t>带宽</w:t>
            </w:r>
          </w:p>
        </w:tc>
      </w:tr>
      <w:tr w:rsidR="00F255E2" w:rsidRPr="004420E2" w14:paraId="1078CAAF" w14:textId="77777777" w:rsidTr="00991D42">
        <w:trPr>
          <w:trHeight w:val="433"/>
          <w:jc w:val="center"/>
        </w:trPr>
        <w:tc>
          <w:tcPr>
            <w:tcW w:w="2547" w:type="dxa"/>
          </w:tcPr>
          <w:p w14:paraId="0378E1AE" w14:textId="62B64162" w:rsidR="00F255E2" w:rsidRPr="004420E2" w:rsidRDefault="00F255E2" w:rsidP="00991D42">
            <w:pPr>
              <w:pStyle w:val="afe"/>
            </w:pPr>
            <w:proofErr w:type="spellStart"/>
            <w:r>
              <w:rPr>
                <w:rFonts w:hint="eastAsia"/>
              </w:rPr>
              <w:t>OBand</w:t>
            </w:r>
            <w:proofErr w:type="spellEnd"/>
            <w:r>
              <w:rPr>
                <w:rFonts w:hint="eastAsia"/>
              </w:rPr>
              <w:t xml:space="preserve"> Strip-MR</w:t>
            </w:r>
          </w:p>
        </w:tc>
        <w:tc>
          <w:tcPr>
            <w:tcW w:w="2693" w:type="dxa"/>
          </w:tcPr>
          <w:p w14:paraId="4F76827D" w14:textId="77777777" w:rsidR="00F255E2" w:rsidRPr="004420E2" w:rsidRDefault="00F255E2" w:rsidP="00991D42">
            <w:pPr>
              <w:pStyle w:val="afe"/>
            </w:pPr>
            <w:r>
              <w:rPr>
                <w:rFonts w:hint="eastAsia"/>
              </w:rPr>
              <w:t>损耗</w:t>
            </w:r>
            <w:r>
              <w:rPr>
                <w:rFonts w:hint="eastAsia"/>
              </w:rPr>
              <w:t>/</w:t>
            </w:r>
            <w:r>
              <w:rPr>
                <w:rFonts w:hint="eastAsia"/>
              </w:rPr>
              <w:t>带宽</w:t>
            </w:r>
          </w:p>
        </w:tc>
      </w:tr>
    </w:tbl>
    <w:p w14:paraId="4AEDB566" w14:textId="57F134E6" w:rsidR="00F255E2" w:rsidRPr="00F255E2" w:rsidRDefault="00F255E2" w:rsidP="00F255E2">
      <w:pPr>
        <w:ind w:firstLine="480"/>
        <w:rPr>
          <w:rFonts w:cs="Times New Roman"/>
        </w:rPr>
      </w:pPr>
      <w:r>
        <w:rPr>
          <w:rFonts w:hint="eastAsia"/>
          <w:shd w:val="clear" w:color="auto" w:fill="FFFFFF"/>
        </w:rPr>
        <w:t>本次建模涉及</w:t>
      </w:r>
      <w:r>
        <w:rPr>
          <w:rFonts w:hint="eastAsia"/>
          <w:shd w:val="clear" w:color="auto" w:fill="FFFFFF"/>
        </w:rPr>
        <w:t>C</w:t>
      </w:r>
      <w:r>
        <w:rPr>
          <w:rFonts w:hint="eastAsia"/>
          <w:shd w:val="clear" w:color="auto" w:fill="FFFFFF"/>
        </w:rPr>
        <w:t>波段和</w:t>
      </w:r>
      <w:r>
        <w:rPr>
          <w:rFonts w:hint="eastAsia"/>
          <w:shd w:val="clear" w:color="auto" w:fill="FFFFFF"/>
        </w:rPr>
        <w:t>O</w:t>
      </w:r>
      <w:r>
        <w:rPr>
          <w:rFonts w:hint="eastAsia"/>
          <w:shd w:val="clear" w:color="auto" w:fill="FFFFFF"/>
        </w:rPr>
        <w:t>波段</w:t>
      </w:r>
      <w:r>
        <w:rPr>
          <w:rFonts w:hint="eastAsia"/>
          <w:shd w:val="clear" w:color="auto" w:fill="FFFFFF"/>
        </w:rPr>
        <w:t>Strip-R</w:t>
      </w:r>
      <w:r>
        <w:rPr>
          <w:rFonts w:hint="eastAsia"/>
          <w:shd w:val="clear" w:color="auto" w:fill="FFFFFF"/>
        </w:rPr>
        <w:t>和</w:t>
      </w:r>
      <w:r>
        <w:rPr>
          <w:rFonts w:hint="eastAsia"/>
          <w:shd w:val="clear" w:color="auto" w:fill="FFFFFF"/>
        </w:rPr>
        <w:t>Strip-MR</w:t>
      </w:r>
      <w:r>
        <w:rPr>
          <w:rFonts w:hint="eastAsia"/>
          <w:shd w:val="clear" w:color="auto" w:fill="FFFFFF"/>
        </w:rPr>
        <w:t>两种类型的</w:t>
      </w:r>
      <w:r>
        <w:rPr>
          <w:rFonts w:hint="eastAsia"/>
          <w:shd w:val="clear" w:color="auto" w:fill="FFFFFF"/>
        </w:rPr>
        <w:t>Transition</w:t>
      </w:r>
      <w:r>
        <w:rPr>
          <w:shd w:val="clear" w:color="auto" w:fill="FFFFFF"/>
        </w:rPr>
        <w:t>，其模型参数提取着重聚焦于</w:t>
      </w:r>
      <w:bookmarkStart w:id="28" w:name="OLE_LINK1"/>
      <w:r>
        <w:rPr>
          <w:shd w:val="clear" w:color="auto" w:fill="FFFFFF"/>
        </w:rPr>
        <w:t>插损和带宽</w:t>
      </w:r>
      <w:bookmarkEnd w:id="28"/>
      <w:r>
        <w:rPr>
          <w:shd w:val="clear" w:color="auto" w:fill="FFFFFF"/>
        </w:rPr>
        <w:t>两大关键指标。</w:t>
      </w:r>
    </w:p>
    <w:p w14:paraId="01417CAD" w14:textId="17525F51" w:rsidR="00BB5B9C" w:rsidRPr="0025068D" w:rsidRDefault="00BB5B9C" w:rsidP="0025068D">
      <w:pPr>
        <w:ind w:firstLine="480"/>
      </w:pPr>
      <w:r w:rsidRPr="00BB5B9C">
        <w:t>在硅基光电子芯片中，</w:t>
      </w:r>
      <w:r w:rsidR="00F255E2">
        <w:rPr>
          <w:shd w:val="clear" w:color="auto" w:fill="FFFFFF"/>
        </w:rPr>
        <w:t>插损和带宽</w:t>
      </w:r>
      <w:r w:rsidR="00F255E2">
        <w:rPr>
          <w:rFonts w:hint="eastAsia"/>
          <w:shd w:val="clear" w:color="auto" w:fill="FFFFFF"/>
        </w:rPr>
        <w:t>是</w:t>
      </w:r>
      <w:r w:rsidRPr="00BB5B9C">
        <w:t>Transition</w:t>
      </w:r>
      <w:r w:rsidRPr="00BB5B9C">
        <w:t>的核心性能指标之一，它反映了光信号通过过渡波导时的能量损耗程度，直接影响光路的整体传输效率。插损通常以分贝（</w:t>
      </w:r>
      <w:r w:rsidRPr="00BB5B9C">
        <w:t>dB</w:t>
      </w:r>
      <w:r w:rsidRPr="00BB5B9C">
        <w:t>）为单位，数值越低表明过渡波导对光信号的传输越高效。除插损外，影响过渡波导插损的因素复杂多样，涵盖结构设计、材料特性及工艺制造等多个层面：</w:t>
      </w:r>
    </w:p>
    <w:p w14:paraId="4858BC95" w14:textId="77777777" w:rsidR="00BB5B9C" w:rsidRPr="00BB5B9C" w:rsidRDefault="00BB5B9C" w:rsidP="0025068D">
      <w:pPr>
        <w:ind w:firstLine="482"/>
      </w:pPr>
      <w:r w:rsidRPr="00BB5B9C">
        <w:rPr>
          <w:b/>
          <w:bCs/>
        </w:rPr>
        <w:t>波导宽度与厚度渐变</w:t>
      </w:r>
      <w:r w:rsidRPr="00BB5B9C">
        <w:t>：过渡波导需在不同波导结构间实现光场模式的平滑转换，其宽度与厚度的渐变斜率和长度至关重要。若渐变过陡，光场无法及时适应，会产生大量辐射损耗；若渐变过缓，则会增加过渡波导的长度，引入额外的传输损耗。例如，从常规硅波导（宽度</w:t>
      </w:r>
      <w:proofErr w:type="gramStart"/>
      <w:r w:rsidRPr="00BB5B9C">
        <w:t>约</w:t>
      </w:r>
      <w:r w:rsidRPr="00BB5B9C">
        <w:t xml:space="preserve"> 0.5</w:t>
      </w:r>
      <w:proofErr w:type="gramEnd"/>
      <w:r w:rsidRPr="00BB5B9C">
        <w:t>μm</w:t>
      </w:r>
      <w:r w:rsidRPr="00BB5B9C">
        <w:t>）向狭缝波导（宽度</w:t>
      </w:r>
      <w:proofErr w:type="gramStart"/>
      <w:r w:rsidRPr="00BB5B9C">
        <w:t>约</w:t>
      </w:r>
      <w:r w:rsidRPr="00BB5B9C">
        <w:t xml:space="preserve"> 0.1</w:t>
      </w:r>
      <w:proofErr w:type="gramEnd"/>
      <w:r w:rsidRPr="00BB5B9C">
        <w:t>μm</w:t>
      </w:r>
      <w:r w:rsidRPr="00BB5B9C">
        <w:t>）过渡时，合理的渐变长度可能需达到数百微米。</w:t>
      </w:r>
    </w:p>
    <w:p w14:paraId="0F4781C4" w14:textId="77777777" w:rsidR="00BB5B9C" w:rsidRPr="00BB5B9C" w:rsidRDefault="00BB5B9C" w:rsidP="0025068D">
      <w:pPr>
        <w:ind w:firstLine="482"/>
      </w:pPr>
      <w:r w:rsidRPr="00BB5B9C">
        <w:rPr>
          <w:b/>
          <w:bCs/>
        </w:rPr>
        <w:t>过渡段曲率</w:t>
      </w:r>
      <w:r w:rsidRPr="00BB5B9C">
        <w:t>：弯曲的过渡波导存在弯曲损耗，曲率半径越小，弯曲损耗越大。设计时需权衡曲率与芯片尺寸，采用大曲率半径或特殊弯曲形状（如</w:t>
      </w:r>
      <w:r w:rsidRPr="00BB5B9C">
        <w:t xml:space="preserve"> S </w:t>
      </w:r>
      <w:r w:rsidRPr="00BB5B9C">
        <w:t>形、渐屈线）来降低损耗。</w:t>
      </w:r>
    </w:p>
    <w:p w14:paraId="4549EEC8" w14:textId="77777777" w:rsidR="00BB5B9C" w:rsidRPr="00BB5B9C" w:rsidRDefault="00BB5B9C" w:rsidP="0025068D">
      <w:pPr>
        <w:ind w:firstLine="482"/>
      </w:pPr>
      <w:r w:rsidRPr="00BB5B9C">
        <w:rPr>
          <w:b/>
          <w:bCs/>
        </w:rPr>
        <w:lastRenderedPageBreak/>
        <w:t>模式匹配程度</w:t>
      </w:r>
      <w:r w:rsidRPr="00BB5B9C">
        <w:t>：不同波导的模式分布（如基模尺寸、偏振特性）差异显著，过渡波导需通过优化结构，使输入与输出波导的模式尽可能匹配。例如，在硅波导与氮化硅波导的过渡中，需考虑两种材料折射率差异导致的模式失配问题。</w:t>
      </w:r>
    </w:p>
    <w:p w14:paraId="3A27A66F" w14:textId="3E838E27" w:rsidR="001F3559" w:rsidRPr="005255EF" w:rsidRDefault="001F3559" w:rsidP="001F3559">
      <w:pPr>
        <w:ind w:firstLine="480"/>
        <w:rPr>
          <w:rFonts w:ascii="宋体" w:hAnsi="宋体" w:cs="宋体" w:hint="eastAsia"/>
          <w:kern w:val="0"/>
          <w:szCs w:val="24"/>
        </w:rPr>
      </w:pPr>
      <w:r>
        <w:rPr>
          <w:rFonts w:ascii="宋体" w:hAnsi="宋体" w:cs="宋体" w:hint="eastAsia"/>
          <w:kern w:val="0"/>
          <w:szCs w:val="24"/>
        </w:rPr>
        <w:t>提取</w:t>
      </w:r>
      <w:r w:rsidR="00BB5B9C" w:rsidRPr="00BB5B9C">
        <w:rPr>
          <w:rFonts w:cs="Times New Roman"/>
          <w:kern w:val="0"/>
          <w:szCs w:val="24"/>
        </w:rPr>
        <w:t>Transition</w:t>
      </w:r>
      <w:r>
        <w:rPr>
          <w:rFonts w:ascii="宋体" w:hAnsi="宋体" w:cs="宋体" w:hint="eastAsia"/>
          <w:kern w:val="0"/>
          <w:szCs w:val="24"/>
        </w:rPr>
        <w:t>插损</w:t>
      </w:r>
      <w:r w:rsidR="00F255E2">
        <w:rPr>
          <w:rFonts w:ascii="宋体" w:hAnsi="宋体" w:cs="宋体" w:hint="eastAsia"/>
          <w:kern w:val="0"/>
          <w:szCs w:val="24"/>
        </w:rPr>
        <w:t>与带宽</w:t>
      </w:r>
      <w:r w:rsidRPr="005255EF">
        <w:rPr>
          <w:rFonts w:ascii="宋体" w:hAnsi="宋体" w:cs="宋体" w:hint="eastAsia"/>
          <w:kern w:val="0"/>
          <w:szCs w:val="24"/>
        </w:rPr>
        <w:t>的测试线路如图</w:t>
      </w:r>
      <w:r>
        <w:rPr>
          <w:rFonts w:hint="eastAsia"/>
          <w:color w:val="000000" w:themeColor="text1"/>
        </w:rPr>
        <w:t>2-4-1</w:t>
      </w:r>
      <w:r w:rsidRPr="005255EF">
        <w:rPr>
          <w:rFonts w:ascii="宋体" w:hAnsi="宋体" w:cs="宋体" w:hint="eastAsia"/>
          <w:kern w:val="0"/>
          <w:szCs w:val="24"/>
        </w:rPr>
        <w:t>所示</w:t>
      </w:r>
      <w:r>
        <w:rPr>
          <w:rFonts w:ascii="宋体" w:hAnsi="宋体" w:cs="宋体" w:hint="eastAsia"/>
          <w:kern w:val="0"/>
          <w:szCs w:val="24"/>
        </w:rPr>
        <w:t>：</w:t>
      </w:r>
    </w:p>
    <w:p w14:paraId="1E28C7D8" w14:textId="77777777" w:rsidR="001F3559" w:rsidRDefault="001F3559" w:rsidP="001F3559">
      <w:pPr>
        <w:widowControl/>
        <w:ind w:firstLine="480"/>
        <w:jc w:val="center"/>
        <w:rPr>
          <w:color w:val="000000" w:themeColor="text1"/>
        </w:rPr>
      </w:pPr>
      <w:r>
        <w:rPr>
          <w:noProof/>
          <w:color w:val="000000" w:themeColor="text1"/>
        </w:rPr>
        <w:drawing>
          <wp:inline distT="0" distB="0" distL="0" distR="0" wp14:anchorId="082F7B07" wp14:editId="208F6B6D">
            <wp:extent cx="4628343" cy="2484408"/>
            <wp:effectExtent l="0" t="0" r="1270" b="0"/>
            <wp:docPr id="12987257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574" cy="2506004"/>
                    </a:xfrm>
                    <a:prstGeom prst="rect">
                      <a:avLst/>
                    </a:prstGeom>
                    <a:noFill/>
                  </pic:spPr>
                </pic:pic>
              </a:graphicData>
            </a:graphic>
          </wp:inline>
        </w:drawing>
      </w:r>
    </w:p>
    <w:p w14:paraId="1D8762F1" w14:textId="01E0799A" w:rsidR="001F3559" w:rsidRPr="00B76791" w:rsidRDefault="001F3559" w:rsidP="001F3559">
      <w:pPr>
        <w:pStyle w:val="af7"/>
        <w:spacing w:after="240"/>
        <w:ind w:firstLine="420"/>
      </w:pPr>
      <w:r>
        <w:rPr>
          <w:rFonts w:hint="eastAsia"/>
        </w:rPr>
        <w:t>图</w:t>
      </w:r>
      <w:r>
        <w:rPr>
          <w:rFonts w:hint="eastAsia"/>
        </w:rPr>
        <w:t xml:space="preserve"> 2-4-1 Transition</w:t>
      </w:r>
      <w:r>
        <w:rPr>
          <w:rFonts w:hint="eastAsia"/>
        </w:rPr>
        <w:t>损耗测试线路</w:t>
      </w:r>
    </w:p>
    <w:p w14:paraId="6DEB773D" w14:textId="77777777" w:rsidR="001F3559" w:rsidRDefault="001F3559" w:rsidP="001F3559">
      <w:pPr>
        <w:ind w:firstLine="480"/>
      </w:pPr>
      <w:r>
        <w:rPr>
          <w:rFonts w:hint="eastAsia"/>
        </w:rPr>
        <w:t>该测试线路包含五组测试结构，除一组参考结构，其他四组中设置不同数目以及不同间隔的</w:t>
      </w:r>
      <w:r>
        <w:rPr>
          <w:rFonts w:hint="eastAsia"/>
        </w:rPr>
        <w:t>Transition</w:t>
      </w:r>
      <w:r>
        <w:rPr>
          <w:rFonts w:hint="eastAsia"/>
        </w:rPr>
        <w:t>，测试线路参数如表</w:t>
      </w:r>
      <w:r>
        <w:rPr>
          <w:rFonts w:hint="eastAsia"/>
        </w:rPr>
        <w:t>2-</w:t>
      </w:r>
      <w:r>
        <w:t>6</w:t>
      </w:r>
      <w:r>
        <w:rPr>
          <w:rFonts w:hint="eastAsia"/>
        </w:rPr>
        <w:t>所示：</w:t>
      </w:r>
    </w:p>
    <w:p w14:paraId="7D4A4822" w14:textId="3FF7B130" w:rsidR="001F3559" w:rsidRDefault="001F3559" w:rsidP="001F3559">
      <w:pPr>
        <w:pStyle w:val="afe"/>
      </w:pPr>
      <w:r>
        <w:rPr>
          <w:rFonts w:hint="eastAsia"/>
        </w:rPr>
        <w:t>表</w:t>
      </w:r>
      <w:r>
        <w:rPr>
          <w:rFonts w:hint="eastAsia"/>
        </w:rPr>
        <w:t>2-4-1 Transition</w:t>
      </w:r>
      <w:r>
        <w:rPr>
          <w:rFonts w:hint="eastAsia"/>
        </w:rPr>
        <w:t>测试线路参数</w:t>
      </w:r>
    </w:p>
    <w:tbl>
      <w:tblPr>
        <w:tblStyle w:val="af5"/>
        <w:tblW w:w="0" w:type="auto"/>
        <w:tblLook w:val="04A0" w:firstRow="1" w:lastRow="0" w:firstColumn="1" w:lastColumn="0" w:noHBand="0" w:noVBand="1"/>
      </w:tblPr>
      <w:tblGrid>
        <w:gridCol w:w="2287"/>
        <w:gridCol w:w="1355"/>
        <w:gridCol w:w="1300"/>
        <w:gridCol w:w="1300"/>
        <w:gridCol w:w="1409"/>
        <w:gridCol w:w="1409"/>
      </w:tblGrid>
      <w:tr w:rsidR="001F3559" w14:paraId="2A425DAA" w14:textId="77777777" w:rsidTr="00423D91">
        <w:tc>
          <w:tcPr>
            <w:tcW w:w="2287" w:type="dxa"/>
            <w:vAlign w:val="center"/>
          </w:tcPr>
          <w:p w14:paraId="25BE2CA0" w14:textId="77777777" w:rsidR="001F3559" w:rsidRPr="004420E2" w:rsidRDefault="001F3559" w:rsidP="00423D91">
            <w:pPr>
              <w:pStyle w:val="afe"/>
            </w:pPr>
            <w:r w:rsidRPr="004420E2">
              <w:t>Transition</w:t>
            </w:r>
          </w:p>
        </w:tc>
        <w:tc>
          <w:tcPr>
            <w:tcW w:w="1355" w:type="dxa"/>
            <w:vAlign w:val="center"/>
          </w:tcPr>
          <w:p w14:paraId="0BC2BBBD" w14:textId="77777777" w:rsidR="001F3559" w:rsidRPr="004420E2" w:rsidRDefault="001F3559" w:rsidP="00423D91">
            <w:pPr>
              <w:pStyle w:val="afe"/>
            </w:pPr>
            <w:r w:rsidRPr="004420E2">
              <w:t>Number</w:t>
            </w:r>
          </w:p>
        </w:tc>
        <w:tc>
          <w:tcPr>
            <w:tcW w:w="1300" w:type="dxa"/>
            <w:vAlign w:val="center"/>
          </w:tcPr>
          <w:p w14:paraId="48A8EB52" w14:textId="77777777" w:rsidR="001F3559" w:rsidRPr="004420E2" w:rsidRDefault="001F3559" w:rsidP="00423D91">
            <w:pPr>
              <w:pStyle w:val="afe"/>
            </w:pPr>
            <w:r w:rsidRPr="004420E2">
              <w:t>Strip length</w:t>
            </w:r>
          </w:p>
        </w:tc>
        <w:tc>
          <w:tcPr>
            <w:tcW w:w="1300" w:type="dxa"/>
            <w:vAlign w:val="center"/>
          </w:tcPr>
          <w:p w14:paraId="13588255" w14:textId="77777777" w:rsidR="001F3559" w:rsidRPr="004420E2" w:rsidRDefault="001F3559" w:rsidP="00423D91">
            <w:pPr>
              <w:pStyle w:val="afe"/>
            </w:pPr>
            <w:r w:rsidRPr="004420E2">
              <w:t>Rib</w:t>
            </w:r>
          </w:p>
          <w:p w14:paraId="458CACAD" w14:textId="77777777" w:rsidR="001F3559" w:rsidRPr="004420E2" w:rsidRDefault="001F3559" w:rsidP="00423D91">
            <w:pPr>
              <w:pStyle w:val="afe"/>
            </w:pPr>
            <w:r w:rsidRPr="004420E2">
              <w:t>length</w:t>
            </w:r>
          </w:p>
        </w:tc>
        <w:tc>
          <w:tcPr>
            <w:tcW w:w="1409" w:type="dxa"/>
            <w:vAlign w:val="center"/>
          </w:tcPr>
          <w:p w14:paraId="40C952B9" w14:textId="77777777" w:rsidR="001F3559" w:rsidRPr="004420E2" w:rsidRDefault="001F3559" w:rsidP="00423D91">
            <w:pPr>
              <w:pStyle w:val="afe"/>
            </w:pPr>
            <w:r w:rsidRPr="004420E2">
              <w:t>Strip length increment</w:t>
            </w:r>
          </w:p>
        </w:tc>
        <w:tc>
          <w:tcPr>
            <w:tcW w:w="1409" w:type="dxa"/>
            <w:vAlign w:val="center"/>
          </w:tcPr>
          <w:p w14:paraId="06774FF0" w14:textId="77777777" w:rsidR="001F3559" w:rsidRPr="004420E2" w:rsidRDefault="001F3559" w:rsidP="00423D91">
            <w:pPr>
              <w:pStyle w:val="afe"/>
            </w:pPr>
            <w:r w:rsidRPr="004420E2">
              <w:t>Rib length increment</w:t>
            </w:r>
          </w:p>
        </w:tc>
      </w:tr>
      <w:tr w:rsidR="001F3559" w14:paraId="5B49525A" w14:textId="77777777" w:rsidTr="00423D91">
        <w:tc>
          <w:tcPr>
            <w:tcW w:w="2287" w:type="dxa"/>
            <w:vAlign w:val="center"/>
          </w:tcPr>
          <w:p w14:paraId="4F10146E" w14:textId="77777777" w:rsidR="001F3559" w:rsidRPr="00057914" w:rsidRDefault="001F3559" w:rsidP="00423D91">
            <w:pPr>
              <w:pStyle w:val="afe"/>
            </w:pPr>
            <w:r w:rsidRPr="00057914">
              <w:t>TR_S_MR_TE_1550</w:t>
            </w:r>
          </w:p>
        </w:tc>
        <w:tc>
          <w:tcPr>
            <w:tcW w:w="1355" w:type="dxa"/>
            <w:vAlign w:val="center"/>
          </w:tcPr>
          <w:p w14:paraId="36EC995A" w14:textId="77777777" w:rsidR="001F3559" w:rsidRPr="004420E2" w:rsidRDefault="001F3559" w:rsidP="00423D91">
            <w:pPr>
              <w:pStyle w:val="afe"/>
            </w:pPr>
            <w:r w:rsidRPr="004420E2">
              <w:t>40</w:t>
            </w:r>
          </w:p>
        </w:tc>
        <w:tc>
          <w:tcPr>
            <w:tcW w:w="1300" w:type="dxa"/>
            <w:vAlign w:val="center"/>
          </w:tcPr>
          <w:p w14:paraId="2DC3DFEC" w14:textId="77777777" w:rsidR="001F3559" w:rsidRPr="004420E2" w:rsidRDefault="001F3559" w:rsidP="00423D91">
            <w:pPr>
              <w:pStyle w:val="afe"/>
            </w:pPr>
            <w:r w:rsidRPr="004420E2">
              <w:t xml:space="preserve">40 </w:t>
            </w:r>
            <w:r w:rsidRPr="00057914">
              <w:sym w:font="Symbol" w:char="F06D"/>
            </w:r>
            <w:r w:rsidRPr="00057914">
              <w:t>m</w:t>
            </w:r>
          </w:p>
        </w:tc>
        <w:tc>
          <w:tcPr>
            <w:tcW w:w="1300" w:type="dxa"/>
            <w:vAlign w:val="center"/>
          </w:tcPr>
          <w:p w14:paraId="4E722C7C" w14:textId="77777777" w:rsidR="001F3559" w:rsidRPr="004420E2" w:rsidRDefault="001F3559" w:rsidP="00423D91">
            <w:pPr>
              <w:pStyle w:val="afe"/>
            </w:pPr>
            <w:r w:rsidRPr="004420E2">
              <w:t xml:space="preserve">40 </w:t>
            </w:r>
            <w:r w:rsidRPr="00057914">
              <w:sym w:font="Symbol" w:char="F06D"/>
            </w:r>
            <w:r w:rsidRPr="00057914">
              <w:t>m</w:t>
            </w:r>
          </w:p>
        </w:tc>
        <w:tc>
          <w:tcPr>
            <w:tcW w:w="1409" w:type="dxa"/>
            <w:vAlign w:val="center"/>
          </w:tcPr>
          <w:p w14:paraId="0D218364" w14:textId="77777777" w:rsidR="001F3559" w:rsidRPr="004420E2" w:rsidRDefault="001F3559" w:rsidP="00423D91">
            <w:pPr>
              <w:pStyle w:val="afe"/>
            </w:pPr>
            <w:r w:rsidRPr="004420E2">
              <w:t xml:space="preserve">0 </w:t>
            </w:r>
            <w:r w:rsidRPr="00057914">
              <w:sym w:font="Symbol" w:char="F06D"/>
            </w:r>
            <w:r w:rsidRPr="00057914">
              <w:t>m</w:t>
            </w:r>
          </w:p>
        </w:tc>
        <w:tc>
          <w:tcPr>
            <w:tcW w:w="1409" w:type="dxa"/>
            <w:vAlign w:val="center"/>
          </w:tcPr>
          <w:p w14:paraId="59BA4DD9" w14:textId="77777777" w:rsidR="001F3559" w:rsidRPr="004420E2" w:rsidRDefault="001F3559" w:rsidP="00423D91">
            <w:pPr>
              <w:pStyle w:val="afe"/>
            </w:pPr>
            <w:r w:rsidRPr="004420E2">
              <w:t xml:space="preserve">0 </w:t>
            </w:r>
            <w:r w:rsidRPr="00057914">
              <w:sym w:font="Symbol" w:char="F06D"/>
            </w:r>
            <w:r w:rsidRPr="00057914">
              <w:t>m</w:t>
            </w:r>
          </w:p>
        </w:tc>
      </w:tr>
      <w:tr w:rsidR="001F3559" w14:paraId="09A97D21" w14:textId="77777777" w:rsidTr="00423D91">
        <w:tc>
          <w:tcPr>
            <w:tcW w:w="2287" w:type="dxa"/>
            <w:vAlign w:val="center"/>
          </w:tcPr>
          <w:p w14:paraId="26E91C57" w14:textId="77777777" w:rsidR="001F3559" w:rsidRPr="00057914" w:rsidRDefault="001F3559" w:rsidP="00423D91">
            <w:pPr>
              <w:pStyle w:val="afe"/>
            </w:pPr>
            <w:r w:rsidRPr="00057914">
              <w:t>TR_S_MR_TE_1550</w:t>
            </w:r>
          </w:p>
        </w:tc>
        <w:tc>
          <w:tcPr>
            <w:tcW w:w="1355" w:type="dxa"/>
            <w:vAlign w:val="center"/>
          </w:tcPr>
          <w:p w14:paraId="57F100AF" w14:textId="77777777" w:rsidR="001F3559" w:rsidRPr="004420E2" w:rsidRDefault="001F3559" w:rsidP="00423D91">
            <w:pPr>
              <w:pStyle w:val="afe"/>
            </w:pPr>
            <w:r w:rsidRPr="004420E2">
              <w:t>80</w:t>
            </w:r>
          </w:p>
        </w:tc>
        <w:tc>
          <w:tcPr>
            <w:tcW w:w="1300" w:type="dxa"/>
            <w:vAlign w:val="center"/>
          </w:tcPr>
          <w:p w14:paraId="53B41390" w14:textId="77777777" w:rsidR="001F3559" w:rsidRPr="004420E2" w:rsidRDefault="001F3559" w:rsidP="00423D91">
            <w:pPr>
              <w:pStyle w:val="afe"/>
            </w:pPr>
            <w:r w:rsidRPr="004420E2">
              <w:t xml:space="preserve">40 </w:t>
            </w:r>
            <w:r w:rsidRPr="00057914">
              <w:sym w:font="Symbol" w:char="F06D"/>
            </w:r>
            <w:r w:rsidRPr="00057914">
              <w:t>m</w:t>
            </w:r>
          </w:p>
        </w:tc>
        <w:tc>
          <w:tcPr>
            <w:tcW w:w="1300" w:type="dxa"/>
            <w:vAlign w:val="center"/>
          </w:tcPr>
          <w:p w14:paraId="3E5F5AEC" w14:textId="77777777" w:rsidR="001F3559" w:rsidRPr="004420E2" w:rsidRDefault="001F3559" w:rsidP="00423D91">
            <w:pPr>
              <w:pStyle w:val="afe"/>
            </w:pPr>
            <w:r w:rsidRPr="004420E2">
              <w:t xml:space="preserve">40 </w:t>
            </w:r>
            <w:r w:rsidRPr="00057914">
              <w:sym w:font="Symbol" w:char="F06D"/>
            </w:r>
            <w:r w:rsidRPr="00057914">
              <w:t>m</w:t>
            </w:r>
          </w:p>
        </w:tc>
        <w:tc>
          <w:tcPr>
            <w:tcW w:w="1409" w:type="dxa"/>
            <w:vAlign w:val="center"/>
          </w:tcPr>
          <w:p w14:paraId="6B2FE0E1" w14:textId="77777777" w:rsidR="001F3559" w:rsidRPr="004420E2" w:rsidRDefault="001F3559" w:rsidP="00423D91">
            <w:pPr>
              <w:pStyle w:val="afe"/>
            </w:pPr>
            <w:r w:rsidRPr="004420E2">
              <w:t xml:space="preserve">0 </w:t>
            </w:r>
            <w:r w:rsidRPr="00057914">
              <w:sym w:font="Symbol" w:char="F06D"/>
            </w:r>
            <w:r w:rsidRPr="00057914">
              <w:t>m</w:t>
            </w:r>
          </w:p>
        </w:tc>
        <w:tc>
          <w:tcPr>
            <w:tcW w:w="1409" w:type="dxa"/>
            <w:vAlign w:val="center"/>
          </w:tcPr>
          <w:p w14:paraId="26D30D14" w14:textId="77777777" w:rsidR="001F3559" w:rsidRPr="004420E2" w:rsidRDefault="001F3559" w:rsidP="00423D91">
            <w:pPr>
              <w:pStyle w:val="afe"/>
            </w:pPr>
            <w:r w:rsidRPr="004420E2">
              <w:t xml:space="preserve">0 </w:t>
            </w:r>
            <w:r w:rsidRPr="00057914">
              <w:sym w:font="Symbol" w:char="F06D"/>
            </w:r>
            <w:r w:rsidRPr="00057914">
              <w:t>m</w:t>
            </w:r>
          </w:p>
        </w:tc>
      </w:tr>
      <w:tr w:rsidR="001F3559" w14:paraId="404A5C27" w14:textId="77777777" w:rsidTr="00423D91">
        <w:tc>
          <w:tcPr>
            <w:tcW w:w="2287" w:type="dxa"/>
            <w:vAlign w:val="center"/>
          </w:tcPr>
          <w:p w14:paraId="46320BB1" w14:textId="77777777" w:rsidR="001F3559" w:rsidRPr="00057914" w:rsidRDefault="001F3559" w:rsidP="00423D91">
            <w:pPr>
              <w:pStyle w:val="afe"/>
            </w:pPr>
            <w:r w:rsidRPr="00057914">
              <w:t>TR_S_R_TE_1550</w:t>
            </w:r>
          </w:p>
        </w:tc>
        <w:tc>
          <w:tcPr>
            <w:tcW w:w="1355" w:type="dxa"/>
            <w:vAlign w:val="center"/>
          </w:tcPr>
          <w:p w14:paraId="08F761B1" w14:textId="77777777" w:rsidR="001F3559" w:rsidRPr="004420E2" w:rsidRDefault="001F3559" w:rsidP="00423D91">
            <w:pPr>
              <w:pStyle w:val="afe"/>
            </w:pPr>
            <w:r w:rsidRPr="004420E2">
              <w:t>40</w:t>
            </w:r>
          </w:p>
        </w:tc>
        <w:tc>
          <w:tcPr>
            <w:tcW w:w="1300" w:type="dxa"/>
            <w:vAlign w:val="center"/>
          </w:tcPr>
          <w:p w14:paraId="156B755B" w14:textId="77777777" w:rsidR="001F3559" w:rsidRPr="004420E2" w:rsidRDefault="001F3559" w:rsidP="00423D91">
            <w:pPr>
              <w:pStyle w:val="afe"/>
            </w:pPr>
            <w:r w:rsidRPr="004420E2">
              <w:t xml:space="preserve">40 </w:t>
            </w:r>
            <w:r w:rsidRPr="00057914">
              <w:sym w:font="Symbol" w:char="F06D"/>
            </w:r>
            <w:r w:rsidRPr="00057914">
              <w:t>m</w:t>
            </w:r>
          </w:p>
        </w:tc>
        <w:tc>
          <w:tcPr>
            <w:tcW w:w="1300" w:type="dxa"/>
            <w:vAlign w:val="center"/>
          </w:tcPr>
          <w:p w14:paraId="5681E46C" w14:textId="77777777" w:rsidR="001F3559" w:rsidRPr="004420E2" w:rsidRDefault="001F3559" w:rsidP="00423D91">
            <w:pPr>
              <w:pStyle w:val="afe"/>
            </w:pPr>
            <w:r w:rsidRPr="004420E2">
              <w:t xml:space="preserve">40 </w:t>
            </w:r>
            <w:r w:rsidRPr="00057914">
              <w:sym w:font="Symbol" w:char="F06D"/>
            </w:r>
            <w:r w:rsidRPr="00057914">
              <w:t>m</w:t>
            </w:r>
          </w:p>
        </w:tc>
        <w:tc>
          <w:tcPr>
            <w:tcW w:w="1409" w:type="dxa"/>
            <w:vAlign w:val="center"/>
          </w:tcPr>
          <w:p w14:paraId="5024DE32" w14:textId="77777777" w:rsidR="001F3559" w:rsidRPr="004420E2" w:rsidRDefault="001F3559" w:rsidP="00423D91">
            <w:pPr>
              <w:pStyle w:val="afe"/>
            </w:pPr>
            <w:r w:rsidRPr="004420E2">
              <w:t xml:space="preserve">0 </w:t>
            </w:r>
            <w:r w:rsidRPr="00057914">
              <w:sym w:font="Symbol" w:char="F06D"/>
            </w:r>
            <w:r w:rsidRPr="00057914">
              <w:t>m</w:t>
            </w:r>
          </w:p>
        </w:tc>
        <w:tc>
          <w:tcPr>
            <w:tcW w:w="1409" w:type="dxa"/>
            <w:vAlign w:val="center"/>
          </w:tcPr>
          <w:p w14:paraId="316D11A3" w14:textId="77777777" w:rsidR="001F3559" w:rsidRPr="004420E2" w:rsidRDefault="001F3559" w:rsidP="00423D91">
            <w:pPr>
              <w:pStyle w:val="afe"/>
            </w:pPr>
            <w:r w:rsidRPr="004420E2">
              <w:t xml:space="preserve">0 </w:t>
            </w:r>
            <w:r w:rsidRPr="00057914">
              <w:sym w:font="Symbol" w:char="F06D"/>
            </w:r>
            <w:r w:rsidRPr="00057914">
              <w:t>m</w:t>
            </w:r>
          </w:p>
        </w:tc>
      </w:tr>
      <w:tr w:rsidR="001F3559" w14:paraId="40220C9B" w14:textId="77777777" w:rsidTr="00423D91">
        <w:tc>
          <w:tcPr>
            <w:tcW w:w="2287" w:type="dxa"/>
            <w:vAlign w:val="center"/>
          </w:tcPr>
          <w:p w14:paraId="7FBE1802" w14:textId="77777777" w:rsidR="001F3559" w:rsidRPr="00057914" w:rsidRDefault="001F3559" w:rsidP="00423D91">
            <w:pPr>
              <w:pStyle w:val="afe"/>
            </w:pPr>
            <w:r w:rsidRPr="00057914">
              <w:t>TR_S_R_TE_1550</w:t>
            </w:r>
          </w:p>
        </w:tc>
        <w:tc>
          <w:tcPr>
            <w:tcW w:w="1355" w:type="dxa"/>
            <w:vAlign w:val="center"/>
          </w:tcPr>
          <w:p w14:paraId="3AAC0EBF" w14:textId="77777777" w:rsidR="001F3559" w:rsidRPr="004420E2" w:rsidRDefault="001F3559" w:rsidP="00423D91">
            <w:pPr>
              <w:pStyle w:val="afe"/>
            </w:pPr>
            <w:r w:rsidRPr="004420E2">
              <w:t>80</w:t>
            </w:r>
          </w:p>
        </w:tc>
        <w:tc>
          <w:tcPr>
            <w:tcW w:w="1300" w:type="dxa"/>
            <w:vAlign w:val="center"/>
          </w:tcPr>
          <w:p w14:paraId="75BE7F57" w14:textId="77777777" w:rsidR="001F3559" w:rsidRPr="004420E2" w:rsidRDefault="001F3559" w:rsidP="00423D91">
            <w:pPr>
              <w:pStyle w:val="afe"/>
            </w:pPr>
            <w:r w:rsidRPr="004420E2">
              <w:t xml:space="preserve">40 </w:t>
            </w:r>
            <w:r w:rsidRPr="00057914">
              <w:sym w:font="Symbol" w:char="F06D"/>
            </w:r>
            <w:r w:rsidRPr="00057914">
              <w:t>m</w:t>
            </w:r>
          </w:p>
        </w:tc>
        <w:tc>
          <w:tcPr>
            <w:tcW w:w="1300" w:type="dxa"/>
            <w:vAlign w:val="center"/>
          </w:tcPr>
          <w:p w14:paraId="28281129" w14:textId="77777777" w:rsidR="001F3559" w:rsidRPr="004420E2" w:rsidRDefault="001F3559" w:rsidP="00423D91">
            <w:pPr>
              <w:pStyle w:val="afe"/>
            </w:pPr>
            <w:r w:rsidRPr="004420E2">
              <w:t xml:space="preserve">40 </w:t>
            </w:r>
            <w:r w:rsidRPr="00057914">
              <w:sym w:font="Symbol" w:char="F06D"/>
            </w:r>
            <w:r w:rsidRPr="00057914">
              <w:t>m</w:t>
            </w:r>
          </w:p>
        </w:tc>
        <w:tc>
          <w:tcPr>
            <w:tcW w:w="1409" w:type="dxa"/>
            <w:vAlign w:val="center"/>
          </w:tcPr>
          <w:p w14:paraId="242722BF" w14:textId="77777777" w:rsidR="001F3559" w:rsidRPr="004420E2" w:rsidRDefault="001F3559" w:rsidP="00423D91">
            <w:pPr>
              <w:pStyle w:val="afe"/>
            </w:pPr>
            <w:r w:rsidRPr="004420E2">
              <w:t xml:space="preserve">0 </w:t>
            </w:r>
            <w:r w:rsidRPr="00057914">
              <w:sym w:font="Symbol" w:char="F06D"/>
            </w:r>
            <w:r w:rsidRPr="00057914">
              <w:t>m</w:t>
            </w:r>
          </w:p>
        </w:tc>
        <w:tc>
          <w:tcPr>
            <w:tcW w:w="1409" w:type="dxa"/>
            <w:vAlign w:val="center"/>
          </w:tcPr>
          <w:p w14:paraId="0C6CAC7E" w14:textId="77777777" w:rsidR="001F3559" w:rsidRPr="004420E2" w:rsidRDefault="001F3559" w:rsidP="00423D91">
            <w:pPr>
              <w:pStyle w:val="afe"/>
            </w:pPr>
            <w:r w:rsidRPr="004420E2">
              <w:t xml:space="preserve">0 </w:t>
            </w:r>
            <w:r w:rsidRPr="00057914">
              <w:sym w:font="Symbol" w:char="F06D"/>
            </w:r>
            <w:r w:rsidRPr="00057914">
              <w:t>m</w:t>
            </w:r>
          </w:p>
        </w:tc>
      </w:tr>
      <w:tr w:rsidR="001F3559" w14:paraId="58E34DCB" w14:textId="77777777" w:rsidTr="00423D91">
        <w:tc>
          <w:tcPr>
            <w:tcW w:w="2287" w:type="dxa"/>
            <w:vAlign w:val="center"/>
          </w:tcPr>
          <w:p w14:paraId="754A5DF0" w14:textId="77777777" w:rsidR="001F3559" w:rsidRPr="00057914" w:rsidRDefault="001F3559" w:rsidP="00423D91">
            <w:pPr>
              <w:pStyle w:val="afe"/>
            </w:pPr>
            <w:r w:rsidRPr="00057914">
              <w:t>TR_S_MR_TE_1550</w:t>
            </w:r>
          </w:p>
        </w:tc>
        <w:tc>
          <w:tcPr>
            <w:tcW w:w="1355" w:type="dxa"/>
            <w:vAlign w:val="center"/>
          </w:tcPr>
          <w:p w14:paraId="4102B2E7" w14:textId="77777777" w:rsidR="001F3559" w:rsidRPr="004420E2" w:rsidRDefault="001F3559" w:rsidP="00423D91">
            <w:pPr>
              <w:pStyle w:val="afe"/>
            </w:pPr>
            <w:r w:rsidRPr="004420E2">
              <w:t>40</w:t>
            </w:r>
          </w:p>
        </w:tc>
        <w:tc>
          <w:tcPr>
            <w:tcW w:w="1300" w:type="dxa"/>
            <w:vAlign w:val="center"/>
          </w:tcPr>
          <w:p w14:paraId="1F96255B" w14:textId="77777777" w:rsidR="001F3559" w:rsidRPr="004420E2" w:rsidRDefault="001F3559" w:rsidP="00423D91">
            <w:pPr>
              <w:pStyle w:val="afe"/>
            </w:pPr>
            <w:r w:rsidRPr="004420E2">
              <w:t xml:space="preserve">10 </w:t>
            </w:r>
            <w:r w:rsidRPr="00057914">
              <w:sym w:font="Symbol" w:char="F06D"/>
            </w:r>
            <w:r w:rsidRPr="00057914">
              <w:t>m</w:t>
            </w:r>
          </w:p>
        </w:tc>
        <w:tc>
          <w:tcPr>
            <w:tcW w:w="1300" w:type="dxa"/>
            <w:vAlign w:val="center"/>
          </w:tcPr>
          <w:p w14:paraId="5E23DAF0" w14:textId="77777777" w:rsidR="001F3559" w:rsidRPr="004420E2" w:rsidRDefault="001F3559" w:rsidP="00423D91">
            <w:pPr>
              <w:pStyle w:val="afe"/>
            </w:pPr>
            <w:r w:rsidRPr="004420E2">
              <w:t xml:space="preserve">10 </w:t>
            </w:r>
            <w:r w:rsidRPr="00057914">
              <w:sym w:font="Symbol" w:char="F06D"/>
            </w:r>
            <w:r w:rsidRPr="00057914">
              <w:t>m</w:t>
            </w:r>
          </w:p>
        </w:tc>
        <w:tc>
          <w:tcPr>
            <w:tcW w:w="1409" w:type="dxa"/>
            <w:vAlign w:val="center"/>
          </w:tcPr>
          <w:p w14:paraId="209322F3" w14:textId="77777777" w:rsidR="001F3559" w:rsidRPr="004420E2" w:rsidRDefault="001F3559" w:rsidP="00423D91">
            <w:pPr>
              <w:pStyle w:val="afe"/>
            </w:pPr>
            <w:r w:rsidRPr="004420E2">
              <w:t xml:space="preserve">1 </w:t>
            </w:r>
            <w:r w:rsidRPr="00057914">
              <w:sym w:font="Symbol" w:char="F06D"/>
            </w:r>
            <w:r w:rsidRPr="00057914">
              <w:t>m</w:t>
            </w:r>
          </w:p>
        </w:tc>
        <w:tc>
          <w:tcPr>
            <w:tcW w:w="1409" w:type="dxa"/>
            <w:vAlign w:val="center"/>
          </w:tcPr>
          <w:p w14:paraId="47B07E1F" w14:textId="77777777" w:rsidR="001F3559" w:rsidRPr="004420E2" w:rsidRDefault="001F3559" w:rsidP="00423D91">
            <w:pPr>
              <w:pStyle w:val="afe"/>
            </w:pPr>
            <w:r w:rsidRPr="004420E2">
              <w:t xml:space="preserve">2 </w:t>
            </w:r>
            <w:r w:rsidRPr="00057914">
              <w:sym w:font="Symbol" w:char="F06D"/>
            </w:r>
            <w:r w:rsidRPr="00057914">
              <w:t>m</w:t>
            </w:r>
          </w:p>
        </w:tc>
      </w:tr>
      <w:tr w:rsidR="001F3559" w14:paraId="010239B3" w14:textId="77777777" w:rsidTr="00423D91">
        <w:tc>
          <w:tcPr>
            <w:tcW w:w="2287" w:type="dxa"/>
            <w:vAlign w:val="center"/>
          </w:tcPr>
          <w:p w14:paraId="232C391E" w14:textId="77777777" w:rsidR="001F3559" w:rsidRPr="00057914" w:rsidRDefault="001F3559" w:rsidP="00423D91">
            <w:pPr>
              <w:pStyle w:val="afe"/>
            </w:pPr>
            <w:r w:rsidRPr="00057914">
              <w:t>TR_S_MR_TE_1550</w:t>
            </w:r>
          </w:p>
        </w:tc>
        <w:tc>
          <w:tcPr>
            <w:tcW w:w="1355" w:type="dxa"/>
            <w:vAlign w:val="center"/>
          </w:tcPr>
          <w:p w14:paraId="7297FB9A" w14:textId="77777777" w:rsidR="001F3559" w:rsidRPr="004420E2" w:rsidRDefault="001F3559" w:rsidP="00423D91">
            <w:pPr>
              <w:pStyle w:val="afe"/>
            </w:pPr>
            <w:r w:rsidRPr="004420E2">
              <w:t>80</w:t>
            </w:r>
          </w:p>
        </w:tc>
        <w:tc>
          <w:tcPr>
            <w:tcW w:w="1300" w:type="dxa"/>
            <w:vAlign w:val="center"/>
          </w:tcPr>
          <w:p w14:paraId="4B9C3CA1" w14:textId="77777777" w:rsidR="001F3559" w:rsidRPr="004420E2" w:rsidRDefault="001F3559" w:rsidP="00423D91">
            <w:pPr>
              <w:pStyle w:val="afe"/>
            </w:pPr>
            <w:r w:rsidRPr="004420E2">
              <w:t xml:space="preserve">10 </w:t>
            </w:r>
            <w:r w:rsidRPr="00057914">
              <w:sym w:font="Symbol" w:char="F06D"/>
            </w:r>
            <w:r w:rsidRPr="00057914">
              <w:t>m</w:t>
            </w:r>
          </w:p>
        </w:tc>
        <w:tc>
          <w:tcPr>
            <w:tcW w:w="1300" w:type="dxa"/>
            <w:vAlign w:val="center"/>
          </w:tcPr>
          <w:p w14:paraId="43CEC5BA" w14:textId="77777777" w:rsidR="001F3559" w:rsidRPr="004420E2" w:rsidRDefault="001F3559" w:rsidP="00423D91">
            <w:pPr>
              <w:pStyle w:val="afe"/>
            </w:pPr>
            <w:r w:rsidRPr="004420E2">
              <w:t xml:space="preserve">10 </w:t>
            </w:r>
            <w:r w:rsidRPr="00057914">
              <w:sym w:font="Symbol" w:char="F06D"/>
            </w:r>
            <w:r w:rsidRPr="00057914">
              <w:t>m</w:t>
            </w:r>
          </w:p>
        </w:tc>
        <w:tc>
          <w:tcPr>
            <w:tcW w:w="1409" w:type="dxa"/>
            <w:vAlign w:val="center"/>
          </w:tcPr>
          <w:p w14:paraId="6E845738" w14:textId="77777777" w:rsidR="001F3559" w:rsidRPr="004420E2" w:rsidRDefault="001F3559" w:rsidP="00423D91">
            <w:pPr>
              <w:pStyle w:val="afe"/>
            </w:pPr>
            <w:r w:rsidRPr="004420E2">
              <w:t xml:space="preserve">1 </w:t>
            </w:r>
            <w:r w:rsidRPr="00057914">
              <w:sym w:font="Symbol" w:char="F06D"/>
            </w:r>
            <w:r w:rsidRPr="00057914">
              <w:t>m</w:t>
            </w:r>
          </w:p>
        </w:tc>
        <w:tc>
          <w:tcPr>
            <w:tcW w:w="1409" w:type="dxa"/>
            <w:vAlign w:val="center"/>
          </w:tcPr>
          <w:p w14:paraId="6612F9B3" w14:textId="77777777" w:rsidR="001F3559" w:rsidRPr="004420E2" w:rsidRDefault="001F3559" w:rsidP="00423D91">
            <w:pPr>
              <w:pStyle w:val="afe"/>
            </w:pPr>
            <w:r w:rsidRPr="004420E2">
              <w:t xml:space="preserve">2 </w:t>
            </w:r>
            <w:r w:rsidRPr="00057914">
              <w:sym w:font="Symbol" w:char="F06D"/>
            </w:r>
            <w:r w:rsidRPr="00057914">
              <w:t>m</w:t>
            </w:r>
          </w:p>
        </w:tc>
      </w:tr>
      <w:tr w:rsidR="001F3559" w14:paraId="24B6CF67" w14:textId="77777777" w:rsidTr="00423D91">
        <w:tc>
          <w:tcPr>
            <w:tcW w:w="2287" w:type="dxa"/>
            <w:vAlign w:val="center"/>
          </w:tcPr>
          <w:p w14:paraId="4D6C2A32" w14:textId="77777777" w:rsidR="001F3559" w:rsidRPr="00057914" w:rsidRDefault="001F3559" w:rsidP="00423D91">
            <w:pPr>
              <w:pStyle w:val="afe"/>
            </w:pPr>
            <w:r w:rsidRPr="00057914">
              <w:t>TR_S_R_TE_1550</w:t>
            </w:r>
          </w:p>
        </w:tc>
        <w:tc>
          <w:tcPr>
            <w:tcW w:w="1355" w:type="dxa"/>
            <w:vAlign w:val="center"/>
          </w:tcPr>
          <w:p w14:paraId="499B9369" w14:textId="77777777" w:rsidR="001F3559" w:rsidRPr="004420E2" w:rsidRDefault="001F3559" w:rsidP="00423D91">
            <w:pPr>
              <w:pStyle w:val="afe"/>
            </w:pPr>
            <w:r w:rsidRPr="004420E2">
              <w:t>40</w:t>
            </w:r>
          </w:p>
        </w:tc>
        <w:tc>
          <w:tcPr>
            <w:tcW w:w="1300" w:type="dxa"/>
            <w:vAlign w:val="center"/>
          </w:tcPr>
          <w:p w14:paraId="707300E1" w14:textId="77777777" w:rsidR="001F3559" w:rsidRPr="004420E2" w:rsidRDefault="001F3559" w:rsidP="00423D91">
            <w:pPr>
              <w:pStyle w:val="afe"/>
            </w:pPr>
            <w:r w:rsidRPr="004420E2">
              <w:t xml:space="preserve">10 </w:t>
            </w:r>
            <w:r w:rsidRPr="00057914">
              <w:sym w:font="Symbol" w:char="F06D"/>
            </w:r>
            <w:r w:rsidRPr="00057914">
              <w:t>m</w:t>
            </w:r>
          </w:p>
        </w:tc>
        <w:tc>
          <w:tcPr>
            <w:tcW w:w="1300" w:type="dxa"/>
            <w:vAlign w:val="center"/>
          </w:tcPr>
          <w:p w14:paraId="06F59A7F" w14:textId="77777777" w:rsidR="001F3559" w:rsidRPr="004420E2" w:rsidRDefault="001F3559" w:rsidP="00423D91">
            <w:pPr>
              <w:pStyle w:val="afe"/>
            </w:pPr>
            <w:r w:rsidRPr="004420E2">
              <w:t xml:space="preserve">10 </w:t>
            </w:r>
            <w:r w:rsidRPr="00057914">
              <w:sym w:font="Symbol" w:char="F06D"/>
            </w:r>
            <w:r w:rsidRPr="00057914">
              <w:t>m</w:t>
            </w:r>
          </w:p>
        </w:tc>
        <w:tc>
          <w:tcPr>
            <w:tcW w:w="1409" w:type="dxa"/>
            <w:vAlign w:val="center"/>
          </w:tcPr>
          <w:p w14:paraId="1734BD33" w14:textId="77777777" w:rsidR="001F3559" w:rsidRPr="004420E2" w:rsidRDefault="001F3559" w:rsidP="00423D91">
            <w:pPr>
              <w:pStyle w:val="afe"/>
            </w:pPr>
            <w:r w:rsidRPr="004420E2">
              <w:t xml:space="preserve">1 </w:t>
            </w:r>
            <w:r w:rsidRPr="00057914">
              <w:sym w:font="Symbol" w:char="F06D"/>
            </w:r>
            <w:r w:rsidRPr="00057914">
              <w:t>m</w:t>
            </w:r>
          </w:p>
        </w:tc>
        <w:tc>
          <w:tcPr>
            <w:tcW w:w="1409" w:type="dxa"/>
            <w:vAlign w:val="center"/>
          </w:tcPr>
          <w:p w14:paraId="5D4B16CE" w14:textId="77777777" w:rsidR="001F3559" w:rsidRPr="004420E2" w:rsidRDefault="001F3559" w:rsidP="00423D91">
            <w:pPr>
              <w:pStyle w:val="afe"/>
            </w:pPr>
            <w:r w:rsidRPr="004420E2">
              <w:t xml:space="preserve">2 </w:t>
            </w:r>
            <w:r w:rsidRPr="00057914">
              <w:sym w:font="Symbol" w:char="F06D"/>
            </w:r>
            <w:r w:rsidRPr="00057914">
              <w:t>m</w:t>
            </w:r>
          </w:p>
        </w:tc>
      </w:tr>
      <w:tr w:rsidR="001F3559" w14:paraId="0D01754D" w14:textId="77777777" w:rsidTr="00423D91">
        <w:tc>
          <w:tcPr>
            <w:tcW w:w="2287" w:type="dxa"/>
            <w:vAlign w:val="center"/>
          </w:tcPr>
          <w:p w14:paraId="143F71D8" w14:textId="77777777" w:rsidR="001F3559" w:rsidRPr="00057914" w:rsidRDefault="001F3559" w:rsidP="00423D91">
            <w:pPr>
              <w:pStyle w:val="afe"/>
            </w:pPr>
            <w:r w:rsidRPr="00057914">
              <w:t>TR_S_R_TE_1550</w:t>
            </w:r>
          </w:p>
        </w:tc>
        <w:tc>
          <w:tcPr>
            <w:tcW w:w="1355" w:type="dxa"/>
            <w:vAlign w:val="center"/>
          </w:tcPr>
          <w:p w14:paraId="60FF339F" w14:textId="77777777" w:rsidR="001F3559" w:rsidRPr="004420E2" w:rsidRDefault="001F3559" w:rsidP="00423D91">
            <w:pPr>
              <w:pStyle w:val="afe"/>
            </w:pPr>
            <w:r w:rsidRPr="004420E2">
              <w:t>80</w:t>
            </w:r>
          </w:p>
        </w:tc>
        <w:tc>
          <w:tcPr>
            <w:tcW w:w="1300" w:type="dxa"/>
            <w:vAlign w:val="center"/>
          </w:tcPr>
          <w:p w14:paraId="396C57E5" w14:textId="77777777" w:rsidR="001F3559" w:rsidRPr="004420E2" w:rsidRDefault="001F3559" w:rsidP="00423D91">
            <w:pPr>
              <w:pStyle w:val="afe"/>
            </w:pPr>
            <w:r w:rsidRPr="004420E2">
              <w:t xml:space="preserve">10 </w:t>
            </w:r>
            <w:r w:rsidRPr="00057914">
              <w:sym w:font="Symbol" w:char="F06D"/>
            </w:r>
            <w:r w:rsidRPr="00057914">
              <w:t>m</w:t>
            </w:r>
          </w:p>
        </w:tc>
        <w:tc>
          <w:tcPr>
            <w:tcW w:w="1300" w:type="dxa"/>
            <w:vAlign w:val="center"/>
          </w:tcPr>
          <w:p w14:paraId="0C74ACB5" w14:textId="77777777" w:rsidR="001F3559" w:rsidRPr="004420E2" w:rsidRDefault="001F3559" w:rsidP="00423D91">
            <w:pPr>
              <w:pStyle w:val="afe"/>
            </w:pPr>
            <w:r w:rsidRPr="004420E2">
              <w:t xml:space="preserve">10 </w:t>
            </w:r>
            <w:r w:rsidRPr="00057914">
              <w:sym w:font="Symbol" w:char="F06D"/>
            </w:r>
            <w:r w:rsidRPr="00057914">
              <w:t>m</w:t>
            </w:r>
          </w:p>
        </w:tc>
        <w:tc>
          <w:tcPr>
            <w:tcW w:w="1409" w:type="dxa"/>
            <w:vAlign w:val="center"/>
          </w:tcPr>
          <w:p w14:paraId="73125E4A" w14:textId="77777777" w:rsidR="001F3559" w:rsidRPr="004420E2" w:rsidRDefault="001F3559" w:rsidP="00423D91">
            <w:pPr>
              <w:pStyle w:val="afe"/>
            </w:pPr>
            <w:r w:rsidRPr="004420E2">
              <w:t xml:space="preserve">1 </w:t>
            </w:r>
            <w:r w:rsidRPr="00057914">
              <w:sym w:font="Symbol" w:char="F06D"/>
            </w:r>
            <w:r w:rsidRPr="00057914">
              <w:t>m</w:t>
            </w:r>
          </w:p>
        </w:tc>
        <w:tc>
          <w:tcPr>
            <w:tcW w:w="1409" w:type="dxa"/>
            <w:vAlign w:val="center"/>
          </w:tcPr>
          <w:p w14:paraId="22B8221D" w14:textId="77777777" w:rsidR="001F3559" w:rsidRPr="004420E2" w:rsidRDefault="001F3559" w:rsidP="00423D91">
            <w:pPr>
              <w:pStyle w:val="afe"/>
            </w:pPr>
            <w:r w:rsidRPr="004420E2">
              <w:t xml:space="preserve">2 </w:t>
            </w:r>
            <w:r w:rsidRPr="00057914">
              <w:sym w:font="Symbol" w:char="F06D"/>
            </w:r>
            <w:r w:rsidRPr="00057914">
              <w:t>m</w:t>
            </w:r>
          </w:p>
        </w:tc>
      </w:tr>
    </w:tbl>
    <w:p w14:paraId="27948D34" w14:textId="6D81E209" w:rsidR="001F2C59" w:rsidRPr="00E73DA2" w:rsidRDefault="001F3559" w:rsidP="00F255E2">
      <w:pPr>
        <w:ind w:firstLine="480"/>
      </w:pPr>
      <w:r w:rsidRPr="00B21996">
        <w:t>在</w:t>
      </w:r>
      <w:r w:rsidRPr="00B21996">
        <w:t>Transition</w:t>
      </w:r>
      <w:r w:rsidRPr="00B21996">
        <w:t>插损和反射测试线路的设计中，分别配置了</w:t>
      </w:r>
      <w:r w:rsidRPr="00B21996">
        <w:t>40</w:t>
      </w:r>
      <w:r w:rsidRPr="00B21996">
        <w:t>个</w:t>
      </w:r>
      <w:r w:rsidRPr="00B21996">
        <w:t>Transition</w:t>
      </w:r>
      <w:r w:rsidRPr="00B21996">
        <w:t>用于插损</w:t>
      </w:r>
      <w:r w:rsidRPr="00B21996">
        <w:lastRenderedPageBreak/>
        <w:t>测试，以及</w:t>
      </w:r>
      <w:r w:rsidRPr="00B21996">
        <w:t>80</w:t>
      </w:r>
      <w:r w:rsidRPr="00B21996">
        <w:t>个</w:t>
      </w:r>
      <w:r w:rsidRPr="00B21996">
        <w:t>Transition</w:t>
      </w:r>
      <w:r w:rsidRPr="00B21996">
        <w:t>用于反射测试。为确保反射信号的精确提取，测试线路不仅在每对</w:t>
      </w:r>
      <w:r w:rsidRPr="00B21996">
        <w:t>Transition</w:t>
      </w:r>
      <w:r w:rsidRPr="00B21996">
        <w:t>之间采用了等长（</w:t>
      </w:r>
      <w:proofErr w:type="gramStart"/>
      <w:r w:rsidRPr="00B21996">
        <w:t>40 µ</w:t>
      </w:r>
      <w:proofErr w:type="gramEnd"/>
      <w:r w:rsidRPr="00B21996">
        <w:t>m</w:t>
      </w:r>
      <w:r w:rsidRPr="00B21996">
        <w:t>）的条波导和</w:t>
      </w:r>
      <w:r>
        <w:rPr>
          <w:rFonts w:hint="eastAsia"/>
        </w:rPr>
        <w:t>脊</w:t>
      </w:r>
      <w:r w:rsidRPr="00B21996">
        <w:t>波导进行连接，还引入了不等长的条波导和</w:t>
      </w:r>
      <w:r>
        <w:rPr>
          <w:rFonts w:hint="eastAsia"/>
        </w:rPr>
        <w:t>脊</w:t>
      </w:r>
      <w:r w:rsidRPr="00B21996">
        <w:t>波导以优化信号处理。具体而言，条波导和</w:t>
      </w:r>
      <w:r>
        <w:rPr>
          <w:rFonts w:hint="eastAsia"/>
        </w:rPr>
        <w:t>脊</w:t>
      </w:r>
      <w:r w:rsidRPr="00B21996">
        <w:t>波导的初始长度均为</w:t>
      </w:r>
      <w:proofErr w:type="gramStart"/>
      <w:r w:rsidRPr="00B21996">
        <w:t>10 µ</w:t>
      </w:r>
      <w:proofErr w:type="gramEnd"/>
      <w:r w:rsidRPr="00B21996">
        <w:t>m</w:t>
      </w:r>
      <w:r w:rsidRPr="00B21996">
        <w:t>，条波导长度按照</w:t>
      </w:r>
      <w:proofErr w:type="gramStart"/>
      <w:r w:rsidRPr="00B21996">
        <w:t>1 µ</w:t>
      </w:r>
      <w:proofErr w:type="gramEnd"/>
      <w:r w:rsidRPr="00B21996">
        <w:t>m</w:t>
      </w:r>
      <w:r w:rsidRPr="00B21996">
        <w:t>的步长递增，而</w:t>
      </w:r>
      <w:r>
        <w:t>脊</w:t>
      </w:r>
      <w:r w:rsidRPr="00B21996">
        <w:t>波导则以</w:t>
      </w:r>
      <w:proofErr w:type="gramStart"/>
      <w:r w:rsidRPr="00B21996">
        <w:t>2 µ</w:t>
      </w:r>
      <w:proofErr w:type="gramEnd"/>
      <w:r w:rsidRPr="00B21996">
        <w:t>m</w:t>
      </w:r>
      <w:r w:rsidRPr="00B21996">
        <w:t>的步长递增。这样设计的目的是通过引入不同长度的波导段来有效抑制</w:t>
      </w:r>
      <w:r w:rsidRPr="00B21996">
        <w:t>Transition</w:t>
      </w:r>
      <w:r w:rsidRPr="00B21996">
        <w:t>端面反射所引发的谐振效应，从而减少对测试结果的干扰。递增长度的条波导和</w:t>
      </w:r>
      <w:r>
        <w:t>脊</w:t>
      </w:r>
      <w:r w:rsidRPr="00B21996">
        <w:t>波导不仅可以帮助识别并削弱由反射产生的谐振信号，还为后续数据处理提供了重要的参考基准。在分析时，通过对比不等长波导结构和等长波导结构的反射信号，能够更好地剔除与反射无关的其他信号干扰，从而大幅提高测试结果的准确性与可靠性。</w:t>
      </w:r>
    </w:p>
    <w:p w14:paraId="0C3ADE70" w14:textId="612A1CC3" w:rsidR="00A815A0" w:rsidRDefault="00A815A0" w:rsidP="00A815A0">
      <w:pPr>
        <w:pStyle w:val="2"/>
        <w:spacing w:before="120" w:after="120"/>
      </w:pPr>
      <w:bookmarkStart w:id="29" w:name="_Toc205473546"/>
      <w:r>
        <w:t>2.</w:t>
      </w:r>
      <w:r>
        <w:rPr>
          <w:rFonts w:hint="eastAsia"/>
        </w:rPr>
        <w:t>5</w:t>
      </w:r>
      <w:r>
        <w:t xml:space="preserve"> </w:t>
      </w:r>
      <w:r>
        <w:rPr>
          <w:rFonts w:hint="eastAsia"/>
        </w:rPr>
        <w:t>MMI</w:t>
      </w:r>
      <w:bookmarkEnd w:id="29"/>
    </w:p>
    <w:p w14:paraId="4870973D" w14:textId="33D292CF" w:rsidR="00E73DA2" w:rsidRDefault="00E73DA2" w:rsidP="001F3559">
      <w:pPr>
        <w:ind w:firstLine="480"/>
      </w:pPr>
      <w:r w:rsidRPr="004F549A">
        <w:t>多模干涉器（</w:t>
      </w:r>
      <w:r w:rsidRPr="004F549A">
        <w:rPr>
          <w:rFonts w:cs="Times New Roman"/>
        </w:rPr>
        <w:t>Multi-Mode Interference coupler</w:t>
      </w:r>
      <w:r>
        <w:rPr>
          <w:rFonts w:cs="Times New Roman" w:hint="eastAsia"/>
        </w:rPr>
        <w:t>，</w:t>
      </w:r>
      <w:r w:rsidRPr="004F549A">
        <w:rPr>
          <w:rFonts w:cs="Times New Roman"/>
        </w:rPr>
        <w:t>MMI</w:t>
      </w:r>
      <w:r w:rsidRPr="004F549A">
        <w:t>）是光子集成电路中的一种常见器件，通常用于分光、合光以及光信号的路由。它利用多模干涉效应来实现光功率的分配和耦合</w:t>
      </w:r>
      <w:r>
        <w:rPr>
          <w:rFonts w:hint="eastAsia"/>
        </w:rPr>
        <w:t>。</w:t>
      </w:r>
      <w:r w:rsidRPr="004F549A">
        <w:t>在</w:t>
      </w:r>
      <w:r w:rsidRPr="004F549A">
        <w:t>MMI</w:t>
      </w:r>
      <w:r w:rsidRPr="004F549A">
        <w:t>器件中，光从一个输入端口进入一个多模波导。当光进入多模波导时，不同模式之间会发生干涉。这种干涉会使得输入光信号在波导的末端根据干涉规律重新分布。通过精确设计波导的长度和宽度，可以控制干涉的结果，使光在多个输出端口均匀分布，或以其他预定的比例分配。</w:t>
      </w:r>
    </w:p>
    <w:p w14:paraId="052F7944" w14:textId="6FE26435" w:rsidR="00F255E2" w:rsidRDefault="00F255E2" w:rsidP="006C5811">
      <w:pPr>
        <w:ind w:firstLine="480"/>
      </w:pPr>
      <w:r>
        <w:rPr>
          <w:rFonts w:hint="eastAsia"/>
        </w:rPr>
        <w:t>本次建模涉及的</w:t>
      </w:r>
      <w:r w:rsidR="006C5811">
        <w:rPr>
          <w:rFonts w:ascii="宋体" w:hAnsi="宋体" w:cs="宋体" w:hint="eastAsia"/>
          <w:kern w:val="0"/>
          <w:szCs w:val="24"/>
        </w:rPr>
        <w:t>MMI</w:t>
      </w:r>
      <w:r>
        <w:rPr>
          <w:rFonts w:hint="eastAsia"/>
        </w:rPr>
        <w:t>及其模型参数如表</w:t>
      </w:r>
      <w:r>
        <w:rPr>
          <w:rFonts w:hint="eastAsia"/>
        </w:rPr>
        <w:t>2-1-1</w:t>
      </w:r>
      <w:r>
        <w:rPr>
          <w:rFonts w:hint="eastAsia"/>
        </w:rPr>
        <w:t>所示：</w:t>
      </w:r>
    </w:p>
    <w:p w14:paraId="4DF82368" w14:textId="04C57DC1" w:rsidR="006C5811" w:rsidRPr="006C5811" w:rsidRDefault="006C5811" w:rsidP="006C5811">
      <w:pPr>
        <w:ind w:firstLine="480"/>
        <w:jc w:val="center"/>
      </w:pPr>
      <w:r>
        <w:rPr>
          <w:rFonts w:hint="eastAsia"/>
        </w:rPr>
        <w:t>表</w:t>
      </w:r>
      <w:r>
        <w:rPr>
          <w:rFonts w:hint="eastAsia"/>
        </w:rPr>
        <w:t xml:space="preserve"> 2-5-1 MMI </w:t>
      </w:r>
      <w:r>
        <w:rPr>
          <w:rFonts w:hint="eastAsia"/>
        </w:rPr>
        <w:t>类型及其模型参数</w:t>
      </w:r>
    </w:p>
    <w:tbl>
      <w:tblPr>
        <w:tblStyle w:val="af5"/>
        <w:tblW w:w="0" w:type="auto"/>
        <w:jc w:val="center"/>
        <w:tblLook w:val="04A0" w:firstRow="1" w:lastRow="0" w:firstColumn="1" w:lastColumn="0" w:noHBand="0" w:noVBand="1"/>
      </w:tblPr>
      <w:tblGrid>
        <w:gridCol w:w="2547"/>
        <w:gridCol w:w="3260"/>
      </w:tblGrid>
      <w:tr w:rsidR="00F255E2" w:rsidRPr="004420E2" w14:paraId="75EE1AAB" w14:textId="77777777" w:rsidTr="006C5811">
        <w:trPr>
          <w:trHeight w:val="433"/>
          <w:jc w:val="center"/>
        </w:trPr>
        <w:tc>
          <w:tcPr>
            <w:tcW w:w="2547" w:type="dxa"/>
          </w:tcPr>
          <w:p w14:paraId="094BC6E6" w14:textId="77777777" w:rsidR="00F255E2" w:rsidRPr="004420E2" w:rsidRDefault="00F255E2" w:rsidP="00991D42">
            <w:pPr>
              <w:pStyle w:val="afe"/>
            </w:pPr>
            <w:r>
              <w:rPr>
                <w:rFonts w:hint="eastAsia"/>
              </w:rPr>
              <w:t>光栅耦合器类型</w:t>
            </w:r>
          </w:p>
        </w:tc>
        <w:tc>
          <w:tcPr>
            <w:tcW w:w="3260" w:type="dxa"/>
          </w:tcPr>
          <w:p w14:paraId="3B1A2AF0" w14:textId="312AED0C" w:rsidR="00F255E2" w:rsidRPr="004420E2" w:rsidRDefault="00B452B9" w:rsidP="00991D42">
            <w:pPr>
              <w:pStyle w:val="afe"/>
            </w:pPr>
            <w:r>
              <w:rPr>
                <w:rFonts w:hint="eastAsia"/>
              </w:rPr>
              <w:t>模型参数</w:t>
            </w:r>
          </w:p>
        </w:tc>
      </w:tr>
      <w:tr w:rsidR="00F255E2" w:rsidRPr="004420E2" w14:paraId="75DE076B" w14:textId="77777777" w:rsidTr="006C5811">
        <w:trPr>
          <w:trHeight w:val="440"/>
          <w:jc w:val="center"/>
        </w:trPr>
        <w:tc>
          <w:tcPr>
            <w:tcW w:w="2547" w:type="dxa"/>
          </w:tcPr>
          <w:p w14:paraId="4A81F806" w14:textId="7E69743B" w:rsidR="00F255E2" w:rsidRPr="004420E2" w:rsidRDefault="00F255E2" w:rsidP="00991D42">
            <w:pPr>
              <w:pStyle w:val="afe"/>
            </w:pPr>
            <w:proofErr w:type="spellStart"/>
            <w:r>
              <w:rPr>
                <w:rFonts w:hint="eastAsia"/>
              </w:rPr>
              <w:t>CBand</w:t>
            </w:r>
            <w:proofErr w:type="spellEnd"/>
            <w:r>
              <w:rPr>
                <w:rFonts w:hint="eastAsia"/>
              </w:rPr>
              <w:t xml:space="preserve"> </w:t>
            </w:r>
            <w:r w:rsidR="006C5811">
              <w:rPr>
                <w:rFonts w:hint="eastAsia"/>
              </w:rPr>
              <w:t xml:space="preserve"> 1x2 MMI</w:t>
            </w:r>
          </w:p>
        </w:tc>
        <w:tc>
          <w:tcPr>
            <w:tcW w:w="3260" w:type="dxa"/>
          </w:tcPr>
          <w:p w14:paraId="7714D937" w14:textId="4FDC3448" w:rsidR="00F255E2" w:rsidRPr="004420E2" w:rsidRDefault="00F255E2" w:rsidP="006C5811">
            <w:pPr>
              <w:pStyle w:val="afe"/>
              <w:ind w:firstLineChars="200" w:firstLine="420"/>
              <w:jc w:val="both"/>
            </w:pPr>
            <w:r>
              <w:rPr>
                <w:rFonts w:hint="eastAsia"/>
              </w:rPr>
              <w:t>损耗</w:t>
            </w:r>
            <w:r>
              <w:rPr>
                <w:rFonts w:hint="eastAsia"/>
              </w:rPr>
              <w:t>/</w:t>
            </w:r>
            <w:r>
              <w:rPr>
                <w:rFonts w:hint="eastAsia"/>
              </w:rPr>
              <w:t>带宽</w:t>
            </w:r>
            <w:r w:rsidR="006C5811">
              <w:rPr>
                <w:rFonts w:hint="eastAsia"/>
              </w:rPr>
              <w:t>/</w:t>
            </w:r>
            <w:r w:rsidR="006C5811">
              <w:rPr>
                <w:rFonts w:hint="eastAsia"/>
              </w:rPr>
              <w:t>功率不平衡</w:t>
            </w:r>
          </w:p>
        </w:tc>
      </w:tr>
      <w:tr w:rsidR="00F255E2" w:rsidRPr="004420E2" w14:paraId="7CFFD755" w14:textId="77777777" w:rsidTr="006C5811">
        <w:trPr>
          <w:trHeight w:val="433"/>
          <w:jc w:val="center"/>
        </w:trPr>
        <w:tc>
          <w:tcPr>
            <w:tcW w:w="2547" w:type="dxa"/>
          </w:tcPr>
          <w:p w14:paraId="61CF7833" w14:textId="51181B87" w:rsidR="00F255E2" w:rsidRPr="004420E2" w:rsidRDefault="006C5811" w:rsidP="00991D42">
            <w:pPr>
              <w:pStyle w:val="afe"/>
            </w:pPr>
            <w:proofErr w:type="spellStart"/>
            <w:r>
              <w:rPr>
                <w:rFonts w:hint="eastAsia"/>
              </w:rPr>
              <w:t>OBand</w:t>
            </w:r>
            <w:proofErr w:type="spellEnd"/>
            <w:r>
              <w:rPr>
                <w:rFonts w:hint="eastAsia"/>
              </w:rPr>
              <w:t xml:space="preserve">  1x2 MMI</w:t>
            </w:r>
          </w:p>
        </w:tc>
        <w:tc>
          <w:tcPr>
            <w:tcW w:w="3260" w:type="dxa"/>
          </w:tcPr>
          <w:p w14:paraId="6F431EC1" w14:textId="3C032861" w:rsidR="00F255E2" w:rsidRPr="004420E2" w:rsidRDefault="006C5811" w:rsidP="00991D42">
            <w:pPr>
              <w:pStyle w:val="afe"/>
            </w:pPr>
            <w:r>
              <w:rPr>
                <w:rFonts w:hint="eastAsia"/>
              </w:rPr>
              <w:t>损耗</w:t>
            </w:r>
            <w:r>
              <w:rPr>
                <w:rFonts w:hint="eastAsia"/>
              </w:rPr>
              <w:t>/</w:t>
            </w:r>
            <w:r>
              <w:rPr>
                <w:rFonts w:hint="eastAsia"/>
              </w:rPr>
              <w:t>带宽</w:t>
            </w:r>
            <w:r>
              <w:rPr>
                <w:rFonts w:hint="eastAsia"/>
              </w:rPr>
              <w:t>/</w:t>
            </w:r>
            <w:r>
              <w:rPr>
                <w:rFonts w:hint="eastAsia"/>
              </w:rPr>
              <w:t>功率不平衡</w:t>
            </w:r>
          </w:p>
        </w:tc>
      </w:tr>
      <w:tr w:rsidR="00F255E2" w:rsidRPr="004420E2" w14:paraId="01C75080" w14:textId="77777777" w:rsidTr="006C5811">
        <w:trPr>
          <w:trHeight w:val="433"/>
          <w:jc w:val="center"/>
        </w:trPr>
        <w:tc>
          <w:tcPr>
            <w:tcW w:w="2547" w:type="dxa"/>
          </w:tcPr>
          <w:p w14:paraId="7DF4D694" w14:textId="79F08DAB" w:rsidR="00F255E2" w:rsidRPr="004420E2" w:rsidRDefault="006C5811" w:rsidP="00991D42">
            <w:pPr>
              <w:pStyle w:val="afe"/>
            </w:pPr>
            <w:proofErr w:type="spellStart"/>
            <w:r>
              <w:rPr>
                <w:rFonts w:hint="eastAsia"/>
              </w:rPr>
              <w:t>CBand</w:t>
            </w:r>
            <w:proofErr w:type="spellEnd"/>
            <w:r>
              <w:rPr>
                <w:rFonts w:hint="eastAsia"/>
              </w:rPr>
              <w:t xml:space="preserve">  2x2 MMI</w:t>
            </w:r>
          </w:p>
        </w:tc>
        <w:tc>
          <w:tcPr>
            <w:tcW w:w="3260" w:type="dxa"/>
          </w:tcPr>
          <w:p w14:paraId="34D8F1F7" w14:textId="6EF24CC1" w:rsidR="00F255E2" w:rsidRPr="004420E2" w:rsidRDefault="006C5811" w:rsidP="00991D42">
            <w:pPr>
              <w:pStyle w:val="afe"/>
            </w:pPr>
            <w:r>
              <w:rPr>
                <w:rFonts w:hint="eastAsia"/>
              </w:rPr>
              <w:t>损耗</w:t>
            </w:r>
            <w:r>
              <w:rPr>
                <w:rFonts w:hint="eastAsia"/>
              </w:rPr>
              <w:t>/</w:t>
            </w:r>
            <w:r>
              <w:rPr>
                <w:rFonts w:hint="eastAsia"/>
              </w:rPr>
              <w:t>带宽</w:t>
            </w:r>
            <w:r>
              <w:rPr>
                <w:rFonts w:hint="eastAsia"/>
              </w:rPr>
              <w:t>/</w:t>
            </w:r>
            <w:r>
              <w:rPr>
                <w:rFonts w:hint="eastAsia"/>
              </w:rPr>
              <w:t>功率不平衡</w:t>
            </w:r>
          </w:p>
        </w:tc>
      </w:tr>
      <w:tr w:rsidR="00F255E2" w:rsidRPr="004420E2" w14:paraId="5CED70E4" w14:textId="77777777" w:rsidTr="006C5811">
        <w:trPr>
          <w:trHeight w:val="433"/>
          <w:jc w:val="center"/>
        </w:trPr>
        <w:tc>
          <w:tcPr>
            <w:tcW w:w="2547" w:type="dxa"/>
          </w:tcPr>
          <w:p w14:paraId="5667E1B7" w14:textId="26C24154" w:rsidR="00F255E2" w:rsidRPr="004420E2" w:rsidRDefault="006C5811" w:rsidP="00991D42">
            <w:pPr>
              <w:pStyle w:val="afe"/>
            </w:pPr>
            <w:proofErr w:type="spellStart"/>
            <w:r>
              <w:rPr>
                <w:rFonts w:hint="eastAsia"/>
              </w:rPr>
              <w:t>OBand</w:t>
            </w:r>
            <w:proofErr w:type="spellEnd"/>
            <w:r>
              <w:rPr>
                <w:rFonts w:hint="eastAsia"/>
              </w:rPr>
              <w:t xml:space="preserve">  2x2 MMI</w:t>
            </w:r>
          </w:p>
        </w:tc>
        <w:tc>
          <w:tcPr>
            <w:tcW w:w="3260" w:type="dxa"/>
          </w:tcPr>
          <w:p w14:paraId="6A4B118E" w14:textId="64CF3BEF" w:rsidR="00F255E2" w:rsidRPr="004420E2" w:rsidRDefault="006C5811" w:rsidP="00991D42">
            <w:pPr>
              <w:pStyle w:val="afe"/>
            </w:pPr>
            <w:r>
              <w:rPr>
                <w:rFonts w:hint="eastAsia"/>
              </w:rPr>
              <w:t>损耗</w:t>
            </w:r>
            <w:r>
              <w:rPr>
                <w:rFonts w:hint="eastAsia"/>
              </w:rPr>
              <w:t>/</w:t>
            </w:r>
            <w:r>
              <w:rPr>
                <w:rFonts w:hint="eastAsia"/>
              </w:rPr>
              <w:t>带宽</w:t>
            </w:r>
            <w:r>
              <w:rPr>
                <w:rFonts w:hint="eastAsia"/>
              </w:rPr>
              <w:t>/</w:t>
            </w:r>
            <w:r>
              <w:rPr>
                <w:rFonts w:hint="eastAsia"/>
              </w:rPr>
              <w:t>功率不平衡</w:t>
            </w:r>
          </w:p>
        </w:tc>
      </w:tr>
    </w:tbl>
    <w:p w14:paraId="0D90C057" w14:textId="75F2DD3A" w:rsidR="00F255E2" w:rsidRPr="001F3559" w:rsidRDefault="00F255E2" w:rsidP="001F3559">
      <w:pPr>
        <w:ind w:firstLine="480"/>
        <w:rPr>
          <w:rFonts w:ascii="Courier New" w:hAnsi="Courier New" w:cs="Courier New"/>
          <w:color w:val="080808"/>
          <w:sz w:val="23"/>
          <w:szCs w:val="23"/>
        </w:rPr>
      </w:pPr>
      <w:r>
        <w:rPr>
          <w:rFonts w:hint="eastAsia"/>
          <w:shd w:val="clear" w:color="auto" w:fill="FFFFFF"/>
        </w:rPr>
        <w:t>本次建模涉及</w:t>
      </w:r>
      <w:r>
        <w:rPr>
          <w:rFonts w:hint="eastAsia"/>
          <w:shd w:val="clear" w:color="auto" w:fill="FFFFFF"/>
        </w:rPr>
        <w:t>C</w:t>
      </w:r>
      <w:r>
        <w:rPr>
          <w:rFonts w:hint="eastAsia"/>
          <w:shd w:val="clear" w:color="auto" w:fill="FFFFFF"/>
        </w:rPr>
        <w:t>波段和</w:t>
      </w:r>
      <w:r>
        <w:rPr>
          <w:rFonts w:hint="eastAsia"/>
          <w:shd w:val="clear" w:color="auto" w:fill="FFFFFF"/>
        </w:rPr>
        <w:t>O</w:t>
      </w:r>
      <w:r>
        <w:rPr>
          <w:rFonts w:hint="eastAsia"/>
          <w:shd w:val="clear" w:color="auto" w:fill="FFFFFF"/>
        </w:rPr>
        <w:t>波段</w:t>
      </w:r>
      <w:r w:rsidR="006C5811">
        <w:rPr>
          <w:rFonts w:hint="eastAsia"/>
          <w:shd w:val="clear" w:color="auto" w:fill="FFFFFF"/>
        </w:rPr>
        <w:t>1x2</w:t>
      </w:r>
      <w:r>
        <w:rPr>
          <w:rFonts w:hint="eastAsia"/>
          <w:shd w:val="clear" w:color="auto" w:fill="FFFFFF"/>
        </w:rPr>
        <w:t>和</w:t>
      </w:r>
      <w:r w:rsidR="006C5811">
        <w:rPr>
          <w:rFonts w:hint="eastAsia"/>
          <w:shd w:val="clear" w:color="auto" w:fill="FFFFFF"/>
        </w:rPr>
        <w:t>2x2</w:t>
      </w:r>
      <w:r>
        <w:rPr>
          <w:rFonts w:hint="eastAsia"/>
          <w:shd w:val="clear" w:color="auto" w:fill="FFFFFF"/>
        </w:rPr>
        <w:t>两种类型的</w:t>
      </w:r>
      <w:r w:rsidR="006C5811">
        <w:rPr>
          <w:rFonts w:hint="eastAsia"/>
          <w:shd w:val="clear" w:color="auto" w:fill="FFFFFF"/>
        </w:rPr>
        <w:t>MMI</w:t>
      </w:r>
      <w:r>
        <w:rPr>
          <w:shd w:val="clear" w:color="auto" w:fill="FFFFFF"/>
        </w:rPr>
        <w:t>，其模型参数提取着重聚焦于</w:t>
      </w:r>
      <w:r w:rsidR="006C5811">
        <w:rPr>
          <w:rFonts w:hint="eastAsia"/>
        </w:rPr>
        <w:t>损耗、带宽以及功率不平衡，这</w:t>
      </w:r>
      <w:r w:rsidR="006C5811">
        <w:rPr>
          <w:rFonts w:hint="eastAsia"/>
          <w:shd w:val="clear" w:color="auto" w:fill="FFFFFF"/>
        </w:rPr>
        <w:t>三</w:t>
      </w:r>
      <w:r>
        <w:rPr>
          <w:shd w:val="clear" w:color="auto" w:fill="FFFFFF"/>
        </w:rPr>
        <w:t>大关键指标。</w:t>
      </w:r>
      <w:r w:rsidR="006C5811">
        <w:rPr>
          <w:rFonts w:hint="eastAsia"/>
          <w:shd w:val="clear" w:color="auto" w:fill="FFFFFF"/>
        </w:rPr>
        <w:t>接下来将分节介绍这些参数提取线路的设计。</w:t>
      </w:r>
    </w:p>
    <w:p w14:paraId="4974143A" w14:textId="7ECEA3D0" w:rsidR="00A815A0" w:rsidRDefault="00A815A0" w:rsidP="00A815A0">
      <w:pPr>
        <w:pStyle w:val="3"/>
      </w:pPr>
      <w:bookmarkStart w:id="30" w:name="_Toc205473547"/>
      <w:r w:rsidRPr="00443F7F">
        <w:rPr>
          <w:rFonts w:hint="eastAsia"/>
        </w:rPr>
        <w:lastRenderedPageBreak/>
        <w:t>2</w:t>
      </w:r>
      <w:r w:rsidRPr="00443F7F">
        <w:t>.</w:t>
      </w:r>
      <w:r>
        <w:rPr>
          <w:rFonts w:hint="eastAsia"/>
        </w:rPr>
        <w:t>5</w:t>
      </w:r>
      <w:r w:rsidRPr="00443F7F">
        <w:t xml:space="preserve">.1 </w:t>
      </w:r>
      <w:r>
        <w:rPr>
          <w:rFonts w:hint="eastAsia"/>
        </w:rPr>
        <w:t xml:space="preserve">MMI </w:t>
      </w:r>
      <w:r>
        <w:rPr>
          <w:rFonts w:hint="eastAsia"/>
        </w:rPr>
        <w:t>功率不平衡</w:t>
      </w:r>
      <w:r w:rsidR="00976BCC">
        <w:rPr>
          <w:rFonts w:hint="eastAsia"/>
        </w:rPr>
        <w:t>与带宽提取</w:t>
      </w:r>
      <w:r>
        <w:rPr>
          <w:rFonts w:hint="eastAsia"/>
        </w:rPr>
        <w:t>线路设计</w:t>
      </w:r>
      <w:bookmarkEnd w:id="30"/>
    </w:p>
    <w:p w14:paraId="7956C621" w14:textId="354B4F78" w:rsidR="00BB5B9C" w:rsidRPr="00BB5B9C" w:rsidRDefault="00BB5B9C" w:rsidP="0029790A">
      <w:pPr>
        <w:ind w:firstLine="480"/>
      </w:pPr>
      <w:r w:rsidRPr="00BB5B9C">
        <w:t xml:space="preserve">MMI </w:t>
      </w:r>
      <w:r w:rsidRPr="00BB5B9C">
        <w:t>功率不平衡的产生，主要源于以下几个方面：</w:t>
      </w:r>
    </w:p>
    <w:p w14:paraId="10FBE6DD" w14:textId="77777777" w:rsidR="00BB5B9C" w:rsidRPr="00BB5B9C" w:rsidRDefault="00BB5B9C" w:rsidP="00976BCC">
      <w:pPr>
        <w:ind w:firstLine="482"/>
      </w:pPr>
      <w:r w:rsidRPr="00BB5B9C">
        <w:rPr>
          <w:rFonts w:ascii="Segoe UI" w:hAnsi="Segoe UI" w:cs="Segoe UI"/>
          <w:b/>
          <w:bCs/>
          <w:color w:val="000000"/>
          <w:kern w:val="0"/>
          <w:szCs w:val="24"/>
        </w:rPr>
        <w:t>制造工艺误差</w:t>
      </w:r>
      <w:r w:rsidRPr="00BB5B9C">
        <w:rPr>
          <w:rFonts w:ascii="Segoe UI" w:hAnsi="Segoe UI" w:cs="Segoe UI"/>
          <w:color w:val="000000"/>
          <w:kern w:val="0"/>
          <w:szCs w:val="24"/>
        </w:rPr>
        <w:t>：</w:t>
      </w:r>
      <w:r w:rsidRPr="00BB5B9C">
        <w:t xml:space="preserve">MMI </w:t>
      </w:r>
      <w:r w:rsidRPr="00BB5B9C">
        <w:t>结构的性能对波导尺寸、折射率分布极为敏感。实际制造过程中，光刻精度限制、刻蚀深度偏差等工艺问题，会导致多模波导的宽度、长度以及</w:t>
      </w:r>
      <w:proofErr w:type="gramStart"/>
      <w:r w:rsidRPr="00BB5B9C">
        <w:t>输入</w:t>
      </w:r>
      <w:r w:rsidRPr="00BB5B9C">
        <w:t xml:space="preserve"> / </w:t>
      </w:r>
      <w:proofErr w:type="gramEnd"/>
      <w:r w:rsidRPr="00BB5B9C">
        <w:t>输出单模波导的位置出现微小偏差，进而破坏模式干涉的理想条件，造成输出功率不均衡</w:t>
      </w:r>
      <w:proofErr w:type="gramStart"/>
      <w:r w:rsidRPr="00BB5B9C">
        <w:t xml:space="preserve"> </w:t>
      </w:r>
      <w:r w:rsidRPr="00BB5B9C">
        <w:t>。</w:t>
      </w:r>
      <w:proofErr w:type="gramEnd"/>
      <w:r w:rsidRPr="00BB5B9C">
        <w:t>例如，多模波导宽度</w:t>
      </w:r>
      <w:proofErr w:type="gramStart"/>
      <w:r w:rsidRPr="00BB5B9C">
        <w:t>的</w:t>
      </w:r>
      <w:r w:rsidRPr="00BB5B9C">
        <w:t xml:space="preserve"> ±</w:t>
      </w:r>
      <w:proofErr w:type="gramEnd"/>
      <w:r w:rsidRPr="00BB5B9C">
        <w:t xml:space="preserve">5nm </w:t>
      </w:r>
      <w:r w:rsidRPr="00BB5B9C">
        <w:t>误差，就可能使输出端口功率差异</w:t>
      </w:r>
      <w:proofErr w:type="gramStart"/>
      <w:r w:rsidRPr="00BB5B9C">
        <w:t>增大</w:t>
      </w:r>
      <w:r w:rsidRPr="00BB5B9C">
        <w:t xml:space="preserve"> 10% </w:t>
      </w:r>
      <w:proofErr w:type="gramEnd"/>
      <w:r w:rsidRPr="00BB5B9C">
        <w:t>以上。</w:t>
      </w:r>
    </w:p>
    <w:p w14:paraId="2AD45DF7" w14:textId="77777777" w:rsidR="00BB5B9C" w:rsidRPr="00BB5B9C" w:rsidRDefault="00BB5B9C" w:rsidP="00976BCC">
      <w:pPr>
        <w:ind w:firstLine="482"/>
        <w:rPr>
          <w:rFonts w:ascii="Segoe UI" w:hAnsi="Segoe UI" w:cs="Segoe UI"/>
          <w:color w:val="000000"/>
          <w:kern w:val="0"/>
          <w:szCs w:val="24"/>
        </w:rPr>
      </w:pPr>
      <w:r w:rsidRPr="00BB5B9C">
        <w:rPr>
          <w:rFonts w:ascii="Segoe UI" w:hAnsi="Segoe UI" w:cs="Segoe UI"/>
          <w:b/>
          <w:bCs/>
          <w:color w:val="000000"/>
          <w:kern w:val="0"/>
          <w:szCs w:val="24"/>
        </w:rPr>
        <w:t>模式干涉特性</w:t>
      </w:r>
      <w:r w:rsidRPr="00BB5B9C">
        <w:rPr>
          <w:rFonts w:ascii="Segoe UI" w:hAnsi="Segoe UI" w:cs="Segoe UI"/>
          <w:color w:val="000000"/>
          <w:kern w:val="0"/>
          <w:szCs w:val="24"/>
        </w:rPr>
        <w:t>：</w:t>
      </w:r>
      <w:r w:rsidRPr="00BB5B9C">
        <w:t xml:space="preserve">MMI </w:t>
      </w:r>
      <w:r w:rsidRPr="00BB5B9C">
        <w:t>基于自成像原理工作，理论上要求特定长度的多模波导实现精确的模式干涉。但由于不同模式的传播常数差异，以及高阶模的损耗特性，实际干涉过程中难以保证各模式完全相干叠加，从而引发功率分配不均。特别是在宽带光信号传输时，波长变化会进一步加剧模式干涉的不稳定性。</w:t>
      </w:r>
    </w:p>
    <w:p w14:paraId="3025909E" w14:textId="77777777" w:rsidR="00BB5B9C" w:rsidRDefault="00BB5B9C" w:rsidP="00976BCC">
      <w:pPr>
        <w:ind w:firstLine="482"/>
      </w:pPr>
      <w:r w:rsidRPr="00BB5B9C">
        <w:rPr>
          <w:rFonts w:ascii="Segoe UI" w:hAnsi="Segoe UI" w:cs="Segoe UI"/>
          <w:b/>
          <w:bCs/>
          <w:color w:val="000000"/>
          <w:kern w:val="0"/>
          <w:szCs w:val="24"/>
        </w:rPr>
        <w:t>材料特性与环境因素</w:t>
      </w:r>
      <w:r w:rsidRPr="00BB5B9C">
        <w:t>：波导材料的折射率温度系数、应力双折射效应等，会随环境温度、应力变化而改变，影响</w:t>
      </w:r>
      <w:r w:rsidRPr="00BB5B9C">
        <w:t xml:space="preserve"> MMI </w:t>
      </w:r>
      <w:r w:rsidRPr="00BB5B9C">
        <w:t>内部的模式分布，导致功率不平衡度波动。此外，材料中的杂质吸收或散射，也可能选择性地损耗特定模式，破坏功率分配的均匀性。</w:t>
      </w:r>
    </w:p>
    <w:p w14:paraId="43267342" w14:textId="77777777" w:rsidR="007F7C5B" w:rsidRPr="007F7C5B" w:rsidRDefault="007F7C5B" w:rsidP="007F7C5B">
      <w:pPr>
        <w:ind w:firstLine="480"/>
      </w:pPr>
      <w:r w:rsidRPr="007F7C5B">
        <w:t>提取</w:t>
      </w:r>
      <w:r w:rsidRPr="007F7C5B">
        <w:t xml:space="preserve"> MMI1x2 </w:t>
      </w:r>
      <w:r w:rsidRPr="007F7C5B">
        <w:t>功率不平衡与带宽的测试线路如</w:t>
      </w:r>
      <w:proofErr w:type="gramStart"/>
      <w:r w:rsidRPr="007F7C5B">
        <w:t>图</w:t>
      </w:r>
      <w:r w:rsidRPr="007F7C5B">
        <w:t xml:space="preserve"> 2</w:t>
      </w:r>
      <w:proofErr w:type="gramEnd"/>
      <w:r w:rsidRPr="007F7C5B">
        <w:t>-5-1</w:t>
      </w:r>
      <w:proofErr w:type="gramStart"/>
      <w:r w:rsidRPr="007F7C5B">
        <w:t xml:space="preserve">-1 </w:t>
      </w:r>
      <w:r w:rsidRPr="007F7C5B">
        <w:t>所</w:t>
      </w:r>
      <w:proofErr w:type="gramEnd"/>
      <w:r w:rsidRPr="007F7C5B">
        <w:t>示。该测试线路基于分光与光谱对比的原理设计，</w:t>
      </w:r>
      <w:proofErr w:type="gramStart"/>
      <w:r w:rsidRPr="007F7C5B">
        <w:t>从</w:t>
      </w:r>
      <w:r w:rsidRPr="007F7C5B">
        <w:t xml:space="preserve"> MMI1x2 </w:t>
      </w:r>
      <w:proofErr w:type="gramEnd"/>
      <w:r w:rsidRPr="007F7C5B">
        <w:t>输入的光信号，会经过精心设计</w:t>
      </w:r>
      <w:proofErr w:type="gramStart"/>
      <w:r w:rsidRPr="007F7C5B">
        <w:t>的</w:t>
      </w:r>
      <w:r w:rsidRPr="007F7C5B">
        <w:t xml:space="preserve"> 6 </w:t>
      </w:r>
      <w:proofErr w:type="gramEnd"/>
      <w:r w:rsidRPr="007F7C5B">
        <w:t>级分光结构进行传输。</w:t>
      </w:r>
      <w:proofErr w:type="gramStart"/>
      <w:r w:rsidRPr="007F7C5B">
        <w:t>这</w:t>
      </w:r>
      <w:r w:rsidRPr="007F7C5B">
        <w:t xml:space="preserve"> 6 </w:t>
      </w:r>
      <w:r w:rsidRPr="007F7C5B">
        <w:t>级</w:t>
      </w:r>
      <w:proofErr w:type="gramEnd"/>
      <w:r w:rsidRPr="007F7C5B">
        <w:t>分光结构起到光信号分配与引导的作用，使光信号能够</w:t>
      </w:r>
      <w:proofErr w:type="gramStart"/>
      <w:r w:rsidRPr="007F7C5B">
        <w:t>被</w:t>
      </w:r>
      <w:r w:rsidRPr="007F7C5B">
        <w:t xml:space="preserve"> 7 </w:t>
      </w:r>
      <w:proofErr w:type="gramEnd"/>
      <w:r w:rsidRPr="007F7C5B">
        <w:t>个光栅耦合器均匀接收。光栅耦合器作为光信号的接收终端，其性能稳定，能够高效捕捉光信号并转化为可分析的光谱数据。</w:t>
      </w:r>
      <w:r w:rsidRPr="007F7C5B">
        <w:t>​</w:t>
      </w:r>
    </w:p>
    <w:p w14:paraId="352078AE" w14:textId="77777777" w:rsidR="007F7C5B" w:rsidRPr="007F7C5B" w:rsidRDefault="007F7C5B" w:rsidP="007F7C5B">
      <w:pPr>
        <w:ind w:firstLine="480"/>
      </w:pPr>
      <w:r w:rsidRPr="007F7C5B">
        <w:t>通过对相邻光栅耦合器接收到的光谱进行细致对比，可精准</w:t>
      </w:r>
      <w:proofErr w:type="gramStart"/>
      <w:r w:rsidRPr="007F7C5B">
        <w:t>提取</w:t>
      </w:r>
      <w:r w:rsidRPr="007F7C5B">
        <w:t xml:space="preserve"> MMI1x2 </w:t>
      </w:r>
      <w:proofErr w:type="gramEnd"/>
      <w:r w:rsidRPr="007F7C5B">
        <w:t>的功率不平衡数据。具体而言，光谱的强度差异直接反映了不同路径光信号的功率差异，从而实现</w:t>
      </w:r>
      <w:proofErr w:type="gramStart"/>
      <w:r w:rsidRPr="007F7C5B">
        <w:t>对</w:t>
      </w:r>
      <w:r w:rsidRPr="007F7C5B">
        <w:t xml:space="preserve"> MMI1x2 </w:t>
      </w:r>
      <w:proofErr w:type="gramEnd"/>
      <w:r w:rsidRPr="007F7C5B">
        <w:t>功率不平衡特性的量化分析。</w:t>
      </w:r>
      <w:r w:rsidRPr="007F7C5B">
        <w:t>​</w:t>
      </w:r>
    </w:p>
    <w:p w14:paraId="39C26C8D" w14:textId="77777777" w:rsidR="007F7C5B" w:rsidRPr="007F7C5B" w:rsidRDefault="007F7C5B" w:rsidP="007F7C5B">
      <w:pPr>
        <w:ind w:firstLine="480"/>
      </w:pPr>
      <w:r w:rsidRPr="007F7C5B">
        <w:t xml:space="preserve">MMI2x2 </w:t>
      </w:r>
      <w:r w:rsidRPr="007F7C5B">
        <w:t>的测试结构</w:t>
      </w:r>
      <w:proofErr w:type="gramStart"/>
      <w:r w:rsidRPr="007F7C5B">
        <w:t>与</w:t>
      </w:r>
      <w:r w:rsidRPr="007F7C5B">
        <w:t xml:space="preserve"> MMI1x2 </w:t>
      </w:r>
      <w:proofErr w:type="gramEnd"/>
      <w:r w:rsidRPr="007F7C5B">
        <w:t>存在一定的相似性，但由于其具有两个输入端口的特殊结构，测试方法也有所不同。考虑</w:t>
      </w:r>
      <w:proofErr w:type="gramStart"/>
      <w:r w:rsidRPr="007F7C5B">
        <w:t>到</w:t>
      </w:r>
      <w:r w:rsidRPr="007F7C5B">
        <w:t xml:space="preserve"> MMI2x2 </w:t>
      </w:r>
      <w:proofErr w:type="gramEnd"/>
      <w:r w:rsidRPr="007F7C5B">
        <w:t>端口可能存在的不平衡问题，为全面、准确地获取其功率不平衡参数，需要在</w:t>
      </w:r>
      <w:r w:rsidRPr="007F7C5B">
        <w:t xml:space="preserve"> Bar </w:t>
      </w:r>
      <w:r w:rsidRPr="007F7C5B">
        <w:t>和</w:t>
      </w:r>
      <w:r w:rsidRPr="007F7C5B">
        <w:t xml:space="preserve"> Cross </w:t>
      </w:r>
      <w:r w:rsidRPr="007F7C5B">
        <w:t>两种状态下分别对其进行测试。</w:t>
      </w:r>
      <w:r w:rsidRPr="007F7C5B">
        <w:t>​</w:t>
      </w:r>
    </w:p>
    <w:p w14:paraId="72CB1FAE" w14:textId="77777777" w:rsidR="007F7C5B" w:rsidRPr="007F7C5B" w:rsidRDefault="007F7C5B" w:rsidP="007F7C5B">
      <w:pPr>
        <w:ind w:firstLine="480"/>
      </w:pPr>
      <w:r w:rsidRPr="007F7C5B">
        <w:lastRenderedPageBreak/>
        <w:t>在</w:t>
      </w:r>
      <w:r w:rsidRPr="007F7C5B">
        <w:t xml:space="preserve"> Bar </w:t>
      </w:r>
      <w:r w:rsidRPr="007F7C5B">
        <w:t>状态下，测试线路设计如</w:t>
      </w:r>
      <w:proofErr w:type="gramStart"/>
      <w:r w:rsidRPr="007F7C5B">
        <w:t>图</w:t>
      </w:r>
      <w:r w:rsidRPr="007F7C5B">
        <w:t xml:space="preserve"> 2</w:t>
      </w:r>
      <w:proofErr w:type="gramEnd"/>
      <w:r w:rsidRPr="007F7C5B">
        <w:t>-5-1</w:t>
      </w:r>
      <w:proofErr w:type="gramStart"/>
      <w:r w:rsidRPr="007F7C5B">
        <w:t xml:space="preserve">-2 </w:t>
      </w:r>
      <w:r w:rsidRPr="007F7C5B">
        <w:t>所</w:t>
      </w:r>
      <w:proofErr w:type="gramEnd"/>
      <w:r w:rsidRPr="007F7C5B">
        <w:t>示，此时光信号在器件内部按照特定的传输路径传播；而在</w:t>
      </w:r>
      <w:r w:rsidRPr="007F7C5B">
        <w:t xml:space="preserve"> Cross </w:t>
      </w:r>
      <w:r w:rsidRPr="007F7C5B">
        <w:t>状态下，测试线路则依据</w:t>
      </w:r>
      <w:proofErr w:type="gramStart"/>
      <w:r w:rsidRPr="007F7C5B">
        <w:t>图</w:t>
      </w:r>
      <w:r w:rsidRPr="007F7C5B">
        <w:t xml:space="preserve"> 2</w:t>
      </w:r>
      <w:proofErr w:type="gramEnd"/>
      <w:r w:rsidRPr="007F7C5B">
        <w:t>-5-1</w:t>
      </w:r>
      <w:proofErr w:type="gramStart"/>
      <w:r w:rsidRPr="007F7C5B">
        <w:t xml:space="preserve">-3 </w:t>
      </w:r>
      <w:r w:rsidRPr="007F7C5B">
        <w:t>进行</w:t>
      </w:r>
      <w:proofErr w:type="gramEnd"/>
      <w:r w:rsidRPr="007F7C5B">
        <w:t>搭建，光信号的传输路径与</w:t>
      </w:r>
      <w:r w:rsidRPr="007F7C5B">
        <w:t xml:space="preserve"> Bar </w:t>
      </w:r>
      <w:r w:rsidRPr="007F7C5B">
        <w:t>状态形成互补。通过对这两种状态下功率不平衡数据的采集与分析，能够更完整地</w:t>
      </w:r>
      <w:proofErr w:type="gramStart"/>
      <w:r w:rsidRPr="007F7C5B">
        <w:t>评估</w:t>
      </w:r>
      <w:r w:rsidRPr="007F7C5B">
        <w:t xml:space="preserve"> MMI2x2 </w:t>
      </w:r>
      <w:proofErr w:type="gramEnd"/>
      <w:r w:rsidRPr="007F7C5B">
        <w:t>的性能。值得注意的是，</w:t>
      </w:r>
      <w:proofErr w:type="gramStart"/>
      <w:r w:rsidRPr="007F7C5B">
        <w:t>在</w:t>
      </w:r>
      <w:r w:rsidRPr="007F7C5B">
        <w:t xml:space="preserve"> MMI2x2 </w:t>
      </w:r>
      <w:proofErr w:type="gramEnd"/>
      <w:r w:rsidRPr="007F7C5B">
        <w:t>的测试过程中，为减少悬空端口的反射对测试结果造成干扰，输入端悬空的端口均连接有光栅耦合器。这些光栅耦合器不仅能够吸收悬空端口可能产生的反射光，还能有效避免反射光与主光路光信号相互干涉，从而保证测试数据的准确性与可靠性。</w:t>
      </w:r>
    </w:p>
    <w:p w14:paraId="458F485C" w14:textId="77777777" w:rsidR="007F7C5B" w:rsidRPr="007F7C5B" w:rsidRDefault="007F7C5B" w:rsidP="00976BCC">
      <w:pPr>
        <w:ind w:firstLine="480"/>
      </w:pPr>
    </w:p>
    <w:p w14:paraId="3E63CEEC" w14:textId="174558D4" w:rsidR="001F3559" w:rsidRDefault="0025068D" w:rsidP="00BB5B9C">
      <w:pPr>
        <w:ind w:firstLine="480"/>
        <w:jc w:val="center"/>
      </w:pPr>
      <w:r w:rsidRPr="0025068D">
        <w:rPr>
          <w:noProof/>
        </w:rPr>
        <w:drawing>
          <wp:inline distT="0" distB="0" distL="0" distR="0" wp14:anchorId="5A6D762F" wp14:editId="7EC108BC">
            <wp:extent cx="3592286" cy="4141020"/>
            <wp:effectExtent l="0" t="0" r="8255" b="0"/>
            <wp:docPr id="1086205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05140" name=""/>
                    <pic:cNvPicPr/>
                  </pic:nvPicPr>
                  <pic:blipFill>
                    <a:blip r:embed="rId25"/>
                    <a:stretch>
                      <a:fillRect/>
                    </a:stretch>
                  </pic:blipFill>
                  <pic:spPr>
                    <a:xfrm>
                      <a:off x="0" y="0"/>
                      <a:ext cx="3598197" cy="4147834"/>
                    </a:xfrm>
                    <a:prstGeom prst="rect">
                      <a:avLst/>
                    </a:prstGeom>
                  </pic:spPr>
                </pic:pic>
              </a:graphicData>
            </a:graphic>
          </wp:inline>
        </w:drawing>
      </w:r>
    </w:p>
    <w:p w14:paraId="02A8AE88" w14:textId="50CACEB1" w:rsidR="00E02E4E" w:rsidRDefault="00BB5B9C" w:rsidP="0025068D">
      <w:pPr>
        <w:ind w:firstLine="480"/>
        <w:jc w:val="center"/>
      </w:pPr>
      <w:r>
        <w:rPr>
          <w:rFonts w:hint="eastAsia"/>
        </w:rPr>
        <w:t>图</w:t>
      </w:r>
      <w:r>
        <w:rPr>
          <w:rFonts w:hint="eastAsia"/>
        </w:rPr>
        <w:t>2-5-1</w:t>
      </w:r>
      <w:r w:rsidR="0025068D">
        <w:rPr>
          <w:rFonts w:hint="eastAsia"/>
        </w:rPr>
        <w:t>-1</w:t>
      </w:r>
      <w:r>
        <w:rPr>
          <w:rFonts w:hint="eastAsia"/>
        </w:rPr>
        <w:t xml:space="preserve"> </w:t>
      </w:r>
      <w:r w:rsidR="0025068D">
        <w:rPr>
          <w:rFonts w:hint="eastAsia"/>
        </w:rPr>
        <w:t xml:space="preserve">1x2 </w:t>
      </w:r>
      <w:r>
        <w:rPr>
          <w:rFonts w:hint="eastAsia"/>
        </w:rPr>
        <w:t>MMI</w:t>
      </w:r>
      <w:r>
        <w:rPr>
          <w:rFonts w:hint="eastAsia"/>
        </w:rPr>
        <w:t>功率不平衡测试线路设计</w:t>
      </w:r>
    </w:p>
    <w:p w14:paraId="2E813744" w14:textId="0D972F31" w:rsidR="0025068D" w:rsidRDefault="0025068D" w:rsidP="0025068D">
      <w:pPr>
        <w:ind w:firstLine="480"/>
        <w:jc w:val="center"/>
      </w:pPr>
      <w:r w:rsidRPr="0025068D">
        <w:rPr>
          <w:noProof/>
        </w:rPr>
        <w:lastRenderedPageBreak/>
        <w:drawing>
          <wp:inline distT="0" distB="0" distL="0" distR="0" wp14:anchorId="7BFA2D7C" wp14:editId="6E35A3F1">
            <wp:extent cx="4316049" cy="3069772"/>
            <wp:effectExtent l="0" t="0" r="8890" b="0"/>
            <wp:docPr id="1518032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2030" name=""/>
                    <pic:cNvPicPr/>
                  </pic:nvPicPr>
                  <pic:blipFill>
                    <a:blip r:embed="rId26"/>
                    <a:stretch>
                      <a:fillRect/>
                    </a:stretch>
                  </pic:blipFill>
                  <pic:spPr>
                    <a:xfrm>
                      <a:off x="0" y="0"/>
                      <a:ext cx="4331649" cy="3080868"/>
                    </a:xfrm>
                    <a:prstGeom prst="rect">
                      <a:avLst/>
                    </a:prstGeom>
                  </pic:spPr>
                </pic:pic>
              </a:graphicData>
            </a:graphic>
          </wp:inline>
        </w:drawing>
      </w:r>
    </w:p>
    <w:p w14:paraId="7BE3368B" w14:textId="50B6628B" w:rsidR="0025068D" w:rsidRDefault="0025068D" w:rsidP="0025068D">
      <w:pPr>
        <w:ind w:firstLine="480"/>
        <w:jc w:val="center"/>
      </w:pPr>
      <w:r>
        <w:rPr>
          <w:rFonts w:hint="eastAsia"/>
        </w:rPr>
        <w:t>图</w:t>
      </w:r>
      <w:r>
        <w:rPr>
          <w:rFonts w:hint="eastAsia"/>
        </w:rPr>
        <w:t>2-5-1-2 2x2 MMI bar</w:t>
      </w:r>
      <w:r>
        <w:rPr>
          <w:rFonts w:hint="eastAsia"/>
        </w:rPr>
        <w:t>状态下功率不平衡测试线路设计</w:t>
      </w:r>
    </w:p>
    <w:p w14:paraId="767440B8" w14:textId="25FC2025" w:rsidR="0025068D" w:rsidRDefault="0025068D" w:rsidP="0025068D">
      <w:pPr>
        <w:ind w:firstLine="480"/>
        <w:jc w:val="center"/>
      </w:pPr>
      <w:r w:rsidRPr="0025068D">
        <w:rPr>
          <w:noProof/>
        </w:rPr>
        <w:drawing>
          <wp:inline distT="0" distB="0" distL="0" distR="0" wp14:anchorId="5469FE3C" wp14:editId="097C7C2C">
            <wp:extent cx="4310743" cy="2879215"/>
            <wp:effectExtent l="0" t="0" r="0" b="0"/>
            <wp:docPr id="155249063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0638" name="图片 1" descr="图示&#10;&#10;AI 生成的内容可能不正确。"/>
                    <pic:cNvPicPr/>
                  </pic:nvPicPr>
                  <pic:blipFill>
                    <a:blip r:embed="rId27"/>
                    <a:stretch>
                      <a:fillRect/>
                    </a:stretch>
                  </pic:blipFill>
                  <pic:spPr>
                    <a:xfrm>
                      <a:off x="0" y="0"/>
                      <a:ext cx="4325208" cy="2888877"/>
                    </a:xfrm>
                    <a:prstGeom prst="rect">
                      <a:avLst/>
                    </a:prstGeom>
                  </pic:spPr>
                </pic:pic>
              </a:graphicData>
            </a:graphic>
          </wp:inline>
        </w:drawing>
      </w:r>
    </w:p>
    <w:p w14:paraId="60535F0C" w14:textId="650B43BF" w:rsidR="0025068D" w:rsidRDefault="0025068D" w:rsidP="00964A48">
      <w:pPr>
        <w:ind w:firstLine="480"/>
        <w:jc w:val="center"/>
      </w:pPr>
      <w:r>
        <w:rPr>
          <w:rFonts w:hint="eastAsia"/>
        </w:rPr>
        <w:t>图</w:t>
      </w:r>
      <w:r>
        <w:rPr>
          <w:rFonts w:hint="eastAsia"/>
        </w:rPr>
        <w:t>2-5-1-3 2x2 MMI cross</w:t>
      </w:r>
      <w:r>
        <w:rPr>
          <w:rFonts w:hint="eastAsia"/>
        </w:rPr>
        <w:t>状态下功率不平衡测试线路设计</w:t>
      </w:r>
    </w:p>
    <w:p w14:paraId="6BFED10B" w14:textId="77777777" w:rsidR="007F7C5B" w:rsidRDefault="007F7C5B" w:rsidP="00964A48">
      <w:pPr>
        <w:ind w:firstLine="480"/>
        <w:jc w:val="center"/>
      </w:pPr>
    </w:p>
    <w:p w14:paraId="7610C135" w14:textId="77777777" w:rsidR="007F7C5B" w:rsidRDefault="007F7C5B" w:rsidP="00964A48">
      <w:pPr>
        <w:ind w:firstLine="480"/>
        <w:jc w:val="center"/>
      </w:pPr>
    </w:p>
    <w:p w14:paraId="673D7D0E" w14:textId="77777777" w:rsidR="007F7C5B" w:rsidRPr="0025068D" w:rsidRDefault="007F7C5B" w:rsidP="00964A48">
      <w:pPr>
        <w:ind w:firstLine="480"/>
        <w:jc w:val="center"/>
      </w:pPr>
    </w:p>
    <w:p w14:paraId="0538CEFD" w14:textId="46ED0D40" w:rsidR="00A815A0" w:rsidRDefault="00A815A0" w:rsidP="00A815A0">
      <w:pPr>
        <w:pStyle w:val="3"/>
      </w:pPr>
      <w:bookmarkStart w:id="31" w:name="_Toc205473548"/>
      <w:r>
        <w:rPr>
          <w:rFonts w:hint="eastAsia"/>
        </w:rPr>
        <w:lastRenderedPageBreak/>
        <w:t>2</w:t>
      </w:r>
      <w:r>
        <w:t>.</w:t>
      </w:r>
      <w:r>
        <w:rPr>
          <w:rFonts w:hint="eastAsia"/>
        </w:rPr>
        <w:t>5</w:t>
      </w:r>
      <w:r>
        <w:t>.</w:t>
      </w:r>
      <w:r w:rsidR="00BB5B9C">
        <w:rPr>
          <w:rFonts w:hint="eastAsia"/>
        </w:rPr>
        <w:t>2</w:t>
      </w:r>
      <w:r>
        <w:t xml:space="preserve"> </w:t>
      </w:r>
      <w:r>
        <w:rPr>
          <w:rFonts w:hint="eastAsia"/>
        </w:rPr>
        <w:t>MMI</w:t>
      </w:r>
      <w:r w:rsidR="00BB5B9C">
        <w:rPr>
          <w:rFonts w:hint="eastAsia"/>
        </w:rPr>
        <w:t>损耗</w:t>
      </w:r>
      <w:r>
        <w:rPr>
          <w:rFonts w:hint="eastAsia"/>
        </w:rPr>
        <w:t>测试线路设计</w:t>
      </w:r>
      <w:bookmarkEnd w:id="31"/>
    </w:p>
    <w:p w14:paraId="4B4BFBC4" w14:textId="16F8C037" w:rsidR="00964A48" w:rsidRPr="00964A48" w:rsidRDefault="00964A48" w:rsidP="00964A48">
      <w:pPr>
        <w:ind w:firstLine="480"/>
      </w:pPr>
      <w:r w:rsidRPr="00964A48">
        <w:t>MMI</w:t>
      </w:r>
      <w:r w:rsidRPr="00964A48">
        <w:t>（多模干涉）损耗产生原因主要与器件结构、光信号特性及物理过程有关，</w:t>
      </w:r>
      <w:r>
        <w:rPr>
          <w:rFonts w:hint="eastAsia"/>
        </w:rPr>
        <w:t>主要原因如下</w:t>
      </w:r>
      <w:r w:rsidRPr="00964A48">
        <w:t>：</w:t>
      </w:r>
    </w:p>
    <w:p w14:paraId="4CB1FDB7" w14:textId="77777777" w:rsidR="00964A48" w:rsidRPr="00964A48" w:rsidRDefault="00964A48">
      <w:pPr>
        <w:pStyle w:val="a9"/>
        <w:numPr>
          <w:ilvl w:val="0"/>
          <w:numId w:val="2"/>
        </w:numPr>
        <w:ind w:firstLineChars="0"/>
      </w:pPr>
      <w:r w:rsidRPr="00964A48">
        <w:t>多模波导的宽度、高度或折射率剖面设计不合理，会导致光场在波导边界发生散射或泄漏。例如，波导宽度过宽可能激发更多高阶模，而高阶模的传输损耗通常更高；波导侧壁粗糙（制作工艺导致）会增加光的散射损耗。</w:t>
      </w:r>
    </w:p>
    <w:p w14:paraId="6BEFBE3A" w14:textId="537313DA" w:rsidR="00964A48" w:rsidRPr="00964A48" w:rsidRDefault="00964A48">
      <w:pPr>
        <w:pStyle w:val="a9"/>
        <w:numPr>
          <w:ilvl w:val="0"/>
          <w:numId w:val="2"/>
        </w:numPr>
        <w:ind w:firstLineChars="0"/>
      </w:pPr>
      <w:r w:rsidRPr="00964A48">
        <w:t>设计时干涉长度（即多模波导长度）与模式相位匹配条件不符，会导致目标输出端口出现相消干涉，能量被分配到非目标端口或损耗掉。</w:t>
      </w:r>
    </w:p>
    <w:p w14:paraId="6761AE81" w14:textId="741136E0" w:rsidR="00964A48" w:rsidRPr="00964A48" w:rsidRDefault="00964A48">
      <w:pPr>
        <w:pStyle w:val="a9"/>
        <w:numPr>
          <w:ilvl w:val="0"/>
          <w:numId w:val="2"/>
        </w:numPr>
        <w:ind w:firstLineChars="0"/>
      </w:pPr>
      <w:r w:rsidRPr="00964A48">
        <w:t>多模波导长度未精确设计为相干长度的整数倍，会导致输出端口光强分布不均匀，部分能量无法被有效收集。</w:t>
      </w:r>
    </w:p>
    <w:p w14:paraId="2383237F" w14:textId="77777777" w:rsidR="00964A48" w:rsidRPr="00964A48" w:rsidRDefault="00964A48">
      <w:pPr>
        <w:pStyle w:val="a9"/>
        <w:numPr>
          <w:ilvl w:val="0"/>
          <w:numId w:val="2"/>
        </w:numPr>
        <w:ind w:firstLineChars="0"/>
      </w:pPr>
      <w:r w:rsidRPr="00964A48">
        <w:t>光刻、刻蚀等工艺的精度不足会导致波导尺寸偏差（如宽度不均匀、拐角不光滑），或多模波导与</w:t>
      </w:r>
      <w:proofErr w:type="gramStart"/>
      <w:r w:rsidRPr="00964A48">
        <w:t>输入</w:t>
      </w:r>
      <w:r w:rsidRPr="00964A48">
        <w:t xml:space="preserve"> / </w:t>
      </w:r>
      <w:proofErr w:type="gramEnd"/>
      <w:r w:rsidRPr="00964A48">
        <w:t>输出波导的对准误差，进而引起光场散射或耦合损耗。</w:t>
      </w:r>
    </w:p>
    <w:p w14:paraId="78F581E5" w14:textId="3A51F47B" w:rsidR="00964A48" w:rsidRPr="00964A48" w:rsidRDefault="00964A48">
      <w:pPr>
        <w:pStyle w:val="a9"/>
        <w:numPr>
          <w:ilvl w:val="0"/>
          <w:numId w:val="2"/>
        </w:numPr>
        <w:ind w:firstLineChars="0"/>
      </w:pPr>
      <w:r w:rsidRPr="00964A48">
        <w:t>波导边缘的粗糙表面会引发瑞利散射，使光能量以热或其他形式损耗。</w:t>
      </w:r>
    </w:p>
    <w:p w14:paraId="12C3C354" w14:textId="6CD32E1D" w:rsidR="00BB5B9C" w:rsidRDefault="00964A48">
      <w:pPr>
        <w:pStyle w:val="a9"/>
        <w:widowControl/>
        <w:numPr>
          <w:ilvl w:val="0"/>
          <w:numId w:val="2"/>
        </w:numPr>
        <w:shd w:val="clear" w:color="auto" w:fill="FFFFFF"/>
        <w:spacing w:before="60" w:after="100" w:afterAutospacing="1" w:line="420" w:lineRule="atLeast"/>
        <w:ind w:firstLineChars="0"/>
        <w:jc w:val="left"/>
        <w:rPr>
          <w:rFonts w:ascii="Segoe UI" w:hAnsi="Segoe UI" w:cs="Segoe UI"/>
          <w:color w:val="000000"/>
          <w:kern w:val="0"/>
          <w:szCs w:val="24"/>
        </w:rPr>
      </w:pPr>
      <w:r w:rsidRPr="00964A48">
        <w:rPr>
          <w:rFonts w:ascii="Segoe UI" w:hAnsi="Segoe UI" w:cs="Segoe UI"/>
          <w:color w:val="000000"/>
          <w:kern w:val="0"/>
          <w:szCs w:val="24"/>
        </w:rPr>
        <w:t>波导材料（如硅、二氧化硅、聚合物等）本身对特定波长的光存在吸收损耗（如硅在红外波段的本征吸收）。此外，材料的色散特性会导致不同频率的光信号传输速度不同，引起脉冲展宽或模式相位失配，间接增加损耗。</w:t>
      </w:r>
    </w:p>
    <w:p w14:paraId="0176C5EF" w14:textId="14AFBA14" w:rsidR="007F7C5B" w:rsidRPr="00E16B0C" w:rsidRDefault="00E16B0C" w:rsidP="00E16B0C">
      <w:pPr>
        <w:ind w:firstLine="480"/>
        <w:rPr>
          <w:rFonts w:hint="eastAsia"/>
        </w:rPr>
      </w:pPr>
      <w:r w:rsidRPr="004F549A">
        <w:rPr>
          <w:rFonts w:hint="eastAsia"/>
        </w:rPr>
        <w:t>MMI</w:t>
      </w:r>
      <w:r>
        <w:rPr>
          <w:rFonts w:hint="eastAsia"/>
        </w:rPr>
        <w:t>模型中关键的参数是插损，其测试线路的设计如图</w:t>
      </w:r>
      <w:r>
        <w:rPr>
          <w:rFonts w:hint="eastAsia"/>
        </w:rPr>
        <w:t>3-5-2-1</w:t>
      </w:r>
      <w:r>
        <w:rPr>
          <w:rFonts w:hint="eastAsia"/>
        </w:rPr>
        <w:t>和</w:t>
      </w:r>
      <w:r>
        <w:rPr>
          <w:rFonts w:hint="eastAsia"/>
        </w:rPr>
        <w:t>3-5-2-</w:t>
      </w:r>
      <w:r>
        <w:rPr>
          <w:rFonts w:hint="eastAsia"/>
        </w:rPr>
        <w:t>2</w:t>
      </w:r>
      <w:r>
        <w:rPr>
          <w:rFonts w:hint="eastAsia"/>
        </w:rPr>
        <w:t>所示。</w:t>
      </w:r>
      <w:r w:rsidRPr="00DF66C5">
        <w:rPr>
          <w:rFonts w:hint="eastAsia"/>
        </w:rPr>
        <w:t>对于</w:t>
      </w:r>
      <w:r w:rsidRPr="004F549A">
        <w:rPr>
          <w:rFonts w:hint="eastAsia"/>
        </w:rPr>
        <w:t>1</w:t>
      </w:r>
      <w:r w:rsidRPr="004F549A">
        <w:sym w:font="Symbol" w:char="F0B4"/>
      </w:r>
      <w:r w:rsidRPr="004F549A">
        <w:t>2</w:t>
      </w:r>
      <w:r>
        <w:rPr>
          <w:rFonts w:hint="eastAsia"/>
        </w:rPr>
        <w:t xml:space="preserve"> </w:t>
      </w:r>
      <w:r w:rsidRPr="004F549A">
        <w:rPr>
          <w:rFonts w:hint="eastAsia"/>
        </w:rPr>
        <w:t>MMI</w:t>
      </w:r>
      <w:r w:rsidRPr="00DF66C5">
        <w:rPr>
          <w:rFonts w:hint="eastAsia"/>
        </w:rPr>
        <w:t>，通过</w:t>
      </w:r>
      <w:r>
        <w:rPr>
          <w:rFonts w:hint="eastAsia"/>
        </w:rPr>
        <w:t>比较</w:t>
      </w:r>
      <w:r>
        <w:rPr>
          <w:rFonts w:hint="eastAsia"/>
        </w:rPr>
        <w:t>5</w:t>
      </w:r>
      <w:r>
        <w:rPr>
          <w:rFonts w:hint="eastAsia"/>
        </w:rPr>
        <w:t>个和</w:t>
      </w:r>
      <w:r>
        <w:rPr>
          <w:rFonts w:hint="eastAsia"/>
        </w:rPr>
        <w:t>7</w:t>
      </w:r>
      <w:r>
        <w:rPr>
          <w:rFonts w:hint="eastAsia"/>
        </w:rPr>
        <w:t>个</w:t>
      </w:r>
      <w:r>
        <w:rPr>
          <w:rFonts w:hint="eastAsia"/>
        </w:rPr>
        <w:t>MMI out1</w:t>
      </w:r>
      <w:r>
        <w:rPr>
          <w:rFonts w:hint="eastAsia"/>
        </w:rPr>
        <w:t>连接（所有</w:t>
      </w:r>
      <w:r>
        <w:rPr>
          <w:rFonts w:hint="eastAsia"/>
        </w:rPr>
        <w:t>MMI</w:t>
      </w:r>
      <w:r>
        <w:rPr>
          <w:rFonts w:hint="eastAsia"/>
        </w:rPr>
        <w:t>采用</w:t>
      </w:r>
      <w:r w:rsidRPr="00DF66C5">
        <w:rPr>
          <w:rFonts w:hint="eastAsia"/>
        </w:rPr>
        <w:t>in</w:t>
      </w:r>
      <w:r w:rsidRPr="00DF66C5">
        <w:sym w:font="Symbol" w:char="F0AE"/>
      </w:r>
      <w:r w:rsidRPr="00DF66C5">
        <w:t>out1</w:t>
      </w:r>
      <w:r>
        <w:rPr>
          <w:rFonts w:hint="eastAsia"/>
        </w:rPr>
        <w:t>的连接方式）与</w:t>
      </w:r>
      <w:r>
        <w:rPr>
          <w:rFonts w:hint="eastAsia"/>
        </w:rPr>
        <w:t>out2</w:t>
      </w:r>
      <w:r>
        <w:rPr>
          <w:rFonts w:hint="eastAsia"/>
        </w:rPr>
        <w:t>连接（所有</w:t>
      </w:r>
      <w:r>
        <w:rPr>
          <w:rFonts w:hint="eastAsia"/>
        </w:rPr>
        <w:t>MMI</w:t>
      </w:r>
      <w:r>
        <w:rPr>
          <w:rFonts w:hint="eastAsia"/>
        </w:rPr>
        <w:t>采用</w:t>
      </w:r>
      <w:r w:rsidRPr="00DF66C5">
        <w:rPr>
          <w:rFonts w:hint="eastAsia"/>
        </w:rPr>
        <w:t>in</w:t>
      </w:r>
      <w:r w:rsidRPr="00DF66C5">
        <w:sym w:font="Symbol" w:char="F0AE"/>
      </w:r>
      <w:r w:rsidRPr="00DF66C5">
        <w:t>out</w:t>
      </w:r>
      <w:r>
        <w:rPr>
          <w:rFonts w:hint="eastAsia"/>
        </w:rPr>
        <w:t>2</w:t>
      </w:r>
      <w:r>
        <w:rPr>
          <w:rFonts w:hint="eastAsia"/>
        </w:rPr>
        <w:t>的连接方式）方式透射谱的差异来提取功率不平衡。通过</w:t>
      </w:r>
      <w:r>
        <w:rPr>
          <w:rFonts w:hint="eastAsia"/>
        </w:rPr>
        <w:t>5</w:t>
      </w:r>
      <w:r>
        <w:rPr>
          <w:rFonts w:hint="eastAsia"/>
        </w:rPr>
        <w:t>和</w:t>
      </w:r>
      <w:r>
        <w:rPr>
          <w:rFonts w:hint="eastAsia"/>
        </w:rPr>
        <w:t>7</w:t>
      </w:r>
      <w:r>
        <w:rPr>
          <w:rFonts w:hint="eastAsia"/>
        </w:rPr>
        <w:t>同种连接（都</w:t>
      </w:r>
      <w:r>
        <w:rPr>
          <w:rFonts w:hint="eastAsia"/>
        </w:rPr>
        <w:t>out1</w:t>
      </w:r>
      <w:r>
        <w:rPr>
          <w:rFonts w:hint="eastAsia"/>
        </w:rPr>
        <w:t>连接或者都</w:t>
      </w:r>
      <w:r>
        <w:rPr>
          <w:rFonts w:hint="eastAsia"/>
        </w:rPr>
        <w:t>out2</w:t>
      </w:r>
      <w:r>
        <w:rPr>
          <w:rFonts w:hint="eastAsia"/>
        </w:rPr>
        <w:t>连接）透射谱的差异可以提取</w:t>
      </w:r>
      <w:r>
        <w:rPr>
          <w:rFonts w:hint="eastAsia"/>
        </w:rPr>
        <w:t>MMI</w:t>
      </w:r>
      <w:r>
        <w:rPr>
          <w:rFonts w:hint="eastAsia"/>
        </w:rPr>
        <w:t>的插损，反射可以根据谱线上的震荡强度来提取。</w:t>
      </w:r>
      <w:r w:rsidRPr="004F549A">
        <w:rPr>
          <w:rFonts w:hint="eastAsia"/>
        </w:rPr>
        <w:t>1</w:t>
      </w:r>
      <w:r w:rsidRPr="004F549A">
        <w:sym w:font="Symbol" w:char="F0B4"/>
      </w:r>
      <w:r w:rsidRPr="004F549A">
        <w:t>2</w:t>
      </w:r>
      <w:r w:rsidRPr="004F549A">
        <w:rPr>
          <w:rFonts w:hint="eastAsia"/>
        </w:rPr>
        <w:t>MMI</w:t>
      </w:r>
      <w:r w:rsidRPr="00DF66C5">
        <w:rPr>
          <w:rFonts w:hint="eastAsia"/>
        </w:rPr>
        <w:t>测试线路中用到的</w:t>
      </w:r>
      <w:r w:rsidRPr="00DF66C5">
        <w:rPr>
          <w:rFonts w:hint="eastAsia"/>
        </w:rPr>
        <w:t>MMI</w:t>
      </w:r>
      <w:r w:rsidRPr="00DF66C5">
        <w:rPr>
          <w:rFonts w:hint="eastAsia"/>
        </w:rPr>
        <w:t>分别为：</w:t>
      </w:r>
      <w:r w:rsidRPr="00DF66C5">
        <w:rPr>
          <w:rFonts w:hint="eastAsia"/>
        </w:rPr>
        <w:t>M1</w:t>
      </w:r>
      <w:r w:rsidRPr="00DF66C5">
        <w:sym w:font="Symbol" w:char="F0B4"/>
      </w:r>
      <w:r w:rsidRPr="00DF66C5">
        <w:t>2_TE</w:t>
      </w:r>
      <w:r w:rsidRPr="00DF66C5">
        <w:rPr>
          <w:rFonts w:hint="eastAsia"/>
        </w:rPr>
        <w:t>_</w:t>
      </w:r>
      <w:r w:rsidRPr="00DF66C5">
        <w:t>1550</w:t>
      </w:r>
      <w:r w:rsidRPr="00DF66C5">
        <w:rPr>
          <w:rFonts w:hint="eastAsia"/>
        </w:rPr>
        <w:t>以及</w:t>
      </w:r>
      <w:r w:rsidRPr="00DF66C5">
        <w:rPr>
          <w:rFonts w:hint="eastAsia"/>
        </w:rPr>
        <w:t>M1</w:t>
      </w:r>
      <w:r w:rsidRPr="00DF66C5">
        <w:sym w:font="Symbol" w:char="F0B4"/>
      </w:r>
      <w:r w:rsidRPr="00DF66C5">
        <w:t>2_TE</w:t>
      </w:r>
      <w:r w:rsidRPr="00DF66C5">
        <w:rPr>
          <w:rFonts w:hint="eastAsia"/>
        </w:rPr>
        <w:t>_</w:t>
      </w:r>
      <w:r w:rsidRPr="00DF66C5">
        <w:t>1310</w:t>
      </w:r>
      <w:r w:rsidRPr="00DF66C5">
        <w:rPr>
          <w:rFonts w:hint="eastAsia"/>
        </w:rPr>
        <w:t>。测试线路</w:t>
      </w:r>
      <w:r>
        <w:rPr>
          <w:rFonts w:hint="eastAsia"/>
        </w:rPr>
        <w:t>中</w:t>
      </w:r>
      <w:r w:rsidRPr="00DF66C5">
        <w:rPr>
          <w:rFonts w:hint="eastAsia"/>
        </w:rPr>
        <w:t>所有悬空端口都连接</w:t>
      </w:r>
      <w:r w:rsidRPr="00DF66C5">
        <w:rPr>
          <w:rFonts w:hint="eastAsia"/>
        </w:rPr>
        <w:t>ABSORBER</w:t>
      </w:r>
      <w:r w:rsidRPr="00DF66C5">
        <w:rPr>
          <w:rFonts w:hint="eastAsia"/>
        </w:rPr>
        <w:t>来减少端口反射。</w:t>
      </w:r>
      <w:r>
        <w:rPr>
          <w:rFonts w:hint="eastAsia"/>
        </w:rPr>
        <w:t xml:space="preserve"> 2</w:t>
      </w:r>
      <w:r w:rsidRPr="004F549A">
        <w:sym w:font="Symbol" w:char="F0B4"/>
      </w:r>
      <w:r w:rsidRPr="004F549A">
        <w:t>2</w:t>
      </w:r>
      <w:r>
        <w:rPr>
          <w:rFonts w:hint="eastAsia"/>
        </w:rPr>
        <w:t xml:space="preserve"> </w:t>
      </w:r>
      <w:r w:rsidRPr="004F549A">
        <w:rPr>
          <w:rFonts w:hint="eastAsia"/>
        </w:rPr>
        <w:t>MMI</w:t>
      </w:r>
      <w:r w:rsidRPr="00DF66C5">
        <w:rPr>
          <w:rFonts w:hint="eastAsia"/>
        </w:rPr>
        <w:t>测试线路</w:t>
      </w:r>
      <w:r>
        <w:rPr>
          <w:rFonts w:hint="eastAsia"/>
        </w:rPr>
        <w:t>与</w:t>
      </w:r>
      <w:r w:rsidRPr="004F549A">
        <w:rPr>
          <w:rFonts w:hint="eastAsia"/>
        </w:rPr>
        <w:t>1</w:t>
      </w:r>
      <w:r w:rsidRPr="004F549A">
        <w:sym w:font="Symbol" w:char="F0B4"/>
      </w:r>
      <w:r w:rsidRPr="004F549A">
        <w:t>2</w:t>
      </w:r>
      <w:r>
        <w:rPr>
          <w:rFonts w:hint="eastAsia"/>
        </w:rPr>
        <w:t xml:space="preserve"> </w:t>
      </w:r>
      <w:r w:rsidRPr="004F549A">
        <w:rPr>
          <w:rFonts w:hint="eastAsia"/>
        </w:rPr>
        <w:t>MMI</w:t>
      </w:r>
      <w:r>
        <w:rPr>
          <w:rFonts w:hint="eastAsia"/>
        </w:rPr>
        <w:t>的测试线路类似，不同的是，由于</w:t>
      </w:r>
      <w:r>
        <w:rPr>
          <w:rFonts w:hint="eastAsia"/>
        </w:rPr>
        <w:t>CSIP180A</w:t>
      </w:r>
      <w:r>
        <w:rPr>
          <w:rFonts w:hint="eastAsia"/>
        </w:rPr>
        <w:t>中</w:t>
      </w:r>
      <w:r>
        <w:rPr>
          <w:rFonts w:hint="eastAsia"/>
        </w:rPr>
        <w:t>2</w:t>
      </w:r>
      <w:r w:rsidRPr="004F549A">
        <w:sym w:font="Symbol" w:char="F0B4"/>
      </w:r>
      <w:r w:rsidRPr="004F549A">
        <w:t>2</w:t>
      </w:r>
      <w:r>
        <w:rPr>
          <w:rFonts w:hint="eastAsia"/>
        </w:rPr>
        <w:t xml:space="preserve"> </w:t>
      </w:r>
      <w:r w:rsidRPr="004F549A">
        <w:rPr>
          <w:rFonts w:hint="eastAsia"/>
        </w:rPr>
        <w:t>MMI</w:t>
      </w:r>
      <w:r>
        <w:rPr>
          <w:rFonts w:hint="eastAsia"/>
        </w:rPr>
        <w:t>的尺寸大于</w:t>
      </w:r>
      <w:r>
        <w:rPr>
          <w:rFonts w:hint="eastAsia"/>
        </w:rPr>
        <w:t>1</w:t>
      </w:r>
      <w:r w:rsidRPr="004F549A">
        <w:sym w:font="Symbol" w:char="F0B4"/>
      </w:r>
      <w:r w:rsidRPr="004F549A">
        <w:t>2</w:t>
      </w:r>
      <w:r>
        <w:rPr>
          <w:rFonts w:hint="eastAsia"/>
        </w:rPr>
        <w:t xml:space="preserve"> </w:t>
      </w:r>
      <w:r w:rsidRPr="004F549A">
        <w:rPr>
          <w:rFonts w:hint="eastAsia"/>
        </w:rPr>
        <w:t>MMI</w:t>
      </w:r>
      <w:r>
        <w:rPr>
          <w:rFonts w:hint="eastAsia"/>
        </w:rPr>
        <w:t>，为了保证自动化测试条件，</w:t>
      </w:r>
      <w:r>
        <w:rPr>
          <w:rFonts w:hint="eastAsia"/>
        </w:rPr>
        <w:t>2</w:t>
      </w:r>
      <w:r w:rsidRPr="004F549A">
        <w:sym w:font="Symbol" w:char="F0B4"/>
      </w:r>
      <w:r w:rsidRPr="004F549A">
        <w:t>2</w:t>
      </w:r>
      <w:r>
        <w:rPr>
          <w:rFonts w:hint="eastAsia"/>
        </w:rPr>
        <w:t xml:space="preserve"> </w:t>
      </w:r>
      <w:r w:rsidRPr="004F549A">
        <w:rPr>
          <w:rFonts w:hint="eastAsia"/>
        </w:rPr>
        <w:t>MM</w:t>
      </w:r>
      <w:r>
        <w:rPr>
          <w:rFonts w:hint="eastAsia"/>
        </w:rPr>
        <w:t>I</w:t>
      </w:r>
      <w:r>
        <w:rPr>
          <w:rFonts w:hint="eastAsia"/>
        </w:rPr>
        <w:t>在纵向分布的布局做了优化，如图</w:t>
      </w:r>
      <w:r>
        <w:rPr>
          <w:rFonts w:hint="eastAsia"/>
        </w:rPr>
        <w:t xml:space="preserve">2-6-1 </w:t>
      </w:r>
      <w:proofErr w:type="gramStart"/>
      <w:r>
        <w:rPr>
          <w:rFonts w:hint="eastAsia"/>
        </w:rPr>
        <w:t>(b)</w:t>
      </w:r>
      <w:proofErr w:type="gramEnd"/>
      <w:r>
        <w:rPr>
          <w:rFonts w:hint="eastAsia"/>
        </w:rPr>
        <w:t>所示，同一组测试结构中，所有</w:t>
      </w:r>
      <w:r>
        <w:rPr>
          <w:rFonts w:hint="eastAsia"/>
        </w:rPr>
        <w:t>2</w:t>
      </w:r>
      <w:r w:rsidRPr="004F549A">
        <w:sym w:font="Symbol" w:char="F0B4"/>
      </w:r>
      <w:r w:rsidRPr="004F549A">
        <w:t>2</w:t>
      </w:r>
      <w:r>
        <w:rPr>
          <w:rFonts w:hint="eastAsia"/>
        </w:rPr>
        <w:t xml:space="preserve"> </w:t>
      </w:r>
      <w:r w:rsidRPr="004F549A">
        <w:rPr>
          <w:rFonts w:hint="eastAsia"/>
        </w:rPr>
        <w:t>MM</w:t>
      </w:r>
      <w:r>
        <w:rPr>
          <w:rFonts w:hint="eastAsia"/>
        </w:rPr>
        <w:t>I</w:t>
      </w:r>
      <w:r>
        <w:rPr>
          <w:rFonts w:hint="eastAsia"/>
        </w:rPr>
        <w:t>采用纵向排布，线路中所有</w:t>
      </w:r>
      <w:r>
        <w:rPr>
          <w:rFonts w:hint="eastAsia"/>
        </w:rPr>
        <w:t>2</w:t>
      </w:r>
      <w:r w:rsidRPr="004F549A">
        <w:sym w:font="Symbol" w:char="F0B4"/>
      </w:r>
      <w:r w:rsidRPr="004F549A">
        <w:t>2</w:t>
      </w:r>
      <w:r w:rsidRPr="004F549A">
        <w:rPr>
          <w:rFonts w:hint="eastAsia"/>
        </w:rPr>
        <w:t>MMI</w:t>
      </w:r>
      <w:r>
        <w:rPr>
          <w:rFonts w:hint="eastAsia"/>
        </w:rPr>
        <w:t>的</w:t>
      </w:r>
      <w:r>
        <w:rPr>
          <w:rFonts w:hint="eastAsia"/>
        </w:rPr>
        <w:t>in1</w:t>
      </w:r>
      <w:r>
        <w:rPr>
          <w:rFonts w:hint="eastAsia"/>
        </w:rPr>
        <w:t>端口悬空并连接</w:t>
      </w:r>
      <w:r w:rsidRPr="00DF66C5">
        <w:rPr>
          <w:rFonts w:hint="eastAsia"/>
        </w:rPr>
        <w:t>ABSORBER</w:t>
      </w:r>
      <w:r w:rsidRPr="00DF66C5">
        <w:rPr>
          <w:rFonts w:hint="eastAsia"/>
        </w:rPr>
        <w:t>来减少端</w:t>
      </w:r>
      <w:r w:rsidRPr="00DF66C5">
        <w:rPr>
          <w:rFonts w:hint="eastAsia"/>
        </w:rPr>
        <w:lastRenderedPageBreak/>
        <w:t>口反射</w:t>
      </w:r>
      <w:r>
        <w:rPr>
          <w:rFonts w:hint="eastAsia"/>
        </w:rPr>
        <w:t>。</w:t>
      </w:r>
    </w:p>
    <w:p w14:paraId="51E05CF4" w14:textId="1A7532A7" w:rsidR="00E02E4E" w:rsidRDefault="0025068D" w:rsidP="0025068D">
      <w:pPr>
        <w:ind w:firstLine="480"/>
        <w:jc w:val="center"/>
      </w:pPr>
      <w:r w:rsidRPr="0025068D">
        <w:rPr>
          <w:noProof/>
        </w:rPr>
        <w:drawing>
          <wp:inline distT="0" distB="0" distL="0" distR="0" wp14:anchorId="1D24ED36" wp14:editId="7C1AB8A6">
            <wp:extent cx="3642360" cy="3290573"/>
            <wp:effectExtent l="0" t="0" r="0" b="5080"/>
            <wp:docPr id="652805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5612" name=""/>
                    <pic:cNvPicPr/>
                  </pic:nvPicPr>
                  <pic:blipFill>
                    <a:blip r:embed="rId28"/>
                    <a:stretch>
                      <a:fillRect/>
                    </a:stretch>
                  </pic:blipFill>
                  <pic:spPr>
                    <a:xfrm>
                      <a:off x="0" y="0"/>
                      <a:ext cx="3645853" cy="3293729"/>
                    </a:xfrm>
                    <a:prstGeom prst="rect">
                      <a:avLst/>
                    </a:prstGeom>
                  </pic:spPr>
                </pic:pic>
              </a:graphicData>
            </a:graphic>
          </wp:inline>
        </w:drawing>
      </w:r>
    </w:p>
    <w:p w14:paraId="0D15DD18" w14:textId="41A12EF3" w:rsidR="00E02E4E" w:rsidRPr="00BB5B9C" w:rsidRDefault="0025068D" w:rsidP="00964A48">
      <w:pPr>
        <w:ind w:firstLineChars="0" w:firstLine="0"/>
        <w:jc w:val="center"/>
      </w:pPr>
      <w:r>
        <w:rPr>
          <w:rFonts w:hint="eastAsia"/>
        </w:rPr>
        <w:t xml:space="preserve">3-5-2-1 </w:t>
      </w:r>
      <w:r w:rsidR="00E16B0C">
        <w:rPr>
          <w:rFonts w:hint="eastAsia"/>
        </w:rPr>
        <w:t>1</w:t>
      </w:r>
      <w:r>
        <w:rPr>
          <w:rFonts w:hint="eastAsia"/>
        </w:rPr>
        <w:t>x2MI</w:t>
      </w:r>
      <w:r>
        <w:rPr>
          <w:rFonts w:hint="eastAsia"/>
        </w:rPr>
        <w:t>损耗测试线路设计</w:t>
      </w:r>
    </w:p>
    <w:p w14:paraId="3EBF8CE9" w14:textId="7F2468AE" w:rsidR="00E02E4E" w:rsidRDefault="0025068D" w:rsidP="0025068D">
      <w:pPr>
        <w:ind w:firstLineChars="0" w:firstLine="0"/>
        <w:jc w:val="center"/>
      </w:pPr>
      <w:r w:rsidRPr="0025068D">
        <w:rPr>
          <w:noProof/>
        </w:rPr>
        <w:lastRenderedPageBreak/>
        <w:drawing>
          <wp:inline distT="0" distB="0" distL="0" distR="0" wp14:anchorId="32D0D425" wp14:editId="57B16C0E">
            <wp:extent cx="2674691" cy="5321300"/>
            <wp:effectExtent l="0" t="0" r="0" b="0"/>
            <wp:docPr id="2106967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67085" name=""/>
                    <pic:cNvPicPr/>
                  </pic:nvPicPr>
                  <pic:blipFill>
                    <a:blip r:embed="rId29"/>
                    <a:stretch>
                      <a:fillRect/>
                    </a:stretch>
                  </pic:blipFill>
                  <pic:spPr>
                    <a:xfrm>
                      <a:off x="0" y="0"/>
                      <a:ext cx="2679765" cy="5331395"/>
                    </a:xfrm>
                    <a:prstGeom prst="rect">
                      <a:avLst/>
                    </a:prstGeom>
                  </pic:spPr>
                </pic:pic>
              </a:graphicData>
            </a:graphic>
          </wp:inline>
        </w:drawing>
      </w:r>
    </w:p>
    <w:p w14:paraId="16797EE5" w14:textId="1EB317AB" w:rsidR="0025068D" w:rsidRDefault="0025068D" w:rsidP="0025068D">
      <w:pPr>
        <w:ind w:firstLineChars="0" w:firstLine="0"/>
        <w:jc w:val="center"/>
      </w:pPr>
      <w:r>
        <w:rPr>
          <w:rFonts w:hint="eastAsia"/>
        </w:rPr>
        <w:t>3-5-2-2 2x2MI</w:t>
      </w:r>
      <w:r>
        <w:rPr>
          <w:rFonts w:hint="eastAsia"/>
        </w:rPr>
        <w:t>损耗测试线路设计</w:t>
      </w:r>
    </w:p>
    <w:p w14:paraId="31DA4EAE" w14:textId="77777777" w:rsidR="00E02E4E" w:rsidRDefault="00E02E4E" w:rsidP="00BB5B9C">
      <w:pPr>
        <w:ind w:firstLineChars="0" w:firstLine="0"/>
      </w:pPr>
    </w:p>
    <w:p w14:paraId="21958253" w14:textId="77777777" w:rsidR="00E02E4E" w:rsidRDefault="00E02E4E" w:rsidP="00BB5B9C">
      <w:pPr>
        <w:ind w:firstLineChars="0" w:firstLine="0"/>
      </w:pPr>
    </w:p>
    <w:p w14:paraId="6F764094" w14:textId="77777777" w:rsidR="00E02E4E" w:rsidRDefault="00E02E4E" w:rsidP="00BB5B9C">
      <w:pPr>
        <w:ind w:firstLineChars="0" w:firstLine="0"/>
      </w:pPr>
    </w:p>
    <w:p w14:paraId="2CA9AE23" w14:textId="77777777" w:rsidR="00E02E4E" w:rsidRDefault="00E02E4E" w:rsidP="00BB5B9C">
      <w:pPr>
        <w:ind w:firstLineChars="0" w:firstLine="0"/>
      </w:pPr>
    </w:p>
    <w:p w14:paraId="63D4D1D1" w14:textId="77777777" w:rsidR="00E02E4E" w:rsidRDefault="00E02E4E" w:rsidP="00BB5B9C">
      <w:pPr>
        <w:ind w:firstLineChars="0" w:firstLine="0"/>
      </w:pPr>
    </w:p>
    <w:p w14:paraId="577AD66F" w14:textId="77777777" w:rsidR="00E02E4E" w:rsidRDefault="00E02E4E" w:rsidP="00BB5B9C">
      <w:pPr>
        <w:ind w:firstLineChars="0" w:firstLine="0"/>
      </w:pPr>
    </w:p>
    <w:p w14:paraId="24ED73FB" w14:textId="77777777" w:rsidR="00E02E4E" w:rsidRDefault="00E02E4E" w:rsidP="00BB5B9C">
      <w:pPr>
        <w:ind w:firstLineChars="0" w:firstLine="0"/>
      </w:pPr>
    </w:p>
    <w:p w14:paraId="621EF8D3" w14:textId="77777777" w:rsidR="00E02E4E" w:rsidRPr="00BB5B9C" w:rsidRDefault="00E02E4E" w:rsidP="00BB5B9C">
      <w:pPr>
        <w:ind w:firstLineChars="0" w:firstLine="0"/>
      </w:pPr>
    </w:p>
    <w:p w14:paraId="0F7BA816" w14:textId="34436F6F" w:rsidR="00B452B9" w:rsidRDefault="00A815A0" w:rsidP="00B452B9">
      <w:pPr>
        <w:pStyle w:val="2"/>
        <w:spacing w:before="120" w:after="120"/>
      </w:pPr>
      <w:bookmarkStart w:id="32" w:name="_Toc205473549"/>
      <w:r>
        <w:lastRenderedPageBreak/>
        <w:t>2.</w:t>
      </w:r>
      <w:r>
        <w:rPr>
          <w:rFonts w:hint="eastAsia"/>
        </w:rPr>
        <w:t>6</w:t>
      </w:r>
      <w:r>
        <w:t xml:space="preserve"> </w:t>
      </w:r>
      <w:r>
        <w:rPr>
          <w:rFonts w:hint="eastAsia"/>
        </w:rPr>
        <w:t>Directional Coupler</w:t>
      </w:r>
      <w:bookmarkEnd w:id="32"/>
    </w:p>
    <w:p w14:paraId="4DB56BAC" w14:textId="65104A89" w:rsidR="000C5880" w:rsidRPr="000C5880" w:rsidRDefault="000C5880" w:rsidP="000C5880">
      <w:pPr>
        <w:ind w:firstLine="480"/>
      </w:pPr>
      <w:r>
        <w:rPr>
          <w:rFonts w:hint="eastAsia"/>
        </w:rPr>
        <w:t>Directional Coupler</w:t>
      </w:r>
      <w:r>
        <w:rPr>
          <w:rFonts w:ascii="Segoe UI" w:hAnsi="Segoe UI" w:cs="Segoe UI"/>
          <w:shd w:val="clear" w:color="auto" w:fill="F9FAFB"/>
        </w:rPr>
        <w:t>是光子集成电路中用于光信号调控的基础器件，由两根平行硅基光波导构成，基于消逝场耦合效应，利用不同模式光在波导传输时的干涉，实现光功率在波导间的可控转移。通过设计波导间距、耦合长度等参数，可定制光功率分配比例，并支持同向、反向两种耦合模式。因其与半导体工艺兼容，常集成于芯片，广泛应用于光通信、光传感及光学计算等领域，实现光分路、信号监测与量子态操控等功能。</w:t>
      </w:r>
    </w:p>
    <w:p w14:paraId="2A271701" w14:textId="5D5071E8" w:rsidR="00B452B9" w:rsidRDefault="00B452B9" w:rsidP="00B452B9">
      <w:pPr>
        <w:ind w:firstLine="480"/>
      </w:pPr>
      <w:r>
        <w:rPr>
          <w:rFonts w:hint="eastAsia"/>
        </w:rPr>
        <w:t>本次建模涉及的</w:t>
      </w:r>
      <w:bookmarkStart w:id="33" w:name="_Hlk201233594"/>
      <w:r>
        <w:rPr>
          <w:rFonts w:hint="eastAsia"/>
        </w:rPr>
        <w:t>Directional Coupler</w:t>
      </w:r>
      <w:bookmarkEnd w:id="33"/>
      <w:r>
        <w:rPr>
          <w:rFonts w:hint="eastAsia"/>
        </w:rPr>
        <w:t>及其模型参数如表</w:t>
      </w:r>
      <w:r>
        <w:rPr>
          <w:rFonts w:hint="eastAsia"/>
        </w:rPr>
        <w:t>2-6-1</w:t>
      </w:r>
      <w:r>
        <w:rPr>
          <w:rFonts w:hint="eastAsia"/>
        </w:rPr>
        <w:t>所示：</w:t>
      </w:r>
    </w:p>
    <w:p w14:paraId="38AA5CED" w14:textId="575B2D2E" w:rsidR="00B452B9" w:rsidRPr="006C5811" w:rsidRDefault="00B452B9" w:rsidP="00B452B9">
      <w:pPr>
        <w:ind w:firstLine="480"/>
        <w:jc w:val="center"/>
      </w:pPr>
      <w:r>
        <w:rPr>
          <w:rFonts w:hint="eastAsia"/>
        </w:rPr>
        <w:t>表</w:t>
      </w:r>
      <w:r>
        <w:rPr>
          <w:rFonts w:hint="eastAsia"/>
        </w:rPr>
        <w:t xml:space="preserve"> 2-6-1 </w:t>
      </w:r>
      <w:r w:rsidR="00692F08">
        <w:rPr>
          <w:rFonts w:hint="eastAsia"/>
        </w:rPr>
        <w:t>Directional Coupler</w:t>
      </w:r>
      <w:r>
        <w:rPr>
          <w:rFonts w:hint="eastAsia"/>
        </w:rPr>
        <w:t xml:space="preserve"> </w:t>
      </w:r>
      <w:r>
        <w:rPr>
          <w:rFonts w:hint="eastAsia"/>
        </w:rPr>
        <w:t>类型及其模型参数</w:t>
      </w:r>
    </w:p>
    <w:tbl>
      <w:tblPr>
        <w:tblStyle w:val="af5"/>
        <w:tblW w:w="0" w:type="auto"/>
        <w:jc w:val="center"/>
        <w:tblLook w:val="04A0" w:firstRow="1" w:lastRow="0" w:firstColumn="1" w:lastColumn="0" w:noHBand="0" w:noVBand="1"/>
      </w:tblPr>
      <w:tblGrid>
        <w:gridCol w:w="2830"/>
        <w:gridCol w:w="2977"/>
      </w:tblGrid>
      <w:tr w:rsidR="00B452B9" w:rsidRPr="004420E2" w14:paraId="7078D847" w14:textId="77777777" w:rsidTr="000C5880">
        <w:trPr>
          <w:trHeight w:val="433"/>
          <w:jc w:val="center"/>
        </w:trPr>
        <w:tc>
          <w:tcPr>
            <w:tcW w:w="2830" w:type="dxa"/>
          </w:tcPr>
          <w:p w14:paraId="7ABBC896" w14:textId="7CBDC4BA" w:rsidR="00B452B9" w:rsidRPr="004420E2" w:rsidRDefault="000C5880" w:rsidP="000C5880">
            <w:pPr>
              <w:pStyle w:val="afe"/>
            </w:pPr>
            <w:r>
              <w:rPr>
                <w:rFonts w:hint="eastAsia"/>
              </w:rPr>
              <w:t>Directional Coupler</w:t>
            </w:r>
            <w:r w:rsidR="00B452B9">
              <w:rPr>
                <w:rFonts w:hint="eastAsia"/>
              </w:rPr>
              <w:t>类型</w:t>
            </w:r>
          </w:p>
        </w:tc>
        <w:tc>
          <w:tcPr>
            <w:tcW w:w="2977" w:type="dxa"/>
          </w:tcPr>
          <w:p w14:paraId="110B1031" w14:textId="7C69F874" w:rsidR="00B452B9" w:rsidRPr="004420E2" w:rsidRDefault="00B452B9" w:rsidP="009F6441">
            <w:pPr>
              <w:pStyle w:val="afe"/>
              <w:ind w:firstLineChars="400" w:firstLine="840"/>
              <w:jc w:val="both"/>
            </w:pPr>
            <w:r>
              <w:rPr>
                <w:rFonts w:hint="eastAsia"/>
              </w:rPr>
              <w:t>模型参数</w:t>
            </w:r>
          </w:p>
        </w:tc>
      </w:tr>
      <w:tr w:rsidR="00B452B9" w:rsidRPr="004420E2" w14:paraId="7F77339D" w14:textId="77777777" w:rsidTr="000C5880">
        <w:trPr>
          <w:trHeight w:val="440"/>
          <w:jc w:val="center"/>
        </w:trPr>
        <w:tc>
          <w:tcPr>
            <w:tcW w:w="2830" w:type="dxa"/>
          </w:tcPr>
          <w:p w14:paraId="670E09A3" w14:textId="1964DB33" w:rsidR="00B452B9" w:rsidRPr="004420E2" w:rsidRDefault="00B452B9" w:rsidP="000C5880">
            <w:pPr>
              <w:pStyle w:val="afe"/>
            </w:pPr>
            <w:proofErr w:type="spellStart"/>
            <w:r>
              <w:rPr>
                <w:rFonts w:hint="eastAsia"/>
              </w:rPr>
              <w:t>CBand</w:t>
            </w:r>
            <w:proofErr w:type="spellEnd"/>
            <w:r>
              <w:rPr>
                <w:rFonts w:hint="eastAsia"/>
              </w:rPr>
              <w:t xml:space="preserve"> TE</w:t>
            </w:r>
          </w:p>
        </w:tc>
        <w:tc>
          <w:tcPr>
            <w:tcW w:w="2977" w:type="dxa"/>
          </w:tcPr>
          <w:p w14:paraId="20949725" w14:textId="505103F8" w:rsidR="00B452B9" w:rsidRPr="004420E2" w:rsidRDefault="003979D8" w:rsidP="000C5880">
            <w:pPr>
              <w:pStyle w:val="afe"/>
              <w:ind w:firstLineChars="200" w:firstLine="420"/>
              <w:jc w:val="both"/>
            </w:pPr>
            <w:r>
              <w:rPr>
                <w:rFonts w:hint="eastAsia"/>
              </w:rPr>
              <w:t>长度、耦合系数</w:t>
            </w:r>
          </w:p>
        </w:tc>
      </w:tr>
      <w:tr w:rsidR="00B452B9" w:rsidRPr="004420E2" w14:paraId="2BB3AA9C" w14:textId="77777777" w:rsidTr="000C5880">
        <w:trPr>
          <w:trHeight w:val="433"/>
          <w:jc w:val="center"/>
        </w:trPr>
        <w:tc>
          <w:tcPr>
            <w:tcW w:w="2830" w:type="dxa"/>
          </w:tcPr>
          <w:p w14:paraId="1B0411B0" w14:textId="6CEEFBD2" w:rsidR="00B452B9" w:rsidRPr="004420E2" w:rsidRDefault="00B452B9" w:rsidP="000C5880">
            <w:pPr>
              <w:pStyle w:val="afe"/>
            </w:pPr>
            <w:proofErr w:type="spellStart"/>
            <w:r>
              <w:rPr>
                <w:rFonts w:hint="eastAsia"/>
              </w:rPr>
              <w:t>OBand</w:t>
            </w:r>
            <w:proofErr w:type="spellEnd"/>
            <w:r>
              <w:rPr>
                <w:rFonts w:hint="eastAsia"/>
              </w:rPr>
              <w:t xml:space="preserve"> TE</w:t>
            </w:r>
          </w:p>
        </w:tc>
        <w:tc>
          <w:tcPr>
            <w:tcW w:w="2977" w:type="dxa"/>
          </w:tcPr>
          <w:p w14:paraId="062745F6" w14:textId="68F6AB8E" w:rsidR="00B452B9" w:rsidRPr="004420E2" w:rsidRDefault="003979D8" w:rsidP="000C5880">
            <w:pPr>
              <w:pStyle w:val="afe"/>
              <w:ind w:firstLineChars="200" w:firstLine="420"/>
              <w:jc w:val="both"/>
            </w:pPr>
            <w:r>
              <w:rPr>
                <w:rFonts w:hint="eastAsia"/>
              </w:rPr>
              <w:t>长度、耦合系数</w:t>
            </w:r>
          </w:p>
        </w:tc>
      </w:tr>
    </w:tbl>
    <w:p w14:paraId="1C74066C" w14:textId="77C00FD4" w:rsidR="00B452B9" w:rsidRPr="009F6441" w:rsidRDefault="009F6441" w:rsidP="009F6441">
      <w:pPr>
        <w:ind w:firstLine="480"/>
      </w:pPr>
      <w:r w:rsidRPr="009F6441">
        <w:t>本次建模聚焦于</w:t>
      </w:r>
      <w:r w:rsidRPr="009F6441">
        <w:t xml:space="preserve"> C </w:t>
      </w:r>
      <w:r w:rsidRPr="009F6441">
        <w:t>波段（</w:t>
      </w:r>
      <w:r w:rsidRPr="009F6441">
        <w:t>1530-1565 nm</w:t>
      </w:r>
      <w:r w:rsidRPr="009F6441">
        <w:t>）和</w:t>
      </w:r>
      <w:r w:rsidRPr="009F6441">
        <w:t xml:space="preserve"> O </w:t>
      </w:r>
      <w:r w:rsidRPr="009F6441">
        <w:t>波段（</w:t>
      </w:r>
      <w:r w:rsidRPr="009F6441">
        <w:t>1260-1360 nm</w:t>
      </w:r>
      <w:r w:rsidRPr="009F6441">
        <w:t>）的</w:t>
      </w:r>
      <w:r w:rsidRPr="009F6441">
        <w:t xml:space="preserve"> Directional Coupler</w:t>
      </w:r>
      <w:r w:rsidRPr="009F6441">
        <w:t>，其核心模型参数包含长度与耦合系数，其中长度作为可调变量以适配不同光路需求，而精确测定耦合系数（涵盖直波导与弯曲波导耦合系数）则是建模的关键前提。依据</w:t>
      </w:r>
      <w:proofErr w:type="gramStart"/>
      <w:r w:rsidRPr="009F6441">
        <w:t>图</w:t>
      </w:r>
      <w:r w:rsidRPr="009F6441">
        <w:t xml:space="preserve"> 2</w:t>
      </w:r>
      <w:proofErr w:type="gramEnd"/>
      <w:r w:rsidRPr="009F6441">
        <w:t xml:space="preserve">-6-1 </w:t>
      </w:r>
      <w:proofErr w:type="gramStart"/>
      <w:r w:rsidRPr="009F6441">
        <w:t>和</w:t>
      </w:r>
      <w:r w:rsidRPr="009F6441">
        <w:t xml:space="preserve"> 2</w:t>
      </w:r>
      <w:proofErr w:type="gramEnd"/>
      <w:r w:rsidRPr="009F6441">
        <w:t>-6</w:t>
      </w:r>
      <w:proofErr w:type="gramStart"/>
      <w:r w:rsidRPr="009F6441">
        <w:t xml:space="preserve">-2 </w:t>
      </w:r>
      <w:r w:rsidRPr="009F6441">
        <w:t>所</w:t>
      </w:r>
      <w:proofErr w:type="gramEnd"/>
      <w:r w:rsidRPr="009F6441">
        <w:t>示的耦合系数提取线路，</w:t>
      </w:r>
      <w:proofErr w:type="gramStart"/>
      <w:r w:rsidRPr="009F6441">
        <w:t>参考</w:t>
      </w:r>
      <w:r w:rsidRPr="009F6441">
        <w:t xml:space="preserve"> 2x2 </w:t>
      </w:r>
      <w:proofErr w:type="gramEnd"/>
      <w:r w:rsidRPr="009F6441">
        <w:t xml:space="preserve">MMI </w:t>
      </w:r>
      <w:r w:rsidRPr="009F6441">
        <w:t>的测试原理，通过在</w:t>
      </w:r>
      <w:r w:rsidRPr="009F6441">
        <w:t xml:space="preserve"> Bar</w:t>
      </w:r>
      <w:r w:rsidRPr="009F6441">
        <w:t>（主波导主导传输）和</w:t>
      </w:r>
      <w:r w:rsidRPr="009F6441">
        <w:t xml:space="preserve"> Cross</w:t>
      </w:r>
      <w:r w:rsidRPr="009F6441">
        <w:t>（主副波导高效耦合）两种状态下，对直波导长度分别</w:t>
      </w:r>
      <w:proofErr w:type="gramStart"/>
      <w:r w:rsidRPr="009F6441">
        <w:t>为</w:t>
      </w:r>
      <w:r w:rsidRPr="009F6441">
        <w:t xml:space="preserve"> 5 </w:t>
      </w:r>
      <w:proofErr w:type="gramEnd"/>
      <w:r w:rsidRPr="009F6441">
        <w:t>µm</w:t>
      </w:r>
      <w:r w:rsidRPr="009F6441">
        <w:t>、</w:t>
      </w:r>
      <w:proofErr w:type="gramStart"/>
      <w:r w:rsidRPr="009F6441">
        <w:t>10 µ</w:t>
      </w:r>
      <w:proofErr w:type="gramEnd"/>
      <w:r w:rsidRPr="009F6441">
        <w:t>m</w:t>
      </w:r>
      <w:r w:rsidRPr="009F6441">
        <w:t>、</w:t>
      </w:r>
      <w:proofErr w:type="gramStart"/>
      <w:r w:rsidRPr="009F6441">
        <w:t>15 µ</w:t>
      </w:r>
      <w:proofErr w:type="gramEnd"/>
      <w:r w:rsidRPr="009F6441">
        <w:t>m</w:t>
      </w:r>
      <w:r w:rsidRPr="009F6441">
        <w:t>、</w:t>
      </w:r>
      <w:proofErr w:type="gramStart"/>
      <w:r w:rsidRPr="009F6441">
        <w:t>20 µ</w:t>
      </w:r>
      <w:proofErr w:type="gramEnd"/>
      <w:r w:rsidRPr="009F6441">
        <w:t xml:space="preserve">m </w:t>
      </w:r>
      <w:proofErr w:type="gramStart"/>
      <w:r w:rsidRPr="009F6441">
        <w:t>及</w:t>
      </w:r>
      <w:r w:rsidRPr="009F6441">
        <w:t xml:space="preserve"> 25 </w:t>
      </w:r>
      <w:proofErr w:type="gramEnd"/>
      <w:r w:rsidRPr="009F6441">
        <w:t xml:space="preserve">µm </w:t>
      </w:r>
      <w:r w:rsidRPr="009F6441">
        <w:t>的</w:t>
      </w:r>
      <w:r w:rsidRPr="009F6441">
        <w:t xml:space="preserve"> Directional Coupler </w:t>
      </w:r>
      <w:r w:rsidRPr="009F6441">
        <w:t>进行测试；同时，每组测试线路级</w:t>
      </w:r>
      <w:proofErr w:type="gramStart"/>
      <w:r w:rsidRPr="009F6441">
        <w:t>联</w:t>
      </w:r>
      <w:r w:rsidRPr="009F6441">
        <w:t xml:space="preserve"> 3 </w:t>
      </w:r>
      <w:proofErr w:type="gramEnd"/>
      <w:r w:rsidRPr="009F6441">
        <w:t>个</w:t>
      </w:r>
      <w:r w:rsidRPr="009F6441">
        <w:t xml:space="preserve"> Directional Coupler</w:t>
      </w:r>
      <w:r w:rsidRPr="009F6441">
        <w:t>，利用光功率累积效应提升输出信号强度，减少噪声干扰，从而确保耦合系数测量数据的可靠性，为精准建模提供有力支撑</w:t>
      </w:r>
      <w:proofErr w:type="gramStart"/>
      <w:r w:rsidRPr="009F6441">
        <w:t> </w:t>
      </w:r>
      <w:r w:rsidRPr="009F6441">
        <w:rPr>
          <w:rFonts w:hint="eastAsia"/>
        </w:rPr>
        <w:t>。</w:t>
      </w:r>
      <w:proofErr w:type="gramEnd"/>
    </w:p>
    <w:p w14:paraId="3D97BAB8" w14:textId="69DAC08D" w:rsidR="00FB09C8" w:rsidRDefault="00FB09C8" w:rsidP="00964A48">
      <w:pPr>
        <w:ind w:firstLine="480"/>
        <w:jc w:val="center"/>
      </w:pPr>
      <w:r w:rsidRPr="00FB09C8">
        <w:rPr>
          <w:noProof/>
        </w:rPr>
        <w:lastRenderedPageBreak/>
        <w:drawing>
          <wp:inline distT="0" distB="0" distL="0" distR="0" wp14:anchorId="0819C94D" wp14:editId="59FAE47B">
            <wp:extent cx="3556000" cy="2344137"/>
            <wp:effectExtent l="0" t="0" r="6350" b="0"/>
            <wp:docPr id="60530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02073" name=""/>
                    <pic:cNvPicPr/>
                  </pic:nvPicPr>
                  <pic:blipFill>
                    <a:blip r:embed="rId30"/>
                    <a:stretch>
                      <a:fillRect/>
                    </a:stretch>
                  </pic:blipFill>
                  <pic:spPr>
                    <a:xfrm>
                      <a:off x="0" y="0"/>
                      <a:ext cx="3575487" cy="2356983"/>
                    </a:xfrm>
                    <a:prstGeom prst="rect">
                      <a:avLst/>
                    </a:prstGeom>
                  </pic:spPr>
                </pic:pic>
              </a:graphicData>
            </a:graphic>
          </wp:inline>
        </w:drawing>
      </w:r>
    </w:p>
    <w:p w14:paraId="208384DD" w14:textId="57D70054" w:rsidR="00FB09C8" w:rsidRDefault="00FB09C8" w:rsidP="00964A48">
      <w:pPr>
        <w:ind w:firstLine="480"/>
        <w:jc w:val="center"/>
      </w:pPr>
      <w:r>
        <w:rPr>
          <w:rFonts w:hint="eastAsia"/>
        </w:rPr>
        <w:t>2-6-1 Directional Coupler Bar</w:t>
      </w:r>
      <w:r w:rsidR="001F2C59">
        <w:rPr>
          <w:rFonts w:hint="eastAsia"/>
        </w:rPr>
        <w:t>状态下耦合系数测试线路</w:t>
      </w:r>
    </w:p>
    <w:p w14:paraId="1E0F5FBC" w14:textId="77777777" w:rsidR="00FB09C8" w:rsidRDefault="00FB09C8" w:rsidP="00FB09C8">
      <w:pPr>
        <w:ind w:firstLine="480"/>
      </w:pPr>
    </w:p>
    <w:p w14:paraId="48863923" w14:textId="195CC336" w:rsidR="00FB09C8" w:rsidRDefault="00FB09C8" w:rsidP="00964A48">
      <w:pPr>
        <w:ind w:firstLine="480"/>
        <w:jc w:val="center"/>
      </w:pPr>
      <w:r w:rsidRPr="00FB09C8">
        <w:rPr>
          <w:noProof/>
        </w:rPr>
        <w:drawing>
          <wp:inline distT="0" distB="0" distL="0" distR="0" wp14:anchorId="16B9B8B9" wp14:editId="37E21C6C">
            <wp:extent cx="3666067" cy="2412652"/>
            <wp:effectExtent l="0" t="0" r="0" b="6985"/>
            <wp:docPr id="67025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54312" name=""/>
                    <pic:cNvPicPr/>
                  </pic:nvPicPr>
                  <pic:blipFill>
                    <a:blip r:embed="rId31"/>
                    <a:stretch>
                      <a:fillRect/>
                    </a:stretch>
                  </pic:blipFill>
                  <pic:spPr>
                    <a:xfrm>
                      <a:off x="0" y="0"/>
                      <a:ext cx="3681591" cy="2422868"/>
                    </a:xfrm>
                    <a:prstGeom prst="rect">
                      <a:avLst/>
                    </a:prstGeom>
                  </pic:spPr>
                </pic:pic>
              </a:graphicData>
            </a:graphic>
          </wp:inline>
        </w:drawing>
      </w:r>
    </w:p>
    <w:p w14:paraId="511DC07C" w14:textId="77F919BD" w:rsidR="001F2C59" w:rsidRDefault="001F2C59" w:rsidP="00964A48">
      <w:pPr>
        <w:ind w:firstLine="480"/>
        <w:jc w:val="center"/>
      </w:pPr>
      <w:r>
        <w:rPr>
          <w:rFonts w:hint="eastAsia"/>
        </w:rPr>
        <w:t>2-6-2 Directional Coupler Cross</w:t>
      </w:r>
      <w:r>
        <w:rPr>
          <w:rFonts w:hint="eastAsia"/>
        </w:rPr>
        <w:t>状态下耦合系数测试线路</w:t>
      </w:r>
    </w:p>
    <w:p w14:paraId="168395FD" w14:textId="77777777" w:rsidR="001F2C59" w:rsidRDefault="001F2C59" w:rsidP="00FB09C8">
      <w:pPr>
        <w:ind w:firstLine="480"/>
      </w:pPr>
    </w:p>
    <w:p w14:paraId="70812F5D" w14:textId="77777777" w:rsidR="009F6441" w:rsidRDefault="009F6441" w:rsidP="00FB09C8">
      <w:pPr>
        <w:ind w:firstLine="480"/>
      </w:pPr>
    </w:p>
    <w:p w14:paraId="398AF62D" w14:textId="77777777" w:rsidR="009F6441" w:rsidRDefault="009F6441" w:rsidP="00FB09C8">
      <w:pPr>
        <w:ind w:firstLine="480"/>
      </w:pPr>
    </w:p>
    <w:p w14:paraId="40EC95FA" w14:textId="77777777" w:rsidR="009F6441" w:rsidRDefault="009F6441" w:rsidP="00FB09C8">
      <w:pPr>
        <w:ind w:firstLine="480"/>
      </w:pPr>
    </w:p>
    <w:p w14:paraId="5A73E6F4" w14:textId="77777777" w:rsidR="009F6441" w:rsidRDefault="009F6441" w:rsidP="00FB09C8">
      <w:pPr>
        <w:ind w:firstLine="480"/>
      </w:pPr>
    </w:p>
    <w:p w14:paraId="0DC37352" w14:textId="77777777" w:rsidR="009F6441" w:rsidRDefault="009F6441" w:rsidP="00FB09C8">
      <w:pPr>
        <w:ind w:firstLine="480"/>
      </w:pPr>
    </w:p>
    <w:p w14:paraId="0E7B6886" w14:textId="77777777" w:rsidR="009F6441" w:rsidRPr="00FB09C8" w:rsidRDefault="009F6441" w:rsidP="00FB09C8">
      <w:pPr>
        <w:ind w:firstLine="480"/>
      </w:pPr>
    </w:p>
    <w:p w14:paraId="54B6DD92" w14:textId="08891AEA" w:rsidR="00A815A0" w:rsidRDefault="00A815A0" w:rsidP="00A815A0">
      <w:pPr>
        <w:pStyle w:val="2"/>
        <w:spacing w:before="120" w:after="120"/>
      </w:pPr>
      <w:bookmarkStart w:id="34" w:name="_Toc205473550"/>
      <w:r>
        <w:rPr>
          <w:rFonts w:hint="eastAsia"/>
        </w:rPr>
        <w:lastRenderedPageBreak/>
        <w:t>2.7 Ring</w:t>
      </w:r>
      <w:r w:rsidR="00E367BA">
        <w:rPr>
          <w:rFonts w:hint="eastAsia"/>
        </w:rPr>
        <w:t xml:space="preserve"> Resonator</w:t>
      </w:r>
      <w:bookmarkEnd w:id="34"/>
    </w:p>
    <w:p w14:paraId="52BDEBE3" w14:textId="77777777" w:rsidR="009F6441" w:rsidRPr="009F6441" w:rsidRDefault="009F6441" w:rsidP="009F6441">
      <w:pPr>
        <w:ind w:firstLine="480"/>
      </w:pPr>
      <w:r w:rsidRPr="009F6441">
        <w:t>环形谐振器（</w:t>
      </w:r>
      <w:bookmarkStart w:id="35" w:name="OLE_LINK6"/>
      <w:r w:rsidRPr="009F6441">
        <w:t>Ring Resonator</w:t>
      </w:r>
      <w:bookmarkEnd w:id="35"/>
      <w:r w:rsidRPr="009F6441">
        <w:t>）是光子集成电路中实现光信号滤波、调制与传感的核心器件，通常由一根或多根硅基光波导与主波导构成闭环结构。基于光的相位匹配与谐振效应，当特定波长的光信号耦合进入环形波导时，由于光波在环内的多次往返传输产生干涉，满足谐振条件（即环周长为光波长整数倍）的光信号将被选择性增强并耦合回主波导，其余波长的光则直接通过主波导传输，从而实现对光信号的波长筛选与调控。通过精确设计环形波导的半径、波导间距及耦合长度，可定制谐振波长与带宽，适配不同应用需求；同时，环形谐振器支持正向与反向两种光耦合模式，在光通信中可作为密集波分复用（</w:t>
      </w:r>
      <w:r w:rsidRPr="009F6441">
        <w:t>DWDM</w:t>
      </w:r>
      <w:r w:rsidRPr="009F6441">
        <w:t>）系统的波长滤波器，在光传感领域能够通过监测谐振波长的漂移实现对温度、折射率等物理量的高灵敏度检测。凭借与</w:t>
      </w:r>
      <w:r w:rsidRPr="009F6441">
        <w:t xml:space="preserve"> CMOS </w:t>
      </w:r>
      <w:r w:rsidRPr="009F6441">
        <w:t>工艺的高度兼容性，环形谐振器可与其他光电器件集成于同一芯片，助力光子集成系统向小型化、多功能化方向发展，广泛应用于高速光互联、生物化学传感及量子光学等前沿领域。</w:t>
      </w:r>
    </w:p>
    <w:p w14:paraId="375AB46B" w14:textId="0B1B46CF" w:rsidR="009F6441" w:rsidRDefault="009F6441" w:rsidP="009F6441">
      <w:pPr>
        <w:ind w:firstLine="480"/>
      </w:pPr>
      <w:r>
        <w:rPr>
          <w:rFonts w:hint="eastAsia"/>
        </w:rPr>
        <w:t>本次建模涉及的</w:t>
      </w:r>
      <w:r w:rsidR="00E367BA" w:rsidRPr="009F6441">
        <w:t>Ring Resonator</w:t>
      </w:r>
      <w:r>
        <w:rPr>
          <w:rFonts w:hint="eastAsia"/>
        </w:rPr>
        <w:t>及其模型参数如表</w:t>
      </w:r>
      <w:r>
        <w:rPr>
          <w:rFonts w:hint="eastAsia"/>
        </w:rPr>
        <w:t>2-7-1</w:t>
      </w:r>
      <w:r>
        <w:rPr>
          <w:rFonts w:hint="eastAsia"/>
        </w:rPr>
        <w:t>所示：</w:t>
      </w:r>
    </w:p>
    <w:p w14:paraId="2DC8442A" w14:textId="5DD82DE5" w:rsidR="009F6441" w:rsidRPr="006C5811" w:rsidRDefault="009F6441" w:rsidP="009F6441">
      <w:pPr>
        <w:ind w:firstLine="480"/>
        <w:jc w:val="center"/>
      </w:pPr>
      <w:r>
        <w:rPr>
          <w:rFonts w:hint="eastAsia"/>
        </w:rPr>
        <w:t>表</w:t>
      </w:r>
      <w:r>
        <w:rPr>
          <w:rFonts w:hint="eastAsia"/>
        </w:rPr>
        <w:t xml:space="preserve"> 2-7-1 </w:t>
      </w:r>
      <w:r w:rsidR="00E367BA">
        <w:rPr>
          <w:kern w:val="0"/>
        </w:rPr>
        <w:t>Ring Resonator</w:t>
      </w:r>
      <w:r>
        <w:rPr>
          <w:rFonts w:hint="eastAsia"/>
        </w:rPr>
        <w:t>类型及其模型参数</w:t>
      </w:r>
    </w:p>
    <w:tbl>
      <w:tblPr>
        <w:tblStyle w:val="af5"/>
        <w:tblW w:w="0" w:type="auto"/>
        <w:jc w:val="center"/>
        <w:tblLook w:val="04A0" w:firstRow="1" w:lastRow="0" w:firstColumn="1" w:lastColumn="0" w:noHBand="0" w:noVBand="1"/>
      </w:tblPr>
      <w:tblGrid>
        <w:gridCol w:w="2830"/>
        <w:gridCol w:w="2977"/>
      </w:tblGrid>
      <w:tr w:rsidR="009F6441" w:rsidRPr="004420E2" w14:paraId="12342657" w14:textId="77777777" w:rsidTr="00991D42">
        <w:trPr>
          <w:trHeight w:val="433"/>
          <w:jc w:val="center"/>
        </w:trPr>
        <w:tc>
          <w:tcPr>
            <w:tcW w:w="2830" w:type="dxa"/>
          </w:tcPr>
          <w:p w14:paraId="76EBCA2F" w14:textId="4F00C50D" w:rsidR="009F6441" w:rsidRPr="004420E2" w:rsidRDefault="009F6441" w:rsidP="00991D42">
            <w:pPr>
              <w:pStyle w:val="afe"/>
            </w:pPr>
            <w:r>
              <w:rPr>
                <w:rFonts w:hint="eastAsia"/>
              </w:rPr>
              <w:t>Ring</w:t>
            </w:r>
            <w:r>
              <w:rPr>
                <w:rFonts w:hint="eastAsia"/>
              </w:rPr>
              <w:t>类型</w:t>
            </w:r>
          </w:p>
        </w:tc>
        <w:tc>
          <w:tcPr>
            <w:tcW w:w="2977" w:type="dxa"/>
          </w:tcPr>
          <w:p w14:paraId="4EB85F7D" w14:textId="77777777" w:rsidR="009F6441" w:rsidRPr="004420E2" w:rsidRDefault="009F6441" w:rsidP="00991D42">
            <w:pPr>
              <w:pStyle w:val="afe"/>
              <w:ind w:firstLineChars="400" w:firstLine="840"/>
              <w:jc w:val="both"/>
            </w:pPr>
            <w:r>
              <w:rPr>
                <w:rFonts w:hint="eastAsia"/>
              </w:rPr>
              <w:t>模型参数</w:t>
            </w:r>
          </w:p>
        </w:tc>
      </w:tr>
      <w:tr w:rsidR="009F6441" w:rsidRPr="004420E2" w14:paraId="4CEE9B0B" w14:textId="77777777" w:rsidTr="00991D42">
        <w:trPr>
          <w:trHeight w:val="440"/>
          <w:jc w:val="center"/>
        </w:trPr>
        <w:tc>
          <w:tcPr>
            <w:tcW w:w="2830" w:type="dxa"/>
          </w:tcPr>
          <w:p w14:paraId="75AF889B" w14:textId="1EDB7884" w:rsidR="009F6441" w:rsidRPr="004420E2" w:rsidRDefault="009F6441" w:rsidP="00991D42">
            <w:pPr>
              <w:pStyle w:val="afe"/>
            </w:pPr>
            <w:bookmarkStart w:id="36" w:name="OLE_LINK4"/>
            <w:r>
              <w:rPr>
                <w:rFonts w:hint="eastAsia"/>
              </w:rPr>
              <w:t xml:space="preserve">10 </w:t>
            </w:r>
            <w:r w:rsidRPr="009F6441">
              <w:t>µm</w:t>
            </w:r>
            <w:r>
              <w:rPr>
                <w:rFonts w:hint="eastAsia"/>
              </w:rPr>
              <w:t xml:space="preserve"> Radius</w:t>
            </w:r>
            <w:r w:rsidR="00E367BA">
              <w:rPr>
                <w:rFonts w:hint="eastAsia"/>
              </w:rPr>
              <w:t xml:space="preserve"> </w:t>
            </w:r>
            <w:proofErr w:type="spellStart"/>
            <w:r w:rsidR="00E367BA">
              <w:rPr>
                <w:rFonts w:hint="eastAsia"/>
              </w:rPr>
              <w:t>CBand</w:t>
            </w:r>
            <w:bookmarkEnd w:id="36"/>
            <w:proofErr w:type="spellEnd"/>
          </w:p>
        </w:tc>
        <w:tc>
          <w:tcPr>
            <w:tcW w:w="2977" w:type="dxa"/>
          </w:tcPr>
          <w:p w14:paraId="6A189A91" w14:textId="7D135703" w:rsidR="009F6441" w:rsidRPr="004420E2" w:rsidRDefault="00E367BA" w:rsidP="00E367BA">
            <w:pPr>
              <w:pStyle w:val="afe"/>
              <w:ind w:firstLineChars="300" w:firstLine="630"/>
              <w:jc w:val="both"/>
            </w:pPr>
            <w:r>
              <w:rPr>
                <w:rFonts w:hint="eastAsia"/>
              </w:rPr>
              <w:t>损耗和带宽</w:t>
            </w:r>
          </w:p>
        </w:tc>
      </w:tr>
      <w:tr w:rsidR="009F6441" w:rsidRPr="004420E2" w14:paraId="4666D3D0" w14:textId="77777777" w:rsidTr="00991D42">
        <w:trPr>
          <w:trHeight w:val="433"/>
          <w:jc w:val="center"/>
        </w:trPr>
        <w:tc>
          <w:tcPr>
            <w:tcW w:w="2830" w:type="dxa"/>
          </w:tcPr>
          <w:p w14:paraId="78BEE430" w14:textId="3C365983" w:rsidR="009F6441" w:rsidRPr="004420E2" w:rsidRDefault="00E367BA" w:rsidP="00991D42">
            <w:pPr>
              <w:pStyle w:val="afe"/>
            </w:pPr>
            <w:bookmarkStart w:id="37" w:name="OLE_LINK3"/>
            <w:r>
              <w:rPr>
                <w:rFonts w:hint="eastAsia"/>
              </w:rPr>
              <w:t xml:space="preserve">20 </w:t>
            </w:r>
            <w:r w:rsidRPr="009F6441">
              <w:t>µm</w:t>
            </w:r>
            <w:r>
              <w:rPr>
                <w:rFonts w:hint="eastAsia"/>
              </w:rPr>
              <w:t xml:space="preserve"> Radius </w:t>
            </w:r>
            <w:proofErr w:type="spellStart"/>
            <w:r>
              <w:rPr>
                <w:rFonts w:hint="eastAsia"/>
              </w:rPr>
              <w:t>CBand</w:t>
            </w:r>
            <w:bookmarkEnd w:id="37"/>
            <w:proofErr w:type="spellEnd"/>
          </w:p>
        </w:tc>
        <w:tc>
          <w:tcPr>
            <w:tcW w:w="2977" w:type="dxa"/>
          </w:tcPr>
          <w:p w14:paraId="4E44F48E" w14:textId="214DA259" w:rsidR="009F6441" w:rsidRPr="004420E2" w:rsidRDefault="00E367BA" w:rsidP="00E367BA">
            <w:pPr>
              <w:pStyle w:val="afe"/>
              <w:ind w:firstLineChars="300" w:firstLine="630"/>
              <w:jc w:val="both"/>
            </w:pPr>
            <w:r>
              <w:rPr>
                <w:rFonts w:hint="eastAsia"/>
              </w:rPr>
              <w:t>损耗和带宽</w:t>
            </w:r>
          </w:p>
        </w:tc>
      </w:tr>
      <w:tr w:rsidR="00E367BA" w:rsidRPr="004420E2" w14:paraId="133F472A" w14:textId="77777777" w:rsidTr="00991D42">
        <w:trPr>
          <w:trHeight w:val="433"/>
          <w:jc w:val="center"/>
        </w:trPr>
        <w:tc>
          <w:tcPr>
            <w:tcW w:w="2830" w:type="dxa"/>
          </w:tcPr>
          <w:p w14:paraId="74960256" w14:textId="014964A8" w:rsidR="00E367BA" w:rsidRDefault="00E367BA" w:rsidP="00991D42">
            <w:pPr>
              <w:pStyle w:val="afe"/>
            </w:pPr>
            <w:r>
              <w:rPr>
                <w:kern w:val="0"/>
              </w:rPr>
              <w:t xml:space="preserve">50 µm Radius </w:t>
            </w:r>
            <w:proofErr w:type="spellStart"/>
            <w:r>
              <w:rPr>
                <w:kern w:val="0"/>
              </w:rPr>
              <w:t>CBand</w:t>
            </w:r>
            <w:proofErr w:type="spellEnd"/>
          </w:p>
        </w:tc>
        <w:tc>
          <w:tcPr>
            <w:tcW w:w="2977" w:type="dxa"/>
          </w:tcPr>
          <w:p w14:paraId="39E4A29E" w14:textId="3FEBC34E" w:rsidR="00E367BA" w:rsidRDefault="00E367BA" w:rsidP="00E367BA">
            <w:pPr>
              <w:pStyle w:val="afe"/>
              <w:ind w:firstLineChars="300" w:firstLine="630"/>
              <w:jc w:val="both"/>
            </w:pPr>
            <w:bookmarkStart w:id="38" w:name="OLE_LINK5"/>
            <w:r>
              <w:rPr>
                <w:rFonts w:hint="eastAsia"/>
              </w:rPr>
              <w:t>损耗和带宽</w:t>
            </w:r>
            <w:bookmarkEnd w:id="38"/>
          </w:p>
        </w:tc>
      </w:tr>
      <w:tr w:rsidR="00E367BA" w:rsidRPr="004420E2" w14:paraId="6C2F79EF" w14:textId="77777777" w:rsidTr="00991D42">
        <w:trPr>
          <w:trHeight w:val="433"/>
          <w:jc w:val="center"/>
        </w:trPr>
        <w:tc>
          <w:tcPr>
            <w:tcW w:w="2830" w:type="dxa"/>
          </w:tcPr>
          <w:p w14:paraId="61C0FAAA" w14:textId="366CF348" w:rsidR="00E367BA" w:rsidRDefault="00E367BA" w:rsidP="00991D42">
            <w:pPr>
              <w:pStyle w:val="afe"/>
              <w:rPr>
                <w:kern w:val="0"/>
              </w:rPr>
            </w:pPr>
            <w:r>
              <w:rPr>
                <w:rFonts w:hint="eastAsia"/>
              </w:rPr>
              <w:t xml:space="preserve">10 </w:t>
            </w:r>
            <w:r w:rsidRPr="009F6441">
              <w:t>µm</w:t>
            </w:r>
            <w:r>
              <w:rPr>
                <w:rFonts w:hint="eastAsia"/>
              </w:rPr>
              <w:t xml:space="preserve"> Radius </w:t>
            </w:r>
            <w:proofErr w:type="spellStart"/>
            <w:r>
              <w:rPr>
                <w:rFonts w:hint="eastAsia"/>
              </w:rPr>
              <w:t>OBand</w:t>
            </w:r>
            <w:proofErr w:type="spellEnd"/>
          </w:p>
        </w:tc>
        <w:tc>
          <w:tcPr>
            <w:tcW w:w="2977" w:type="dxa"/>
          </w:tcPr>
          <w:p w14:paraId="435D4511" w14:textId="218D3F2B" w:rsidR="00E367BA" w:rsidRDefault="00E367BA" w:rsidP="00E367BA">
            <w:pPr>
              <w:pStyle w:val="afe"/>
              <w:ind w:firstLineChars="300" w:firstLine="630"/>
              <w:jc w:val="both"/>
            </w:pPr>
            <w:r>
              <w:rPr>
                <w:rFonts w:hint="eastAsia"/>
                <w:kern w:val="0"/>
              </w:rPr>
              <w:t>损耗和带宽</w:t>
            </w:r>
          </w:p>
        </w:tc>
      </w:tr>
      <w:tr w:rsidR="00E367BA" w:rsidRPr="004420E2" w14:paraId="4295DF06" w14:textId="77777777" w:rsidTr="00991D42">
        <w:trPr>
          <w:trHeight w:val="433"/>
          <w:jc w:val="center"/>
        </w:trPr>
        <w:tc>
          <w:tcPr>
            <w:tcW w:w="2830" w:type="dxa"/>
          </w:tcPr>
          <w:p w14:paraId="5104C688" w14:textId="6C716FDE" w:rsidR="00E367BA" w:rsidRDefault="00E367BA" w:rsidP="00991D42">
            <w:pPr>
              <w:pStyle w:val="afe"/>
              <w:rPr>
                <w:kern w:val="0"/>
              </w:rPr>
            </w:pPr>
            <w:r>
              <w:rPr>
                <w:rFonts w:hint="eastAsia"/>
              </w:rPr>
              <w:t xml:space="preserve">20 </w:t>
            </w:r>
            <w:r w:rsidRPr="009F6441">
              <w:t>µm</w:t>
            </w:r>
            <w:r>
              <w:rPr>
                <w:rFonts w:hint="eastAsia"/>
              </w:rPr>
              <w:t xml:space="preserve"> Radius </w:t>
            </w:r>
            <w:proofErr w:type="spellStart"/>
            <w:r>
              <w:rPr>
                <w:rFonts w:hint="eastAsia"/>
              </w:rPr>
              <w:t>OBand</w:t>
            </w:r>
            <w:proofErr w:type="spellEnd"/>
          </w:p>
        </w:tc>
        <w:tc>
          <w:tcPr>
            <w:tcW w:w="2977" w:type="dxa"/>
          </w:tcPr>
          <w:p w14:paraId="3F412E31" w14:textId="7382E353" w:rsidR="00E367BA" w:rsidRDefault="00E367BA" w:rsidP="00E367BA">
            <w:pPr>
              <w:pStyle w:val="afe"/>
              <w:ind w:firstLineChars="300" w:firstLine="630"/>
              <w:jc w:val="both"/>
            </w:pPr>
            <w:r>
              <w:rPr>
                <w:rFonts w:hint="eastAsia"/>
                <w:kern w:val="0"/>
              </w:rPr>
              <w:t>损耗和带宽</w:t>
            </w:r>
          </w:p>
        </w:tc>
      </w:tr>
      <w:tr w:rsidR="00E367BA" w:rsidRPr="004420E2" w14:paraId="27C7C998" w14:textId="77777777" w:rsidTr="00991D42">
        <w:trPr>
          <w:trHeight w:val="433"/>
          <w:jc w:val="center"/>
        </w:trPr>
        <w:tc>
          <w:tcPr>
            <w:tcW w:w="2830" w:type="dxa"/>
          </w:tcPr>
          <w:p w14:paraId="60F6DA7C" w14:textId="0BD59204" w:rsidR="00E367BA" w:rsidRDefault="00E367BA" w:rsidP="00991D42">
            <w:pPr>
              <w:pStyle w:val="afe"/>
              <w:rPr>
                <w:kern w:val="0"/>
              </w:rPr>
            </w:pPr>
            <w:r>
              <w:rPr>
                <w:rFonts w:hint="eastAsia"/>
                <w:kern w:val="0"/>
              </w:rPr>
              <w:t>5</w:t>
            </w:r>
            <w:r>
              <w:rPr>
                <w:kern w:val="0"/>
              </w:rPr>
              <w:t xml:space="preserve">0 µm Radius </w:t>
            </w:r>
            <w:proofErr w:type="spellStart"/>
            <w:r>
              <w:rPr>
                <w:rFonts w:hint="eastAsia"/>
                <w:kern w:val="0"/>
              </w:rPr>
              <w:t>O</w:t>
            </w:r>
            <w:r>
              <w:rPr>
                <w:kern w:val="0"/>
              </w:rPr>
              <w:t>Band</w:t>
            </w:r>
            <w:proofErr w:type="spellEnd"/>
          </w:p>
        </w:tc>
        <w:tc>
          <w:tcPr>
            <w:tcW w:w="2977" w:type="dxa"/>
          </w:tcPr>
          <w:p w14:paraId="7928A827" w14:textId="446BE72B" w:rsidR="00E367BA" w:rsidRDefault="00E367BA" w:rsidP="00E367BA">
            <w:pPr>
              <w:pStyle w:val="afe"/>
              <w:ind w:firstLineChars="300" w:firstLine="630"/>
              <w:jc w:val="both"/>
            </w:pPr>
            <w:r>
              <w:rPr>
                <w:rFonts w:hint="eastAsia"/>
                <w:kern w:val="0"/>
              </w:rPr>
              <w:t>损耗和带宽</w:t>
            </w:r>
          </w:p>
        </w:tc>
      </w:tr>
    </w:tbl>
    <w:p w14:paraId="5D4F307B" w14:textId="2EB56CEA" w:rsidR="001F2C59" w:rsidRPr="009F6441" w:rsidRDefault="00E367BA" w:rsidP="00E367BA">
      <w:pPr>
        <w:ind w:firstLine="480"/>
      </w:pPr>
      <w:r>
        <w:rPr>
          <w:shd w:val="clear" w:color="auto" w:fill="F9FAFB"/>
        </w:rPr>
        <w:t>本次建模围绕</w:t>
      </w:r>
      <w:r>
        <w:rPr>
          <w:shd w:val="clear" w:color="auto" w:fill="F9FAFB"/>
        </w:rPr>
        <w:t xml:space="preserve"> C </w:t>
      </w:r>
      <w:r>
        <w:rPr>
          <w:shd w:val="clear" w:color="auto" w:fill="F9FAFB"/>
        </w:rPr>
        <w:t>波段（</w:t>
      </w:r>
      <w:r>
        <w:rPr>
          <w:shd w:val="clear" w:color="auto" w:fill="F9FAFB"/>
        </w:rPr>
        <w:t>1530-1565 nm</w:t>
      </w:r>
      <w:r>
        <w:rPr>
          <w:shd w:val="clear" w:color="auto" w:fill="F9FAFB"/>
        </w:rPr>
        <w:t>）与</w:t>
      </w:r>
      <w:r>
        <w:rPr>
          <w:shd w:val="clear" w:color="auto" w:fill="F9FAFB"/>
        </w:rPr>
        <w:t xml:space="preserve"> O </w:t>
      </w:r>
      <w:r>
        <w:rPr>
          <w:shd w:val="clear" w:color="auto" w:fill="F9FAFB"/>
        </w:rPr>
        <w:t>波段（</w:t>
      </w:r>
      <w:r>
        <w:rPr>
          <w:shd w:val="clear" w:color="auto" w:fill="F9FAFB"/>
        </w:rPr>
        <w:t>1260-1360 nm</w:t>
      </w:r>
      <w:r>
        <w:rPr>
          <w:shd w:val="clear" w:color="auto" w:fill="F9FAFB"/>
        </w:rPr>
        <w:t>）的环形谐振器（</w:t>
      </w:r>
      <w:r>
        <w:rPr>
          <w:shd w:val="clear" w:color="auto" w:fill="F9FAFB"/>
        </w:rPr>
        <w:t>Ring Resonator</w:t>
      </w:r>
      <w:r>
        <w:rPr>
          <w:shd w:val="clear" w:color="auto" w:fill="F9FAFB"/>
        </w:rPr>
        <w:t>）展开，重点探究半径分别</w:t>
      </w:r>
      <w:proofErr w:type="gramStart"/>
      <w:r>
        <w:rPr>
          <w:shd w:val="clear" w:color="auto" w:fill="F9FAFB"/>
        </w:rPr>
        <w:t>为</w:t>
      </w:r>
      <w:r>
        <w:rPr>
          <w:shd w:val="clear" w:color="auto" w:fill="F9FAFB"/>
        </w:rPr>
        <w:t xml:space="preserve"> 10 </w:t>
      </w:r>
      <w:proofErr w:type="gramEnd"/>
      <w:r>
        <w:rPr>
          <w:shd w:val="clear" w:color="auto" w:fill="F9FAFB"/>
        </w:rPr>
        <w:t>µm</w:t>
      </w:r>
      <w:r>
        <w:rPr>
          <w:shd w:val="clear" w:color="auto" w:fill="F9FAFB"/>
        </w:rPr>
        <w:t>、</w:t>
      </w:r>
      <w:proofErr w:type="gramStart"/>
      <w:r>
        <w:rPr>
          <w:shd w:val="clear" w:color="auto" w:fill="F9FAFB"/>
        </w:rPr>
        <w:t>20 µ</w:t>
      </w:r>
      <w:proofErr w:type="gramEnd"/>
      <w:r>
        <w:rPr>
          <w:shd w:val="clear" w:color="auto" w:fill="F9FAFB"/>
        </w:rPr>
        <w:t xml:space="preserve">m </w:t>
      </w:r>
      <w:proofErr w:type="gramStart"/>
      <w:r>
        <w:rPr>
          <w:shd w:val="clear" w:color="auto" w:fill="F9FAFB"/>
        </w:rPr>
        <w:t>及</w:t>
      </w:r>
      <w:r>
        <w:rPr>
          <w:shd w:val="clear" w:color="auto" w:fill="F9FAFB"/>
        </w:rPr>
        <w:t xml:space="preserve"> 50 </w:t>
      </w:r>
      <w:proofErr w:type="gramEnd"/>
      <w:r>
        <w:rPr>
          <w:shd w:val="clear" w:color="auto" w:fill="F9FAFB"/>
        </w:rPr>
        <w:t xml:space="preserve">µm </w:t>
      </w:r>
      <w:r>
        <w:rPr>
          <w:shd w:val="clear" w:color="auto" w:fill="F9FAFB"/>
        </w:rPr>
        <w:t>的器件特性。环形谐振器作为光子集成系统中的核心滤波单元，其性能高度依赖谐振腔几何参数与光场耦合效率。为提升测试光谱中谐振模式的耦合深度，优化信号检测灵敏度，所有测试均采用</w:t>
      </w:r>
      <w:r>
        <w:rPr>
          <w:shd w:val="clear" w:color="auto" w:fill="F9FAFB"/>
        </w:rPr>
        <w:t xml:space="preserve"> add-drop </w:t>
      </w:r>
      <w:r>
        <w:rPr>
          <w:shd w:val="clear" w:color="auto" w:fill="F9FAFB"/>
        </w:rPr>
        <w:t>结构。该结构通过主波导与环形波导的近场耦合，实现特定波长光信号的选择性提取。在</w:t>
      </w:r>
      <w:r>
        <w:rPr>
          <w:shd w:val="clear" w:color="auto" w:fill="F9FAFB"/>
        </w:rPr>
        <w:t xml:space="preserve"> drop waveguide </w:t>
      </w:r>
      <w:r>
        <w:rPr>
          <w:shd w:val="clear" w:color="auto" w:fill="F9FAFB"/>
        </w:rPr>
        <w:t>两端，分别集成光栅耦合器，利用其亚波长周期结</w:t>
      </w:r>
      <w:r>
        <w:rPr>
          <w:shd w:val="clear" w:color="auto" w:fill="F9FAFB"/>
        </w:rPr>
        <w:lastRenderedPageBreak/>
        <w:t>构将光信号高效耦合至自由空间，同时通过阻抗匹配机制显著降低端口反射率，避免反射光引发的模式畸变与测量误差。此外，光栅耦合器的引入有效增强了器件与外部光学系统的兼容性，确保测试过程中光信号的稳定传输与精准探测，为环形谐振器的光谱特性分析及模型参数优化提供可靠的数据支撑。</w:t>
      </w:r>
    </w:p>
    <w:p w14:paraId="25714B58" w14:textId="56848CBD" w:rsidR="001F2C59" w:rsidRDefault="001F2C59" w:rsidP="001F2C59">
      <w:pPr>
        <w:ind w:firstLine="480"/>
        <w:jc w:val="center"/>
      </w:pPr>
      <w:r w:rsidRPr="001F2C59">
        <w:rPr>
          <w:noProof/>
        </w:rPr>
        <w:drawing>
          <wp:inline distT="0" distB="0" distL="0" distR="0" wp14:anchorId="361809C6" wp14:editId="569585AA">
            <wp:extent cx="2680855" cy="3038302"/>
            <wp:effectExtent l="0" t="0" r="5715" b="0"/>
            <wp:docPr id="1731084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84524" name=""/>
                    <pic:cNvPicPr/>
                  </pic:nvPicPr>
                  <pic:blipFill>
                    <a:blip r:embed="rId32"/>
                    <a:stretch>
                      <a:fillRect/>
                    </a:stretch>
                  </pic:blipFill>
                  <pic:spPr>
                    <a:xfrm>
                      <a:off x="0" y="0"/>
                      <a:ext cx="2691076" cy="3049885"/>
                    </a:xfrm>
                    <a:prstGeom prst="rect">
                      <a:avLst/>
                    </a:prstGeom>
                  </pic:spPr>
                </pic:pic>
              </a:graphicData>
            </a:graphic>
          </wp:inline>
        </w:drawing>
      </w:r>
    </w:p>
    <w:p w14:paraId="78EFBD34" w14:textId="0B20F3B7" w:rsidR="001F2C59" w:rsidRPr="001F2C59" w:rsidRDefault="001F2C59" w:rsidP="00E367BA">
      <w:pPr>
        <w:ind w:firstLine="480"/>
        <w:jc w:val="center"/>
      </w:pPr>
      <w:r>
        <w:rPr>
          <w:rFonts w:hint="eastAsia"/>
        </w:rPr>
        <w:t>2-7 Ring</w:t>
      </w:r>
      <w:r>
        <w:rPr>
          <w:rFonts w:hint="eastAsia"/>
        </w:rPr>
        <w:t>测试线路</w:t>
      </w:r>
    </w:p>
    <w:p w14:paraId="0D9BB149" w14:textId="08413D4B" w:rsidR="001F2C59" w:rsidRDefault="00A815A0" w:rsidP="001F2C59">
      <w:pPr>
        <w:pStyle w:val="2"/>
        <w:spacing w:before="120" w:after="120"/>
      </w:pPr>
      <w:bookmarkStart w:id="39" w:name="_Toc205473551"/>
      <w:r>
        <w:rPr>
          <w:rFonts w:hint="eastAsia"/>
        </w:rPr>
        <w:t>2.8 Waveguide Crossing</w:t>
      </w:r>
      <w:bookmarkEnd w:id="39"/>
    </w:p>
    <w:p w14:paraId="51172B09" w14:textId="77777777" w:rsidR="00D7569C" w:rsidRDefault="00111D00" w:rsidP="00111D00">
      <w:pPr>
        <w:ind w:firstLine="480"/>
      </w:pPr>
      <w:r w:rsidRPr="00111D00">
        <w:t>交叉</w:t>
      </w:r>
      <w:r>
        <w:rPr>
          <w:rFonts w:hint="eastAsia"/>
        </w:rPr>
        <w:t>波导</w:t>
      </w:r>
      <w:r w:rsidRPr="00111D00">
        <w:t>（</w:t>
      </w:r>
      <w:bookmarkStart w:id="40" w:name="OLE_LINK7"/>
      <w:r w:rsidRPr="00111D00">
        <w:t>Waveguide Crossing</w:t>
      </w:r>
      <w:bookmarkEnd w:id="40"/>
      <w:r w:rsidRPr="00111D00">
        <w:t>）是硅光子器件中用于实现光信号非接触式交叉传输的关键结构，其主要作用是在同一平面内实现不同波导光路间的互不干扰传输。由于硅光子芯片内波导布局常需多层或高密度布线，不同光路可能产生空间交叉需求，传统直接连接会导致光信号串扰与损耗，而波导交叉结构正是为解决这一问题而设计。通过优化交叉区域的几何形状、折射率分布以及波导间距，利用光的全反射和模式隔离原理，使光信号在交叉点处沿各自波导路径传输，避免相互干涉。这种结构不仅有效提升了芯片内光路布局的灵活性与集成度，还能减少信号传输损耗和串扰，在复杂光子集成系统中保障光信号的高效传输与稳定运行</w:t>
      </w:r>
      <w:proofErr w:type="gramStart"/>
      <w:r w:rsidRPr="00111D00">
        <w:t xml:space="preserve"> </w:t>
      </w:r>
      <w:r w:rsidRPr="00111D00">
        <w:t>。</w:t>
      </w:r>
      <w:proofErr w:type="gramEnd"/>
    </w:p>
    <w:p w14:paraId="081C770B" w14:textId="790F0A9D" w:rsidR="00111D00" w:rsidRPr="00111D00" w:rsidRDefault="00111D00" w:rsidP="00111D00">
      <w:pPr>
        <w:ind w:firstLine="480"/>
      </w:pPr>
      <w:r w:rsidRPr="00111D00">
        <w:rPr>
          <w:rFonts w:hint="eastAsia"/>
        </w:rPr>
        <w:t>本次建模涉及的</w:t>
      </w:r>
      <w:r w:rsidRPr="00111D00">
        <w:rPr>
          <w:rFonts w:ascii="宋体" w:hAnsi="宋体" w:cs="宋体"/>
          <w:kern w:val="0"/>
          <w:szCs w:val="24"/>
        </w:rPr>
        <w:t>光栅耦合</w:t>
      </w:r>
      <w:r w:rsidRPr="00111D00">
        <w:rPr>
          <w:rFonts w:hint="eastAsia"/>
        </w:rPr>
        <w:t>器类型及其模型参数如表</w:t>
      </w:r>
      <w:r w:rsidRPr="00111D00">
        <w:rPr>
          <w:rFonts w:hint="eastAsia"/>
        </w:rPr>
        <w:t>2-</w:t>
      </w:r>
      <w:r>
        <w:rPr>
          <w:rFonts w:hint="eastAsia"/>
        </w:rPr>
        <w:t>8</w:t>
      </w:r>
      <w:r w:rsidRPr="00111D00">
        <w:rPr>
          <w:rFonts w:hint="eastAsia"/>
        </w:rPr>
        <w:t>-1</w:t>
      </w:r>
      <w:r w:rsidRPr="00111D00">
        <w:rPr>
          <w:rFonts w:hint="eastAsia"/>
        </w:rPr>
        <w:t>所示：</w:t>
      </w:r>
    </w:p>
    <w:p w14:paraId="470F9346" w14:textId="0513B0C6" w:rsidR="00111D00" w:rsidRPr="006C5811" w:rsidRDefault="00111D00" w:rsidP="00111D00">
      <w:pPr>
        <w:ind w:firstLine="480"/>
        <w:jc w:val="center"/>
      </w:pPr>
      <w:r>
        <w:rPr>
          <w:rFonts w:hint="eastAsia"/>
        </w:rPr>
        <w:t>表</w:t>
      </w:r>
      <w:r>
        <w:rPr>
          <w:rFonts w:hint="eastAsia"/>
        </w:rPr>
        <w:t xml:space="preserve">2-8-1 </w:t>
      </w:r>
      <w:r w:rsidRPr="00111D00">
        <w:t>Waveguide Crossing</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2693"/>
      </w:tblGrid>
      <w:tr w:rsidR="00111D00" w:rsidRPr="004420E2" w14:paraId="3C6FA6B8" w14:textId="77777777" w:rsidTr="00991D42">
        <w:trPr>
          <w:trHeight w:val="433"/>
          <w:jc w:val="center"/>
        </w:trPr>
        <w:tc>
          <w:tcPr>
            <w:tcW w:w="2547" w:type="dxa"/>
          </w:tcPr>
          <w:p w14:paraId="3B91B9B3" w14:textId="254796D5" w:rsidR="00111D00" w:rsidRPr="004420E2" w:rsidRDefault="00111D00" w:rsidP="00111D00">
            <w:pPr>
              <w:pStyle w:val="afe"/>
            </w:pPr>
            <w:r w:rsidRPr="00111D00">
              <w:lastRenderedPageBreak/>
              <w:t>Waveguide Crossing</w:t>
            </w:r>
            <w:r>
              <w:rPr>
                <w:rFonts w:hint="eastAsia"/>
              </w:rPr>
              <w:t>类型</w:t>
            </w:r>
          </w:p>
        </w:tc>
        <w:tc>
          <w:tcPr>
            <w:tcW w:w="2693" w:type="dxa"/>
          </w:tcPr>
          <w:p w14:paraId="608DD6A0" w14:textId="77777777" w:rsidR="00111D00" w:rsidRPr="004420E2" w:rsidRDefault="00111D00" w:rsidP="00111D00">
            <w:pPr>
              <w:pStyle w:val="afe"/>
            </w:pPr>
            <w:r>
              <w:rPr>
                <w:rFonts w:hint="eastAsia"/>
              </w:rPr>
              <w:t>模型参数</w:t>
            </w:r>
          </w:p>
        </w:tc>
      </w:tr>
      <w:tr w:rsidR="00111D00" w:rsidRPr="004420E2" w14:paraId="228BD598" w14:textId="77777777" w:rsidTr="00991D42">
        <w:trPr>
          <w:trHeight w:val="440"/>
          <w:jc w:val="center"/>
        </w:trPr>
        <w:tc>
          <w:tcPr>
            <w:tcW w:w="2547" w:type="dxa"/>
          </w:tcPr>
          <w:p w14:paraId="225BBE95" w14:textId="77777777" w:rsidR="00111D00" w:rsidRPr="004420E2" w:rsidRDefault="00111D00" w:rsidP="00111D00">
            <w:pPr>
              <w:pStyle w:val="afe"/>
            </w:pPr>
            <w:proofErr w:type="spellStart"/>
            <w:r>
              <w:rPr>
                <w:rFonts w:hint="eastAsia"/>
              </w:rPr>
              <w:t>CBand</w:t>
            </w:r>
            <w:proofErr w:type="spellEnd"/>
            <w:r>
              <w:rPr>
                <w:rFonts w:hint="eastAsia"/>
              </w:rPr>
              <w:t xml:space="preserve"> TE </w:t>
            </w:r>
            <w:r>
              <w:rPr>
                <w:rFonts w:hint="eastAsia"/>
              </w:rPr>
              <w:t>型</w:t>
            </w:r>
          </w:p>
        </w:tc>
        <w:tc>
          <w:tcPr>
            <w:tcW w:w="2693" w:type="dxa"/>
          </w:tcPr>
          <w:p w14:paraId="34AB1686" w14:textId="53745A8F" w:rsidR="00111D00" w:rsidRPr="004420E2" w:rsidRDefault="00111D00" w:rsidP="00D7569C">
            <w:pPr>
              <w:pStyle w:val="afe"/>
              <w:ind w:firstLineChars="200" w:firstLine="420"/>
              <w:jc w:val="both"/>
            </w:pPr>
            <w:r>
              <w:rPr>
                <w:rFonts w:hint="eastAsia"/>
              </w:rPr>
              <w:t>损耗</w:t>
            </w:r>
            <w:r>
              <w:rPr>
                <w:rFonts w:hint="eastAsia"/>
              </w:rPr>
              <w:t>/</w:t>
            </w:r>
            <w:r>
              <w:rPr>
                <w:rFonts w:hint="eastAsia"/>
              </w:rPr>
              <w:t>带宽</w:t>
            </w:r>
            <w:r>
              <w:rPr>
                <w:rFonts w:hint="eastAsia"/>
              </w:rPr>
              <w:t>/</w:t>
            </w:r>
            <w:r>
              <w:rPr>
                <w:rFonts w:hint="eastAsia"/>
              </w:rPr>
              <w:t>串扰</w:t>
            </w:r>
          </w:p>
        </w:tc>
      </w:tr>
      <w:tr w:rsidR="00111D00" w:rsidRPr="004420E2" w14:paraId="79F481F7" w14:textId="77777777" w:rsidTr="00991D42">
        <w:trPr>
          <w:trHeight w:val="433"/>
          <w:jc w:val="center"/>
        </w:trPr>
        <w:tc>
          <w:tcPr>
            <w:tcW w:w="2547" w:type="dxa"/>
          </w:tcPr>
          <w:p w14:paraId="7F987B5D" w14:textId="77777777" w:rsidR="00111D00" w:rsidRPr="004420E2" w:rsidRDefault="00111D00" w:rsidP="00111D00">
            <w:pPr>
              <w:pStyle w:val="afe"/>
            </w:pPr>
            <w:proofErr w:type="spellStart"/>
            <w:r>
              <w:rPr>
                <w:rFonts w:hint="eastAsia"/>
              </w:rPr>
              <w:t>OBand</w:t>
            </w:r>
            <w:proofErr w:type="spellEnd"/>
            <w:r>
              <w:rPr>
                <w:rFonts w:hint="eastAsia"/>
              </w:rPr>
              <w:t xml:space="preserve"> TE </w:t>
            </w:r>
            <w:r>
              <w:rPr>
                <w:rFonts w:hint="eastAsia"/>
              </w:rPr>
              <w:t>型</w:t>
            </w:r>
          </w:p>
        </w:tc>
        <w:tc>
          <w:tcPr>
            <w:tcW w:w="2693" w:type="dxa"/>
          </w:tcPr>
          <w:p w14:paraId="17C19EC4" w14:textId="4CCE72BB" w:rsidR="00111D00" w:rsidRPr="004420E2" w:rsidRDefault="00111D00" w:rsidP="00111D00">
            <w:pPr>
              <w:pStyle w:val="afe"/>
            </w:pPr>
            <w:r>
              <w:rPr>
                <w:rFonts w:hint="eastAsia"/>
              </w:rPr>
              <w:t>损耗</w:t>
            </w:r>
            <w:r>
              <w:rPr>
                <w:rFonts w:hint="eastAsia"/>
              </w:rPr>
              <w:t>/</w:t>
            </w:r>
            <w:r>
              <w:rPr>
                <w:rFonts w:hint="eastAsia"/>
              </w:rPr>
              <w:t>带宽</w:t>
            </w:r>
            <w:r>
              <w:rPr>
                <w:rFonts w:hint="eastAsia"/>
              </w:rPr>
              <w:t>/</w:t>
            </w:r>
            <w:r>
              <w:rPr>
                <w:rFonts w:hint="eastAsia"/>
              </w:rPr>
              <w:t>串扰</w:t>
            </w:r>
          </w:p>
        </w:tc>
      </w:tr>
    </w:tbl>
    <w:p w14:paraId="5CADFC70" w14:textId="398E7162" w:rsidR="00111D00" w:rsidRDefault="00111D00" w:rsidP="00111D00">
      <w:pPr>
        <w:ind w:firstLine="480"/>
        <w:rPr>
          <w:shd w:val="clear" w:color="auto" w:fill="FFFFFF"/>
        </w:rPr>
      </w:pPr>
      <w:r>
        <w:rPr>
          <w:rFonts w:hint="eastAsia"/>
          <w:shd w:val="clear" w:color="auto" w:fill="FFFFFF"/>
        </w:rPr>
        <w:t>本次建模涉及</w:t>
      </w:r>
      <w:r>
        <w:rPr>
          <w:rFonts w:hint="eastAsia"/>
          <w:shd w:val="clear" w:color="auto" w:fill="FFFFFF"/>
        </w:rPr>
        <w:t>C</w:t>
      </w:r>
      <w:r>
        <w:rPr>
          <w:rFonts w:hint="eastAsia"/>
          <w:shd w:val="clear" w:color="auto" w:fill="FFFFFF"/>
        </w:rPr>
        <w:t>波段和</w:t>
      </w:r>
      <w:r>
        <w:rPr>
          <w:rFonts w:hint="eastAsia"/>
          <w:shd w:val="clear" w:color="auto" w:fill="FFFFFF"/>
        </w:rPr>
        <w:t>O</w:t>
      </w:r>
      <w:r>
        <w:rPr>
          <w:rFonts w:hint="eastAsia"/>
          <w:shd w:val="clear" w:color="auto" w:fill="FFFFFF"/>
        </w:rPr>
        <w:t>波段</w:t>
      </w:r>
      <w:r>
        <w:rPr>
          <w:rFonts w:hint="eastAsia"/>
          <w:shd w:val="clear" w:color="auto" w:fill="FFFFFF"/>
        </w:rPr>
        <w:t>TE</w:t>
      </w:r>
      <w:r>
        <w:rPr>
          <w:rFonts w:hint="eastAsia"/>
          <w:shd w:val="clear" w:color="auto" w:fill="FFFFFF"/>
        </w:rPr>
        <w:t>类型的</w:t>
      </w:r>
      <w:r w:rsidRPr="00111D00">
        <w:t>Waveguide Crossing</w:t>
      </w:r>
      <w:r>
        <w:rPr>
          <w:shd w:val="clear" w:color="auto" w:fill="FFFFFF"/>
        </w:rPr>
        <w:t>，其模型参数提取着重聚焦于插损</w:t>
      </w:r>
      <w:r>
        <w:rPr>
          <w:rFonts w:hint="eastAsia"/>
          <w:shd w:val="clear" w:color="auto" w:fill="FFFFFF"/>
        </w:rPr>
        <w:t>，</w:t>
      </w:r>
      <w:r>
        <w:rPr>
          <w:shd w:val="clear" w:color="auto" w:fill="FFFFFF"/>
        </w:rPr>
        <w:t>带宽</w:t>
      </w:r>
      <w:r>
        <w:rPr>
          <w:rFonts w:hint="eastAsia"/>
          <w:shd w:val="clear" w:color="auto" w:fill="FFFFFF"/>
        </w:rPr>
        <w:t>以及串扰三</w:t>
      </w:r>
      <w:r>
        <w:rPr>
          <w:shd w:val="clear" w:color="auto" w:fill="FFFFFF"/>
        </w:rPr>
        <w:t>大关键指标。</w:t>
      </w:r>
      <w:r w:rsidR="00D7569C">
        <w:rPr>
          <w:rFonts w:hint="eastAsia"/>
          <w:shd w:val="clear" w:color="auto" w:fill="FFFFFF"/>
        </w:rPr>
        <w:t>接下来通过分节介绍这三个指标的提取线路的设计。</w:t>
      </w:r>
    </w:p>
    <w:p w14:paraId="1400736D" w14:textId="725C02B7" w:rsidR="00A815A0" w:rsidRDefault="00A815A0" w:rsidP="00A815A0">
      <w:pPr>
        <w:pStyle w:val="3"/>
      </w:pPr>
      <w:bookmarkStart w:id="41" w:name="_Toc205473552"/>
      <w:r>
        <w:rPr>
          <w:rFonts w:hint="eastAsia"/>
        </w:rPr>
        <w:t>2.8.1 Waveguide Crossing</w:t>
      </w:r>
      <w:r>
        <w:rPr>
          <w:rFonts w:hint="eastAsia"/>
        </w:rPr>
        <w:t>损耗</w:t>
      </w:r>
      <w:r w:rsidR="00FF385C">
        <w:rPr>
          <w:rFonts w:hint="eastAsia"/>
        </w:rPr>
        <w:t>与带宽</w:t>
      </w:r>
      <w:r>
        <w:rPr>
          <w:rFonts w:hint="eastAsia"/>
        </w:rPr>
        <w:t>测试线路设计</w:t>
      </w:r>
      <w:bookmarkEnd w:id="41"/>
    </w:p>
    <w:p w14:paraId="030C6B9F" w14:textId="77777777" w:rsidR="00D7569C" w:rsidRPr="00D7569C" w:rsidRDefault="00D7569C" w:rsidP="00D7569C">
      <w:pPr>
        <w:ind w:firstLine="480"/>
      </w:pPr>
      <w:r w:rsidRPr="00D7569C">
        <w:t>插损是衡量波导交叉结构中光信号传输能量损耗的关键指标，主要受几何结构、材料特性和模式失配的影响。</w:t>
      </w:r>
      <w:r w:rsidRPr="00D7569C">
        <w:t>​</w:t>
      </w:r>
    </w:p>
    <w:p w14:paraId="0E897620" w14:textId="77777777" w:rsidR="00D7569C" w:rsidRPr="00D7569C" w:rsidRDefault="00D7569C" w:rsidP="00D7569C">
      <w:pPr>
        <w:ind w:firstLine="482"/>
      </w:pPr>
      <w:r w:rsidRPr="00D7569C">
        <w:rPr>
          <w:b/>
          <w:bCs/>
        </w:rPr>
        <w:t>几何结构</w:t>
      </w:r>
      <w:r w:rsidRPr="00D7569C">
        <w:t>：波导交叉区域的形状与尺寸直接影响光场分布。例如，交叉角度过大或过渡区域过短，会导致光场在交叉处剧烈畸变，引发额外的辐射损耗；而垂直交叉结构中，层间介质厚度不足会增加光场泄露，提高插损。</w:t>
      </w:r>
      <w:r w:rsidRPr="00D7569C">
        <w:t>​</w:t>
      </w:r>
    </w:p>
    <w:p w14:paraId="4A85686B" w14:textId="77777777" w:rsidR="00D7569C" w:rsidRPr="00D7569C" w:rsidRDefault="00D7569C" w:rsidP="00D7569C">
      <w:pPr>
        <w:ind w:firstLine="482"/>
      </w:pPr>
      <w:r w:rsidRPr="00D7569C">
        <w:rPr>
          <w:b/>
          <w:bCs/>
        </w:rPr>
        <w:t>材料特性</w:t>
      </w:r>
      <w:r w:rsidRPr="00D7569C">
        <w:t>：波导材料的吸收系数和折射率均匀性至关重要。硅基波导在</w:t>
      </w:r>
      <w:r w:rsidRPr="00D7569C">
        <w:t xml:space="preserve"> C </w:t>
      </w:r>
      <w:r w:rsidRPr="00D7569C">
        <w:t>波段和</w:t>
      </w:r>
      <w:r w:rsidRPr="00D7569C">
        <w:t xml:space="preserve"> O </w:t>
      </w:r>
      <w:r w:rsidRPr="00D7569C">
        <w:t>波段存在本征吸收，杂质或缺陷会进一步加剧吸收损耗；同时，材料折射率波动会破坏光的全反射条件，导致能量泄露。</w:t>
      </w:r>
      <w:r w:rsidRPr="00D7569C">
        <w:t>​</w:t>
      </w:r>
    </w:p>
    <w:p w14:paraId="7B03A397" w14:textId="77777777" w:rsidR="00D7569C" w:rsidRDefault="00D7569C" w:rsidP="00D7569C">
      <w:pPr>
        <w:ind w:firstLine="482"/>
      </w:pPr>
      <w:r w:rsidRPr="00D7569C">
        <w:rPr>
          <w:b/>
          <w:bCs/>
        </w:rPr>
        <w:t>模式失配</w:t>
      </w:r>
      <w:r w:rsidRPr="00D7569C">
        <w:t>：</w:t>
      </w:r>
      <w:r w:rsidRPr="00D7569C">
        <w:t xml:space="preserve">TE </w:t>
      </w:r>
      <w:r w:rsidRPr="00D7569C">
        <w:t>模式光信号在交叉前后的模式差异会引发损耗。若交叉区域未设计渐变过渡结构（如锥形波导），光场无法平滑转换，模式转换损耗将显著增加。</w:t>
      </w:r>
    </w:p>
    <w:p w14:paraId="55A7C613" w14:textId="77777777" w:rsidR="00D7569C" w:rsidRPr="00D7569C" w:rsidRDefault="00D7569C" w:rsidP="00D7569C">
      <w:pPr>
        <w:ind w:firstLine="480"/>
      </w:pPr>
      <w:r w:rsidRPr="00D7569C">
        <w:t>带宽反映了波导交叉结构在不同波长下的稳定工作能力，主要受制于色散效应、结构参数和模式特性。</w:t>
      </w:r>
      <w:r w:rsidRPr="00D7569C">
        <w:t>​</w:t>
      </w:r>
    </w:p>
    <w:p w14:paraId="2066A83D" w14:textId="77777777" w:rsidR="00D7569C" w:rsidRPr="00D7569C" w:rsidRDefault="00D7569C" w:rsidP="00D7569C">
      <w:pPr>
        <w:ind w:firstLine="482"/>
      </w:pPr>
      <w:r w:rsidRPr="00D7569C">
        <w:rPr>
          <w:b/>
          <w:bCs/>
        </w:rPr>
        <w:t>色散效应</w:t>
      </w:r>
      <w:r w:rsidRPr="00D7569C">
        <w:t>：材料色散和波导色散会导致不同波长的光信号在交叉区域的群速度不同，引发脉冲展宽和信号失真。在宽波段应用中，若结构设计未补偿色散，带宽将大幅受限。</w:t>
      </w:r>
      <w:r w:rsidRPr="00D7569C">
        <w:t>​</w:t>
      </w:r>
    </w:p>
    <w:p w14:paraId="1D50DDC4" w14:textId="77777777" w:rsidR="00D7569C" w:rsidRPr="00D7569C" w:rsidRDefault="00D7569C" w:rsidP="00D7569C">
      <w:pPr>
        <w:ind w:firstLine="482"/>
      </w:pPr>
      <w:r w:rsidRPr="00D7569C">
        <w:rPr>
          <w:b/>
          <w:bCs/>
        </w:rPr>
        <w:t>结构参数</w:t>
      </w:r>
      <w:r w:rsidRPr="00D7569C">
        <w:t>：波导交叉角度、间距和长度对带宽有显著影响。较小的交叉角度和较短的相互作用长度可减少色散积累，拓宽工作带宽；但过短的长度可能降低模式隔离效果，需在两者间权衡。</w:t>
      </w:r>
      <w:r w:rsidRPr="00D7569C">
        <w:t>​</w:t>
      </w:r>
    </w:p>
    <w:p w14:paraId="4258651F" w14:textId="77777777" w:rsidR="00D7569C" w:rsidRPr="00D7569C" w:rsidRDefault="00D7569C" w:rsidP="00D7569C">
      <w:pPr>
        <w:ind w:firstLine="482"/>
      </w:pPr>
      <w:r w:rsidRPr="00D7569C">
        <w:rPr>
          <w:b/>
          <w:bCs/>
        </w:rPr>
        <w:t>模式特性</w:t>
      </w:r>
      <w:r w:rsidRPr="00D7569C">
        <w:t>：</w:t>
      </w:r>
      <w:r w:rsidRPr="00D7569C">
        <w:t xml:space="preserve">TE </w:t>
      </w:r>
      <w:r w:rsidRPr="00D7569C">
        <w:t>模式的高阶模对波长更为敏感，易受色散影响。若波导设计无法有效抑制高阶模，带宽将随波长变化急剧下降。</w:t>
      </w:r>
    </w:p>
    <w:p w14:paraId="3366B628" w14:textId="60705B9B" w:rsidR="00D43EAB" w:rsidRDefault="00D43EAB" w:rsidP="00D43EAB">
      <w:pPr>
        <w:ind w:firstLine="480"/>
      </w:pPr>
      <w:r w:rsidRPr="00D43EAB">
        <w:lastRenderedPageBreak/>
        <w:t xml:space="preserve">Waveguide Crossing </w:t>
      </w:r>
      <w:r w:rsidRPr="00D43EAB">
        <w:t>插损与带宽提取线路如</w:t>
      </w:r>
      <w:proofErr w:type="gramStart"/>
      <w:r w:rsidRPr="00D43EAB">
        <w:t>图</w:t>
      </w:r>
      <w:r w:rsidRPr="00D43EAB">
        <w:t xml:space="preserve"> 2</w:t>
      </w:r>
      <w:proofErr w:type="gramEnd"/>
      <w:r w:rsidRPr="00D43EAB">
        <w:t>-8</w:t>
      </w:r>
      <w:proofErr w:type="gramStart"/>
      <w:r w:rsidRPr="00D43EAB">
        <w:t xml:space="preserve">-1 </w:t>
      </w:r>
      <w:r w:rsidRPr="00D43EAB">
        <w:t>所</w:t>
      </w:r>
      <w:proofErr w:type="gramEnd"/>
      <w:r w:rsidRPr="00D43EAB">
        <w:t>示，该线路基于传输线理论与误差分离原理，通过分别级</w:t>
      </w:r>
      <w:proofErr w:type="gramStart"/>
      <w:r w:rsidRPr="00D43EAB">
        <w:t>联</w:t>
      </w:r>
      <w:r w:rsidRPr="00D43EAB">
        <w:t xml:space="preserve"> 0</w:t>
      </w:r>
      <w:proofErr w:type="gramEnd"/>
      <w:r w:rsidRPr="00D43EAB">
        <w:t>、</w:t>
      </w:r>
      <w:r w:rsidRPr="00D43EAB">
        <w:t>10</w:t>
      </w:r>
      <w:r w:rsidRPr="00D43EAB">
        <w:t>、</w:t>
      </w:r>
      <w:r w:rsidRPr="00D43EAB">
        <w:t xml:space="preserve">20 </w:t>
      </w:r>
      <w:proofErr w:type="gramStart"/>
      <w:r w:rsidRPr="00D43EAB">
        <w:t>以及</w:t>
      </w:r>
      <w:r w:rsidRPr="00D43EAB">
        <w:t xml:space="preserve"> 30 </w:t>
      </w:r>
      <w:proofErr w:type="gramEnd"/>
      <w:r w:rsidRPr="00D43EAB">
        <w:t>个</w:t>
      </w:r>
      <w:r w:rsidRPr="00D43EAB">
        <w:t xml:space="preserve"> Crossing </w:t>
      </w:r>
      <w:r w:rsidRPr="00D43EAB">
        <w:t>构建测试系统。其中，级联数量</w:t>
      </w:r>
      <w:proofErr w:type="gramStart"/>
      <w:r w:rsidRPr="00D43EAB">
        <w:t>为</w:t>
      </w:r>
      <w:r w:rsidRPr="00D43EAB">
        <w:t xml:space="preserve"> 0 </w:t>
      </w:r>
      <w:proofErr w:type="gramEnd"/>
      <w:r w:rsidRPr="00D43EAB">
        <w:t>时的测试结果作为系统本底损耗基准，随着级联数量增加，利用光功率计与光谱分析仪实时监测总损耗及带宽变化，通过建立包含线性损耗系数与色散累积参数的数学模型，拟合不同级联数量下的测试数据，最终反推出单</w:t>
      </w:r>
      <w:r w:rsidRPr="00D43EAB">
        <w:t xml:space="preserve"> Waveguide Crossing </w:t>
      </w:r>
      <w:r w:rsidRPr="00D43EAB">
        <w:t>结构的插损与带宽特性，有效消除测试系统误差与环境干扰对测量结果的影响。</w:t>
      </w:r>
    </w:p>
    <w:p w14:paraId="29B685BE" w14:textId="3960032D" w:rsidR="001F2C59" w:rsidRDefault="001F2C59" w:rsidP="001F2C59">
      <w:pPr>
        <w:ind w:firstLine="480"/>
        <w:jc w:val="center"/>
      </w:pPr>
      <w:r w:rsidRPr="001F2C59">
        <w:rPr>
          <w:noProof/>
        </w:rPr>
        <w:drawing>
          <wp:inline distT="0" distB="0" distL="0" distR="0" wp14:anchorId="52F6B3D5" wp14:editId="1F27A923">
            <wp:extent cx="3373263" cy="1892300"/>
            <wp:effectExtent l="0" t="0" r="0" b="0"/>
            <wp:docPr id="161293879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38798" name="图片 1" descr="图示&#10;&#10;AI 生成的内容可能不正确。"/>
                    <pic:cNvPicPr/>
                  </pic:nvPicPr>
                  <pic:blipFill>
                    <a:blip r:embed="rId33"/>
                    <a:stretch>
                      <a:fillRect/>
                    </a:stretch>
                  </pic:blipFill>
                  <pic:spPr>
                    <a:xfrm>
                      <a:off x="0" y="0"/>
                      <a:ext cx="3383316" cy="1897940"/>
                    </a:xfrm>
                    <a:prstGeom prst="rect">
                      <a:avLst/>
                    </a:prstGeom>
                  </pic:spPr>
                </pic:pic>
              </a:graphicData>
            </a:graphic>
          </wp:inline>
        </w:drawing>
      </w:r>
    </w:p>
    <w:p w14:paraId="4BD0F0E6" w14:textId="517744F1" w:rsidR="001F2C59" w:rsidRDefault="001F2C59" w:rsidP="00D43EAB">
      <w:pPr>
        <w:ind w:firstLine="480"/>
        <w:jc w:val="center"/>
      </w:pPr>
      <w:r>
        <w:rPr>
          <w:rFonts w:hint="eastAsia"/>
        </w:rPr>
        <w:t xml:space="preserve">2-8-1 Crossing </w:t>
      </w:r>
      <w:r>
        <w:rPr>
          <w:rFonts w:hint="eastAsia"/>
        </w:rPr>
        <w:t>损耗</w:t>
      </w:r>
      <w:r w:rsidR="00D7569C">
        <w:rPr>
          <w:rFonts w:hint="eastAsia"/>
        </w:rPr>
        <w:t>与带宽</w:t>
      </w:r>
      <w:r>
        <w:rPr>
          <w:rFonts w:hint="eastAsia"/>
        </w:rPr>
        <w:t>测试线路</w:t>
      </w:r>
    </w:p>
    <w:p w14:paraId="35B4F794" w14:textId="77777777" w:rsidR="00D43EAB" w:rsidRDefault="00D43EAB" w:rsidP="00D43EAB">
      <w:pPr>
        <w:ind w:firstLine="480"/>
        <w:jc w:val="center"/>
      </w:pPr>
    </w:p>
    <w:p w14:paraId="36EE5647" w14:textId="77777777" w:rsidR="00D43EAB" w:rsidRDefault="00D43EAB" w:rsidP="00D43EAB">
      <w:pPr>
        <w:ind w:firstLine="480"/>
        <w:jc w:val="center"/>
      </w:pPr>
    </w:p>
    <w:p w14:paraId="25F24459" w14:textId="77777777" w:rsidR="00D43EAB" w:rsidRDefault="00D43EAB" w:rsidP="00D43EAB">
      <w:pPr>
        <w:ind w:firstLine="480"/>
        <w:jc w:val="center"/>
      </w:pPr>
    </w:p>
    <w:p w14:paraId="243CF5EF" w14:textId="77777777" w:rsidR="00D43EAB" w:rsidRDefault="00D43EAB" w:rsidP="00D43EAB">
      <w:pPr>
        <w:ind w:firstLine="480"/>
        <w:jc w:val="center"/>
      </w:pPr>
    </w:p>
    <w:p w14:paraId="0D5C97D1" w14:textId="77777777" w:rsidR="00D43EAB" w:rsidRDefault="00D43EAB" w:rsidP="00D43EAB">
      <w:pPr>
        <w:ind w:firstLine="480"/>
        <w:jc w:val="center"/>
      </w:pPr>
    </w:p>
    <w:p w14:paraId="1FD32C67" w14:textId="77777777" w:rsidR="00D43EAB" w:rsidRDefault="00D43EAB" w:rsidP="00D43EAB">
      <w:pPr>
        <w:ind w:firstLine="480"/>
        <w:jc w:val="center"/>
      </w:pPr>
    </w:p>
    <w:p w14:paraId="7C3F0C5A" w14:textId="77777777" w:rsidR="00D43EAB" w:rsidRDefault="00D43EAB" w:rsidP="00D43EAB">
      <w:pPr>
        <w:ind w:firstLine="480"/>
        <w:jc w:val="center"/>
      </w:pPr>
    </w:p>
    <w:p w14:paraId="21A4B6DC" w14:textId="77777777" w:rsidR="00D43EAB" w:rsidRDefault="00D43EAB" w:rsidP="00D43EAB">
      <w:pPr>
        <w:ind w:firstLine="480"/>
        <w:jc w:val="center"/>
      </w:pPr>
    </w:p>
    <w:p w14:paraId="2010D0F5" w14:textId="77777777" w:rsidR="00D43EAB" w:rsidRDefault="00D43EAB" w:rsidP="00D43EAB">
      <w:pPr>
        <w:ind w:firstLine="480"/>
        <w:jc w:val="center"/>
      </w:pPr>
    </w:p>
    <w:p w14:paraId="0BD550F6" w14:textId="77777777" w:rsidR="00D43EAB" w:rsidRDefault="00D43EAB" w:rsidP="00D43EAB">
      <w:pPr>
        <w:ind w:firstLine="480"/>
        <w:jc w:val="center"/>
      </w:pPr>
    </w:p>
    <w:p w14:paraId="6202C235" w14:textId="77777777" w:rsidR="00D43EAB" w:rsidRDefault="00D43EAB" w:rsidP="00D43EAB">
      <w:pPr>
        <w:ind w:firstLine="480"/>
        <w:jc w:val="center"/>
      </w:pPr>
    </w:p>
    <w:p w14:paraId="1FFCE782" w14:textId="77777777" w:rsidR="00D43EAB" w:rsidRDefault="00D43EAB" w:rsidP="00D43EAB">
      <w:pPr>
        <w:ind w:firstLine="480"/>
        <w:jc w:val="center"/>
      </w:pPr>
    </w:p>
    <w:p w14:paraId="3F505F03" w14:textId="77777777" w:rsidR="00D43EAB" w:rsidRPr="001F2C59" w:rsidRDefault="00D43EAB" w:rsidP="00D43EAB">
      <w:pPr>
        <w:ind w:firstLine="480"/>
        <w:jc w:val="center"/>
      </w:pPr>
    </w:p>
    <w:p w14:paraId="4147FC72" w14:textId="47E2FEBE" w:rsidR="00A815A0" w:rsidRDefault="00A815A0" w:rsidP="00A815A0">
      <w:pPr>
        <w:pStyle w:val="3"/>
      </w:pPr>
      <w:bookmarkStart w:id="42" w:name="_Toc205473553"/>
      <w:r>
        <w:rPr>
          <w:rFonts w:hint="eastAsia"/>
        </w:rPr>
        <w:lastRenderedPageBreak/>
        <w:t>2.8.2 Waveguide Crossing</w:t>
      </w:r>
      <w:r>
        <w:rPr>
          <w:rFonts w:hint="eastAsia"/>
        </w:rPr>
        <w:t>串扰测试线路设计</w:t>
      </w:r>
      <w:bookmarkEnd w:id="42"/>
    </w:p>
    <w:p w14:paraId="2C7AA029" w14:textId="77777777" w:rsidR="00D7569C" w:rsidRPr="00D7569C" w:rsidRDefault="00D7569C" w:rsidP="00D7569C">
      <w:pPr>
        <w:ind w:firstLine="480"/>
      </w:pPr>
      <w:r w:rsidRPr="00D7569C">
        <w:t>串扰表征不同波导间光信号的相互干扰程度，主要与模式重叠、结构对称性和工艺精度相关。</w:t>
      </w:r>
      <w:r w:rsidRPr="00D7569C">
        <w:t>​</w:t>
      </w:r>
    </w:p>
    <w:p w14:paraId="775F20C1" w14:textId="77777777" w:rsidR="00D7569C" w:rsidRPr="00D7569C" w:rsidRDefault="00D7569C" w:rsidP="00D7569C">
      <w:pPr>
        <w:ind w:firstLine="482"/>
      </w:pPr>
      <w:r w:rsidRPr="00D7569C">
        <w:rPr>
          <w:b/>
          <w:bCs/>
        </w:rPr>
        <w:t>模式重叠</w:t>
      </w:r>
      <w:r w:rsidRPr="00D7569C">
        <w:t>：交叉区域中两根波导的光模式若存在空间重叠，会导致能量耦合，产生串扰。优化波导间距和交叉角度，可减少模式重叠面积，降低串扰水平。</w:t>
      </w:r>
      <w:r w:rsidRPr="00D7569C">
        <w:t>​</w:t>
      </w:r>
    </w:p>
    <w:p w14:paraId="1778807B" w14:textId="77777777" w:rsidR="00D7569C" w:rsidRPr="00D7569C" w:rsidRDefault="00D7569C" w:rsidP="00D7569C">
      <w:pPr>
        <w:ind w:firstLine="482"/>
      </w:pPr>
      <w:r w:rsidRPr="00D7569C">
        <w:rPr>
          <w:b/>
          <w:bCs/>
        </w:rPr>
        <w:t>结构对称性</w:t>
      </w:r>
      <w:r w:rsidRPr="00D7569C">
        <w:t>：非对称的波导交叉结构（如斜角交叉）通过增加光传输路径差异，可抑制模式耦合；而垂直交叉结构需依赖层间介质的高折射率差实现模式隔离，对称性设计不足会导致串扰恶化。</w:t>
      </w:r>
      <w:r w:rsidRPr="00D7569C">
        <w:t>​</w:t>
      </w:r>
    </w:p>
    <w:p w14:paraId="04E5A59C" w14:textId="77777777" w:rsidR="00D7569C" w:rsidRPr="00D7569C" w:rsidRDefault="00D7569C" w:rsidP="00D7569C">
      <w:pPr>
        <w:ind w:firstLine="482"/>
      </w:pPr>
      <w:r w:rsidRPr="00D7569C">
        <w:rPr>
          <w:b/>
          <w:bCs/>
        </w:rPr>
        <w:t>工艺精度</w:t>
      </w:r>
      <w:r w:rsidRPr="00D7569C">
        <w:t>：实际制造中，波导尺寸偏差、侧壁粗糙度和材料不均匀性会破坏理想结构设计。例如，波导侧壁的微小起伏会引发散射，使光信号泄露至相邻波导，增大串扰。</w:t>
      </w:r>
    </w:p>
    <w:p w14:paraId="049D9570" w14:textId="01F61258" w:rsidR="00D7569C" w:rsidRPr="00D7569C" w:rsidRDefault="00D43EAB" w:rsidP="00D7569C">
      <w:pPr>
        <w:ind w:firstLine="480"/>
      </w:pPr>
      <w:r w:rsidRPr="00D43EAB">
        <w:t>Waveguide Crossing</w:t>
      </w:r>
      <w:r>
        <w:rPr>
          <w:rFonts w:hint="eastAsia"/>
        </w:rPr>
        <w:t xml:space="preserve"> </w:t>
      </w:r>
      <w:r>
        <w:rPr>
          <w:rFonts w:hint="eastAsia"/>
        </w:rPr>
        <w:t>串扰的测试线路如图</w:t>
      </w:r>
      <w:r>
        <w:rPr>
          <w:rFonts w:hint="eastAsia"/>
        </w:rPr>
        <w:t>2-8-2</w:t>
      </w:r>
      <w:r>
        <w:rPr>
          <w:rFonts w:hint="eastAsia"/>
        </w:rPr>
        <w:t>所示</w:t>
      </w:r>
      <w:r w:rsidR="00292F5A">
        <w:rPr>
          <w:rFonts w:hint="eastAsia"/>
        </w:rPr>
        <w:t>，两组</w:t>
      </w:r>
      <w:r w:rsidR="00292F5A">
        <w:rPr>
          <w:rFonts w:hint="eastAsia"/>
        </w:rPr>
        <w:t xml:space="preserve">Crossing </w:t>
      </w:r>
      <w:r w:rsidR="00292F5A">
        <w:rPr>
          <w:rFonts w:hint="eastAsia"/>
        </w:rPr>
        <w:t>交叉连接，此外还有一组</w:t>
      </w:r>
      <w:r w:rsidR="002927B7">
        <w:rPr>
          <w:rFonts w:hint="eastAsia"/>
        </w:rPr>
        <w:t>参考波导用于消除光栅耦合器的影响。</w:t>
      </w:r>
    </w:p>
    <w:p w14:paraId="4A78584F" w14:textId="05E0BBA6" w:rsidR="001F2C59" w:rsidRDefault="001F2C59" w:rsidP="001F2C59">
      <w:pPr>
        <w:ind w:firstLine="480"/>
        <w:jc w:val="center"/>
      </w:pPr>
      <w:r w:rsidRPr="001F2C59">
        <w:rPr>
          <w:noProof/>
        </w:rPr>
        <w:drawing>
          <wp:inline distT="0" distB="0" distL="0" distR="0" wp14:anchorId="198B86D4" wp14:editId="3704B924">
            <wp:extent cx="2315448" cy="2419350"/>
            <wp:effectExtent l="0" t="0" r="8890" b="0"/>
            <wp:docPr id="53264903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49033" name="图片 1" descr="图示&#10;&#10;AI 生成的内容可能不正确。"/>
                    <pic:cNvPicPr/>
                  </pic:nvPicPr>
                  <pic:blipFill>
                    <a:blip r:embed="rId34"/>
                    <a:stretch>
                      <a:fillRect/>
                    </a:stretch>
                  </pic:blipFill>
                  <pic:spPr>
                    <a:xfrm>
                      <a:off x="0" y="0"/>
                      <a:ext cx="2324770" cy="2429090"/>
                    </a:xfrm>
                    <a:prstGeom prst="rect">
                      <a:avLst/>
                    </a:prstGeom>
                  </pic:spPr>
                </pic:pic>
              </a:graphicData>
            </a:graphic>
          </wp:inline>
        </w:drawing>
      </w:r>
    </w:p>
    <w:p w14:paraId="410C19A9" w14:textId="77777777" w:rsidR="001F2C59" w:rsidRDefault="001F2C59" w:rsidP="001F2C59">
      <w:pPr>
        <w:ind w:firstLine="480"/>
        <w:jc w:val="center"/>
      </w:pPr>
      <w:r>
        <w:rPr>
          <w:rFonts w:hint="eastAsia"/>
        </w:rPr>
        <w:t xml:space="preserve">2-8-2 Crossing </w:t>
      </w:r>
      <w:r>
        <w:rPr>
          <w:rFonts w:hint="eastAsia"/>
        </w:rPr>
        <w:t>串扰测试线路</w:t>
      </w:r>
    </w:p>
    <w:p w14:paraId="4CFDD61E" w14:textId="77777777" w:rsidR="001F2C59" w:rsidRDefault="001F2C59" w:rsidP="001F2C59">
      <w:pPr>
        <w:ind w:firstLine="480"/>
      </w:pPr>
    </w:p>
    <w:p w14:paraId="0385306F" w14:textId="77777777" w:rsidR="00D43EAB" w:rsidRDefault="00D43EAB" w:rsidP="001F2C59">
      <w:pPr>
        <w:ind w:firstLine="480"/>
      </w:pPr>
    </w:p>
    <w:p w14:paraId="69E93C11" w14:textId="77777777" w:rsidR="00D43EAB" w:rsidRDefault="00D43EAB" w:rsidP="001F2C59">
      <w:pPr>
        <w:ind w:firstLine="480"/>
      </w:pPr>
    </w:p>
    <w:p w14:paraId="0785CBBE" w14:textId="77777777" w:rsidR="00D43EAB" w:rsidRDefault="00D43EAB" w:rsidP="001F2C59">
      <w:pPr>
        <w:ind w:firstLine="480"/>
      </w:pPr>
    </w:p>
    <w:p w14:paraId="4898CC11" w14:textId="77777777" w:rsidR="00D43EAB" w:rsidRDefault="00D43EAB" w:rsidP="001F2C59">
      <w:pPr>
        <w:ind w:firstLine="480"/>
      </w:pPr>
    </w:p>
    <w:p w14:paraId="29E1E281" w14:textId="77777777" w:rsidR="00D43EAB" w:rsidRDefault="00D43EAB" w:rsidP="001F2C59">
      <w:pPr>
        <w:ind w:firstLine="480"/>
      </w:pPr>
    </w:p>
    <w:p w14:paraId="2466E499" w14:textId="3CF42DEE" w:rsidR="00A815A0" w:rsidRDefault="00A815A0" w:rsidP="00A815A0">
      <w:pPr>
        <w:pStyle w:val="2"/>
        <w:spacing w:before="120" w:after="120"/>
      </w:pPr>
      <w:bookmarkStart w:id="43" w:name="_Toc205473554"/>
      <w:r>
        <w:rPr>
          <w:rFonts w:hint="eastAsia"/>
        </w:rPr>
        <w:lastRenderedPageBreak/>
        <w:t>2.9 Thermal Phase Shifter</w:t>
      </w:r>
      <w:bookmarkEnd w:id="43"/>
    </w:p>
    <w:p w14:paraId="698CDE13" w14:textId="77777777" w:rsidR="00C04358" w:rsidRDefault="00C04358" w:rsidP="00C04358">
      <w:pPr>
        <w:ind w:firstLine="480"/>
      </w:pPr>
      <w:r w:rsidRPr="00C04358">
        <w:t>热光移相器（</w:t>
      </w:r>
      <w:r w:rsidRPr="00C04358">
        <w:t>Thermal Phase Shifter</w:t>
      </w:r>
      <w:r w:rsidRPr="00C04358">
        <w:t>）是硅光子器件中实现光信号相位精确调控的核心功能单元，其主要作用是通过热光效应改变光波导中光信号的相位，从而实现光信号的调制、干涉与路由控制。在硅光子芯片的光信号处理链路中，由于光通信、光传感等应用对光信号的相位稳定性和动态调节能力提出了严苛要求，传统固定相位的光传输结构难以满足需求，热光移相器正是为解决这一问题而设计。通过在硅基光波导上集成加热电极，并精确控制电极产生的局部热量，利用硅材料的热光系数特性（折射率随温度变化），可实现对光信号相位的连续调节。其工作原理基于热传导与光场相互作用：当电流通过加热电极时，热量传递至波导区域，导致波导材料的折射率发生改变，进而引起光信号相位延迟。通过优化加热电极的形状、尺寸、位置以及波导的热隔离结构，能够有效提升热光移相器的响应速度、功耗效率和相位调节精度，避免热串扰和温度不均匀性带来的性能劣化。这种结构不仅显著增强了硅光子芯片的光信号处理灵活性，还能与调制器、探测器等其他光电器件高度集成，在光通信中的相干光传输系统、光传感中的干涉型传感器，以及光学计算中的相位控制模块等复杂光子集成系统中，保障光信号的高质量传输与精准操控。</w:t>
      </w:r>
    </w:p>
    <w:p w14:paraId="53FEF028" w14:textId="12236EA3" w:rsidR="00454A73" w:rsidRPr="00454A73" w:rsidRDefault="00454A73" w:rsidP="00454A73">
      <w:pPr>
        <w:ind w:firstLine="480"/>
      </w:pPr>
      <w:r w:rsidRPr="00111D00">
        <w:rPr>
          <w:rFonts w:hint="eastAsia"/>
        </w:rPr>
        <w:t>本次建模涉及的</w:t>
      </w:r>
      <w:r w:rsidRPr="00C04358">
        <w:t>Thermal Phase Shifter</w:t>
      </w:r>
      <w:r w:rsidRPr="00111D00">
        <w:rPr>
          <w:rFonts w:hint="eastAsia"/>
        </w:rPr>
        <w:t>类型及其模型参数如表</w:t>
      </w:r>
      <w:r w:rsidRPr="00111D00">
        <w:rPr>
          <w:rFonts w:hint="eastAsia"/>
        </w:rPr>
        <w:t>2-</w:t>
      </w:r>
      <w:r>
        <w:rPr>
          <w:rFonts w:hint="eastAsia"/>
        </w:rPr>
        <w:t>9</w:t>
      </w:r>
      <w:r w:rsidRPr="00111D00">
        <w:rPr>
          <w:rFonts w:hint="eastAsia"/>
        </w:rPr>
        <w:t>-1</w:t>
      </w:r>
      <w:r w:rsidRPr="00111D00">
        <w:rPr>
          <w:rFonts w:hint="eastAsia"/>
        </w:rPr>
        <w:t>所示：</w:t>
      </w:r>
    </w:p>
    <w:p w14:paraId="28AFB7F1" w14:textId="45FC6483" w:rsidR="00C04358" w:rsidRDefault="00C04358" w:rsidP="00C04358">
      <w:pPr>
        <w:ind w:firstLine="480"/>
        <w:jc w:val="center"/>
      </w:pPr>
      <w:r>
        <w:rPr>
          <w:rFonts w:hint="eastAsia"/>
        </w:rPr>
        <w:t>表</w:t>
      </w:r>
      <w:r>
        <w:rPr>
          <w:rFonts w:hint="eastAsia"/>
        </w:rPr>
        <w:t xml:space="preserve">2-9-1 </w:t>
      </w:r>
      <w:r w:rsidRPr="00C04358">
        <w:t>Thermal Phase Shifter</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5386"/>
      </w:tblGrid>
      <w:tr w:rsidR="00C04358" w:rsidRPr="004420E2" w14:paraId="299309DB" w14:textId="77777777" w:rsidTr="00991D42">
        <w:trPr>
          <w:trHeight w:val="433"/>
          <w:jc w:val="center"/>
        </w:trPr>
        <w:tc>
          <w:tcPr>
            <w:tcW w:w="2547" w:type="dxa"/>
          </w:tcPr>
          <w:p w14:paraId="783069D8" w14:textId="77777777" w:rsidR="00C04358" w:rsidRPr="004420E2" w:rsidRDefault="00C04358" w:rsidP="00991D42">
            <w:pPr>
              <w:pStyle w:val="afe"/>
            </w:pPr>
            <w:r>
              <w:rPr>
                <w:rFonts w:hint="eastAsia"/>
              </w:rPr>
              <w:t>波导类型</w:t>
            </w:r>
          </w:p>
        </w:tc>
        <w:tc>
          <w:tcPr>
            <w:tcW w:w="5386" w:type="dxa"/>
          </w:tcPr>
          <w:p w14:paraId="745986BE" w14:textId="77777777" w:rsidR="00C04358" w:rsidRPr="004420E2" w:rsidRDefault="00C04358" w:rsidP="00991D42">
            <w:pPr>
              <w:pStyle w:val="afe"/>
            </w:pPr>
            <w:r>
              <w:rPr>
                <w:rFonts w:hint="eastAsia"/>
              </w:rPr>
              <w:t>模型参数</w:t>
            </w:r>
          </w:p>
        </w:tc>
      </w:tr>
      <w:tr w:rsidR="00C04358" w:rsidRPr="004420E2" w14:paraId="0AEBEA25" w14:textId="77777777" w:rsidTr="00991D42">
        <w:trPr>
          <w:trHeight w:val="440"/>
          <w:jc w:val="center"/>
        </w:trPr>
        <w:tc>
          <w:tcPr>
            <w:tcW w:w="2547" w:type="dxa"/>
          </w:tcPr>
          <w:p w14:paraId="08EDE084" w14:textId="62CF7D40" w:rsidR="00C04358" w:rsidRPr="004420E2" w:rsidRDefault="00C04358" w:rsidP="00991D42">
            <w:pPr>
              <w:pStyle w:val="afe"/>
            </w:pPr>
            <w:proofErr w:type="spellStart"/>
            <w:r>
              <w:rPr>
                <w:rFonts w:hint="eastAsia"/>
              </w:rPr>
              <w:t>CBand</w:t>
            </w:r>
            <w:proofErr w:type="spellEnd"/>
            <w:r>
              <w:rPr>
                <w:rFonts w:hint="eastAsia"/>
              </w:rPr>
              <w:t xml:space="preserve"> </w:t>
            </w:r>
            <w:proofErr w:type="spellStart"/>
            <w:r w:rsidR="005A2E29">
              <w:rPr>
                <w:rFonts w:hint="eastAsia"/>
              </w:rPr>
              <w:t>TiN</w:t>
            </w:r>
            <w:proofErr w:type="spellEnd"/>
          </w:p>
        </w:tc>
        <w:tc>
          <w:tcPr>
            <w:tcW w:w="5386" w:type="dxa"/>
          </w:tcPr>
          <w:p w14:paraId="28CAE625" w14:textId="58C25FBD" w:rsidR="00C04358" w:rsidRPr="004420E2" w:rsidRDefault="009C096E" w:rsidP="00991D42">
            <w:pPr>
              <w:pStyle w:val="afe"/>
            </w:pPr>
            <w:r>
              <w:rPr>
                <w:rFonts w:hint="eastAsia"/>
              </w:rPr>
              <w:t>损耗和调制效率</w:t>
            </w:r>
          </w:p>
        </w:tc>
      </w:tr>
      <w:tr w:rsidR="00C04358" w:rsidRPr="004420E2" w14:paraId="34D30345" w14:textId="77777777" w:rsidTr="00991D42">
        <w:trPr>
          <w:trHeight w:val="433"/>
          <w:jc w:val="center"/>
        </w:trPr>
        <w:tc>
          <w:tcPr>
            <w:tcW w:w="2547" w:type="dxa"/>
          </w:tcPr>
          <w:p w14:paraId="1782329C" w14:textId="03265106" w:rsidR="00C04358" w:rsidRPr="004420E2" w:rsidRDefault="005A2E29" w:rsidP="00991D42">
            <w:pPr>
              <w:pStyle w:val="afe"/>
            </w:pPr>
            <w:proofErr w:type="spellStart"/>
            <w:r>
              <w:rPr>
                <w:rFonts w:hint="eastAsia"/>
              </w:rPr>
              <w:t>OBand</w:t>
            </w:r>
            <w:proofErr w:type="spellEnd"/>
            <w:r>
              <w:rPr>
                <w:rFonts w:hint="eastAsia"/>
              </w:rPr>
              <w:t xml:space="preserve"> </w:t>
            </w:r>
            <w:proofErr w:type="spellStart"/>
            <w:r>
              <w:rPr>
                <w:rFonts w:hint="eastAsia"/>
              </w:rPr>
              <w:t>TiN</w:t>
            </w:r>
            <w:proofErr w:type="spellEnd"/>
          </w:p>
        </w:tc>
        <w:tc>
          <w:tcPr>
            <w:tcW w:w="5386" w:type="dxa"/>
          </w:tcPr>
          <w:p w14:paraId="78DC41BE" w14:textId="0613CC09" w:rsidR="00C04358" w:rsidRPr="004420E2" w:rsidRDefault="009C096E" w:rsidP="00991D42">
            <w:pPr>
              <w:pStyle w:val="afe"/>
            </w:pPr>
            <w:r>
              <w:rPr>
                <w:rFonts w:hint="eastAsia"/>
              </w:rPr>
              <w:t>损耗和调制效率</w:t>
            </w:r>
          </w:p>
        </w:tc>
      </w:tr>
      <w:tr w:rsidR="00C04358" w:rsidRPr="004420E2" w14:paraId="6B998B36" w14:textId="77777777" w:rsidTr="00991D42">
        <w:trPr>
          <w:trHeight w:val="433"/>
          <w:jc w:val="center"/>
        </w:trPr>
        <w:tc>
          <w:tcPr>
            <w:tcW w:w="2547" w:type="dxa"/>
          </w:tcPr>
          <w:p w14:paraId="1E31419D" w14:textId="6BF1CBE4" w:rsidR="00C04358" w:rsidRPr="004420E2" w:rsidRDefault="00C04358" w:rsidP="00991D42">
            <w:pPr>
              <w:pStyle w:val="afe"/>
            </w:pPr>
            <w:proofErr w:type="spellStart"/>
            <w:r>
              <w:rPr>
                <w:rFonts w:hint="eastAsia"/>
              </w:rPr>
              <w:t>CBand</w:t>
            </w:r>
            <w:proofErr w:type="spellEnd"/>
            <w:r>
              <w:rPr>
                <w:rFonts w:hint="eastAsia"/>
              </w:rPr>
              <w:t xml:space="preserve"> </w:t>
            </w:r>
            <w:r w:rsidR="009C096E">
              <w:rPr>
                <w:rFonts w:hint="eastAsia"/>
              </w:rPr>
              <w:t>N-Doped</w:t>
            </w:r>
          </w:p>
        </w:tc>
        <w:tc>
          <w:tcPr>
            <w:tcW w:w="5386" w:type="dxa"/>
          </w:tcPr>
          <w:p w14:paraId="62AEEBD1" w14:textId="1CB4533E" w:rsidR="00C04358" w:rsidRPr="004420E2" w:rsidRDefault="009C096E" w:rsidP="00991D42">
            <w:pPr>
              <w:pStyle w:val="afe"/>
            </w:pPr>
            <w:r>
              <w:rPr>
                <w:rFonts w:hint="eastAsia"/>
              </w:rPr>
              <w:t>损耗和调制效率</w:t>
            </w:r>
          </w:p>
        </w:tc>
      </w:tr>
      <w:tr w:rsidR="00C04358" w:rsidRPr="004420E2" w14:paraId="07EBF2B9" w14:textId="77777777" w:rsidTr="00991D42">
        <w:trPr>
          <w:trHeight w:val="433"/>
          <w:jc w:val="center"/>
        </w:trPr>
        <w:tc>
          <w:tcPr>
            <w:tcW w:w="2547" w:type="dxa"/>
          </w:tcPr>
          <w:p w14:paraId="7C7E9218" w14:textId="21BAE386" w:rsidR="00C04358" w:rsidRPr="004420E2" w:rsidRDefault="009C096E" w:rsidP="00991D42">
            <w:pPr>
              <w:pStyle w:val="afe"/>
            </w:pPr>
            <w:proofErr w:type="spellStart"/>
            <w:r>
              <w:rPr>
                <w:rFonts w:hint="eastAsia"/>
              </w:rPr>
              <w:t>O</w:t>
            </w:r>
            <w:r w:rsidR="00C04358">
              <w:rPr>
                <w:rFonts w:hint="eastAsia"/>
              </w:rPr>
              <w:t>Band</w:t>
            </w:r>
            <w:proofErr w:type="spellEnd"/>
            <w:r w:rsidR="00C04358">
              <w:rPr>
                <w:rFonts w:hint="eastAsia"/>
              </w:rPr>
              <w:t xml:space="preserve"> </w:t>
            </w:r>
            <w:r>
              <w:rPr>
                <w:rFonts w:hint="eastAsia"/>
              </w:rPr>
              <w:t>N-Doped</w:t>
            </w:r>
          </w:p>
        </w:tc>
        <w:tc>
          <w:tcPr>
            <w:tcW w:w="5386" w:type="dxa"/>
          </w:tcPr>
          <w:p w14:paraId="1EB7B01C" w14:textId="0FB3745C" w:rsidR="00C04358" w:rsidRPr="004420E2" w:rsidRDefault="009C096E" w:rsidP="00991D42">
            <w:pPr>
              <w:pStyle w:val="afe"/>
            </w:pPr>
            <w:r>
              <w:rPr>
                <w:rFonts w:hint="eastAsia"/>
              </w:rPr>
              <w:t>损耗和调制效率</w:t>
            </w:r>
          </w:p>
        </w:tc>
      </w:tr>
      <w:tr w:rsidR="009C096E" w:rsidRPr="004420E2" w14:paraId="1C2DA685" w14:textId="77777777" w:rsidTr="00991D42">
        <w:trPr>
          <w:trHeight w:val="433"/>
          <w:jc w:val="center"/>
        </w:trPr>
        <w:tc>
          <w:tcPr>
            <w:tcW w:w="2547" w:type="dxa"/>
          </w:tcPr>
          <w:p w14:paraId="01CB60CD" w14:textId="01ABD10D" w:rsidR="009C096E" w:rsidRDefault="009C096E" w:rsidP="009C096E">
            <w:pPr>
              <w:pStyle w:val="afe"/>
            </w:pPr>
            <w:proofErr w:type="spellStart"/>
            <w:r>
              <w:rPr>
                <w:rFonts w:hint="eastAsia"/>
              </w:rPr>
              <w:t>CBand</w:t>
            </w:r>
            <w:proofErr w:type="spellEnd"/>
            <w:r>
              <w:rPr>
                <w:rFonts w:hint="eastAsia"/>
              </w:rPr>
              <w:t xml:space="preserve"> </w:t>
            </w:r>
            <w:r w:rsidR="008467BC">
              <w:rPr>
                <w:rFonts w:hint="eastAsia"/>
              </w:rPr>
              <w:t>P-Doped</w:t>
            </w:r>
          </w:p>
        </w:tc>
        <w:tc>
          <w:tcPr>
            <w:tcW w:w="5386" w:type="dxa"/>
          </w:tcPr>
          <w:p w14:paraId="724D57C9" w14:textId="58F159E5" w:rsidR="009C096E" w:rsidRDefault="009C096E" w:rsidP="009C096E">
            <w:pPr>
              <w:pStyle w:val="afe"/>
            </w:pPr>
            <w:r w:rsidRPr="00801E08">
              <w:rPr>
                <w:rFonts w:hint="eastAsia"/>
              </w:rPr>
              <w:t>损耗和调制效率</w:t>
            </w:r>
          </w:p>
        </w:tc>
      </w:tr>
      <w:tr w:rsidR="009C096E" w:rsidRPr="004420E2" w14:paraId="0EDA67B7" w14:textId="77777777" w:rsidTr="00991D42">
        <w:trPr>
          <w:trHeight w:val="433"/>
          <w:jc w:val="center"/>
        </w:trPr>
        <w:tc>
          <w:tcPr>
            <w:tcW w:w="2547" w:type="dxa"/>
          </w:tcPr>
          <w:p w14:paraId="1E5A0779" w14:textId="434ED2D3" w:rsidR="009C096E" w:rsidRDefault="008467BC" w:rsidP="009C096E">
            <w:pPr>
              <w:pStyle w:val="afe"/>
            </w:pPr>
            <w:proofErr w:type="spellStart"/>
            <w:r>
              <w:rPr>
                <w:rFonts w:hint="eastAsia"/>
              </w:rPr>
              <w:t>O</w:t>
            </w:r>
            <w:r w:rsidR="009C096E">
              <w:rPr>
                <w:rFonts w:hint="eastAsia"/>
              </w:rPr>
              <w:t>Band</w:t>
            </w:r>
            <w:proofErr w:type="spellEnd"/>
            <w:r w:rsidR="009C096E">
              <w:rPr>
                <w:rFonts w:hint="eastAsia"/>
              </w:rPr>
              <w:t xml:space="preserve"> </w:t>
            </w:r>
            <w:r>
              <w:rPr>
                <w:rFonts w:hint="eastAsia"/>
              </w:rPr>
              <w:t>P-Doped</w:t>
            </w:r>
          </w:p>
        </w:tc>
        <w:tc>
          <w:tcPr>
            <w:tcW w:w="5386" w:type="dxa"/>
          </w:tcPr>
          <w:p w14:paraId="7EDD678C" w14:textId="6A783A07" w:rsidR="009C096E" w:rsidRDefault="009C096E" w:rsidP="009C096E">
            <w:pPr>
              <w:pStyle w:val="afe"/>
            </w:pPr>
            <w:r w:rsidRPr="00801E08">
              <w:rPr>
                <w:rFonts w:hint="eastAsia"/>
              </w:rPr>
              <w:t>损耗和调制效率</w:t>
            </w:r>
          </w:p>
        </w:tc>
      </w:tr>
    </w:tbl>
    <w:p w14:paraId="2688CA5F" w14:textId="650DE3F2" w:rsidR="00A11881" w:rsidRPr="003678D9" w:rsidRDefault="008659C5" w:rsidP="003678D9">
      <w:pPr>
        <w:spacing w:beforeLines="100" w:before="240"/>
        <w:ind w:firstLineChars="0" w:firstLine="420"/>
        <w:rPr>
          <w:rFonts w:eastAsiaTheme="minorEastAsia" w:hint="eastAsia"/>
        </w:rPr>
      </w:pPr>
      <w:r>
        <w:rPr>
          <w:rFonts w:hint="eastAsia"/>
        </w:rPr>
        <w:t>为了测试不同长度、不同加热器与波导偏移量以及有无热隔离条件下的</w:t>
      </w:r>
      <w:r w:rsidR="00602A21" w:rsidRPr="00C04358">
        <w:t>Thermal Phase Shifter</w:t>
      </w:r>
      <w:r w:rsidR="00602A21">
        <w:rPr>
          <w:rFonts w:hint="eastAsia"/>
        </w:rPr>
        <w:t>调制效率</w:t>
      </w:r>
      <w:r>
        <w:rPr>
          <w:rFonts w:hint="eastAsia"/>
        </w:rPr>
        <w:t>，</w:t>
      </w:r>
      <w:r w:rsidR="00602A21">
        <w:rPr>
          <w:rFonts w:hint="eastAsia"/>
        </w:rPr>
        <w:t>提取线路设计如图</w:t>
      </w:r>
      <w:r w:rsidR="00602A21">
        <w:rPr>
          <w:rFonts w:hint="eastAsia"/>
        </w:rPr>
        <w:t>2-9-1</w:t>
      </w:r>
      <w:r w:rsidR="00602A21">
        <w:rPr>
          <w:rFonts w:hint="eastAsia"/>
        </w:rPr>
        <w:t>所示，</w:t>
      </w:r>
      <w:r>
        <w:rPr>
          <w:rFonts w:hint="eastAsia"/>
        </w:rPr>
        <w:t>加热器的长度扫扫描了</w:t>
      </w:r>
      <w:r>
        <w:rPr>
          <w:rFonts w:hint="eastAsia"/>
        </w:rPr>
        <w:t>3</w:t>
      </w:r>
      <w:r>
        <w:rPr>
          <w:rFonts w:hint="eastAsia"/>
        </w:rPr>
        <w:t>个长度</w:t>
      </w:r>
      <w:r>
        <w:rPr>
          <w:rFonts w:hint="eastAsia"/>
        </w:rPr>
        <w:lastRenderedPageBreak/>
        <w:t>即</w:t>
      </w:r>
      <w:proofErr w:type="gramStart"/>
      <w:r>
        <w:rPr>
          <w:rFonts w:hint="eastAsia"/>
        </w:rPr>
        <w:t>：</w:t>
      </w:r>
      <w:r>
        <w:rPr>
          <w:rFonts w:hint="eastAsia"/>
        </w:rPr>
        <w:t xml:space="preserve"> </w:t>
      </w:r>
      <w:r>
        <w:rPr>
          <w:rFonts w:hint="eastAsia"/>
          <w:shd w:val="clear" w:color="auto" w:fill="F9FAFB"/>
        </w:rPr>
        <w:t>5</w:t>
      </w:r>
      <w:r>
        <w:rPr>
          <w:shd w:val="clear" w:color="auto" w:fill="F9FAFB"/>
        </w:rPr>
        <w:t xml:space="preserve">0 </w:t>
      </w:r>
      <w:proofErr w:type="gramEnd"/>
      <w:r>
        <w:rPr>
          <w:shd w:val="clear" w:color="auto" w:fill="F9FAFB"/>
        </w:rPr>
        <w:t>µm</w:t>
      </w:r>
      <w:r>
        <w:rPr>
          <w:shd w:val="clear" w:color="auto" w:fill="F9FAFB"/>
        </w:rPr>
        <w:t>、</w:t>
      </w:r>
      <w:proofErr w:type="gramStart"/>
      <w:r>
        <w:rPr>
          <w:rFonts w:hint="eastAsia"/>
          <w:shd w:val="clear" w:color="auto" w:fill="F9FAFB"/>
        </w:rPr>
        <w:t>10</w:t>
      </w:r>
      <w:r>
        <w:rPr>
          <w:shd w:val="clear" w:color="auto" w:fill="F9FAFB"/>
        </w:rPr>
        <w:t>0 µ</w:t>
      </w:r>
      <w:proofErr w:type="gramEnd"/>
      <w:r>
        <w:rPr>
          <w:shd w:val="clear" w:color="auto" w:fill="F9FAFB"/>
        </w:rPr>
        <w:t>m</w:t>
      </w:r>
      <w:r w:rsidR="003678D9">
        <w:rPr>
          <w:shd w:val="clear" w:color="auto" w:fill="F9FAFB"/>
        </w:rPr>
        <w:t>、</w:t>
      </w:r>
      <w:proofErr w:type="gramStart"/>
      <w:r w:rsidR="003678D9">
        <w:rPr>
          <w:shd w:val="clear" w:color="auto" w:fill="F9FAFB"/>
        </w:rPr>
        <w:t>0 µ</w:t>
      </w:r>
      <w:proofErr w:type="gramEnd"/>
      <w:r w:rsidR="003678D9">
        <w:rPr>
          <w:shd w:val="clear" w:color="auto" w:fill="F9FAFB"/>
        </w:rPr>
        <w:t>m</w:t>
      </w:r>
      <w:r>
        <w:rPr>
          <w:shd w:val="clear" w:color="auto" w:fill="F9FAFB"/>
        </w:rPr>
        <w:t xml:space="preserve"> </w:t>
      </w:r>
      <w:proofErr w:type="gramStart"/>
      <w:r>
        <w:rPr>
          <w:shd w:val="clear" w:color="auto" w:fill="F9FAFB"/>
        </w:rPr>
        <w:t>及</w:t>
      </w:r>
      <w:r>
        <w:rPr>
          <w:shd w:val="clear" w:color="auto" w:fill="F9FAFB"/>
        </w:rPr>
        <w:t xml:space="preserve"> </w:t>
      </w:r>
      <w:r>
        <w:rPr>
          <w:rFonts w:hint="eastAsia"/>
          <w:shd w:val="clear" w:color="auto" w:fill="F9FAFB"/>
        </w:rPr>
        <w:t>1</w:t>
      </w:r>
      <w:r>
        <w:rPr>
          <w:shd w:val="clear" w:color="auto" w:fill="F9FAFB"/>
        </w:rPr>
        <w:t xml:space="preserve">50 </w:t>
      </w:r>
      <w:proofErr w:type="gramEnd"/>
      <w:r>
        <w:rPr>
          <w:shd w:val="clear" w:color="auto" w:fill="F9FAFB"/>
        </w:rPr>
        <w:t>µm</w:t>
      </w:r>
      <w:r>
        <w:rPr>
          <w:rFonts w:hint="eastAsia"/>
          <w:shd w:val="clear" w:color="auto" w:fill="F9FAFB"/>
        </w:rPr>
        <w:t>。</w:t>
      </w:r>
      <w:r w:rsidR="003678D9">
        <w:rPr>
          <w:rFonts w:hint="eastAsia"/>
        </w:rPr>
        <w:t>加热器与波导偏移量</w:t>
      </w:r>
      <w:r w:rsidR="003678D9">
        <w:rPr>
          <w:rFonts w:hint="eastAsia"/>
        </w:rPr>
        <w:t>扫描了</w:t>
      </w:r>
      <w:r w:rsidR="003678D9">
        <w:rPr>
          <w:rFonts w:hint="eastAsia"/>
        </w:rPr>
        <w:t>6</w:t>
      </w:r>
      <w:r w:rsidR="003678D9">
        <w:rPr>
          <w:rFonts w:hint="eastAsia"/>
        </w:rPr>
        <w:t>个长度：</w:t>
      </w:r>
      <w:proofErr w:type="gramStart"/>
      <w:r w:rsidR="003678D9">
        <w:rPr>
          <w:rFonts w:hint="eastAsia"/>
          <w:shd w:val="clear" w:color="auto" w:fill="F9FAFB"/>
        </w:rPr>
        <w:t>-1</w:t>
      </w:r>
      <w:r w:rsidR="003678D9">
        <w:rPr>
          <w:shd w:val="clear" w:color="auto" w:fill="F9FAFB"/>
        </w:rPr>
        <w:t xml:space="preserve"> µ</w:t>
      </w:r>
      <w:proofErr w:type="gramEnd"/>
      <w:r w:rsidR="003678D9">
        <w:rPr>
          <w:shd w:val="clear" w:color="auto" w:fill="F9FAFB"/>
        </w:rPr>
        <w:t>m</w:t>
      </w:r>
      <w:r w:rsidR="003678D9">
        <w:rPr>
          <w:shd w:val="clear" w:color="auto" w:fill="F9FAFB"/>
        </w:rPr>
        <w:t>、</w:t>
      </w:r>
      <w:proofErr w:type="gramStart"/>
      <w:r w:rsidR="003678D9">
        <w:rPr>
          <w:shd w:val="clear" w:color="auto" w:fill="F9FAFB"/>
        </w:rPr>
        <w:t>0 µ</w:t>
      </w:r>
      <w:proofErr w:type="gramEnd"/>
      <w:r w:rsidR="003678D9">
        <w:rPr>
          <w:shd w:val="clear" w:color="auto" w:fill="F9FAFB"/>
        </w:rPr>
        <w:t>m</w:t>
      </w:r>
      <w:r w:rsidR="003678D9">
        <w:rPr>
          <w:rFonts w:hint="eastAsia"/>
          <w:shd w:val="clear" w:color="auto" w:fill="F9FAFB"/>
        </w:rPr>
        <w:t>、</w:t>
      </w:r>
      <w:proofErr w:type="gramStart"/>
      <w:r w:rsidR="003678D9">
        <w:rPr>
          <w:rFonts w:hint="eastAsia"/>
          <w:shd w:val="clear" w:color="auto" w:fill="F9FAFB"/>
        </w:rPr>
        <w:t>1</w:t>
      </w:r>
      <w:r w:rsidR="003678D9">
        <w:rPr>
          <w:shd w:val="clear" w:color="auto" w:fill="F9FAFB"/>
        </w:rPr>
        <w:t xml:space="preserve"> µ</w:t>
      </w:r>
      <w:proofErr w:type="gramEnd"/>
      <w:r w:rsidR="003678D9">
        <w:rPr>
          <w:shd w:val="clear" w:color="auto" w:fill="F9FAFB"/>
        </w:rPr>
        <w:t>m</w:t>
      </w:r>
      <w:r w:rsidR="003678D9">
        <w:rPr>
          <w:rFonts w:hint="eastAsia"/>
          <w:shd w:val="clear" w:color="auto" w:fill="F9FAFB"/>
        </w:rPr>
        <w:t>、</w:t>
      </w:r>
      <w:proofErr w:type="gramStart"/>
      <w:r w:rsidR="003678D9">
        <w:rPr>
          <w:rFonts w:hint="eastAsia"/>
          <w:shd w:val="clear" w:color="auto" w:fill="F9FAFB"/>
        </w:rPr>
        <w:t>2</w:t>
      </w:r>
      <w:r w:rsidR="003678D9">
        <w:rPr>
          <w:shd w:val="clear" w:color="auto" w:fill="F9FAFB"/>
        </w:rPr>
        <w:t xml:space="preserve"> µ</w:t>
      </w:r>
      <w:proofErr w:type="gramEnd"/>
      <w:r w:rsidR="003678D9">
        <w:rPr>
          <w:shd w:val="clear" w:color="auto" w:fill="F9FAFB"/>
        </w:rPr>
        <w:t>m</w:t>
      </w:r>
      <w:r w:rsidR="003678D9">
        <w:rPr>
          <w:shd w:val="clear" w:color="auto" w:fill="F9FAFB"/>
        </w:rPr>
        <w:t>、</w:t>
      </w:r>
      <w:proofErr w:type="gramStart"/>
      <w:r w:rsidR="003678D9">
        <w:rPr>
          <w:rFonts w:hint="eastAsia"/>
          <w:shd w:val="clear" w:color="auto" w:fill="F9FAFB"/>
        </w:rPr>
        <w:t>4</w:t>
      </w:r>
      <w:r w:rsidR="003678D9">
        <w:rPr>
          <w:shd w:val="clear" w:color="auto" w:fill="F9FAFB"/>
        </w:rPr>
        <w:t xml:space="preserve"> µ</w:t>
      </w:r>
      <w:proofErr w:type="gramEnd"/>
      <w:r w:rsidR="003678D9">
        <w:rPr>
          <w:shd w:val="clear" w:color="auto" w:fill="F9FAFB"/>
        </w:rPr>
        <w:t>m</w:t>
      </w:r>
      <w:r w:rsidR="003678D9">
        <w:rPr>
          <w:shd w:val="clear" w:color="auto" w:fill="F9FAFB"/>
        </w:rPr>
        <w:t>、</w:t>
      </w:r>
      <w:proofErr w:type="gramStart"/>
      <w:r w:rsidR="003678D9">
        <w:rPr>
          <w:rFonts w:hint="eastAsia"/>
          <w:shd w:val="clear" w:color="auto" w:fill="F9FAFB"/>
        </w:rPr>
        <w:t>8</w:t>
      </w:r>
      <w:r w:rsidR="003678D9">
        <w:rPr>
          <w:shd w:val="clear" w:color="auto" w:fill="F9FAFB"/>
        </w:rPr>
        <w:t xml:space="preserve"> µ</w:t>
      </w:r>
      <w:proofErr w:type="gramEnd"/>
      <w:r w:rsidR="003678D9">
        <w:rPr>
          <w:shd w:val="clear" w:color="auto" w:fill="F9FAFB"/>
        </w:rPr>
        <w:t>m</w:t>
      </w:r>
      <w:r w:rsidR="003678D9">
        <w:rPr>
          <w:rFonts w:hint="eastAsia"/>
          <w:shd w:val="clear" w:color="auto" w:fill="F9FAFB"/>
        </w:rPr>
        <w:t>以及</w:t>
      </w:r>
      <w:proofErr w:type="gramStart"/>
      <w:r w:rsidR="003678D9">
        <w:rPr>
          <w:rFonts w:hint="eastAsia"/>
          <w:shd w:val="clear" w:color="auto" w:fill="F9FAFB"/>
        </w:rPr>
        <w:t>16</w:t>
      </w:r>
      <w:r w:rsidR="003678D9">
        <w:rPr>
          <w:shd w:val="clear" w:color="auto" w:fill="F9FAFB"/>
        </w:rPr>
        <w:t xml:space="preserve"> µ</w:t>
      </w:r>
      <w:proofErr w:type="gramEnd"/>
      <w:r w:rsidR="003678D9">
        <w:rPr>
          <w:shd w:val="clear" w:color="auto" w:fill="F9FAFB"/>
        </w:rPr>
        <w:t>m</w:t>
      </w:r>
      <w:r w:rsidR="003678D9">
        <w:rPr>
          <w:rFonts w:hint="eastAsia"/>
          <w:shd w:val="clear" w:color="auto" w:fill="F9FAFB"/>
        </w:rPr>
        <w:t>。同时为了比较有无热隔离条件下的调制效率，每组测试结构均设置了有无</w:t>
      </w:r>
      <w:r w:rsidR="003678D9">
        <w:rPr>
          <w:rFonts w:hint="eastAsia"/>
          <w:shd w:val="clear" w:color="auto" w:fill="F9FAFB"/>
        </w:rPr>
        <w:t>热隔离条件</w:t>
      </w:r>
      <w:r w:rsidR="003678D9">
        <w:rPr>
          <w:rFonts w:hint="eastAsia"/>
          <w:shd w:val="clear" w:color="auto" w:fill="F9FAFB"/>
        </w:rPr>
        <w:t>下的对照组，此外为了仿真相邻加热器之间的热串扰，相邻</w:t>
      </w:r>
      <w:r w:rsidR="003678D9" w:rsidRPr="00C04358">
        <w:t>Thermal Phase Shifter</w:t>
      </w:r>
      <w:r w:rsidR="003678D9">
        <w:rPr>
          <w:rFonts w:hint="eastAsia"/>
        </w:rPr>
        <w:t>在纵向加了</w:t>
      </w:r>
      <w:proofErr w:type="gramStart"/>
      <w:r w:rsidR="003678D9">
        <w:rPr>
          <w:rFonts w:hint="eastAsia"/>
          <w:shd w:val="clear" w:color="auto" w:fill="F9FAFB"/>
        </w:rPr>
        <w:t>16</w:t>
      </w:r>
      <w:r w:rsidR="003678D9">
        <w:rPr>
          <w:shd w:val="clear" w:color="auto" w:fill="F9FAFB"/>
        </w:rPr>
        <w:t xml:space="preserve"> µ</w:t>
      </w:r>
      <w:proofErr w:type="gramEnd"/>
      <w:r w:rsidR="003678D9">
        <w:rPr>
          <w:shd w:val="clear" w:color="auto" w:fill="F9FAFB"/>
        </w:rPr>
        <w:t>m</w:t>
      </w:r>
      <w:r w:rsidR="003678D9">
        <w:rPr>
          <w:rFonts w:hint="eastAsia"/>
          <w:shd w:val="clear" w:color="auto" w:fill="F9FAFB"/>
        </w:rPr>
        <w:t>的偏移。</w:t>
      </w:r>
    </w:p>
    <w:p w14:paraId="6A654CE7" w14:textId="67ED2580" w:rsidR="00A11881" w:rsidRDefault="00F65137" w:rsidP="00EC5085">
      <w:pPr>
        <w:ind w:firstLine="480"/>
        <w:jc w:val="center"/>
      </w:pPr>
      <w:r>
        <w:rPr>
          <w:rFonts w:hint="eastAsia"/>
          <w:noProof/>
        </w:rPr>
        <w:drawing>
          <wp:inline distT="0" distB="0" distL="0" distR="0" wp14:anchorId="0FC48615" wp14:editId="6F90CE0F">
            <wp:extent cx="3939057" cy="3169920"/>
            <wp:effectExtent l="0" t="0" r="4445" b="0"/>
            <wp:docPr id="127526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820" name="图片 1275268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4116" cy="3173991"/>
                    </a:xfrm>
                    <a:prstGeom prst="rect">
                      <a:avLst/>
                    </a:prstGeom>
                  </pic:spPr>
                </pic:pic>
              </a:graphicData>
            </a:graphic>
          </wp:inline>
        </w:drawing>
      </w:r>
    </w:p>
    <w:p w14:paraId="5E1F47A4" w14:textId="0A1BF9C1" w:rsidR="00BF210D" w:rsidRDefault="00B452B9" w:rsidP="00F65137">
      <w:pPr>
        <w:ind w:firstLine="480"/>
        <w:jc w:val="center"/>
      </w:pPr>
      <w:r>
        <w:rPr>
          <w:rFonts w:hint="eastAsia"/>
        </w:rPr>
        <w:t>图</w:t>
      </w:r>
      <w:r>
        <w:rPr>
          <w:rFonts w:hint="eastAsia"/>
        </w:rPr>
        <w:t xml:space="preserve">2-9-1 Thermal Phase Shifter </w:t>
      </w:r>
      <w:r w:rsidR="00BF210D">
        <w:rPr>
          <w:rFonts w:hint="eastAsia"/>
        </w:rPr>
        <w:t>调制效率</w:t>
      </w:r>
      <w:r>
        <w:rPr>
          <w:rFonts w:hint="eastAsia"/>
        </w:rPr>
        <w:t>测试线路</w:t>
      </w:r>
    </w:p>
    <w:p w14:paraId="353D434F" w14:textId="77777777" w:rsidR="00602A21" w:rsidRDefault="00602A21" w:rsidP="00602A21">
      <w:pPr>
        <w:ind w:firstLine="480"/>
        <w:jc w:val="center"/>
      </w:pPr>
      <w:r w:rsidRPr="00BF210D">
        <w:rPr>
          <w:noProof/>
        </w:rPr>
        <w:drawing>
          <wp:inline distT="0" distB="0" distL="0" distR="0" wp14:anchorId="1E7CF0D4" wp14:editId="3A2FBE5F">
            <wp:extent cx="4411980" cy="1982229"/>
            <wp:effectExtent l="0" t="0" r="7620" b="0"/>
            <wp:docPr id="121260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5477" name=""/>
                    <pic:cNvPicPr/>
                  </pic:nvPicPr>
                  <pic:blipFill>
                    <a:blip r:embed="rId36"/>
                    <a:stretch>
                      <a:fillRect/>
                    </a:stretch>
                  </pic:blipFill>
                  <pic:spPr>
                    <a:xfrm>
                      <a:off x="0" y="0"/>
                      <a:ext cx="4422430" cy="1986924"/>
                    </a:xfrm>
                    <a:prstGeom prst="rect">
                      <a:avLst/>
                    </a:prstGeom>
                  </pic:spPr>
                </pic:pic>
              </a:graphicData>
            </a:graphic>
          </wp:inline>
        </w:drawing>
      </w:r>
    </w:p>
    <w:p w14:paraId="0A4BF183" w14:textId="77777777" w:rsidR="00602A21" w:rsidRPr="00BC1311" w:rsidRDefault="00602A21" w:rsidP="00602A21">
      <w:pPr>
        <w:ind w:firstLine="480"/>
        <w:jc w:val="center"/>
      </w:pPr>
      <w:r>
        <w:rPr>
          <w:rFonts w:hint="eastAsia"/>
        </w:rPr>
        <w:t>图</w:t>
      </w:r>
      <w:r>
        <w:rPr>
          <w:rFonts w:hint="eastAsia"/>
        </w:rPr>
        <w:t xml:space="preserve">2-9-2 Thermal Phase Shifter </w:t>
      </w:r>
      <w:r>
        <w:rPr>
          <w:rFonts w:hint="eastAsia"/>
        </w:rPr>
        <w:t>损耗测试线路</w:t>
      </w:r>
    </w:p>
    <w:p w14:paraId="0C8A6B26" w14:textId="77777777" w:rsidR="00602A21" w:rsidRDefault="00602A21" w:rsidP="00F65137">
      <w:pPr>
        <w:ind w:firstLine="480"/>
        <w:jc w:val="center"/>
        <w:rPr>
          <w:rFonts w:hint="eastAsia"/>
        </w:rPr>
      </w:pPr>
    </w:p>
    <w:p w14:paraId="7CB7D439" w14:textId="77777777" w:rsidR="00BF210D" w:rsidRPr="00BC1311" w:rsidRDefault="00BF210D" w:rsidP="008467BC">
      <w:pPr>
        <w:ind w:firstLine="480"/>
        <w:jc w:val="center"/>
      </w:pPr>
    </w:p>
    <w:p w14:paraId="0F35068D" w14:textId="51598B9C" w:rsidR="00A815A0" w:rsidRDefault="00A815A0" w:rsidP="00A815A0">
      <w:pPr>
        <w:pStyle w:val="2"/>
        <w:spacing w:before="120" w:after="120"/>
      </w:pPr>
      <w:bookmarkStart w:id="44" w:name="_Toc205473555"/>
      <w:r>
        <w:rPr>
          <w:rFonts w:hint="eastAsia"/>
        </w:rPr>
        <w:lastRenderedPageBreak/>
        <w:t>2.10 Phase Shifter</w:t>
      </w:r>
      <w:bookmarkEnd w:id="44"/>
    </w:p>
    <w:p w14:paraId="693E0633" w14:textId="49F8EC21" w:rsidR="00C04358" w:rsidRDefault="008467BC" w:rsidP="008467BC">
      <w:pPr>
        <w:ind w:firstLine="480"/>
      </w:pPr>
      <w:r w:rsidRPr="008467BC">
        <w:t xml:space="preserve">PN </w:t>
      </w:r>
      <w:r w:rsidRPr="008467BC">
        <w:t>相位调制器（</w:t>
      </w:r>
      <w:r w:rsidRPr="008467BC">
        <w:t>PN Phase Shifter</w:t>
      </w:r>
      <w:r w:rsidRPr="008467BC">
        <w:t>）是硅光子器件中实现光信号相位快速调制的核心功能单元，其主要作用是通过载流子注入效应改变光波导中光信号的相位，从而实现光信号的动态调控、相位编码与相干光处理。在硅光子芯片的光信号处理链路中，随着光通信、光计算等领域对高速、低功耗相位调制的需求日益增长，传统热光调制技术因响应速度慢、功耗高难以满足应用要求，</w:t>
      </w:r>
      <w:r w:rsidRPr="008467BC">
        <w:t xml:space="preserve">PN </w:t>
      </w:r>
      <w:r w:rsidRPr="008467BC">
        <w:t>相位调制器正是为解决这一问题而设计。通过在硅基光波导上构建</w:t>
      </w:r>
      <w:r w:rsidRPr="008467BC">
        <w:t xml:space="preserve"> PN </w:t>
      </w:r>
      <w:r w:rsidRPr="008467BC">
        <w:t>结结构，并施加正向或反向偏压，利用载流子注入引发的等离子体色散效应（即硅材料折射率随载流子浓度变化），可实现对光信号相位的高速、连续调节。其工作原理基于载流子浓度与光场的相互作用：当</w:t>
      </w:r>
      <w:r w:rsidRPr="008467BC">
        <w:t xml:space="preserve"> PN </w:t>
      </w:r>
      <w:r w:rsidRPr="008467BC">
        <w:t>结施加偏压时，</w:t>
      </w:r>
      <w:proofErr w:type="gramStart"/>
      <w:r w:rsidRPr="008467BC">
        <w:t>电子</w:t>
      </w:r>
      <w:r w:rsidRPr="008467BC">
        <w:t xml:space="preserve"> - </w:t>
      </w:r>
      <w:proofErr w:type="gramEnd"/>
      <w:r w:rsidRPr="008467BC">
        <w:t>空穴对注入波导区域，改变硅材料的自由载流子浓度，进而导致折射率发生变化，最终引起光信号的相位延迟。通过优化</w:t>
      </w:r>
      <w:r w:rsidRPr="008467BC">
        <w:t xml:space="preserve"> PN </w:t>
      </w:r>
      <w:r w:rsidRPr="008467BC">
        <w:t>结的掺杂浓度、耗尽层宽度、电极布局以及波导的载流子扩散结构，能够有效提升</w:t>
      </w:r>
      <w:r w:rsidRPr="008467BC">
        <w:t xml:space="preserve"> PN </w:t>
      </w:r>
      <w:r w:rsidRPr="008467BC">
        <w:t>相位调制器的响应速度（可达</w:t>
      </w:r>
      <w:r w:rsidRPr="008467BC">
        <w:t xml:space="preserve"> GHz </w:t>
      </w:r>
      <w:r w:rsidRPr="008467BC">
        <w:t>量级）、降低功耗，并减少载流子吸收带来的额外损耗，避免相位调制过程中的信号失真与串扰。这种结构不仅显著增强了硅光子芯片的高速信号处理能力，还能与其他光电器件高度集成，在光通信中的相干光收发模块、光计算中的光学神经网络，以及量子光学中的量子态操控等前沿领域中，保障光信号的高精度相位控制与高效传输。</w:t>
      </w:r>
    </w:p>
    <w:p w14:paraId="632806F2" w14:textId="345B4206" w:rsidR="008467BC" w:rsidRPr="00111D00" w:rsidRDefault="008467BC" w:rsidP="008467BC">
      <w:pPr>
        <w:ind w:firstLine="480"/>
      </w:pPr>
      <w:r w:rsidRPr="00111D00">
        <w:rPr>
          <w:rFonts w:hint="eastAsia"/>
        </w:rPr>
        <w:t>本次建模涉及的</w:t>
      </w:r>
      <w:r w:rsidRPr="008467BC">
        <w:t>PN Phase Shifter</w:t>
      </w:r>
      <w:r w:rsidRPr="00111D00">
        <w:rPr>
          <w:rFonts w:hint="eastAsia"/>
        </w:rPr>
        <w:t>类型及其模型参数如表</w:t>
      </w:r>
      <w:r w:rsidRPr="00111D00">
        <w:rPr>
          <w:rFonts w:hint="eastAsia"/>
        </w:rPr>
        <w:t>2-</w:t>
      </w:r>
      <w:r>
        <w:rPr>
          <w:rFonts w:hint="eastAsia"/>
        </w:rPr>
        <w:t>10</w:t>
      </w:r>
      <w:r w:rsidRPr="00111D00">
        <w:rPr>
          <w:rFonts w:hint="eastAsia"/>
        </w:rPr>
        <w:t>-1</w:t>
      </w:r>
      <w:r w:rsidRPr="00111D00">
        <w:rPr>
          <w:rFonts w:hint="eastAsia"/>
        </w:rPr>
        <w:t>所示：</w:t>
      </w:r>
    </w:p>
    <w:p w14:paraId="1A51FF02" w14:textId="43140BCA" w:rsidR="00454A73" w:rsidRDefault="00454A73" w:rsidP="00454A73">
      <w:pPr>
        <w:ind w:firstLine="480"/>
        <w:jc w:val="center"/>
      </w:pPr>
      <w:r>
        <w:rPr>
          <w:rFonts w:hint="eastAsia"/>
        </w:rPr>
        <w:t>表</w:t>
      </w:r>
      <w:r>
        <w:rPr>
          <w:rFonts w:hint="eastAsia"/>
        </w:rPr>
        <w:t xml:space="preserve">2-10-1 PN </w:t>
      </w:r>
      <w:r w:rsidRPr="00C04358">
        <w:t>Phase Shifter</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5386"/>
      </w:tblGrid>
      <w:tr w:rsidR="00454A73" w:rsidRPr="004420E2" w14:paraId="65AD54B7" w14:textId="77777777" w:rsidTr="00991D42">
        <w:trPr>
          <w:trHeight w:val="433"/>
          <w:jc w:val="center"/>
        </w:trPr>
        <w:tc>
          <w:tcPr>
            <w:tcW w:w="2547" w:type="dxa"/>
          </w:tcPr>
          <w:p w14:paraId="56B09F15" w14:textId="77777777" w:rsidR="00454A73" w:rsidRPr="004420E2" w:rsidRDefault="00454A73" w:rsidP="00991D42">
            <w:pPr>
              <w:pStyle w:val="afe"/>
            </w:pPr>
            <w:r>
              <w:rPr>
                <w:rFonts w:hint="eastAsia"/>
              </w:rPr>
              <w:t>波导类型</w:t>
            </w:r>
          </w:p>
        </w:tc>
        <w:tc>
          <w:tcPr>
            <w:tcW w:w="5386" w:type="dxa"/>
          </w:tcPr>
          <w:p w14:paraId="50D3BAAD" w14:textId="77777777" w:rsidR="00454A73" w:rsidRPr="004420E2" w:rsidRDefault="00454A73" w:rsidP="00991D42">
            <w:pPr>
              <w:pStyle w:val="afe"/>
            </w:pPr>
            <w:r>
              <w:rPr>
                <w:rFonts w:hint="eastAsia"/>
              </w:rPr>
              <w:t>模型参数</w:t>
            </w:r>
          </w:p>
        </w:tc>
      </w:tr>
      <w:tr w:rsidR="00454A73" w:rsidRPr="004420E2" w14:paraId="6A1CDC4A" w14:textId="77777777" w:rsidTr="00991D42">
        <w:trPr>
          <w:trHeight w:val="440"/>
          <w:jc w:val="center"/>
        </w:trPr>
        <w:tc>
          <w:tcPr>
            <w:tcW w:w="2547" w:type="dxa"/>
          </w:tcPr>
          <w:p w14:paraId="4597D077" w14:textId="624E8D79" w:rsidR="00454A73" w:rsidRPr="004420E2" w:rsidRDefault="00454A73" w:rsidP="00991D42">
            <w:pPr>
              <w:pStyle w:val="afe"/>
            </w:pPr>
            <w:proofErr w:type="spellStart"/>
            <w:r>
              <w:rPr>
                <w:rFonts w:hint="eastAsia"/>
              </w:rPr>
              <w:t>CBand</w:t>
            </w:r>
            <w:proofErr w:type="spellEnd"/>
            <w:r>
              <w:rPr>
                <w:rFonts w:hint="eastAsia"/>
              </w:rPr>
              <w:t xml:space="preserve"> TE</w:t>
            </w:r>
          </w:p>
        </w:tc>
        <w:tc>
          <w:tcPr>
            <w:tcW w:w="5386" w:type="dxa"/>
          </w:tcPr>
          <w:p w14:paraId="6C2532DB" w14:textId="77777777" w:rsidR="00454A73" w:rsidRPr="004420E2" w:rsidRDefault="00454A73" w:rsidP="00991D42">
            <w:pPr>
              <w:pStyle w:val="afe"/>
            </w:pPr>
            <w:r>
              <w:rPr>
                <w:rFonts w:hint="eastAsia"/>
              </w:rPr>
              <w:t>损耗和调制效率</w:t>
            </w:r>
          </w:p>
        </w:tc>
      </w:tr>
      <w:tr w:rsidR="00454A73" w:rsidRPr="004420E2" w14:paraId="383A534A" w14:textId="77777777" w:rsidTr="00991D42">
        <w:trPr>
          <w:trHeight w:val="433"/>
          <w:jc w:val="center"/>
        </w:trPr>
        <w:tc>
          <w:tcPr>
            <w:tcW w:w="2547" w:type="dxa"/>
          </w:tcPr>
          <w:p w14:paraId="703BEFE7" w14:textId="63076EFF" w:rsidR="00454A73" w:rsidRPr="004420E2" w:rsidRDefault="00454A73" w:rsidP="00991D42">
            <w:pPr>
              <w:pStyle w:val="afe"/>
            </w:pPr>
            <w:proofErr w:type="spellStart"/>
            <w:r>
              <w:rPr>
                <w:rFonts w:hint="eastAsia"/>
              </w:rPr>
              <w:t>OBand</w:t>
            </w:r>
            <w:proofErr w:type="spellEnd"/>
            <w:r>
              <w:rPr>
                <w:rFonts w:hint="eastAsia"/>
              </w:rPr>
              <w:t xml:space="preserve"> TE</w:t>
            </w:r>
          </w:p>
        </w:tc>
        <w:tc>
          <w:tcPr>
            <w:tcW w:w="5386" w:type="dxa"/>
          </w:tcPr>
          <w:p w14:paraId="466F55C5" w14:textId="77777777" w:rsidR="00454A73" w:rsidRPr="004420E2" w:rsidRDefault="00454A73" w:rsidP="00991D42">
            <w:pPr>
              <w:pStyle w:val="afe"/>
            </w:pPr>
            <w:r>
              <w:rPr>
                <w:rFonts w:hint="eastAsia"/>
              </w:rPr>
              <w:t>损耗和调制效率</w:t>
            </w:r>
          </w:p>
        </w:tc>
      </w:tr>
    </w:tbl>
    <w:p w14:paraId="2066D54E" w14:textId="7FEDB146" w:rsidR="001E25B2" w:rsidRDefault="001E25B2" w:rsidP="001E25B2">
      <w:pPr>
        <w:spacing w:beforeLines="100" w:before="240"/>
        <w:ind w:firstLine="480"/>
        <w:rPr>
          <w:rFonts w:hint="eastAsia"/>
        </w:rPr>
      </w:pPr>
      <w:r>
        <w:rPr>
          <w:rFonts w:hint="eastAsia"/>
        </w:rPr>
        <w:t xml:space="preserve">PN </w:t>
      </w:r>
      <w:r w:rsidRPr="00C04358">
        <w:t>Phase Shifter</w:t>
      </w:r>
      <w:r>
        <w:rPr>
          <w:rFonts w:hint="eastAsia"/>
        </w:rPr>
        <w:t>损耗测试线路设计</w:t>
      </w:r>
      <w:r>
        <w:rPr>
          <w:rFonts w:hint="eastAsia"/>
        </w:rPr>
        <w:t>如图</w:t>
      </w:r>
      <w:r>
        <w:rPr>
          <w:rFonts w:hint="eastAsia"/>
        </w:rPr>
        <w:t>2-10-1</w:t>
      </w:r>
      <w:r>
        <w:rPr>
          <w:rFonts w:hint="eastAsia"/>
        </w:rPr>
        <w:t>所示，损耗通过直连光栅耦合器，然后通过测不同偏压下的光谱来提取，为了精确提取</w:t>
      </w:r>
      <w:r>
        <w:rPr>
          <w:rFonts w:hint="eastAsia"/>
        </w:rPr>
        <w:t xml:space="preserve">PN </w:t>
      </w:r>
      <w:r w:rsidRPr="00C04358">
        <w:t>Phase Shifter</w:t>
      </w:r>
      <w:r>
        <w:rPr>
          <w:rFonts w:hint="eastAsia"/>
        </w:rPr>
        <w:t>的</w:t>
      </w:r>
      <w:r>
        <w:rPr>
          <w:rFonts w:hint="eastAsia"/>
        </w:rPr>
        <w:t>损耗</w:t>
      </w:r>
      <w:r>
        <w:rPr>
          <w:rFonts w:hint="eastAsia"/>
        </w:rPr>
        <w:t>，测试线路同样设置了光栅耦合器直连的参考组来去除光栅耦合和波导损耗的影响，此外为了方便用截距法精准提取</w:t>
      </w:r>
      <w:r>
        <w:rPr>
          <w:rFonts w:hint="eastAsia"/>
        </w:rPr>
        <w:t xml:space="preserve">PN </w:t>
      </w:r>
      <w:r w:rsidRPr="00C04358">
        <w:t>Phase Shifter</w:t>
      </w:r>
      <w:r>
        <w:rPr>
          <w:rFonts w:hint="eastAsia"/>
        </w:rPr>
        <w:t>的</w:t>
      </w:r>
      <w:r>
        <w:rPr>
          <w:rFonts w:hint="eastAsia"/>
        </w:rPr>
        <w:t>损耗</w:t>
      </w:r>
      <w:r>
        <w:rPr>
          <w:rFonts w:hint="eastAsia"/>
        </w:rPr>
        <w:t>，测试线路中分别设计了</w:t>
      </w:r>
      <w:r>
        <w:rPr>
          <w:rFonts w:hint="eastAsia"/>
        </w:rPr>
        <w:t>1</w:t>
      </w:r>
      <w:r>
        <w:rPr>
          <w:rFonts w:hint="eastAsia"/>
        </w:rPr>
        <w:t>、</w:t>
      </w:r>
      <w:r>
        <w:rPr>
          <w:rFonts w:hint="eastAsia"/>
        </w:rPr>
        <w:t>2</w:t>
      </w:r>
      <w:r>
        <w:rPr>
          <w:rFonts w:hint="eastAsia"/>
        </w:rPr>
        <w:t>、</w:t>
      </w:r>
      <w:r>
        <w:rPr>
          <w:rFonts w:hint="eastAsia"/>
        </w:rPr>
        <w:t>3</w:t>
      </w:r>
      <w:r>
        <w:rPr>
          <w:rFonts w:hint="eastAsia"/>
        </w:rPr>
        <w:t>个</w:t>
      </w:r>
      <w:r>
        <w:rPr>
          <w:rFonts w:hint="eastAsia"/>
        </w:rPr>
        <w:t xml:space="preserve">PN </w:t>
      </w:r>
      <w:r w:rsidRPr="00C04358">
        <w:t>Phase Shifter</w:t>
      </w:r>
      <w:r>
        <w:rPr>
          <w:rFonts w:hint="eastAsia"/>
        </w:rPr>
        <w:t>的级联结构</w:t>
      </w:r>
    </w:p>
    <w:p w14:paraId="652D19F7" w14:textId="5ADB0BF6" w:rsidR="008467BC" w:rsidRDefault="00F65137" w:rsidP="008467BC">
      <w:pPr>
        <w:ind w:firstLine="480"/>
      </w:pPr>
      <w:r w:rsidRPr="00F65137">
        <w:rPr>
          <w:noProof/>
        </w:rPr>
        <w:lastRenderedPageBreak/>
        <w:drawing>
          <wp:inline distT="0" distB="0" distL="0" distR="0" wp14:anchorId="09AFA9F1" wp14:editId="3690E288">
            <wp:extent cx="4828191" cy="1623060"/>
            <wp:effectExtent l="0" t="0" r="0" b="0"/>
            <wp:docPr id="1198204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4880" name=""/>
                    <pic:cNvPicPr/>
                  </pic:nvPicPr>
                  <pic:blipFill>
                    <a:blip r:embed="rId37"/>
                    <a:stretch>
                      <a:fillRect/>
                    </a:stretch>
                  </pic:blipFill>
                  <pic:spPr>
                    <a:xfrm>
                      <a:off x="0" y="0"/>
                      <a:ext cx="4833321" cy="1624785"/>
                    </a:xfrm>
                    <a:prstGeom prst="rect">
                      <a:avLst/>
                    </a:prstGeom>
                  </pic:spPr>
                </pic:pic>
              </a:graphicData>
            </a:graphic>
          </wp:inline>
        </w:drawing>
      </w:r>
    </w:p>
    <w:p w14:paraId="7A83ADC9" w14:textId="4E5AC6B2" w:rsidR="001E25B2" w:rsidRDefault="001E25B2" w:rsidP="001E25B2">
      <w:pPr>
        <w:ind w:firstLineChars="0" w:firstLine="0"/>
        <w:jc w:val="center"/>
      </w:pPr>
      <w:r>
        <w:rPr>
          <w:rFonts w:hint="eastAsia"/>
        </w:rPr>
        <w:t>图</w:t>
      </w:r>
      <w:r>
        <w:rPr>
          <w:rFonts w:hint="eastAsia"/>
        </w:rPr>
        <w:t xml:space="preserve"> 2-10-</w:t>
      </w:r>
      <w:r>
        <w:rPr>
          <w:rFonts w:hint="eastAsia"/>
        </w:rPr>
        <w:t>1</w:t>
      </w:r>
      <w:r>
        <w:rPr>
          <w:rFonts w:hint="eastAsia"/>
        </w:rPr>
        <w:t xml:space="preserve"> PN </w:t>
      </w:r>
      <w:r w:rsidRPr="00C04358">
        <w:t>Phase Shifter</w:t>
      </w:r>
      <w:r>
        <w:rPr>
          <w:rFonts w:hint="eastAsia"/>
        </w:rPr>
        <w:t>损耗</w:t>
      </w:r>
      <w:r>
        <w:rPr>
          <w:rFonts w:hint="eastAsia"/>
        </w:rPr>
        <w:t>测试线路设计</w:t>
      </w:r>
    </w:p>
    <w:p w14:paraId="36126399" w14:textId="4AC559F5" w:rsidR="001E25B2" w:rsidRDefault="001E25B2" w:rsidP="008467BC">
      <w:pPr>
        <w:ind w:firstLine="480"/>
        <w:rPr>
          <w:rFonts w:hint="eastAsia"/>
        </w:rPr>
      </w:pPr>
      <w:r>
        <w:rPr>
          <w:rFonts w:hint="eastAsia"/>
        </w:rPr>
        <w:t xml:space="preserve">PN </w:t>
      </w:r>
      <w:r w:rsidRPr="00C04358">
        <w:t>Phase Shifter</w:t>
      </w:r>
      <w:r>
        <w:rPr>
          <w:rFonts w:hint="eastAsia"/>
        </w:rPr>
        <w:t>调制效率测试线路设计</w:t>
      </w:r>
      <w:r>
        <w:rPr>
          <w:rFonts w:hint="eastAsia"/>
        </w:rPr>
        <w:t>如图</w:t>
      </w:r>
      <w:r>
        <w:rPr>
          <w:rFonts w:hint="eastAsia"/>
        </w:rPr>
        <w:t>2-10-2</w:t>
      </w:r>
      <w:r>
        <w:rPr>
          <w:rFonts w:hint="eastAsia"/>
        </w:rPr>
        <w:t>所</w:t>
      </w:r>
      <w:proofErr w:type="gramStart"/>
      <w:r>
        <w:rPr>
          <w:rFonts w:hint="eastAsia"/>
        </w:rPr>
        <w:t>示</w:t>
      </w:r>
      <w:r>
        <w:rPr>
          <w:rFonts w:hint="eastAsia"/>
        </w:rPr>
        <w:t>,</w:t>
      </w:r>
      <w:proofErr w:type="gramEnd"/>
      <w:r>
        <w:rPr>
          <w:rFonts w:hint="eastAsia"/>
        </w:rPr>
        <w:t xml:space="preserve"> </w:t>
      </w:r>
      <w:r>
        <w:rPr>
          <w:rFonts w:hint="eastAsia"/>
        </w:rPr>
        <w:t>其提过过程与热光相移器一样，通过构建</w:t>
      </w:r>
      <w:r>
        <w:rPr>
          <w:rFonts w:hint="eastAsia"/>
        </w:rPr>
        <w:t>MZI</w:t>
      </w:r>
      <w:r>
        <w:rPr>
          <w:rFonts w:hint="eastAsia"/>
        </w:rPr>
        <w:t>测试结构来提取</w:t>
      </w:r>
      <w:r>
        <w:rPr>
          <w:rFonts w:hint="eastAsia"/>
        </w:rPr>
        <w:t>调制效率</w:t>
      </w:r>
      <w:r>
        <w:rPr>
          <w:rFonts w:hint="eastAsia"/>
        </w:rPr>
        <w:t>。</w:t>
      </w:r>
    </w:p>
    <w:p w14:paraId="52551A3F" w14:textId="2898C181" w:rsidR="00F65137" w:rsidRPr="008467BC" w:rsidRDefault="00F65137" w:rsidP="008467BC">
      <w:pPr>
        <w:ind w:firstLine="480"/>
      </w:pPr>
      <w:r w:rsidRPr="00F65137">
        <w:rPr>
          <w:noProof/>
        </w:rPr>
        <w:drawing>
          <wp:inline distT="0" distB="0" distL="0" distR="0" wp14:anchorId="07442AF6" wp14:editId="5A929FF2">
            <wp:extent cx="4838700" cy="850907"/>
            <wp:effectExtent l="0" t="0" r="0" b="6350"/>
            <wp:docPr id="175324522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5226" name="图片 1" descr="图示&#10;&#10;AI 生成的内容可能不正确。"/>
                    <pic:cNvPicPr/>
                  </pic:nvPicPr>
                  <pic:blipFill>
                    <a:blip r:embed="rId38"/>
                    <a:stretch>
                      <a:fillRect/>
                    </a:stretch>
                  </pic:blipFill>
                  <pic:spPr>
                    <a:xfrm>
                      <a:off x="0" y="0"/>
                      <a:ext cx="4858034" cy="854307"/>
                    </a:xfrm>
                    <a:prstGeom prst="rect">
                      <a:avLst/>
                    </a:prstGeom>
                  </pic:spPr>
                </pic:pic>
              </a:graphicData>
            </a:graphic>
          </wp:inline>
        </w:drawing>
      </w:r>
    </w:p>
    <w:p w14:paraId="7EFE0585" w14:textId="19E489C3" w:rsidR="008467BC" w:rsidRDefault="00292F5A" w:rsidP="00292F5A">
      <w:pPr>
        <w:ind w:firstLineChars="0" w:firstLine="0"/>
        <w:jc w:val="center"/>
      </w:pPr>
      <w:r>
        <w:rPr>
          <w:rFonts w:hint="eastAsia"/>
        </w:rPr>
        <w:t>图</w:t>
      </w:r>
      <w:r>
        <w:rPr>
          <w:rFonts w:hint="eastAsia"/>
        </w:rPr>
        <w:t xml:space="preserve"> 2-10-</w:t>
      </w:r>
      <w:r w:rsidR="001E25B2">
        <w:rPr>
          <w:rFonts w:hint="eastAsia"/>
        </w:rPr>
        <w:t>2</w:t>
      </w:r>
      <w:r>
        <w:rPr>
          <w:rFonts w:hint="eastAsia"/>
        </w:rPr>
        <w:t xml:space="preserve"> PN </w:t>
      </w:r>
      <w:r w:rsidRPr="00C04358">
        <w:t>Phase Shifter</w:t>
      </w:r>
      <w:r w:rsidR="001E25B2">
        <w:rPr>
          <w:rFonts w:hint="eastAsia"/>
        </w:rPr>
        <w:t>调制效率</w:t>
      </w:r>
      <w:r>
        <w:rPr>
          <w:rFonts w:hint="eastAsia"/>
        </w:rPr>
        <w:t>测试线路设计</w:t>
      </w:r>
    </w:p>
    <w:p w14:paraId="04438252" w14:textId="77777777" w:rsidR="00E16B0C" w:rsidRDefault="00E16B0C" w:rsidP="00292F5A">
      <w:pPr>
        <w:ind w:firstLineChars="0" w:firstLine="0"/>
        <w:jc w:val="center"/>
      </w:pPr>
    </w:p>
    <w:p w14:paraId="56AE3DA2" w14:textId="77777777" w:rsidR="00E16B0C" w:rsidRDefault="00E16B0C" w:rsidP="00292F5A">
      <w:pPr>
        <w:ind w:firstLineChars="0" w:firstLine="0"/>
        <w:jc w:val="center"/>
      </w:pPr>
    </w:p>
    <w:p w14:paraId="7412E780" w14:textId="77777777" w:rsidR="00E16B0C" w:rsidRDefault="00E16B0C" w:rsidP="00292F5A">
      <w:pPr>
        <w:ind w:firstLineChars="0" w:firstLine="0"/>
        <w:jc w:val="center"/>
      </w:pPr>
    </w:p>
    <w:p w14:paraId="70211578" w14:textId="77777777" w:rsidR="00E16B0C" w:rsidRDefault="00E16B0C" w:rsidP="00292F5A">
      <w:pPr>
        <w:ind w:firstLineChars="0" w:firstLine="0"/>
        <w:jc w:val="center"/>
      </w:pPr>
    </w:p>
    <w:p w14:paraId="20B411AB" w14:textId="77777777" w:rsidR="00E16B0C" w:rsidRDefault="00E16B0C" w:rsidP="00292F5A">
      <w:pPr>
        <w:ind w:firstLineChars="0" w:firstLine="0"/>
        <w:jc w:val="center"/>
      </w:pPr>
    </w:p>
    <w:p w14:paraId="0B9343EC" w14:textId="77777777" w:rsidR="00E16B0C" w:rsidRDefault="00E16B0C" w:rsidP="00292F5A">
      <w:pPr>
        <w:ind w:firstLineChars="0" w:firstLine="0"/>
        <w:jc w:val="center"/>
      </w:pPr>
    </w:p>
    <w:p w14:paraId="5ED3664A" w14:textId="77777777" w:rsidR="00E16B0C" w:rsidRDefault="00E16B0C" w:rsidP="00292F5A">
      <w:pPr>
        <w:ind w:firstLineChars="0" w:firstLine="0"/>
        <w:jc w:val="center"/>
      </w:pPr>
    </w:p>
    <w:p w14:paraId="2505AEDA" w14:textId="77777777" w:rsidR="001E25B2" w:rsidRDefault="001E25B2" w:rsidP="00292F5A">
      <w:pPr>
        <w:ind w:firstLineChars="0" w:firstLine="0"/>
        <w:jc w:val="center"/>
      </w:pPr>
    </w:p>
    <w:p w14:paraId="4DA94353" w14:textId="77777777" w:rsidR="001E25B2" w:rsidRDefault="001E25B2" w:rsidP="00292F5A">
      <w:pPr>
        <w:ind w:firstLineChars="0" w:firstLine="0"/>
        <w:jc w:val="center"/>
      </w:pPr>
    </w:p>
    <w:p w14:paraId="23ABA9E5" w14:textId="77777777" w:rsidR="001E25B2" w:rsidRDefault="001E25B2" w:rsidP="00292F5A">
      <w:pPr>
        <w:ind w:firstLineChars="0" w:firstLine="0"/>
        <w:jc w:val="center"/>
      </w:pPr>
    </w:p>
    <w:p w14:paraId="4A6B1646" w14:textId="77777777" w:rsidR="001E25B2" w:rsidRDefault="001E25B2" w:rsidP="00292F5A">
      <w:pPr>
        <w:ind w:firstLineChars="0" w:firstLine="0"/>
        <w:jc w:val="center"/>
      </w:pPr>
    </w:p>
    <w:p w14:paraId="540424C0" w14:textId="77777777" w:rsidR="001E25B2" w:rsidRDefault="001E25B2" w:rsidP="00292F5A">
      <w:pPr>
        <w:ind w:firstLineChars="0" w:firstLine="0"/>
        <w:jc w:val="center"/>
      </w:pPr>
    </w:p>
    <w:p w14:paraId="0A3767F1" w14:textId="77777777" w:rsidR="001E25B2" w:rsidRDefault="001E25B2" w:rsidP="00292F5A">
      <w:pPr>
        <w:ind w:firstLineChars="0" w:firstLine="0"/>
        <w:jc w:val="center"/>
        <w:rPr>
          <w:rFonts w:hint="eastAsia"/>
        </w:rPr>
      </w:pPr>
    </w:p>
    <w:p w14:paraId="060596D7" w14:textId="77777777" w:rsidR="00E16B0C" w:rsidRPr="008467BC" w:rsidRDefault="00E16B0C" w:rsidP="00292F5A">
      <w:pPr>
        <w:ind w:firstLineChars="0" w:firstLine="0"/>
        <w:jc w:val="center"/>
        <w:rPr>
          <w:rFonts w:hint="eastAsia"/>
        </w:rPr>
      </w:pPr>
    </w:p>
    <w:p w14:paraId="6E6357FB" w14:textId="09B7996B" w:rsidR="00A815A0" w:rsidRDefault="00A815A0" w:rsidP="00A815A0">
      <w:pPr>
        <w:pStyle w:val="2"/>
        <w:spacing w:before="120" w:after="120"/>
      </w:pPr>
      <w:bookmarkStart w:id="45" w:name="_Toc205473556"/>
      <w:r>
        <w:rPr>
          <w:rFonts w:hint="eastAsia"/>
        </w:rPr>
        <w:lastRenderedPageBreak/>
        <w:t>2.11 MZM</w:t>
      </w:r>
      <w:bookmarkEnd w:id="45"/>
    </w:p>
    <w:p w14:paraId="2700D853" w14:textId="0C6C8D87" w:rsidR="0040216B" w:rsidRDefault="008467BC" w:rsidP="008467BC">
      <w:pPr>
        <w:ind w:firstLine="480"/>
      </w:pPr>
      <w:r w:rsidRPr="008467BC">
        <w:t>马赫</w:t>
      </w:r>
      <w:r w:rsidRPr="008467BC">
        <w:t xml:space="preserve"> </w:t>
      </w:r>
      <w:proofErr w:type="gramStart"/>
      <w:r w:rsidRPr="008467BC">
        <w:t xml:space="preserve">- </w:t>
      </w:r>
      <w:r w:rsidRPr="008467BC">
        <w:t>曾德尔</w:t>
      </w:r>
      <w:proofErr w:type="gramEnd"/>
      <w:r w:rsidRPr="008467BC">
        <w:t>调制器（</w:t>
      </w:r>
      <w:r w:rsidRPr="008467BC">
        <w:t>Mach-Zehnder Modulator</w:t>
      </w:r>
      <w:r w:rsidRPr="008467BC">
        <w:t>，</w:t>
      </w:r>
      <w:r w:rsidRPr="008467BC">
        <w:t>MZM</w:t>
      </w:r>
      <w:r w:rsidRPr="008467BC">
        <w:t>）是光子集成电路中实现光信号高速调制的核心器件，通常由</w:t>
      </w:r>
      <w:r w:rsidRPr="008467BC">
        <w:t xml:space="preserve"> Y </w:t>
      </w:r>
      <w:r w:rsidRPr="008467BC">
        <w:t>型分支波导、两个相位调制臂及合束波导构成干涉型结构。基于电光效应或热光效应，当光信号进入</w:t>
      </w:r>
      <w:r w:rsidRPr="008467BC">
        <w:t xml:space="preserve"> MZM </w:t>
      </w:r>
      <w:r w:rsidRPr="008467BC">
        <w:t>后，在输入</w:t>
      </w:r>
      <w:r w:rsidRPr="008467BC">
        <w:t xml:space="preserve"> Y </w:t>
      </w:r>
      <w:r w:rsidRPr="008467BC">
        <w:t>型波导处被均分为两束，分别沿两个相位调制臂传输，通过在调制臂上施加电信号（或热信号）改变波导材料的折射率，使两束光产生相位差；随后，两束光在合束波导处发生干涉，输出光的强度随相位差变化而改变，从而实现对光信号的强度调制。通过精确设计调制臂的长度、电极布局以及波导的电光系数（或热光系数），可定制调制带宽、消光比及插入损耗，适配不同速率的光通信需求；同时，</w:t>
      </w:r>
      <w:r w:rsidRPr="008467BC">
        <w:t xml:space="preserve">MZM </w:t>
      </w:r>
      <w:r w:rsidRPr="008467BC">
        <w:t>支持线性调制与非线性调制模式，在光通信中可作为高速数据传输的关键调制单元，实现</w:t>
      </w:r>
      <w:r w:rsidRPr="008467BC">
        <w:t xml:space="preserve"> Gbps </w:t>
      </w:r>
      <w:r w:rsidRPr="008467BC">
        <w:t>乃至</w:t>
      </w:r>
      <w:r w:rsidRPr="008467BC">
        <w:t xml:space="preserve"> </w:t>
      </w:r>
      <w:proofErr w:type="spellStart"/>
      <w:r w:rsidRPr="008467BC">
        <w:t>Tbps</w:t>
      </w:r>
      <w:proofErr w:type="spellEnd"/>
      <w:r w:rsidRPr="008467BC">
        <w:t xml:space="preserve"> </w:t>
      </w:r>
      <w:r w:rsidRPr="008467BC">
        <w:t>量级的信号调制，在光信号处理领域能够通过调制光相位实现复杂的信号编码与解码。</w:t>
      </w:r>
    </w:p>
    <w:p w14:paraId="243BD069" w14:textId="0BA6E14B" w:rsidR="00454A73" w:rsidRPr="00111D00" w:rsidRDefault="00454A73" w:rsidP="00454A73">
      <w:pPr>
        <w:ind w:firstLine="480"/>
      </w:pPr>
      <w:bookmarkStart w:id="46" w:name="OLE_LINK8"/>
      <w:r w:rsidRPr="00111D00">
        <w:rPr>
          <w:rFonts w:hint="eastAsia"/>
        </w:rPr>
        <w:t>本次建模涉及的</w:t>
      </w:r>
      <w:r>
        <w:rPr>
          <w:rFonts w:hint="eastAsia"/>
        </w:rPr>
        <w:t>MZM</w:t>
      </w:r>
      <w:r w:rsidRPr="00111D00">
        <w:rPr>
          <w:rFonts w:hint="eastAsia"/>
        </w:rPr>
        <w:t>类型及其模型参数如表</w:t>
      </w:r>
      <w:r w:rsidRPr="00111D00">
        <w:rPr>
          <w:rFonts w:hint="eastAsia"/>
        </w:rPr>
        <w:t>2-</w:t>
      </w:r>
      <w:r>
        <w:rPr>
          <w:rFonts w:hint="eastAsia"/>
        </w:rPr>
        <w:t>10</w:t>
      </w:r>
      <w:r w:rsidRPr="00111D00">
        <w:rPr>
          <w:rFonts w:hint="eastAsia"/>
        </w:rPr>
        <w:t>-1</w:t>
      </w:r>
      <w:r w:rsidRPr="00111D00">
        <w:rPr>
          <w:rFonts w:hint="eastAsia"/>
        </w:rPr>
        <w:t>所示：</w:t>
      </w:r>
    </w:p>
    <w:p w14:paraId="25B72490" w14:textId="68E55377" w:rsidR="00454A73" w:rsidRDefault="00454A73" w:rsidP="00454A73">
      <w:pPr>
        <w:ind w:firstLine="480"/>
        <w:jc w:val="center"/>
      </w:pPr>
      <w:r>
        <w:rPr>
          <w:rFonts w:hint="eastAsia"/>
        </w:rPr>
        <w:t>表</w:t>
      </w:r>
      <w:r>
        <w:rPr>
          <w:rFonts w:hint="eastAsia"/>
        </w:rPr>
        <w:t>2-1</w:t>
      </w:r>
      <w:r w:rsidR="00E16B0C">
        <w:rPr>
          <w:rFonts w:hint="eastAsia"/>
        </w:rPr>
        <w:t>1</w:t>
      </w:r>
      <w:r>
        <w:rPr>
          <w:rFonts w:hint="eastAsia"/>
        </w:rPr>
        <w:t>-1 MZM</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5386"/>
      </w:tblGrid>
      <w:tr w:rsidR="00454A73" w:rsidRPr="004420E2" w14:paraId="0877E5D3" w14:textId="77777777" w:rsidTr="00991D42">
        <w:trPr>
          <w:trHeight w:val="433"/>
          <w:jc w:val="center"/>
        </w:trPr>
        <w:tc>
          <w:tcPr>
            <w:tcW w:w="2547" w:type="dxa"/>
          </w:tcPr>
          <w:p w14:paraId="7E0268AC" w14:textId="77777777" w:rsidR="00454A73" w:rsidRPr="004420E2" w:rsidRDefault="00454A73" w:rsidP="00991D42">
            <w:pPr>
              <w:pStyle w:val="afe"/>
            </w:pPr>
            <w:r>
              <w:rPr>
                <w:rFonts w:hint="eastAsia"/>
              </w:rPr>
              <w:t>波导类型</w:t>
            </w:r>
          </w:p>
        </w:tc>
        <w:tc>
          <w:tcPr>
            <w:tcW w:w="5386" w:type="dxa"/>
          </w:tcPr>
          <w:p w14:paraId="3D768FD0" w14:textId="77777777" w:rsidR="00454A73" w:rsidRPr="004420E2" w:rsidRDefault="00454A73" w:rsidP="00991D42">
            <w:pPr>
              <w:pStyle w:val="afe"/>
            </w:pPr>
            <w:r>
              <w:rPr>
                <w:rFonts w:hint="eastAsia"/>
              </w:rPr>
              <w:t>模型参数</w:t>
            </w:r>
          </w:p>
        </w:tc>
      </w:tr>
      <w:tr w:rsidR="00454A73" w:rsidRPr="004420E2" w14:paraId="198CDB67" w14:textId="77777777" w:rsidTr="00991D42">
        <w:trPr>
          <w:trHeight w:val="440"/>
          <w:jc w:val="center"/>
        </w:trPr>
        <w:tc>
          <w:tcPr>
            <w:tcW w:w="2547" w:type="dxa"/>
          </w:tcPr>
          <w:p w14:paraId="7AB87929" w14:textId="77777777" w:rsidR="00454A73" w:rsidRPr="004420E2" w:rsidRDefault="00454A73" w:rsidP="00991D42">
            <w:pPr>
              <w:pStyle w:val="afe"/>
            </w:pPr>
            <w:proofErr w:type="spellStart"/>
            <w:r>
              <w:rPr>
                <w:rFonts w:hint="eastAsia"/>
              </w:rPr>
              <w:t>CBand</w:t>
            </w:r>
            <w:proofErr w:type="spellEnd"/>
            <w:r>
              <w:rPr>
                <w:rFonts w:hint="eastAsia"/>
              </w:rPr>
              <w:t xml:space="preserve"> TE</w:t>
            </w:r>
          </w:p>
        </w:tc>
        <w:tc>
          <w:tcPr>
            <w:tcW w:w="5386" w:type="dxa"/>
          </w:tcPr>
          <w:p w14:paraId="120D0BDD" w14:textId="77777777" w:rsidR="00454A73" w:rsidRPr="004420E2" w:rsidRDefault="00454A73" w:rsidP="00991D42">
            <w:pPr>
              <w:pStyle w:val="afe"/>
            </w:pPr>
            <w:r>
              <w:rPr>
                <w:rFonts w:hint="eastAsia"/>
              </w:rPr>
              <w:t>损耗和调制效率</w:t>
            </w:r>
          </w:p>
        </w:tc>
      </w:tr>
      <w:tr w:rsidR="00454A73" w:rsidRPr="004420E2" w14:paraId="62132433" w14:textId="77777777" w:rsidTr="00991D42">
        <w:trPr>
          <w:trHeight w:val="433"/>
          <w:jc w:val="center"/>
        </w:trPr>
        <w:tc>
          <w:tcPr>
            <w:tcW w:w="2547" w:type="dxa"/>
          </w:tcPr>
          <w:p w14:paraId="4BC9C826" w14:textId="77777777" w:rsidR="00454A73" w:rsidRPr="004420E2" w:rsidRDefault="00454A73" w:rsidP="00991D42">
            <w:pPr>
              <w:pStyle w:val="afe"/>
            </w:pPr>
            <w:proofErr w:type="spellStart"/>
            <w:r>
              <w:rPr>
                <w:rFonts w:hint="eastAsia"/>
              </w:rPr>
              <w:t>OBand</w:t>
            </w:r>
            <w:proofErr w:type="spellEnd"/>
            <w:r>
              <w:rPr>
                <w:rFonts w:hint="eastAsia"/>
              </w:rPr>
              <w:t xml:space="preserve"> TE</w:t>
            </w:r>
          </w:p>
        </w:tc>
        <w:tc>
          <w:tcPr>
            <w:tcW w:w="5386" w:type="dxa"/>
          </w:tcPr>
          <w:p w14:paraId="17102975" w14:textId="77777777" w:rsidR="00454A73" w:rsidRPr="004420E2" w:rsidRDefault="00454A73" w:rsidP="00991D42">
            <w:pPr>
              <w:pStyle w:val="afe"/>
            </w:pPr>
            <w:r>
              <w:rPr>
                <w:rFonts w:hint="eastAsia"/>
              </w:rPr>
              <w:t>损耗和调制效率</w:t>
            </w:r>
          </w:p>
        </w:tc>
      </w:tr>
    </w:tbl>
    <w:bookmarkEnd w:id="46"/>
    <w:p w14:paraId="38F46E5C" w14:textId="719F4C68" w:rsidR="008467BC" w:rsidRPr="00C710C0" w:rsidRDefault="00C710C0" w:rsidP="00C710C0">
      <w:pPr>
        <w:spacing w:beforeLines="100" w:before="240"/>
        <w:ind w:firstLine="480"/>
        <w:rPr>
          <w:rFonts w:hint="eastAsia"/>
        </w:rPr>
      </w:pPr>
      <w:r>
        <w:rPr>
          <w:rFonts w:hint="eastAsia"/>
        </w:rPr>
        <w:t>MZM</w:t>
      </w:r>
      <w:r>
        <w:rPr>
          <w:rFonts w:hint="eastAsia"/>
        </w:rPr>
        <w:t>损耗和调制效率如图</w:t>
      </w:r>
      <w:r>
        <w:rPr>
          <w:rFonts w:hint="eastAsia"/>
        </w:rPr>
        <w:t>2-12-1</w:t>
      </w:r>
      <w:r>
        <w:rPr>
          <w:rFonts w:hint="eastAsia"/>
        </w:rPr>
        <w:t>所示，通过将</w:t>
      </w:r>
      <w:r>
        <w:rPr>
          <w:rFonts w:hint="eastAsia"/>
        </w:rPr>
        <w:t>MZM</w:t>
      </w:r>
      <w:r>
        <w:rPr>
          <w:rFonts w:hint="eastAsia"/>
        </w:rPr>
        <w:t>的黑盒端口连接光栅耦合器以及电极，就可以完成损耗与调制效率的测试</w:t>
      </w:r>
      <w:r>
        <w:rPr>
          <w:rFonts w:hint="eastAsia"/>
        </w:rPr>
        <w:t>。</w:t>
      </w:r>
    </w:p>
    <w:p w14:paraId="26197C65" w14:textId="39FCC2E1" w:rsidR="008467BC" w:rsidRDefault="00F65137" w:rsidP="008467BC">
      <w:pPr>
        <w:ind w:firstLine="480"/>
      </w:pPr>
      <w:r w:rsidRPr="00F65137">
        <w:rPr>
          <w:noProof/>
        </w:rPr>
        <w:drawing>
          <wp:inline distT="0" distB="0" distL="0" distR="0" wp14:anchorId="30CD1552" wp14:editId="563656DB">
            <wp:extent cx="5759450" cy="1341755"/>
            <wp:effectExtent l="0" t="0" r="0" b="0"/>
            <wp:docPr id="1719802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02083" name=""/>
                    <pic:cNvPicPr/>
                  </pic:nvPicPr>
                  <pic:blipFill>
                    <a:blip r:embed="rId39"/>
                    <a:stretch>
                      <a:fillRect/>
                    </a:stretch>
                  </pic:blipFill>
                  <pic:spPr>
                    <a:xfrm>
                      <a:off x="0" y="0"/>
                      <a:ext cx="5759450" cy="1341755"/>
                    </a:xfrm>
                    <a:prstGeom prst="rect">
                      <a:avLst/>
                    </a:prstGeom>
                  </pic:spPr>
                </pic:pic>
              </a:graphicData>
            </a:graphic>
          </wp:inline>
        </w:drawing>
      </w:r>
    </w:p>
    <w:p w14:paraId="25A665A7" w14:textId="685A0062" w:rsidR="00292F5A" w:rsidRPr="008467BC" w:rsidRDefault="00292F5A" w:rsidP="00292F5A">
      <w:pPr>
        <w:ind w:firstLineChars="0" w:firstLine="0"/>
        <w:jc w:val="center"/>
      </w:pPr>
      <w:r>
        <w:rPr>
          <w:rFonts w:hint="eastAsia"/>
        </w:rPr>
        <w:t>图</w:t>
      </w:r>
      <w:r>
        <w:rPr>
          <w:rFonts w:hint="eastAsia"/>
        </w:rPr>
        <w:t xml:space="preserve"> 2-11-1 MZM</w:t>
      </w:r>
      <w:r>
        <w:rPr>
          <w:rFonts w:hint="eastAsia"/>
        </w:rPr>
        <w:t>测试线路设计</w:t>
      </w:r>
    </w:p>
    <w:p w14:paraId="4F2C80BE" w14:textId="77777777" w:rsidR="00292F5A" w:rsidRPr="00292F5A" w:rsidRDefault="00292F5A" w:rsidP="00454A73">
      <w:pPr>
        <w:ind w:firstLineChars="0" w:firstLine="0"/>
        <w:rPr>
          <w:rFonts w:hint="eastAsia"/>
        </w:rPr>
      </w:pPr>
    </w:p>
    <w:p w14:paraId="0FD88F47" w14:textId="4D052279" w:rsidR="00A815A0" w:rsidRDefault="00A815A0" w:rsidP="00A815A0">
      <w:pPr>
        <w:pStyle w:val="2"/>
        <w:spacing w:before="120" w:after="120"/>
      </w:pPr>
      <w:bookmarkStart w:id="47" w:name="_Toc205473557"/>
      <w:r>
        <w:rPr>
          <w:rFonts w:hint="eastAsia"/>
        </w:rPr>
        <w:lastRenderedPageBreak/>
        <w:t>2.12 RM</w:t>
      </w:r>
      <w:bookmarkEnd w:id="47"/>
    </w:p>
    <w:p w14:paraId="7C6A939F" w14:textId="65563475" w:rsidR="008467BC" w:rsidRPr="008B1A4C" w:rsidRDefault="008B1A4C" w:rsidP="008B1A4C">
      <w:pPr>
        <w:ind w:firstLine="480"/>
      </w:pPr>
      <w:r w:rsidRPr="008B1A4C">
        <w:t>环形调制器（</w:t>
      </w:r>
      <w:r w:rsidRPr="008B1A4C">
        <w:t>Ring Modulator</w:t>
      </w:r>
      <w:r w:rsidRPr="008B1A4C">
        <w:t>）是光子集成电路中实现光信号高效调制与灵活操控的核心器件，通常由一条或多条闭环的硅基环形波导与主波导构成耦合式结构。基于光的谐振效应与调制机制，当光信号从主波导传输至环形调制器时，特定波长的光在环形波导内多次往返形成谐振，通过在环形波导上集成热光、电光或载流子注入等调制单元，改变波导材料的折射率，进而调控谐振波长与光功率耦合效率，实现对光信号的强度、相位或波长调制。通过精确设计环形波导的半径、波导间距、耦合长度以及调制单元参数，可定制调制带宽、消光比及插入损耗，适配不同场景的光信号处理需求；</w:t>
      </w:r>
    </w:p>
    <w:p w14:paraId="30EB2B19" w14:textId="71B99751" w:rsidR="00454A73" w:rsidRPr="00111D00" w:rsidRDefault="00454A73" w:rsidP="00454A73">
      <w:pPr>
        <w:ind w:firstLine="480"/>
      </w:pPr>
      <w:r w:rsidRPr="00111D00">
        <w:rPr>
          <w:rFonts w:hint="eastAsia"/>
        </w:rPr>
        <w:t>本次建模涉及的</w:t>
      </w:r>
      <w:r>
        <w:rPr>
          <w:rFonts w:hint="eastAsia"/>
        </w:rPr>
        <w:t>RM</w:t>
      </w:r>
      <w:r w:rsidRPr="00111D00">
        <w:rPr>
          <w:rFonts w:hint="eastAsia"/>
        </w:rPr>
        <w:t>类型及其模型参数如表</w:t>
      </w:r>
      <w:r w:rsidRPr="00111D00">
        <w:rPr>
          <w:rFonts w:hint="eastAsia"/>
        </w:rPr>
        <w:t>2-</w:t>
      </w:r>
      <w:r>
        <w:rPr>
          <w:rFonts w:hint="eastAsia"/>
        </w:rPr>
        <w:t>10</w:t>
      </w:r>
      <w:r w:rsidRPr="00111D00">
        <w:rPr>
          <w:rFonts w:hint="eastAsia"/>
        </w:rPr>
        <w:t>-1</w:t>
      </w:r>
      <w:r w:rsidRPr="00111D00">
        <w:rPr>
          <w:rFonts w:hint="eastAsia"/>
        </w:rPr>
        <w:t>所示：</w:t>
      </w:r>
    </w:p>
    <w:p w14:paraId="48E136B9" w14:textId="70C79CB7" w:rsidR="00454A73" w:rsidRDefault="00454A73" w:rsidP="00454A73">
      <w:pPr>
        <w:ind w:firstLine="480"/>
        <w:jc w:val="center"/>
      </w:pPr>
      <w:r>
        <w:rPr>
          <w:rFonts w:hint="eastAsia"/>
        </w:rPr>
        <w:t>表</w:t>
      </w:r>
      <w:r>
        <w:rPr>
          <w:rFonts w:hint="eastAsia"/>
        </w:rPr>
        <w:t>2-10-1 RM</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5386"/>
      </w:tblGrid>
      <w:tr w:rsidR="00454A73" w:rsidRPr="004420E2" w14:paraId="2902AFF8" w14:textId="77777777" w:rsidTr="00991D42">
        <w:trPr>
          <w:trHeight w:val="433"/>
          <w:jc w:val="center"/>
        </w:trPr>
        <w:tc>
          <w:tcPr>
            <w:tcW w:w="2547" w:type="dxa"/>
          </w:tcPr>
          <w:p w14:paraId="02FD2C7B" w14:textId="77777777" w:rsidR="00454A73" w:rsidRPr="004420E2" w:rsidRDefault="00454A73" w:rsidP="00991D42">
            <w:pPr>
              <w:pStyle w:val="afe"/>
            </w:pPr>
            <w:r>
              <w:rPr>
                <w:rFonts w:hint="eastAsia"/>
              </w:rPr>
              <w:t>波导类型</w:t>
            </w:r>
          </w:p>
        </w:tc>
        <w:tc>
          <w:tcPr>
            <w:tcW w:w="5386" w:type="dxa"/>
          </w:tcPr>
          <w:p w14:paraId="45A012EC" w14:textId="77777777" w:rsidR="00454A73" w:rsidRPr="004420E2" w:rsidRDefault="00454A73" w:rsidP="00991D42">
            <w:pPr>
              <w:pStyle w:val="afe"/>
            </w:pPr>
            <w:r>
              <w:rPr>
                <w:rFonts w:hint="eastAsia"/>
              </w:rPr>
              <w:t>模型参数</w:t>
            </w:r>
          </w:p>
        </w:tc>
      </w:tr>
      <w:tr w:rsidR="00454A73" w:rsidRPr="004420E2" w14:paraId="72023841" w14:textId="77777777" w:rsidTr="00991D42">
        <w:trPr>
          <w:trHeight w:val="440"/>
          <w:jc w:val="center"/>
        </w:trPr>
        <w:tc>
          <w:tcPr>
            <w:tcW w:w="2547" w:type="dxa"/>
          </w:tcPr>
          <w:p w14:paraId="67258B77" w14:textId="77777777" w:rsidR="00454A73" w:rsidRPr="004420E2" w:rsidRDefault="00454A73" w:rsidP="00991D42">
            <w:pPr>
              <w:pStyle w:val="afe"/>
            </w:pPr>
            <w:proofErr w:type="spellStart"/>
            <w:r>
              <w:rPr>
                <w:rFonts w:hint="eastAsia"/>
              </w:rPr>
              <w:t>CBand</w:t>
            </w:r>
            <w:proofErr w:type="spellEnd"/>
            <w:r>
              <w:rPr>
                <w:rFonts w:hint="eastAsia"/>
              </w:rPr>
              <w:t xml:space="preserve"> TE</w:t>
            </w:r>
          </w:p>
        </w:tc>
        <w:tc>
          <w:tcPr>
            <w:tcW w:w="5386" w:type="dxa"/>
          </w:tcPr>
          <w:p w14:paraId="26645449" w14:textId="77777777" w:rsidR="00454A73" w:rsidRPr="004420E2" w:rsidRDefault="00454A73" w:rsidP="00991D42">
            <w:pPr>
              <w:pStyle w:val="afe"/>
            </w:pPr>
            <w:r>
              <w:rPr>
                <w:rFonts w:hint="eastAsia"/>
              </w:rPr>
              <w:t>损耗和调制效率</w:t>
            </w:r>
          </w:p>
        </w:tc>
      </w:tr>
      <w:tr w:rsidR="00454A73" w:rsidRPr="004420E2" w14:paraId="76571773" w14:textId="77777777" w:rsidTr="00991D42">
        <w:trPr>
          <w:trHeight w:val="433"/>
          <w:jc w:val="center"/>
        </w:trPr>
        <w:tc>
          <w:tcPr>
            <w:tcW w:w="2547" w:type="dxa"/>
          </w:tcPr>
          <w:p w14:paraId="5A34F73E" w14:textId="77777777" w:rsidR="00454A73" w:rsidRPr="004420E2" w:rsidRDefault="00454A73" w:rsidP="00991D42">
            <w:pPr>
              <w:pStyle w:val="afe"/>
            </w:pPr>
            <w:proofErr w:type="spellStart"/>
            <w:r>
              <w:rPr>
                <w:rFonts w:hint="eastAsia"/>
              </w:rPr>
              <w:t>OBand</w:t>
            </w:r>
            <w:proofErr w:type="spellEnd"/>
            <w:r>
              <w:rPr>
                <w:rFonts w:hint="eastAsia"/>
              </w:rPr>
              <w:t xml:space="preserve"> TE</w:t>
            </w:r>
          </w:p>
        </w:tc>
        <w:tc>
          <w:tcPr>
            <w:tcW w:w="5386" w:type="dxa"/>
          </w:tcPr>
          <w:p w14:paraId="3CFDF970" w14:textId="77777777" w:rsidR="00454A73" w:rsidRPr="004420E2" w:rsidRDefault="00454A73" w:rsidP="00991D42">
            <w:pPr>
              <w:pStyle w:val="afe"/>
            </w:pPr>
            <w:r>
              <w:rPr>
                <w:rFonts w:hint="eastAsia"/>
              </w:rPr>
              <w:t>损耗和调制效率</w:t>
            </w:r>
          </w:p>
        </w:tc>
      </w:tr>
    </w:tbl>
    <w:p w14:paraId="2304564B" w14:textId="59925404" w:rsidR="00C710C0" w:rsidRPr="008B1A4C" w:rsidRDefault="00C710C0" w:rsidP="00C710C0">
      <w:pPr>
        <w:spacing w:beforeLines="100" w:before="240"/>
        <w:ind w:firstLine="480"/>
        <w:rPr>
          <w:rFonts w:hint="eastAsia"/>
        </w:rPr>
      </w:pPr>
      <w:r>
        <w:rPr>
          <w:rFonts w:hint="eastAsia"/>
        </w:rPr>
        <w:t>RM</w:t>
      </w:r>
      <w:r>
        <w:rPr>
          <w:rFonts w:hint="eastAsia"/>
        </w:rPr>
        <w:t>损耗</w:t>
      </w:r>
      <w:r>
        <w:rPr>
          <w:rFonts w:hint="eastAsia"/>
        </w:rPr>
        <w:t>和</w:t>
      </w:r>
      <w:r>
        <w:rPr>
          <w:rFonts w:hint="eastAsia"/>
        </w:rPr>
        <w:t>调制效率如图</w:t>
      </w:r>
      <w:r>
        <w:rPr>
          <w:rFonts w:hint="eastAsia"/>
        </w:rPr>
        <w:t>2-1</w:t>
      </w:r>
      <w:r>
        <w:rPr>
          <w:rFonts w:hint="eastAsia"/>
        </w:rPr>
        <w:t>2</w:t>
      </w:r>
      <w:r>
        <w:rPr>
          <w:rFonts w:hint="eastAsia"/>
        </w:rPr>
        <w:t>-1</w:t>
      </w:r>
      <w:r>
        <w:rPr>
          <w:rFonts w:hint="eastAsia"/>
        </w:rPr>
        <w:t>所示，通过</w:t>
      </w:r>
      <w:r>
        <w:rPr>
          <w:rFonts w:hint="eastAsia"/>
        </w:rPr>
        <w:t>将</w:t>
      </w:r>
      <w:r>
        <w:rPr>
          <w:rFonts w:hint="eastAsia"/>
        </w:rPr>
        <w:t>RM</w:t>
      </w:r>
      <w:r>
        <w:rPr>
          <w:rFonts w:hint="eastAsia"/>
        </w:rPr>
        <w:t>的黑盒端口</w:t>
      </w:r>
      <w:r>
        <w:rPr>
          <w:rFonts w:hint="eastAsia"/>
        </w:rPr>
        <w:t>连接光栅耦合器</w:t>
      </w:r>
      <w:r>
        <w:rPr>
          <w:rFonts w:hint="eastAsia"/>
        </w:rPr>
        <w:t>以及电极，</w:t>
      </w:r>
      <w:r>
        <w:rPr>
          <w:rFonts w:hint="eastAsia"/>
        </w:rPr>
        <w:t>就可以完成损耗</w:t>
      </w:r>
      <w:r>
        <w:rPr>
          <w:rFonts w:hint="eastAsia"/>
        </w:rPr>
        <w:t>与</w:t>
      </w:r>
      <w:r>
        <w:rPr>
          <w:rFonts w:hint="eastAsia"/>
        </w:rPr>
        <w:t>调制效率的测试</w:t>
      </w:r>
    </w:p>
    <w:p w14:paraId="77D7218B" w14:textId="77777777" w:rsidR="008467BC" w:rsidRPr="00C710C0" w:rsidRDefault="008467BC" w:rsidP="008467BC">
      <w:pPr>
        <w:ind w:firstLine="480"/>
      </w:pPr>
    </w:p>
    <w:p w14:paraId="61F50A7A" w14:textId="780A9CDB" w:rsidR="0040216B" w:rsidRDefault="00F65137" w:rsidP="0040216B">
      <w:pPr>
        <w:ind w:firstLine="480"/>
      </w:pPr>
      <w:r w:rsidRPr="00F65137">
        <w:rPr>
          <w:noProof/>
        </w:rPr>
        <w:drawing>
          <wp:inline distT="0" distB="0" distL="0" distR="0" wp14:anchorId="4A3063FC" wp14:editId="635C8615">
            <wp:extent cx="5759450" cy="1045210"/>
            <wp:effectExtent l="0" t="0" r="0" b="2540"/>
            <wp:docPr id="1988253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53532" name=""/>
                    <pic:cNvPicPr/>
                  </pic:nvPicPr>
                  <pic:blipFill>
                    <a:blip r:embed="rId40"/>
                    <a:stretch>
                      <a:fillRect/>
                    </a:stretch>
                  </pic:blipFill>
                  <pic:spPr>
                    <a:xfrm>
                      <a:off x="0" y="0"/>
                      <a:ext cx="5759450" cy="1045210"/>
                    </a:xfrm>
                    <a:prstGeom prst="rect">
                      <a:avLst/>
                    </a:prstGeom>
                  </pic:spPr>
                </pic:pic>
              </a:graphicData>
            </a:graphic>
          </wp:inline>
        </w:drawing>
      </w:r>
    </w:p>
    <w:p w14:paraId="6826B5F1" w14:textId="14E578EC" w:rsidR="0040216B" w:rsidRDefault="0040216B" w:rsidP="0040216B">
      <w:pPr>
        <w:ind w:firstLine="480"/>
        <w:jc w:val="center"/>
      </w:pPr>
      <w:r>
        <w:rPr>
          <w:rFonts w:hint="eastAsia"/>
        </w:rPr>
        <w:t>图</w:t>
      </w:r>
      <w:r>
        <w:rPr>
          <w:rFonts w:hint="eastAsia"/>
        </w:rPr>
        <w:t>2-12-1 Ring Modulator</w:t>
      </w:r>
      <w:r>
        <w:rPr>
          <w:rFonts w:hint="eastAsia"/>
        </w:rPr>
        <w:t>测试线路</w:t>
      </w:r>
    </w:p>
    <w:p w14:paraId="7DD2AAFA" w14:textId="77777777" w:rsidR="0040216B" w:rsidRDefault="0040216B" w:rsidP="0040216B">
      <w:pPr>
        <w:ind w:firstLine="480"/>
      </w:pPr>
    </w:p>
    <w:p w14:paraId="705C3347" w14:textId="77777777" w:rsidR="00AF35AD" w:rsidRDefault="00AF35AD" w:rsidP="00454A73">
      <w:pPr>
        <w:ind w:firstLineChars="0" w:firstLine="0"/>
      </w:pPr>
    </w:p>
    <w:p w14:paraId="2F78D11F" w14:textId="77777777" w:rsidR="00C710C0" w:rsidRDefault="00C710C0" w:rsidP="00454A73">
      <w:pPr>
        <w:ind w:firstLineChars="0" w:firstLine="0"/>
      </w:pPr>
    </w:p>
    <w:p w14:paraId="6BF126D8" w14:textId="77777777" w:rsidR="00C710C0" w:rsidRDefault="00C710C0" w:rsidP="00454A73">
      <w:pPr>
        <w:ind w:firstLineChars="0" w:firstLine="0"/>
      </w:pPr>
    </w:p>
    <w:p w14:paraId="3C0C35B0" w14:textId="77777777" w:rsidR="00C710C0" w:rsidRPr="0040216B" w:rsidRDefault="00C710C0" w:rsidP="00454A73">
      <w:pPr>
        <w:ind w:firstLineChars="0" w:firstLine="0"/>
        <w:rPr>
          <w:rFonts w:hint="eastAsia"/>
        </w:rPr>
      </w:pPr>
    </w:p>
    <w:p w14:paraId="309F3B79" w14:textId="19655579" w:rsidR="00A815A0" w:rsidRDefault="00A815A0" w:rsidP="00A815A0">
      <w:pPr>
        <w:pStyle w:val="2"/>
        <w:spacing w:before="120" w:after="120"/>
      </w:pPr>
      <w:bookmarkStart w:id="48" w:name="_Toc205473558"/>
      <w:r w:rsidRPr="00A815A0">
        <w:rPr>
          <w:rFonts w:hint="eastAsia"/>
        </w:rPr>
        <w:lastRenderedPageBreak/>
        <w:t xml:space="preserve">2.13 </w:t>
      </w:r>
      <w:r w:rsidRPr="00A815A0">
        <w:t>Photodetectors</w:t>
      </w:r>
      <w:bookmarkEnd w:id="48"/>
    </w:p>
    <w:p w14:paraId="079D7EF9" w14:textId="397C8DB4" w:rsidR="008B1A4C" w:rsidRDefault="008B1A4C" w:rsidP="008B1A4C">
      <w:pPr>
        <w:ind w:firstLine="480"/>
      </w:pPr>
      <w:r w:rsidRPr="008B1A4C">
        <w:t>光电探测器（</w:t>
      </w:r>
      <w:bookmarkStart w:id="49" w:name="OLE_LINK9"/>
      <w:r w:rsidRPr="008B1A4C">
        <w:t>Photodetector</w:t>
      </w:r>
      <w:bookmarkEnd w:id="49"/>
      <w:r w:rsidRPr="008B1A4C">
        <w:t>）是光子集成电路中实现光信号到电信号高效转换的核心器件，通常由半导体吸收层、电荷收集电极及信号处理单元构成光电转换结构。基于光电效应，当光信号入射至光电探测器时，光子被半导体吸收层吸收，激发产生</w:t>
      </w:r>
      <w:proofErr w:type="gramStart"/>
      <w:r w:rsidRPr="008B1A4C">
        <w:t>电子</w:t>
      </w:r>
      <w:r w:rsidRPr="008B1A4C">
        <w:t xml:space="preserve"> - </w:t>
      </w:r>
      <w:proofErr w:type="gramEnd"/>
      <w:r w:rsidRPr="008B1A4C">
        <w:t>空穴对，通过内置电场或外加偏压驱动，电子</w:t>
      </w:r>
      <w:r w:rsidRPr="008B1A4C">
        <w:t>-</w:t>
      </w:r>
      <w:r w:rsidRPr="008B1A4C">
        <w:t>空穴对被分离并收集至电极，从而产生光电流或光电压，实现光信号到电信号的转换。通过精确设计半导体材料的禁带宽度、吸收层厚度、电极布局以及信号放大电路参数，可定制响应度、带宽及噪声水平，适配不同光功率与传输速率的信号探测需求；同时，光电探测器支持高速光信号探测与微弱光信号检测模式，在光通信中可作为光纤链路的接收终端，实现</w:t>
      </w:r>
      <w:r w:rsidRPr="008B1A4C">
        <w:t xml:space="preserve"> Gbps </w:t>
      </w:r>
      <w:r w:rsidRPr="008B1A4C">
        <w:t>乃至</w:t>
      </w:r>
      <w:r w:rsidRPr="008B1A4C">
        <w:t xml:space="preserve"> </w:t>
      </w:r>
      <w:proofErr w:type="spellStart"/>
      <w:r w:rsidRPr="008B1A4C">
        <w:t>Tbps</w:t>
      </w:r>
      <w:proofErr w:type="spellEnd"/>
      <w:r w:rsidRPr="008B1A4C">
        <w:t xml:space="preserve"> </w:t>
      </w:r>
      <w:r w:rsidRPr="008B1A4C">
        <w:t>量级的光信号解调和数据恢复，在光传感领域能够通过监测光电流变化实现对光强度、波长及环境参数的高精度测量。</w:t>
      </w:r>
    </w:p>
    <w:p w14:paraId="56026DA1" w14:textId="6E4737B9" w:rsidR="00454A73" w:rsidRPr="00111D00" w:rsidRDefault="00454A73" w:rsidP="00454A73">
      <w:pPr>
        <w:ind w:firstLine="480"/>
      </w:pPr>
      <w:r w:rsidRPr="00111D00">
        <w:rPr>
          <w:rFonts w:hint="eastAsia"/>
        </w:rPr>
        <w:t>本次建模涉及的</w:t>
      </w:r>
      <w:r w:rsidRPr="008B1A4C">
        <w:t>Photodetector</w:t>
      </w:r>
      <w:r w:rsidRPr="00111D00">
        <w:rPr>
          <w:rFonts w:hint="eastAsia"/>
        </w:rPr>
        <w:t>类型及其模型参数如表</w:t>
      </w:r>
      <w:r w:rsidRPr="00111D00">
        <w:rPr>
          <w:rFonts w:hint="eastAsia"/>
        </w:rPr>
        <w:t>2-</w:t>
      </w:r>
      <w:r>
        <w:rPr>
          <w:rFonts w:hint="eastAsia"/>
        </w:rPr>
        <w:t>13</w:t>
      </w:r>
      <w:r w:rsidRPr="00111D00">
        <w:rPr>
          <w:rFonts w:hint="eastAsia"/>
        </w:rPr>
        <w:t>-1</w:t>
      </w:r>
      <w:r w:rsidRPr="00111D00">
        <w:rPr>
          <w:rFonts w:hint="eastAsia"/>
        </w:rPr>
        <w:t>所示：</w:t>
      </w:r>
    </w:p>
    <w:p w14:paraId="36348B29" w14:textId="3353BAF7" w:rsidR="00454A73" w:rsidRDefault="00454A73" w:rsidP="00454A73">
      <w:pPr>
        <w:ind w:firstLine="480"/>
        <w:jc w:val="center"/>
      </w:pPr>
      <w:r>
        <w:rPr>
          <w:rFonts w:hint="eastAsia"/>
        </w:rPr>
        <w:t>表</w:t>
      </w:r>
      <w:r>
        <w:rPr>
          <w:rFonts w:hint="eastAsia"/>
        </w:rPr>
        <w:t xml:space="preserve">2-13-1 </w:t>
      </w:r>
      <w:r w:rsidRPr="008B1A4C">
        <w:t>Photodetector</w:t>
      </w:r>
      <w:r w:rsidRPr="00F255E2">
        <w:rPr>
          <w:rFonts w:hint="eastAsia"/>
        </w:rPr>
        <w:t>类型及</w:t>
      </w:r>
      <w:r>
        <w:rPr>
          <w:rFonts w:hint="eastAsia"/>
        </w:rPr>
        <w:t>其模型参数</w:t>
      </w:r>
    </w:p>
    <w:tbl>
      <w:tblPr>
        <w:tblStyle w:val="af5"/>
        <w:tblW w:w="0" w:type="auto"/>
        <w:jc w:val="center"/>
        <w:tblLook w:val="04A0" w:firstRow="1" w:lastRow="0" w:firstColumn="1" w:lastColumn="0" w:noHBand="0" w:noVBand="1"/>
      </w:tblPr>
      <w:tblGrid>
        <w:gridCol w:w="2547"/>
        <w:gridCol w:w="5386"/>
      </w:tblGrid>
      <w:tr w:rsidR="00454A73" w:rsidRPr="004420E2" w14:paraId="6F0B9623" w14:textId="77777777" w:rsidTr="00991D42">
        <w:trPr>
          <w:trHeight w:val="433"/>
          <w:jc w:val="center"/>
        </w:trPr>
        <w:tc>
          <w:tcPr>
            <w:tcW w:w="2547" w:type="dxa"/>
          </w:tcPr>
          <w:p w14:paraId="18CB7D49" w14:textId="77777777" w:rsidR="00454A73" w:rsidRPr="004420E2" w:rsidRDefault="00454A73" w:rsidP="00991D42">
            <w:pPr>
              <w:pStyle w:val="afe"/>
            </w:pPr>
            <w:r>
              <w:rPr>
                <w:rFonts w:hint="eastAsia"/>
              </w:rPr>
              <w:t>波导类型</w:t>
            </w:r>
          </w:p>
        </w:tc>
        <w:tc>
          <w:tcPr>
            <w:tcW w:w="5386" w:type="dxa"/>
          </w:tcPr>
          <w:p w14:paraId="519227BE" w14:textId="77777777" w:rsidR="00454A73" w:rsidRPr="004420E2" w:rsidRDefault="00454A73" w:rsidP="00991D42">
            <w:pPr>
              <w:pStyle w:val="afe"/>
            </w:pPr>
            <w:r>
              <w:rPr>
                <w:rFonts w:hint="eastAsia"/>
              </w:rPr>
              <w:t>模型参数</w:t>
            </w:r>
          </w:p>
        </w:tc>
      </w:tr>
      <w:tr w:rsidR="00454A73" w:rsidRPr="004420E2" w14:paraId="417D9A5B" w14:textId="77777777" w:rsidTr="00991D42">
        <w:trPr>
          <w:trHeight w:val="440"/>
          <w:jc w:val="center"/>
        </w:trPr>
        <w:tc>
          <w:tcPr>
            <w:tcW w:w="2547" w:type="dxa"/>
          </w:tcPr>
          <w:p w14:paraId="2A8BAF0F" w14:textId="77777777" w:rsidR="00454A73" w:rsidRPr="004420E2" w:rsidRDefault="00454A73" w:rsidP="00991D42">
            <w:pPr>
              <w:pStyle w:val="afe"/>
            </w:pPr>
            <w:proofErr w:type="spellStart"/>
            <w:r>
              <w:rPr>
                <w:rFonts w:hint="eastAsia"/>
              </w:rPr>
              <w:t>CBand</w:t>
            </w:r>
            <w:proofErr w:type="spellEnd"/>
            <w:r>
              <w:rPr>
                <w:rFonts w:hint="eastAsia"/>
              </w:rPr>
              <w:t xml:space="preserve"> TE</w:t>
            </w:r>
          </w:p>
        </w:tc>
        <w:tc>
          <w:tcPr>
            <w:tcW w:w="5386" w:type="dxa"/>
          </w:tcPr>
          <w:p w14:paraId="4BC78D1E" w14:textId="24D1A680" w:rsidR="00454A73" w:rsidRPr="004420E2" w:rsidRDefault="00454A73" w:rsidP="00991D42">
            <w:pPr>
              <w:pStyle w:val="afe"/>
            </w:pPr>
            <w:r>
              <w:rPr>
                <w:rFonts w:hint="eastAsia"/>
              </w:rPr>
              <w:t>损耗、调制效率、响应度和暗电流</w:t>
            </w:r>
          </w:p>
        </w:tc>
      </w:tr>
      <w:tr w:rsidR="00454A73" w:rsidRPr="004420E2" w14:paraId="2D8BC39C" w14:textId="77777777" w:rsidTr="00991D42">
        <w:trPr>
          <w:trHeight w:val="433"/>
          <w:jc w:val="center"/>
        </w:trPr>
        <w:tc>
          <w:tcPr>
            <w:tcW w:w="2547" w:type="dxa"/>
          </w:tcPr>
          <w:p w14:paraId="0A976277" w14:textId="77777777" w:rsidR="00454A73" w:rsidRPr="004420E2" w:rsidRDefault="00454A73" w:rsidP="00991D42">
            <w:pPr>
              <w:pStyle w:val="afe"/>
            </w:pPr>
            <w:proofErr w:type="spellStart"/>
            <w:r>
              <w:rPr>
                <w:rFonts w:hint="eastAsia"/>
              </w:rPr>
              <w:t>OBand</w:t>
            </w:r>
            <w:proofErr w:type="spellEnd"/>
            <w:r>
              <w:rPr>
                <w:rFonts w:hint="eastAsia"/>
              </w:rPr>
              <w:t xml:space="preserve"> TE</w:t>
            </w:r>
          </w:p>
        </w:tc>
        <w:tc>
          <w:tcPr>
            <w:tcW w:w="5386" w:type="dxa"/>
          </w:tcPr>
          <w:p w14:paraId="6CA914B1" w14:textId="5B754DB0" w:rsidR="00454A73" w:rsidRPr="004420E2" w:rsidRDefault="00454A73" w:rsidP="00991D42">
            <w:pPr>
              <w:pStyle w:val="afe"/>
            </w:pPr>
            <w:r>
              <w:rPr>
                <w:rFonts w:hint="eastAsia"/>
              </w:rPr>
              <w:t>损耗、调制效率、响应度和暗电流</w:t>
            </w:r>
          </w:p>
        </w:tc>
      </w:tr>
    </w:tbl>
    <w:p w14:paraId="5025D252" w14:textId="489C913C" w:rsidR="00454A73" w:rsidRPr="008B1A4C" w:rsidRDefault="001E25B2" w:rsidP="001E25B2">
      <w:pPr>
        <w:spacing w:beforeLines="100" w:before="240"/>
        <w:ind w:firstLine="480"/>
        <w:rPr>
          <w:rFonts w:hint="eastAsia"/>
        </w:rPr>
      </w:pPr>
      <w:bookmarkStart w:id="50" w:name="_Hlk205554722"/>
      <w:r w:rsidRPr="008B1A4C">
        <w:t>Photodetector</w:t>
      </w:r>
      <w:r w:rsidR="00C710C0">
        <w:rPr>
          <w:rFonts w:hint="eastAsia"/>
        </w:rPr>
        <w:t>损耗、调制效率、响应度和暗电流</w:t>
      </w:r>
      <w:r>
        <w:rPr>
          <w:rFonts w:hint="eastAsia"/>
        </w:rPr>
        <w:t>测试线路</w:t>
      </w:r>
      <w:r w:rsidR="00C710C0">
        <w:rPr>
          <w:rFonts w:hint="eastAsia"/>
        </w:rPr>
        <w:t>如图</w:t>
      </w:r>
      <w:r w:rsidR="00C710C0">
        <w:rPr>
          <w:rFonts w:hint="eastAsia"/>
        </w:rPr>
        <w:t>2-13-1</w:t>
      </w:r>
      <w:r w:rsidR="00C710C0">
        <w:rPr>
          <w:rFonts w:hint="eastAsia"/>
        </w:rPr>
        <w:t>所示，通过将</w:t>
      </w:r>
      <w:r w:rsidR="00C710C0" w:rsidRPr="008B1A4C">
        <w:t>Photodetector</w:t>
      </w:r>
      <w:r w:rsidR="00C710C0">
        <w:rPr>
          <w:rFonts w:hint="eastAsia"/>
        </w:rPr>
        <w:t>的</w:t>
      </w:r>
      <w:r w:rsidR="00C710C0">
        <w:rPr>
          <w:rFonts w:hint="eastAsia"/>
        </w:rPr>
        <w:t>黑盒端口</w:t>
      </w:r>
      <w:r w:rsidR="00C710C0">
        <w:rPr>
          <w:rFonts w:hint="eastAsia"/>
        </w:rPr>
        <w:t>连接光栅耦合器就可以完成</w:t>
      </w:r>
      <w:r w:rsidR="00C710C0">
        <w:rPr>
          <w:rFonts w:hint="eastAsia"/>
        </w:rPr>
        <w:t>损耗、调制效率、响应度和暗电流</w:t>
      </w:r>
      <w:r w:rsidR="00C710C0">
        <w:rPr>
          <w:rFonts w:hint="eastAsia"/>
        </w:rPr>
        <w:t>的</w:t>
      </w:r>
      <w:r w:rsidR="00C710C0">
        <w:rPr>
          <w:rFonts w:hint="eastAsia"/>
        </w:rPr>
        <w:t>测试</w:t>
      </w:r>
    </w:p>
    <w:bookmarkEnd w:id="50"/>
    <w:p w14:paraId="0DBC676E" w14:textId="5FB98EFF" w:rsidR="00A815A0" w:rsidRDefault="0040216B" w:rsidP="0040216B">
      <w:pPr>
        <w:ind w:firstLineChars="83" w:firstLine="199"/>
        <w:jc w:val="center"/>
      </w:pPr>
      <w:r w:rsidRPr="0040216B">
        <w:rPr>
          <w:noProof/>
        </w:rPr>
        <w:drawing>
          <wp:inline distT="0" distB="0" distL="0" distR="0" wp14:anchorId="6CAFACEB" wp14:editId="72234A00">
            <wp:extent cx="2616360" cy="1440873"/>
            <wp:effectExtent l="0" t="0" r="0" b="6985"/>
            <wp:docPr id="2135711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1295" name=""/>
                    <pic:cNvPicPr/>
                  </pic:nvPicPr>
                  <pic:blipFill>
                    <a:blip r:embed="rId41"/>
                    <a:stretch>
                      <a:fillRect/>
                    </a:stretch>
                  </pic:blipFill>
                  <pic:spPr>
                    <a:xfrm>
                      <a:off x="0" y="0"/>
                      <a:ext cx="2627190" cy="1446837"/>
                    </a:xfrm>
                    <a:prstGeom prst="rect">
                      <a:avLst/>
                    </a:prstGeom>
                  </pic:spPr>
                </pic:pic>
              </a:graphicData>
            </a:graphic>
          </wp:inline>
        </w:drawing>
      </w:r>
    </w:p>
    <w:p w14:paraId="20BE2AC9" w14:textId="62B9824C" w:rsidR="00292F5A" w:rsidRDefault="00292F5A" w:rsidP="00292F5A">
      <w:pPr>
        <w:ind w:firstLine="480"/>
        <w:jc w:val="center"/>
      </w:pPr>
      <w:r>
        <w:rPr>
          <w:rFonts w:hint="eastAsia"/>
        </w:rPr>
        <w:t>图</w:t>
      </w:r>
      <w:r>
        <w:rPr>
          <w:rFonts w:hint="eastAsia"/>
        </w:rPr>
        <w:t xml:space="preserve">2-13-1 </w:t>
      </w:r>
      <w:r w:rsidRPr="008B1A4C">
        <w:t>Photodetector</w:t>
      </w:r>
      <w:r>
        <w:rPr>
          <w:rFonts w:hint="eastAsia"/>
        </w:rPr>
        <w:t>测试线路</w:t>
      </w:r>
      <w:bookmarkEnd w:id="17"/>
      <w:bookmarkEnd w:id="18"/>
      <w:bookmarkEnd w:id="19"/>
      <w:bookmarkEnd w:id="20"/>
    </w:p>
    <w:sectPr w:rsidR="00292F5A" w:rsidSect="0014347D">
      <w:pgSz w:w="11906" w:h="16838" w:code="9"/>
      <w:pgMar w:top="2211" w:right="1418" w:bottom="2155" w:left="1418" w:header="1588" w:footer="1588"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A3778" w14:textId="77777777" w:rsidR="006F5E6E" w:rsidRDefault="006F5E6E" w:rsidP="00FC675F">
      <w:pPr>
        <w:ind w:firstLine="480"/>
      </w:pPr>
      <w:r>
        <w:separator/>
      </w:r>
    </w:p>
  </w:endnote>
  <w:endnote w:type="continuationSeparator" w:id="0">
    <w:p w14:paraId="44E438B5" w14:textId="77777777" w:rsidR="006F5E6E" w:rsidRDefault="006F5E6E" w:rsidP="00FC675F">
      <w:pPr>
        <w:ind w:firstLine="480"/>
      </w:pPr>
      <w:r>
        <w:continuationSeparator/>
      </w:r>
    </w:p>
  </w:endnote>
  <w:endnote w:type="continuationNotice" w:id="1">
    <w:p w14:paraId="43DC4941" w14:textId="77777777" w:rsidR="006F5E6E" w:rsidRDefault="006F5E6E">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6D4B0" w14:textId="77777777" w:rsidR="008A22B2" w:rsidRDefault="008A22B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37D0D" w14:textId="77777777" w:rsidR="008A22B2" w:rsidRDefault="008A22B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4B2D" w14:textId="041FD561" w:rsidR="008A22B2" w:rsidRDefault="008A22B2" w:rsidP="00A103D6">
    <w:pPr>
      <w:pStyle w:val="af1"/>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692886"/>
      <w:docPartObj>
        <w:docPartGallery w:val="Page Numbers (Bottom of Page)"/>
        <w:docPartUnique/>
      </w:docPartObj>
    </w:sdtPr>
    <w:sdtContent>
      <w:p w14:paraId="073C04DE" w14:textId="49AA36A3" w:rsidR="008A22B2" w:rsidRDefault="008A22B2">
        <w:pPr>
          <w:pStyle w:val="af1"/>
          <w:ind w:firstLine="360"/>
          <w:jc w:val="center"/>
        </w:pPr>
        <w:r>
          <w:fldChar w:fldCharType="begin"/>
        </w:r>
        <w:r>
          <w:instrText>PAGE   \* MERGEFORMAT</w:instrText>
        </w:r>
        <w:r>
          <w:fldChar w:fldCharType="separate"/>
        </w:r>
        <w:r>
          <w:rPr>
            <w:lang w:val="zh-CN"/>
          </w:rPr>
          <w:t>2</w:t>
        </w:r>
        <w:r>
          <w:fldChar w:fldCharType="end"/>
        </w:r>
      </w:p>
    </w:sdtContent>
  </w:sdt>
  <w:p w14:paraId="3B24CF37" w14:textId="77777777" w:rsidR="008A22B2" w:rsidRDefault="008A22B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EF092" w14:textId="77777777" w:rsidR="008A22B2" w:rsidRDefault="008A22B2" w:rsidP="00A103D6">
    <w:pPr>
      <w:pStyle w:val="af1"/>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D726D" w14:textId="77777777" w:rsidR="006F5E6E" w:rsidRDefault="006F5E6E" w:rsidP="00FC675F">
      <w:pPr>
        <w:ind w:firstLine="480"/>
      </w:pPr>
      <w:r>
        <w:separator/>
      </w:r>
    </w:p>
  </w:footnote>
  <w:footnote w:type="continuationSeparator" w:id="0">
    <w:p w14:paraId="491AB64A" w14:textId="77777777" w:rsidR="006F5E6E" w:rsidRDefault="006F5E6E" w:rsidP="00FC675F">
      <w:pPr>
        <w:ind w:firstLine="480"/>
      </w:pPr>
      <w:r>
        <w:continuationSeparator/>
      </w:r>
    </w:p>
  </w:footnote>
  <w:footnote w:type="continuationNotice" w:id="1">
    <w:p w14:paraId="6B2785FA" w14:textId="77777777" w:rsidR="006F5E6E" w:rsidRDefault="006F5E6E">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54957" w14:textId="77777777" w:rsidR="008A22B2" w:rsidRDefault="008A22B2">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61431" w14:textId="2F4F1C8D" w:rsidR="008A22B2" w:rsidRPr="007E7300" w:rsidRDefault="008A22B2" w:rsidP="007E7300">
    <w:pPr>
      <w:pStyle w:val="af"/>
      <w:pBdr>
        <w:bottom w:val="none" w:sz="0" w:space="0" w:color="auto"/>
      </w:pBdr>
      <w:tabs>
        <w:tab w:val="clear" w:pos="8306"/>
        <w:tab w:val="left" w:pos="5984"/>
      </w:tabs>
      <w:ind w:firstLine="361"/>
      <w:jc w:val="left"/>
      <w:rPr>
        <w:b/>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05CE3" w14:textId="77777777" w:rsidR="008A22B2" w:rsidRDefault="008A22B2" w:rsidP="0016478E">
    <w:pPr>
      <w:ind w:firstLine="4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302EA3"/>
    <w:multiLevelType w:val="hybridMultilevel"/>
    <w:tmpl w:val="D5547796"/>
    <w:lvl w:ilvl="0" w:tplc="48D68F90">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6E2D7157"/>
    <w:multiLevelType w:val="multilevel"/>
    <w:tmpl w:val="76A87A6A"/>
    <w:lvl w:ilvl="0">
      <w:start w:val="1"/>
      <w:numFmt w:val="decimal"/>
      <w:lvlText w:val="%1."/>
      <w:lvlJc w:val="left"/>
      <w:pPr>
        <w:ind w:left="420" w:hanging="420"/>
      </w:pPr>
      <w:rPr>
        <w:rFonts w:hint="eastAsia"/>
      </w:rPr>
    </w:lvl>
    <w:lvl w:ilvl="1">
      <w:start w:val="1"/>
      <w:numFmt w:val="decimal"/>
      <w:suff w:val="space"/>
      <w:lvlText w:val="%1.%2"/>
      <w:lvlJc w:val="left"/>
      <w:pPr>
        <w:ind w:left="3402" w:firstLine="0"/>
      </w:pPr>
      <w:rPr>
        <w:rFonts w:hint="eastAsia"/>
      </w:rPr>
    </w:lvl>
    <w:lvl w:ilvl="2">
      <w:start w:val="1"/>
      <w:numFmt w:val="decimal"/>
      <w:suff w:val="space"/>
      <w:lvlText w:val="%1.%2.%3"/>
      <w:lvlJc w:val="left"/>
      <w:pPr>
        <w:ind w:left="2126"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eastAsia"/>
      </w:rPr>
    </w:lvl>
    <w:lvl w:ilvl="4">
      <w:start w:val="1"/>
      <w:numFmt w:val="lowerLetter"/>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204801155">
    <w:abstractNumId w:val="1"/>
  </w:num>
  <w:num w:numId="2" w16cid:durableId="47842276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68"/>
    <w:rsid w:val="0000013A"/>
    <w:rsid w:val="0000364C"/>
    <w:rsid w:val="0000796E"/>
    <w:rsid w:val="000154E8"/>
    <w:rsid w:val="00016764"/>
    <w:rsid w:val="00016DA7"/>
    <w:rsid w:val="000307B7"/>
    <w:rsid w:val="00031772"/>
    <w:rsid w:val="00032E68"/>
    <w:rsid w:val="0004200B"/>
    <w:rsid w:val="00044913"/>
    <w:rsid w:val="000520A5"/>
    <w:rsid w:val="00053AC8"/>
    <w:rsid w:val="00057914"/>
    <w:rsid w:val="00061A9C"/>
    <w:rsid w:val="000637C9"/>
    <w:rsid w:val="00070CAE"/>
    <w:rsid w:val="00073ED4"/>
    <w:rsid w:val="00075E97"/>
    <w:rsid w:val="00080BA1"/>
    <w:rsid w:val="0008340B"/>
    <w:rsid w:val="00086E09"/>
    <w:rsid w:val="00091CEF"/>
    <w:rsid w:val="00096BDE"/>
    <w:rsid w:val="000A0E33"/>
    <w:rsid w:val="000A47AF"/>
    <w:rsid w:val="000B32C7"/>
    <w:rsid w:val="000C23CA"/>
    <w:rsid w:val="000C3521"/>
    <w:rsid w:val="000C5880"/>
    <w:rsid w:val="000D1730"/>
    <w:rsid w:val="000D2CBD"/>
    <w:rsid w:val="000E0377"/>
    <w:rsid w:val="000E254B"/>
    <w:rsid w:val="000E42CF"/>
    <w:rsid w:val="000E743A"/>
    <w:rsid w:val="000E7BF5"/>
    <w:rsid w:val="000F5706"/>
    <w:rsid w:val="000F6552"/>
    <w:rsid w:val="00101A08"/>
    <w:rsid w:val="00101AC5"/>
    <w:rsid w:val="00110B2A"/>
    <w:rsid w:val="00111D00"/>
    <w:rsid w:val="00111EB4"/>
    <w:rsid w:val="00112CB8"/>
    <w:rsid w:val="0011572E"/>
    <w:rsid w:val="00120E3F"/>
    <w:rsid w:val="0012321E"/>
    <w:rsid w:val="0013309A"/>
    <w:rsid w:val="00133C80"/>
    <w:rsid w:val="00134E63"/>
    <w:rsid w:val="001430C3"/>
    <w:rsid w:val="001432E4"/>
    <w:rsid w:val="0014347D"/>
    <w:rsid w:val="0015268D"/>
    <w:rsid w:val="0016273A"/>
    <w:rsid w:val="0016478E"/>
    <w:rsid w:val="00167364"/>
    <w:rsid w:val="00170424"/>
    <w:rsid w:val="00174C1C"/>
    <w:rsid w:val="00177B45"/>
    <w:rsid w:val="00180E54"/>
    <w:rsid w:val="0018179E"/>
    <w:rsid w:val="00185982"/>
    <w:rsid w:val="00186DA3"/>
    <w:rsid w:val="00195A02"/>
    <w:rsid w:val="001A5A65"/>
    <w:rsid w:val="001B01D8"/>
    <w:rsid w:val="001B20B3"/>
    <w:rsid w:val="001C05D9"/>
    <w:rsid w:val="001C315A"/>
    <w:rsid w:val="001C415C"/>
    <w:rsid w:val="001D1057"/>
    <w:rsid w:val="001D182F"/>
    <w:rsid w:val="001D31E6"/>
    <w:rsid w:val="001E20D5"/>
    <w:rsid w:val="001E25B2"/>
    <w:rsid w:val="001F2C59"/>
    <w:rsid w:val="001F3559"/>
    <w:rsid w:val="001F4001"/>
    <w:rsid w:val="001F4B6C"/>
    <w:rsid w:val="001F69F6"/>
    <w:rsid w:val="001F6D08"/>
    <w:rsid w:val="001F6E31"/>
    <w:rsid w:val="001F7196"/>
    <w:rsid w:val="00200A45"/>
    <w:rsid w:val="00204D84"/>
    <w:rsid w:val="00205784"/>
    <w:rsid w:val="00205E9A"/>
    <w:rsid w:val="00207DED"/>
    <w:rsid w:val="00213BEB"/>
    <w:rsid w:val="002158F2"/>
    <w:rsid w:val="002204D8"/>
    <w:rsid w:val="00220B6C"/>
    <w:rsid w:val="002310FC"/>
    <w:rsid w:val="00232194"/>
    <w:rsid w:val="0023299D"/>
    <w:rsid w:val="002339B1"/>
    <w:rsid w:val="0024595D"/>
    <w:rsid w:val="0025068D"/>
    <w:rsid w:val="00252C56"/>
    <w:rsid w:val="002676B8"/>
    <w:rsid w:val="00282673"/>
    <w:rsid w:val="00290B03"/>
    <w:rsid w:val="002927B7"/>
    <w:rsid w:val="00292F5A"/>
    <w:rsid w:val="0029469C"/>
    <w:rsid w:val="0029790A"/>
    <w:rsid w:val="00297C63"/>
    <w:rsid w:val="002A00BA"/>
    <w:rsid w:val="002A1671"/>
    <w:rsid w:val="002A3EDE"/>
    <w:rsid w:val="002B1DCE"/>
    <w:rsid w:val="002C11A3"/>
    <w:rsid w:val="002C7D66"/>
    <w:rsid w:val="002D1E5D"/>
    <w:rsid w:val="002D34DB"/>
    <w:rsid w:val="002D7B9C"/>
    <w:rsid w:val="002E5898"/>
    <w:rsid w:val="002F202F"/>
    <w:rsid w:val="002F244D"/>
    <w:rsid w:val="00300F45"/>
    <w:rsid w:val="0030497E"/>
    <w:rsid w:val="00311A84"/>
    <w:rsid w:val="0031215C"/>
    <w:rsid w:val="00325558"/>
    <w:rsid w:val="003257BA"/>
    <w:rsid w:val="003301B6"/>
    <w:rsid w:val="00331A67"/>
    <w:rsid w:val="003354BF"/>
    <w:rsid w:val="00352F41"/>
    <w:rsid w:val="0035518D"/>
    <w:rsid w:val="00355CEC"/>
    <w:rsid w:val="003565DA"/>
    <w:rsid w:val="00356FE1"/>
    <w:rsid w:val="003654E8"/>
    <w:rsid w:val="003678D9"/>
    <w:rsid w:val="00370717"/>
    <w:rsid w:val="00373564"/>
    <w:rsid w:val="003842C2"/>
    <w:rsid w:val="00390A56"/>
    <w:rsid w:val="00391579"/>
    <w:rsid w:val="00393E2C"/>
    <w:rsid w:val="003979D8"/>
    <w:rsid w:val="003A0ADC"/>
    <w:rsid w:val="003A29C5"/>
    <w:rsid w:val="003A37EB"/>
    <w:rsid w:val="003A6991"/>
    <w:rsid w:val="003B15D4"/>
    <w:rsid w:val="003B32C9"/>
    <w:rsid w:val="003B5C5C"/>
    <w:rsid w:val="003B7103"/>
    <w:rsid w:val="003C33D9"/>
    <w:rsid w:val="003C4D0A"/>
    <w:rsid w:val="003C5EDF"/>
    <w:rsid w:val="003F08B9"/>
    <w:rsid w:val="003F3970"/>
    <w:rsid w:val="003F48CD"/>
    <w:rsid w:val="004016D4"/>
    <w:rsid w:val="0040216B"/>
    <w:rsid w:val="00402955"/>
    <w:rsid w:val="004075F2"/>
    <w:rsid w:val="00412091"/>
    <w:rsid w:val="00414E01"/>
    <w:rsid w:val="00421DF6"/>
    <w:rsid w:val="00424E0D"/>
    <w:rsid w:val="00435E12"/>
    <w:rsid w:val="004420E2"/>
    <w:rsid w:val="00442A52"/>
    <w:rsid w:val="00443F7F"/>
    <w:rsid w:val="0044580B"/>
    <w:rsid w:val="004471AD"/>
    <w:rsid w:val="00447B80"/>
    <w:rsid w:val="00454A73"/>
    <w:rsid w:val="00455BED"/>
    <w:rsid w:val="0046052D"/>
    <w:rsid w:val="00472C89"/>
    <w:rsid w:val="00472E53"/>
    <w:rsid w:val="004730BE"/>
    <w:rsid w:val="0047341F"/>
    <w:rsid w:val="00475D0E"/>
    <w:rsid w:val="00480A89"/>
    <w:rsid w:val="004817C2"/>
    <w:rsid w:val="00482994"/>
    <w:rsid w:val="004841EA"/>
    <w:rsid w:val="00485EC3"/>
    <w:rsid w:val="0049285C"/>
    <w:rsid w:val="00494679"/>
    <w:rsid w:val="00496A47"/>
    <w:rsid w:val="004A097B"/>
    <w:rsid w:val="004A0FCA"/>
    <w:rsid w:val="004A2A29"/>
    <w:rsid w:val="004A6505"/>
    <w:rsid w:val="004C1B28"/>
    <w:rsid w:val="004C689F"/>
    <w:rsid w:val="004D2CE2"/>
    <w:rsid w:val="004E2355"/>
    <w:rsid w:val="004E5096"/>
    <w:rsid w:val="004F10BD"/>
    <w:rsid w:val="004F1B66"/>
    <w:rsid w:val="004F43E4"/>
    <w:rsid w:val="004F549A"/>
    <w:rsid w:val="004F5C4D"/>
    <w:rsid w:val="005039CA"/>
    <w:rsid w:val="00505293"/>
    <w:rsid w:val="00512B07"/>
    <w:rsid w:val="005141A2"/>
    <w:rsid w:val="00514FEB"/>
    <w:rsid w:val="00521D82"/>
    <w:rsid w:val="005255EF"/>
    <w:rsid w:val="00527D9D"/>
    <w:rsid w:val="00532398"/>
    <w:rsid w:val="00532744"/>
    <w:rsid w:val="00532E6D"/>
    <w:rsid w:val="0054242F"/>
    <w:rsid w:val="0054407B"/>
    <w:rsid w:val="005526A6"/>
    <w:rsid w:val="00552772"/>
    <w:rsid w:val="00552DC6"/>
    <w:rsid w:val="00575321"/>
    <w:rsid w:val="0057540E"/>
    <w:rsid w:val="00575A99"/>
    <w:rsid w:val="00577F59"/>
    <w:rsid w:val="00581097"/>
    <w:rsid w:val="00586396"/>
    <w:rsid w:val="00591D5E"/>
    <w:rsid w:val="005A0F28"/>
    <w:rsid w:val="005A1021"/>
    <w:rsid w:val="005A22C8"/>
    <w:rsid w:val="005A2E29"/>
    <w:rsid w:val="005A74D0"/>
    <w:rsid w:val="005B0215"/>
    <w:rsid w:val="005B174C"/>
    <w:rsid w:val="005B74DF"/>
    <w:rsid w:val="005C333E"/>
    <w:rsid w:val="005C4510"/>
    <w:rsid w:val="005C67BE"/>
    <w:rsid w:val="005D385A"/>
    <w:rsid w:val="005E5F21"/>
    <w:rsid w:val="005F0979"/>
    <w:rsid w:val="005F6BED"/>
    <w:rsid w:val="005F7DE9"/>
    <w:rsid w:val="00602A21"/>
    <w:rsid w:val="0060521B"/>
    <w:rsid w:val="00610D7B"/>
    <w:rsid w:val="00612CA0"/>
    <w:rsid w:val="00615A4A"/>
    <w:rsid w:val="00615B56"/>
    <w:rsid w:val="00617BB8"/>
    <w:rsid w:val="00617D1C"/>
    <w:rsid w:val="00626465"/>
    <w:rsid w:val="006300F1"/>
    <w:rsid w:val="00631802"/>
    <w:rsid w:val="00632F41"/>
    <w:rsid w:val="00634196"/>
    <w:rsid w:val="00636F96"/>
    <w:rsid w:val="00654314"/>
    <w:rsid w:val="00654A3A"/>
    <w:rsid w:val="0066165A"/>
    <w:rsid w:val="006633A1"/>
    <w:rsid w:val="006674D1"/>
    <w:rsid w:val="00672EC1"/>
    <w:rsid w:val="00684F03"/>
    <w:rsid w:val="006871F2"/>
    <w:rsid w:val="00690F29"/>
    <w:rsid w:val="00691964"/>
    <w:rsid w:val="006919F2"/>
    <w:rsid w:val="00692812"/>
    <w:rsid w:val="00692F08"/>
    <w:rsid w:val="006939BC"/>
    <w:rsid w:val="006950BE"/>
    <w:rsid w:val="00697B18"/>
    <w:rsid w:val="00697F55"/>
    <w:rsid w:val="006A0503"/>
    <w:rsid w:val="006A44EE"/>
    <w:rsid w:val="006A720C"/>
    <w:rsid w:val="006B0FB1"/>
    <w:rsid w:val="006B3CED"/>
    <w:rsid w:val="006B7A99"/>
    <w:rsid w:val="006C5811"/>
    <w:rsid w:val="006D2878"/>
    <w:rsid w:val="006D4971"/>
    <w:rsid w:val="006D5FB2"/>
    <w:rsid w:val="006E432A"/>
    <w:rsid w:val="006E7DCF"/>
    <w:rsid w:val="006F5E6E"/>
    <w:rsid w:val="006F70E2"/>
    <w:rsid w:val="006F7F36"/>
    <w:rsid w:val="0070136C"/>
    <w:rsid w:val="00701B40"/>
    <w:rsid w:val="00702E58"/>
    <w:rsid w:val="00703347"/>
    <w:rsid w:val="007063B4"/>
    <w:rsid w:val="00707AE6"/>
    <w:rsid w:val="00717BCE"/>
    <w:rsid w:val="00727C8C"/>
    <w:rsid w:val="007328AB"/>
    <w:rsid w:val="00745C47"/>
    <w:rsid w:val="007534B5"/>
    <w:rsid w:val="0075358E"/>
    <w:rsid w:val="007560CE"/>
    <w:rsid w:val="007564E2"/>
    <w:rsid w:val="00772C1C"/>
    <w:rsid w:val="00776AB0"/>
    <w:rsid w:val="0077706B"/>
    <w:rsid w:val="00782641"/>
    <w:rsid w:val="0078274E"/>
    <w:rsid w:val="00790978"/>
    <w:rsid w:val="00793319"/>
    <w:rsid w:val="00793B80"/>
    <w:rsid w:val="007A24BA"/>
    <w:rsid w:val="007A33BD"/>
    <w:rsid w:val="007A60F5"/>
    <w:rsid w:val="007C763E"/>
    <w:rsid w:val="007E38BA"/>
    <w:rsid w:val="007E4646"/>
    <w:rsid w:val="007E7300"/>
    <w:rsid w:val="007E74CA"/>
    <w:rsid w:val="007F1C5F"/>
    <w:rsid w:val="007F446A"/>
    <w:rsid w:val="007F7C5B"/>
    <w:rsid w:val="008023DE"/>
    <w:rsid w:val="00804293"/>
    <w:rsid w:val="00804A80"/>
    <w:rsid w:val="008073FD"/>
    <w:rsid w:val="00810DB7"/>
    <w:rsid w:val="0081111D"/>
    <w:rsid w:val="00814A73"/>
    <w:rsid w:val="00815724"/>
    <w:rsid w:val="0081671E"/>
    <w:rsid w:val="00831028"/>
    <w:rsid w:val="008316F0"/>
    <w:rsid w:val="00845B1E"/>
    <w:rsid w:val="008467BC"/>
    <w:rsid w:val="008472E0"/>
    <w:rsid w:val="0085507B"/>
    <w:rsid w:val="00860434"/>
    <w:rsid w:val="008659C5"/>
    <w:rsid w:val="00865D69"/>
    <w:rsid w:val="00866952"/>
    <w:rsid w:val="00870BED"/>
    <w:rsid w:val="00874303"/>
    <w:rsid w:val="00880F6D"/>
    <w:rsid w:val="00883B39"/>
    <w:rsid w:val="0088730B"/>
    <w:rsid w:val="00890FF7"/>
    <w:rsid w:val="00893A70"/>
    <w:rsid w:val="00897599"/>
    <w:rsid w:val="008A1F20"/>
    <w:rsid w:val="008A22B2"/>
    <w:rsid w:val="008A3502"/>
    <w:rsid w:val="008A3DD8"/>
    <w:rsid w:val="008A4A2B"/>
    <w:rsid w:val="008A5ED4"/>
    <w:rsid w:val="008B1A4C"/>
    <w:rsid w:val="008B402E"/>
    <w:rsid w:val="008C0A11"/>
    <w:rsid w:val="008C1369"/>
    <w:rsid w:val="008C54DB"/>
    <w:rsid w:val="008C6284"/>
    <w:rsid w:val="008D2178"/>
    <w:rsid w:val="008E3460"/>
    <w:rsid w:val="008E3538"/>
    <w:rsid w:val="008E7769"/>
    <w:rsid w:val="008F04A0"/>
    <w:rsid w:val="008F117B"/>
    <w:rsid w:val="008F44BA"/>
    <w:rsid w:val="008F71E9"/>
    <w:rsid w:val="009005F1"/>
    <w:rsid w:val="00902670"/>
    <w:rsid w:val="00904529"/>
    <w:rsid w:val="00904AE4"/>
    <w:rsid w:val="0090738F"/>
    <w:rsid w:val="009101B2"/>
    <w:rsid w:val="00916ADA"/>
    <w:rsid w:val="00920F2C"/>
    <w:rsid w:val="0092365C"/>
    <w:rsid w:val="00927963"/>
    <w:rsid w:val="00930614"/>
    <w:rsid w:val="009320B8"/>
    <w:rsid w:val="00935E57"/>
    <w:rsid w:val="00940232"/>
    <w:rsid w:val="009424DF"/>
    <w:rsid w:val="00957487"/>
    <w:rsid w:val="0096097A"/>
    <w:rsid w:val="009625FA"/>
    <w:rsid w:val="00964A48"/>
    <w:rsid w:val="009665CA"/>
    <w:rsid w:val="00967994"/>
    <w:rsid w:val="00971EF7"/>
    <w:rsid w:val="00972F67"/>
    <w:rsid w:val="00976BCC"/>
    <w:rsid w:val="00976E10"/>
    <w:rsid w:val="00977C80"/>
    <w:rsid w:val="00991A54"/>
    <w:rsid w:val="00991FD0"/>
    <w:rsid w:val="009A1B4A"/>
    <w:rsid w:val="009B4D2D"/>
    <w:rsid w:val="009B66E3"/>
    <w:rsid w:val="009C074F"/>
    <w:rsid w:val="009C096E"/>
    <w:rsid w:val="009C2835"/>
    <w:rsid w:val="009C4F74"/>
    <w:rsid w:val="009C5419"/>
    <w:rsid w:val="009D24C9"/>
    <w:rsid w:val="009E58D2"/>
    <w:rsid w:val="009E6AE6"/>
    <w:rsid w:val="009F3581"/>
    <w:rsid w:val="009F4379"/>
    <w:rsid w:val="009F4E64"/>
    <w:rsid w:val="009F6441"/>
    <w:rsid w:val="00A02BA4"/>
    <w:rsid w:val="00A103D6"/>
    <w:rsid w:val="00A11881"/>
    <w:rsid w:val="00A17189"/>
    <w:rsid w:val="00A3147A"/>
    <w:rsid w:val="00A447F7"/>
    <w:rsid w:val="00A476B4"/>
    <w:rsid w:val="00A51E17"/>
    <w:rsid w:val="00A65393"/>
    <w:rsid w:val="00A654EE"/>
    <w:rsid w:val="00A658B0"/>
    <w:rsid w:val="00A743A7"/>
    <w:rsid w:val="00A74E8F"/>
    <w:rsid w:val="00A815A0"/>
    <w:rsid w:val="00A83191"/>
    <w:rsid w:val="00A84062"/>
    <w:rsid w:val="00A84DD7"/>
    <w:rsid w:val="00A8608F"/>
    <w:rsid w:val="00A9114A"/>
    <w:rsid w:val="00A92DBB"/>
    <w:rsid w:val="00A96AE0"/>
    <w:rsid w:val="00AA0571"/>
    <w:rsid w:val="00AA0EFE"/>
    <w:rsid w:val="00AA4D64"/>
    <w:rsid w:val="00AA4FE4"/>
    <w:rsid w:val="00AB0432"/>
    <w:rsid w:val="00AB198C"/>
    <w:rsid w:val="00AB3B93"/>
    <w:rsid w:val="00AB3C0D"/>
    <w:rsid w:val="00AB3D41"/>
    <w:rsid w:val="00AB7003"/>
    <w:rsid w:val="00AC0B28"/>
    <w:rsid w:val="00AC3644"/>
    <w:rsid w:val="00AD7225"/>
    <w:rsid w:val="00AE3C5B"/>
    <w:rsid w:val="00AE7091"/>
    <w:rsid w:val="00AF0E48"/>
    <w:rsid w:val="00AF35AD"/>
    <w:rsid w:val="00AF3E72"/>
    <w:rsid w:val="00AF4680"/>
    <w:rsid w:val="00AF757D"/>
    <w:rsid w:val="00B031CC"/>
    <w:rsid w:val="00B07FDB"/>
    <w:rsid w:val="00B142DA"/>
    <w:rsid w:val="00B21996"/>
    <w:rsid w:val="00B271E8"/>
    <w:rsid w:val="00B44338"/>
    <w:rsid w:val="00B452B9"/>
    <w:rsid w:val="00B453A5"/>
    <w:rsid w:val="00B468E0"/>
    <w:rsid w:val="00B52430"/>
    <w:rsid w:val="00B616FD"/>
    <w:rsid w:val="00B6617D"/>
    <w:rsid w:val="00B6783D"/>
    <w:rsid w:val="00B74291"/>
    <w:rsid w:val="00B74AEE"/>
    <w:rsid w:val="00B867E1"/>
    <w:rsid w:val="00B86CF0"/>
    <w:rsid w:val="00B93C53"/>
    <w:rsid w:val="00BB34B5"/>
    <w:rsid w:val="00BB3EC7"/>
    <w:rsid w:val="00BB5B9C"/>
    <w:rsid w:val="00BC1311"/>
    <w:rsid w:val="00BD1DEB"/>
    <w:rsid w:val="00BE089C"/>
    <w:rsid w:val="00BE0E05"/>
    <w:rsid w:val="00BE1F98"/>
    <w:rsid w:val="00BF0B50"/>
    <w:rsid w:val="00BF210D"/>
    <w:rsid w:val="00BF28A3"/>
    <w:rsid w:val="00C00038"/>
    <w:rsid w:val="00C03375"/>
    <w:rsid w:val="00C04358"/>
    <w:rsid w:val="00C13256"/>
    <w:rsid w:val="00C17D94"/>
    <w:rsid w:val="00C21125"/>
    <w:rsid w:val="00C221B9"/>
    <w:rsid w:val="00C231AD"/>
    <w:rsid w:val="00C23A7B"/>
    <w:rsid w:val="00C328B0"/>
    <w:rsid w:val="00C43458"/>
    <w:rsid w:val="00C47D2A"/>
    <w:rsid w:val="00C57736"/>
    <w:rsid w:val="00C57A0F"/>
    <w:rsid w:val="00C6234A"/>
    <w:rsid w:val="00C66203"/>
    <w:rsid w:val="00C6743E"/>
    <w:rsid w:val="00C710C0"/>
    <w:rsid w:val="00C748B5"/>
    <w:rsid w:val="00C75A3C"/>
    <w:rsid w:val="00C76BDA"/>
    <w:rsid w:val="00C77E55"/>
    <w:rsid w:val="00CA5C45"/>
    <w:rsid w:val="00CA5E4E"/>
    <w:rsid w:val="00CB0066"/>
    <w:rsid w:val="00CB3827"/>
    <w:rsid w:val="00CC0C42"/>
    <w:rsid w:val="00CF08B1"/>
    <w:rsid w:val="00CF1685"/>
    <w:rsid w:val="00D0259F"/>
    <w:rsid w:val="00D14B29"/>
    <w:rsid w:val="00D16708"/>
    <w:rsid w:val="00D20171"/>
    <w:rsid w:val="00D20B4B"/>
    <w:rsid w:val="00D264F0"/>
    <w:rsid w:val="00D301E7"/>
    <w:rsid w:val="00D30FC9"/>
    <w:rsid w:val="00D3108D"/>
    <w:rsid w:val="00D312DB"/>
    <w:rsid w:val="00D33CB4"/>
    <w:rsid w:val="00D4285D"/>
    <w:rsid w:val="00D43EAB"/>
    <w:rsid w:val="00D5590F"/>
    <w:rsid w:val="00D56543"/>
    <w:rsid w:val="00D6481F"/>
    <w:rsid w:val="00D7016C"/>
    <w:rsid w:val="00D705B2"/>
    <w:rsid w:val="00D71657"/>
    <w:rsid w:val="00D75430"/>
    <w:rsid w:val="00D7569C"/>
    <w:rsid w:val="00D768E9"/>
    <w:rsid w:val="00D77FB6"/>
    <w:rsid w:val="00D841CA"/>
    <w:rsid w:val="00D900BC"/>
    <w:rsid w:val="00D9653F"/>
    <w:rsid w:val="00DA107F"/>
    <w:rsid w:val="00DA172F"/>
    <w:rsid w:val="00DA2575"/>
    <w:rsid w:val="00DB0E28"/>
    <w:rsid w:val="00DB35B7"/>
    <w:rsid w:val="00DB56C6"/>
    <w:rsid w:val="00DB6162"/>
    <w:rsid w:val="00DB7990"/>
    <w:rsid w:val="00DC0A6D"/>
    <w:rsid w:val="00DC5CD9"/>
    <w:rsid w:val="00DD4D9F"/>
    <w:rsid w:val="00DD68CC"/>
    <w:rsid w:val="00DF116A"/>
    <w:rsid w:val="00DF66C5"/>
    <w:rsid w:val="00E02868"/>
    <w:rsid w:val="00E02E4E"/>
    <w:rsid w:val="00E104B4"/>
    <w:rsid w:val="00E16B0C"/>
    <w:rsid w:val="00E331FC"/>
    <w:rsid w:val="00E34D6F"/>
    <w:rsid w:val="00E367BA"/>
    <w:rsid w:val="00E37F7D"/>
    <w:rsid w:val="00E42C74"/>
    <w:rsid w:val="00E45AAB"/>
    <w:rsid w:val="00E52937"/>
    <w:rsid w:val="00E54171"/>
    <w:rsid w:val="00E541A7"/>
    <w:rsid w:val="00E574D0"/>
    <w:rsid w:val="00E61091"/>
    <w:rsid w:val="00E73DA2"/>
    <w:rsid w:val="00E81268"/>
    <w:rsid w:val="00E840C2"/>
    <w:rsid w:val="00E92044"/>
    <w:rsid w:val="00EA22CC"/>
    <w:rsid w:val="00EB1E27"/>
    <w:rsid w:val="00EB4302"/>
    <w:rsid w:val="00EC5085"/>
    <w:rsid w:val="00EC794D"/>
    <w:rsid w:val="00ED36D9"/>
    <w:rsid w:val="00EF39EB"/>
    <w:rsid w:val="00EF5AA5"/>
    <w:rsid w:val="00F00B19"/>
    <w:rsid w:val="00F11D8A"/>
    <w:rsid w:val="00F1728E"/>
    <w:rsid w:val="00F20AC3"/>
    <w:rsid w:val="00F24061"/>
    <w:rsid w:val="00F255E2"/>
    <w:rsid w:val="00F2637E"/>
    <w:rsid w:val="00F304BC"/>
    <w:rsid w:val="00F306DD"/>
    <w:rsid w:val="00F306EF"/>
    <w:rsid w:val="00F47E1A"/>
    <w:rsid w:val="00F5506A"/>
    <w:rsid w:val="00F6397E"/>
    <w:rsid w:val="00F65137"/>
    <w:rsid w:val="00F6538D"/>
    <w:rsid w:val="00F71A0B"/>
    <w:rsid w:val="00F73BBB"/>
    <w:rsid w:val="00F8417A"/>
    <w:rsid w:val="00F86C55"/>
    <w:rsid w:val="00F97B07"/>
    <w:rsid w:val="00FA35CA"/>
    <w:rsid w:val="00FB09C8"/>
    <w:rsid w:val="00FB130E"/>
    <w:rsid w:val="00FB6DC7"/>
    <w:rsid w:val="00FB7592"/>
    <w:rsid w:val="00FC1390"/>
    <w:rsid w:val="00FC6673"/>
    <w:rsid w:val="00FC675F"/>
    <w:rsid w:val="00FD3CB2"/>
    <w:rsid w:val="00FD67A9"/>
    <w:rsid w:val="00FD7AE6"/>
    <w:rsid w:val="00FE7528"/>
    <w:rsid w:val="00FF1687"/>
    <w:rsid w:val="00FF1F4B"/>
    <w:rsid w:val="00FF38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64A77D"/>
  <w15:chartTrackingRefBased/>
  <w15:docId w15:val="{9DF3623D-8BBF-4A06-B4A3-D760DAF6E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5C5C"/>
    <w:pPr>
      <w:widowControl w:val="0"/>
      <w:spacing w:line="360" w:lineRule="auto"/>
      <w:ind w:firstLineChars="200" w:firstLine="200"/>
      <w:jc w:val="both"/>
    </w:pPr>
    <w:rPr>
      <w:rFonts w:ascii="Times New Roman" w:eastAsia="宋体" w:hAnsi="Times New Roman"/>
      <w:sz w:val="24"/>
    </w:rPr>
  </w:style>
  <w:style w:type="paragraph" w:styleId="1">
    <w:name w:val="heading 1"/>
    <w:next w:val="a"/>
    <w:link w:val="10"/>
    <w:uiPriority w:val="9"/>
    <w:qFormat/>
    <w:rsid w:val="00443F7F"/>
    <w:pPr>
      <w:keepNext/>
      <w:keepLines/>
      <w:spacing w:beforeLines="50" w:before="50" w:afterLines="50" w:after="50"/>
      <w:outlineLvl w:val="0"/>
    </w:pPr>
    <w:rPr>
      <w:rFonts w:ascii="Times New Roman" w:eastAsia="黑体" w:hAnsi="Times New Roman"/>
      <w:b/>
      <w:bCs/>
      <w:kern w:val="44"/>
      <w:sz w:val="32"/>
      <w:szCs w:val="44"/>
    </w:rPr>
  </w:style>
  <w:style w:type="paragraph" w:styleId="2">
    <w:name w:val="heading 2"/>
    <w:next w:val="a"/>
    <w:link w:val="20"/>
    <w:uiPriority w:val="9"/>
    <w:unhideWhenUsed/>
    <w:qFormat/>
    <w:rsid w:val="00443F7F"/>
    <w:pPr>
      <w:keepNext/>
      <w:keepLines/>
      <w:spacing w:beforeLines="50" w:before="50" w:afterLines="50" w:after="50"/>
      <w:outlineLvl w:val="1"/>
    </w:pPr>
    <w:rPr>
      <w:rFonts w:ascii="Times New Roman" w:eastAsia="黑体" w:hAnsi="Times New Roman" w:cstheme="majorBidi"/>
      <w:b/>
      <w:bCs/>
      <w:sz w:val="30"/>
      <w:szCs w:val="32"/>
    </w:rPr>
  </w:style>
  <w:style w:type="paragraph" w:styleId="3">
    <w:name w:val="heading 3"/>
    <w:next w:val="a"/>
    <w:link w:val="30"/>
    <w:uiPriority w:val="9"/>
    <w:unhideWhenUsed/>
    <w:qFormat/>
    <w:rsid w:val="00443F7F"/>
    <w:pPr>
      <w:keepNext/>
      <w:keepLines/>
      <w:spacing w:beforeLines="50" w:before="120" w:afterLines="50" w:after="120"/>
      <w:outlineLvl w:val="2"/>
    </w:pPr>
    <w:rPr>
      <w:rFonts w:ascii="Times New Roman" w:eastAsia="黑体" w:hAnsi="Times New Roman"/>
      <w:bCs/>
      <w:sz w:val="30"/>
      <w:szCs w:val="32"/>
    </w:rPr>
  </w:style>
  <w:style w:type="paragraph" w:styleId="4">
    <w:name w:val="heading 4"/>
    <w:next w:val="a"/>
    <w:link w:val="40"/>
    <w:uiPriority w:val="9"/>
    <w:unhideWhenUsed/>
    <w:qFormat/>
    <w:rsid w:val="003C5EDF"/>
    <w:pPr>
      <w:keepNext/>
      <w:keepLines/>
      <w:numPr>
        <w:ilvl w:val="3"/>
        <w:numId w:val="1"/>
      </w:numPr>
      <w:outlineLvl w:val="3"/>
    </w:pPr>
    <w:rPr>
      <w:rFonts w:ascii="Times New Roman" w:eastAsia="宋体" w:hAnsi="Times New Roman" w:cstheme="majorBidi"/>
      <w:b/>
      <w:bCs/>
      <w:sz w:val="28"/>
      <w:szCs w:val="28"/>
    </w:rPr>
  </w:style>
  <w:style w:type="paragraph" w:styleId="5">
    <w:name w:val="heading 5"/>
    <w:next w:val="a"/>
    <w:link w:val="50"/>
    <w:uiPriority w:val="9"/>
    <w:unhideWhenUsed/>
    <w:qFormat/>
    <w:rsid w:val="003C5EDF"/>
    <w:pPr>
      <w:keepNext/>
      <w:keepLines/>
      <w:numPr>
        <w:ilvl w:val="4"/>
        <w:numId w:val="1"/>
      </w:numPr>
      <w:outlineLvl w:val="4"/>
    </w:pPr>
    <w:rPr>
      <w:rFonts w:ascii="Times New Roman" w:eastAsia="宋体" w:hAnsi="Times New Roman"/>
      <w:b/>
      <w:bCs/>
      <w:sz w:val="24"/>
      <w:szCs w:val="28"/>
    </w:rPr>
  </w:style>
  <w:style w:type="paragraph" w:styleId="6">
    <w:name w:val="heading 6"/>
    <w:basedOn w:val="a"/>
    <w:next w:val="a"/>
    <w:link w:val="60"/>
    <w:uiPriority w:val="9"/>
    <w:semiHidden/>
    <w:unhideWhenUsed/>
    <w:qFormat/>
    <w:rsid w:val="00E8126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8126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8126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8126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3C5EDF"/>
    <w:rPr>
      <w:rFonts w:ascii="Times New Roman" w:eastAsia="黑体" w:hAnsi="Times New Roman"/>
      <w:b/>
      <w:bCs/>
      <w:kern w:val="44"/>
      <w:sz w:val="32"/>
      <w:szCs w:val="44"/>
    </w:rPr>
  </w:style>
  <w:style w:type="character" w:customStyle="1" w:styleId="20">
    <w:name w:val="标题 2 字符"/>
    <w:basedOn w:val="a0"/>
    <w:link w:val="2"/>
    <w:uiPriority w:val="9"/>
    <w:qFormat/>
    <w:rsid w:val="003B5C5C"/>
    <w:rPr>
      <w:rFonts w:ascii="Times New Roman" w:eastAsia="黑体" w:hAnsi="Times New Roman" w:cstheme="majorBidi"/>
      <w:b/>
      <w:bCs/>
      <w:sz w:val="30"/>
      <w:szCs w:val="32"/>
    </w:rPr>
  </w:style>
  <w:style w:type="character" w:customStyle="1" w:styleId="30">
    <w:name w:val="标题 3 字符"/>
    <w:basedOn w:val="a0"/>
    <w:link w:val="3"/>
    <w:uiPriority w:val="9"/>
    <w:qFormat/>
    <w:rsid w:val="00443F7F"/>
    <w:rPr>
      <w:rFonts w:ascii="Times New Roman" w:eastAsia="黑体" w:hAnsi="Times New Roman"/>
      <w:bCs/>
      <w:sz w:val="30"/>
      <w:szCs w:val="32"/>
    </w:rPr>
  </w:style>
  <w:style w:type="character" w:customStyle="1" w:styleId="40">
    <w:name w:val="标题 4 字符"/>
    <w:basedOn w:val="a0"/>
    <w:link w:val="4"/>
    <w:uiPriority w:val="9"/>
    <w:qFormat/>
    <w:rsid w:val="003C5EDF"/>
    <w:rPr>
      <w:rFonts w:ascii="Times New Roman" w:eastAsia="宋体" w:hAnsi="Times New Roman" w:cstheme="majorBidi"/>
      <w:b/>
      <w:bCs/>
      <w:sz w:val="28"/>
      <w:szCs w:val="28"/>
    </w:rPr>
  </w:style>
  <w:style w:type="character" w:customStyle="1" w:styleId="50">
    <w:name w:val="标题 5 字符"/>
    <w:basedOn w:val="a0"/>
    <w:link w:val="5"/>
    <w:uiPriority w:val="9"/>
    <w:qFormat/>
    <w:rsid w:val="003C5EDF"/>
    <w:rPr>
      <w:rFonts w:ascii="Times New Roman" w:eastAsia="宋体" w:hAnsi="Times New Roman"/>
      <w:b/>
      <w:bCs/>
      <w:sz w:val="24"/>
      <w:szCs w:val="28"/>
    </w:rPr>
  </w:style>
  <w:style w:type="character" w:customStyle="1" w:styleId="60">
    <w:name w:val="标题 6 字符"/>
    <w:basedOn w:val="a0"/>
    <w:link w:val="6"/>
    <w:uiPriority w:val="9"/>
    <w:semiHidden/>
    <w:rsid w:val="00E81268"/>
    <w:rPr>
      <w:rFonts w:cstheme="majorBidi"/>
      <w:b/>
      <w:bCs/>
      <w:color w:val="0F4761" w:themeColor="accent1" w:themeShade="BF"/>
    </w:rPr>
  </w:style>
  <w:style w:type="character" w:customStyle="1" w:styleId="70">
    <w:name w:val="标题 7 字符"/>
    <w:basedOn w:val="a0"/>
    <w:link w:val="7"/>
    <w:uiPriority w:val="9"/>
    <w:semiHidden/>
    <w:rsid w:val="00E81268"/>
    <w:rPr>
      <w:rFonts w:cstheme="majorBidi"/>
      <w:b/>
      <w:bCs/>
      <w:color w:val="595959" w:themeColor="text1" w:themeTint="A6"/>
    </w:rPr>
  </w:style>
  <w:style w:type="character" w:customStyle="1" w:styleId="80">
    <w:name w:val="标题 8 字符"/>
    <w:basedOn w:val="a0"/>
    <w:link w:val="8"/>
    <w:uiPriority w:val="9"/>
    <w:semiHidden/>
    <w:rsid w:val="00E81268"/>
    <w:rPr>
      <w:rFonts w:cstheme="majorBidi"/>
      <w:color w:val="595959" w:themeColor="text1" w:themeTint="A6"/>
    </w:rPr>
  </w:style>
  <w:style w:type="character" w:customStyle="1" w:styleId="90">
    <w:name w:val="标题 9 字符"/>
    <w:basedOn w:val="a0"/>
    <w:link w:val="9"/>
    <w:uiPriority w:val="9"/>
    <w:semiHidden/>
    <w:rsid w:val="00E81268"/>
    <w:rPr>
      <w:rFonts w:eastAsiaTheme="majorEastAsia" w:cstheme="majorBidi"/>
      <w:color w:val="595959" w:themeColor="text1" w:themeTint="A6"/>
    </w:rPr>
  </w:style>
  <w:style w:type="paragraph" w:styleId="a3">
    <w:name w:val="Title"/>
    <w:basedOn w:val="a"/>
    <w:next w:val="a"/>
    <w:link w:val="a4"/>
    <w:uiPriority w:val="10"/>
    <w:qFormat/>
    <w:rsid w:val="00E8126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8126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1268"/>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8126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1268"/>
    <w:pPr>
      <w:spacing w:before="160" w:after="160"/>
      <w:jc w:val="center"/>
    </w:pPr>
    <w:rPr>
      <w:i/>
      <w:iCs/>
      <w:color w:val="404040" w:themeColor="text1" w:themeTint="BF"/>
    </w:rPr>
  </w:style>
  <w:style w:type="character" w:customStyle="1" w:styleId="a8">
    <w:name w:val="引用 字符"/>
    <w:basedOn w:val="a0"/>
    <w:link w:val="a7"/>
    <w:uiPriority w:val="29"/>
    <w:rsid w:val="00E81268"/>
    <w:rPr>
      <w:i/>
      <w:iCs/>
      <w:color w:val="404040" w:themeColor="text1" w:themeTint="BF"/>
    </w:rPr>
  </w:style>
  <w:style w:type="paragraph" w:styleId="a9">
    <w:name w:val="List Paragraph"/>
    <w:basedOn w:val="a"/>
    <w:uiPriority w:val="34"/>
    <w:qFormat/>
    <w:rsid w:val="003C5EDF"/>
    <w:pPr>
      <w:ind w:firstLine="420"/>
    </w:pPr>
  </w:style>
  <w:style w:type="character" w:styleId="aa">
    <w:name w:val="Intense Emphasis"/>
    <w:basedOn w:val="a0"/>
    <w:uiPriority w:val="21"/>
    <w:qFormat/>
    <w:rsid w:val="00E81268"/>
    <w:rPr>
      <w:i/>
      <w:iCs/>
      <w:color w:val="0F4761" w:themeColor="accent1" w:themeShade="BF"/>
    </w:rPr>
  </w:style>
  <w:style w:type="paragraph" w:styleId="ab">
    <w:name w:val="Intense Quote"/>
    <w:basedOn w:val="a"/>
    <w:next w:val="a"/>
    <w:link w:val="ac"/>
    <w:uiPriority w:val="30"/>
    <w:qFormat/>
    <w:rsid w:val="00E812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81268"/>
    <w:rPr>
      <w:i/>
      <w:iCs/>
      <w:color w:val="0F4761" w:themeColor="accent1" w:themeShade="BF"/>
    </w:rPr>
  </w:style>
  <w:style w:type="character" w:styleId="ad">
    <w:name w:val="Intense Reference"/>
    <w:basedOn w:val="a0"/>
    <w:uiPriority w:val="32"/>
    <w:qFormat/>
    <w:rsid w:val="00E81268"/>
    <w:rPr>
      <w:b/>
      <w:bCs/>
      <w:smallCaps/>
      <w:color w:val="0F4761" w:themeColor="accent1" w:themeShade="BF"/>
      <w:spacing w:val="5"/>
    </w:rPr>
  </w:style>
  <w:style w:type="character" w:styleId="ae">
    <w:name w:val="Strong"/>
    <w:basedOn w:val="a0"/>
    <w:uiPriority w:val="22"/>
    <w:qFormat/>
    <w:rsid w:val="00485EC3"/>
    <w:rPr>
      <w:b/>
      <w:bCs/>
    </w:rPr>
  </w:style>
  <w:style w:type="paragraph" w:styleId="af">
    <w:name w:val="header"/>
    <w:basedOn w:val="a"/>
    <w:link w:val="af0"/>
    <w:uiPriority w:val="99"/>
    <w:unhideWhenUsed/>
    <w:qFormat/>
    <w:rsid w:val="003C5EDF"/>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qFormat/>
    <w:rsid w:val="003C5EDF"/>
    <w:rPr>
      <w:rFonts w:ascii="Times New Roman" w:eastAsia="宋体" w:hAnsi="Times New Roman"/>
      <w:sz w:val="18"/>
      <w:szCs w:val="18"/>
    </w:rPr>
  </w:style>
  <w:style w:type="paragraph" w:styleId="af1">
    <w:name w:val="footer"/>
    <w:basedOn w:val="a"/>
    <w:link w:val="af2"/>
    <w:uiPriority w:val="99"/>
    <w:unhideWhenUsed/>
    <w:qFormat/>
    <w:rsid w:val="003C5EDF"/>
    <w:pPr>
      <w:tabs>
        <w:tab w:val="center" w:pos="4153"/>
        <w:tab w:val="right" w:pos="8306"/>
      </w:tabs>
      <w:snapToGrid w:val="0"/>
    </w:pPr>
    <w:rPr>
      <w:sz w:val="18"/>
      <w:szCs w:val="18"/>
    </w:rPr>
  </w:style>
  <w:style w:type="character" w:customStyle="1" w:styleId="af2">
    <w:name w:val="页脚 字符"/>
    <w:basedOn w:val="a0"/>
    <w:link w:val="af1"/>
    <w:uiPriority w:val="99"/>
    <w:qFormat/>
    <w:rsid w:val="003C5EDF"/>
    <w:rPr>
      <w:rFonts w:ascii="Times New Roman" w:eastAsia="宋体" w:hAnsi="Times New Roman"/>
      <w:sz w:val="18"/>
      <w:szCs w:val="18"/>
    </w:rPr>
  </w:style>
  <w:style w:type="paragraph" w:styleId="TOC1">
    <w:name w:val="toc 1"/>
    <w:basedOn w:val="a"/>
    <w:next w:val="a"/>
    <w:link w:val="TOC10"/>
    <w:autoRedefine/>
    <w:uiPriority w:val="39"/>
    <w:unhideWhenUsed/>
    <w:qFormat/>
    <w:rsid w:val="00512B07"/>
    <w:pPr>
      <w:tabs>
        <w:tab w:val="right" w:leader="dot" w:pos="9060"/>
      </w:tabs>
      <w:spacing w:afterLines="50" w:after="120" w:line="240" w:lineRule="auto"/>
      <w:ind w:firstLineChars="0" w:firstLine="482"/>
      <w:jc w:val="left"/>
    </w:pPr>
    <w:rPr>
      <w:bCs/>
      <w:iCs/>
      <w:szCs w:val="24"/>
    </w:rPr>
  </w:style>
  <w:style w:type="paragraph" w:styleId="TOC2">
    <w:name w:val="toc 2"/>
    <w:basedOn w:val="a"/>
    <w:next w:val="a"/>
    <w:autoRedefine/>
    <w:uiPriority w:val="39"/>
    <w:unhideWhenUsed/>
    <w:qFormat/>
    <w:rsid w:val="00282673"/>
    <w:pPr>
      <w:spacing w:afterLines="50" w:after="50" w:line="240" w:lineRule="auto"/>
      <w:ind w:left="238"/>
      <w:jc w:val="left"/>
    </w:pPr>
    <w:rPr>
      <w:bCs/>
      <w:sz w:val="22"/>
    </w:rPr>
  </w:style>
  <w:style w:type="paragraph" w:styleId="TOC3">
    <w:name w:val="toc 3"/>
    <w:basedOn w:val="a"/>
    <w:next w:val="a"/>
    <w:autoRedefine/>
    <w:uiPriority w:val="39"/>
    <w:unhideWhenUsed/>
    <w:qFormat/>
    <w:rsid w:val="00512B07"/>
    <w:pPr>
      <w:spacing w:afterLines="50" w:after="50" w:line="240" w:lineRule="auto"/>
      <w:ind w:left="227" w:firstLineChars="300" w:firstLine="300"/>
      <w:jc w:val="left"/>
    </w:pPr>
    <w:rPr>
      <w:szCs w:val="20"/>
    </w:rPr>
  </w:style>
  <w:style w:type="character" w:styleId="af3">
    <w:name w:val="Hyperlink"/>
    <w:basedOn w:val="a0"/>
    <w:uiPriority w:val="99"/>
    <w:unhideWhenUsed/>
    <w:qFormat/>
    <w:rsid w:val="003C5EDF"/>
    <w:rPr>
      <w:color w:val="467886" w:themeColor="hyperlink"/>
      <w:u w:val="single"/>
    </w:rPr>
  </w:style>
  <w:style w:type="paragraph" w:styleId="TOC">
    <w:name w:val="TOC Heading"/>
    <w:basedOn w:val="1"/>
    <w:next w:val="a"/>
    <w:uiPriority w:val="39"/>
    <w:unhideWhenUsed/>
    <w:qFormat/>
    <w:rsid w:val="003C5EDF"/>
    <w:pPr>
      <w:spacing w:before="240" w:afterLines="0" w:after="0" w:line="259" w:lineRule="auto"/>
      <w:outlineLvl w:val="9"/>
    </w:pPr>
    <w:rPr>
      <w:rFonts w:asciiTheme="majorHAnsi" w:eastAsiaTheme="majorEastAsia" w:hAnsiTheme="majorHAnsi" w:cstheme="majorBidi"/>
      <w:b w:val="0"/>
      <w:bCs w:val="0"/>
      <w:color w:val="0F4761" w:themeColor="accent1" w:themeShade="BF"/>
      <w:kern w:val="0"/>
      <w:szCs w:val="32"/>
    </w:rPr>
  </w:style>
  <w:style w:type="paragraph" w:styleId="af4">
    <w:name w:val="Normal (Web)"/>
    <w:basedOn w:val="a"/>
    <w:uiPriority w:val="99"/>
    <w:unhideWhenUsed/>
    <w:qFormat/>
    <w:rsid w:val="003C5EDF"/>
    <w:pPr>
      <w:spacing w:before="100" w:beforeAutospacing="1" w:after="100" w:afterAutospacing="1"/>
    </w:pPr>
    <w:rPr>
      <w:kern w:val="0"/>
      <w:szCs w:val="20"/>
    </w:rPr>
  </w:style>
  <w:style w:type="table" w:styleId="af5">
    <w:name w:val="Table Grid"/>
    <w:basedOn w:val="a1"/>
    <w:uiPriority w:val="99"/>
    <w:qFormat/>
    <w:rsid w:val="003C5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5A0F28"/>
  </w:style>
  <w:style w:type="character" w:customStyle="1" w:styleId="mord">
    <w:name w:val="mord"/>
    <w:basedOn w:val="a0"/>
    <w:rsid w:val="005A0F28"/>
  </w:style>
  <w:style w:type="character" w:customStyle="1" w:styleId="vlist-s">
    <w:name w:val="vlist-s"/>
    <w:basedOn w:val="a0"/>
    <w:rsid w:val="005A0F28"/>
  </w:style>
  <w:style w:type="paragraph" w:styleId="HTML">
    <w:name w:val="HTML Preformatted"/>
    <w:basedOn w:val="a"/>
    <w:link w:val="HTML0"/>
    <w:uiPriority w:val="99"/>
    <w:unhideWhenUsed/>
    <w:rsid w:val="004F54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4F549A"/>
    <w:rPr>
      <w:rFonts w:ascii="宋体" w:eastAsia="宋体" w:hAnsi="宋体" w:cs="宋体"/>
      <w:kern w:val="0"/>
      <w:sz w:val="24"/>
      <w:szCs w:val="24"/>
    </w:rPr>
  </w:style>
  <w:style w:type="paragraph" w:styleId="af6">
    <w:name w:val="Revision"/>
    <w:hidden/>
    <w:uiPriority w:val="99"/>
    <w:semiHidden/>
    <w:rsid w:val="002F244D"/>
    <w:rPr>
      <w:rFonts w:ascii="Times New Roman" w:eastAsia="宋体" w:hAnsi="Times New Roman"/>
      <w:sz w:val="24"/>
    </w:rPr>
  </w:style>
  <w:style w:type="paragraph" w:customStyle="1" w:styleId="af7">
    <w:name w:val="图片"/>
    <w:basedOn w:val="a"/>
    <w:link w:val="af8"/>
    <w:qFormat/>
    <w:rsid w:val="009E58D2"/>
    <w:pPr>
      <w:spacing w:afterLines="100" w:after="100" w:line="240" w:lineRule="auto"/>
      <w:jc w:val="center"/>
    </w:pPr>
    <w:rPr>
      <w:rFonts w:cs="宋体"/>
      <w:kern w:val="0"/>
      <w:sz w:val="21"/>
      <w:szCs w:val="24"/>
    </w:rPr>
  </w:style>
  <w:style w:type="character" w:customStyle="1" w:styleId="af8">
    <w:name w:val="图片 字符"/>
    <w:basedOn w:val="a0"/>
    <w:link w:val="af7"/>
    <w:rsid w:val="009E58D2"/>
    <w:rPr>
      <w:rFonts w:ascii="Times New Roman" w:eastAsia="宋体" w:hAnsi="Times New Roman" w:cs="宋体"/>
      <w:kern w:val="0"/>
      <w:szCs w:val="24"/>
    </w:rPr>
  </w:style>
  <w:style w:type="character" w:styleId="af9">
    <w:name w:val="annotation reference"/>
    <w:basedOn w:val="a0"/>
    <w:uiPriority w:val="99"/>
    <w:semiHidden/>
    <w:unhideWhenUsed/>
    <w:qFormat/>
    <w:rsid w:val="003C5EDF"/>
    <w:rPr>
      <w:sz w:val="21"/>
      <w:szCs w:val="21"/>
    </w:rPr>
  </w:style>
  <w:style w:type="paragraph" w:styleId="afa">
    <w:name w:val="annotation text"/>
    <w:basedOn w:val="a"/>
    <w:link w:val="afb"/>
    <w:uiPriority w:val="99"/>
    <w:unhideWhenUsed/>
    <w:qFormat/>
    <w:rsid w:val="003C5EDF"/>
  </w:style>
  <w:style w:type="character" w:customStyle="1" w:styleId="afb">
    <w:name w:val="批注文字 字符"/>
    <w:basedOn w:val="a0"/>
    <w:link w:val="afa"/>
    <w:uiPriority w:val="99"/>
    <w:qFormat/>
    <w:rsid w:val="003C5EDF"/>
    <w:rPr>
      <w:rFonts w:ascii="Times New Roman" w:eastAsia="宋体" w:hAnsi="Times New Roman"/>
      <w:sz w:val="24"/>
    </w:rPr>
  </w:style>
  <w:style w:type="paragraph" w:styleId="afc">
    <w:name w:val="annotation subject"/>
    <w:basedOn w:val="afa"/>
    <w:next w:val="afa"/>
    <w:link w:val="afd"/>
    <w:uiPriority w:val="99"/>
    <w:semiHidden/>
    <w:unhideWhenUsed/>
    <w:qFormat/>
    <w:rsid w:val="003C5EDF"/>
    <w:rPr>
      <w:b/>
      <w:bCs/>
    </w:rPr>
  </w:style>
  <w:style w:type="character" w:customStyle="1" w:styleId="afd">
    <w:name w:val="批注主题 字符"/>
    <w:basedOn w:val="afb"/>
    <w:link w:val="afc"/>
    <w:uiPriority w:val="99"/>
    <w:semiHidden/>
    <w:qFormat/>
    <w:rsid w:val="003C5EDF"/>
    <w:rPr>
      <w:rFonts w:ascii="Times New Roman" w:eastAsia="宋体" w:hAnsi="Times New Roman"/>
      <w:b/>
      <w:bCs/>
      <w:sz w:val="24"/>
    </w:rPr>
  </w:style>
  <w:style w:type="paragraph" w:customStyle="1" w:styleId="afe">
    <w:name w:val="表格"/>
    <w:basedOn w:val="a"/>
    <w:link w:val="aff"/>
    <w:qFormat/>
    <w:rsid w:val="004420E2"/>
    <w:pPr>
      <w:ind w:firstLineChars="0" w:firstLine="0"/>
      <w:jc w:val="center"/>
    </w:pPr>
    <w:rPr>
      <w:sz w:val="21"/>
    </w:rPr>
  </w:style>
  <w:style w:type="character" w:customStyle="1" w:styleId="aff">
    <w:name w:val="表格 字符"/>
    <w:basedOn w:val="a0"/>
    <w:link w:val="afe"/>
    <w:rsid w:val="004420E2"/>
    <w:rPr>
      <w:rFonts w:ascii="Times New Roman" w:eastAsia="宋体" w:hAnsi="Times New Roman"/>
    </w:rPr>
  </w:style>
  <w:style w:type="paragraph" w:customStyle="1" w:styleId="table">
    <w:name w:val="table"/>
    <w:basedOn w:val="a"/>
    <w:qFormat/>
    <w:rsid w:val="003C5EDF"/>
    <w:pPr>
      <w:jc w:val="center"/>
    </w:pPr>
    <w:rPr>
      <w:rFonts w:ascii="微软雅黑" w:eastAsia="微软雅黑" w:hAnsi="微软雅黑"/>
    </w:rPr>
  </w:style>
  <w:style w:type="table" w:customStyle="1" w:styleId="TableNormal">
    <w:name w:val="Table Normal"/>
    <w:uiPriority w:val="2"/>
    <w:semiHidden/>
    <w:unhideWhenUsed/>
    <w:qFormat/>
    <w:rsid w:val="003C5EDF"/>
    <w:pPr>
      <w:widowControl w:val="0"/>
      <w:autoSpaceDE w:val="0"/>
      <w:autoSpaceDN w:val="0"/>
    </w:pPr>
    <w:rPr>
      <w:kern w:val="0"/>
      <w:sz w:val="22"/>
      <w:szCs w:val="20"/>
      <w:lang w:eastAsia="en-US"/>
    </w:rPr>
    <w:tblPr>
      <w:tblCellMar>
        <w:top w:w="0" w:type="dxa"/>
        <w:left w:w="0" w:type="dxa"/>
        <w:bottom w:w="0" w:type="dxa"/>
        <w:right w:w="0" w:type="dxa"/>
      </w:tblCellMar>
    </w:tblPr>
  </w:style>
  <w:style w:type="paragraph" w:customStyle="1" w:styleId="TableParagraph">
    <w:name w:val="Table Paragraph"/>
    <w:basedOn w:val="a"/>
    <w:uiPriority w:val="1"/>
    <w:qFormat/>
    <w:rsid w:val="003C5EDF"/>
    <w:pPr>
      <w:autoSpaceDE w:val="0"/>
      <w:autoSpaceDN w:val="0"/>
      <w:spacing w:line="240" w:lineRule="auto"/>
      <w:ind w:leftChars="61" w:left="61"/>
    </w:pPr>
    <w:rPr>
      <w:rFonts w:ascii="Noto Sans" w:eastAsia="Noto Sans" w:hAnsi="Noto Sans" w:cs="Noto Sans"/>
      <w:kern w:val="0"/>
      <w:lang w:eastAsia="en-US"/>
    </w:rPr>
  </w:style>
  <w:style w:type="paragraph" w:customStyle="1" w:styleId="TOC11">
    <w:name w:val="TOC 标题1"/>
    <w:basedOn w:val="1"/>
    <w:next w:val="a"/>
    <w:uiPriority w:val="39"/>
    <w:unhideWhenUsed/>
    <w:qFormat/>
    <w:rsid w:val="003C5EDF"/>
    <w:pPr>
      <w:spacing w:before="240" w:afterLines="0" w:after="0" w:line="259" w:lineRule="auto"/>
      <w:outlineLvl w:val="9"/>
    </w:pPr>
    <w:rPr>
      <w:rFonts w:asciiTheme="majorHAnsi" w:eastAsiaTheme="majorEastAsia" w:hAnsiTheme="majorHAnsi" w:cstheme="majorBidi"/>
      <w:b w:val="0"/>
      <w:bCs w:val="0"/>
      <w:color w:val="0F4761" w:themeColor="accent1" w:themeShade="BF"/>
      <w:kern w:val="0"/>
      <w:szCs w:val="32"/>
    </w:rPr>
  </w:style>
  <w:style w:type="paragraph" w:customStyle="1" w:styleId="aff0">
    <w:name w:val="表"/>
    <w:link w:val="aff1"/>
    <w:qFormat/>
    <w:rsid w:val="003C5EDF"/>
    <w:pPr>
      <w:jc w:val="center"/>
    </w:pPr>
    <w:rPr>
      <w:rFonts w:ascii="Times New Roman" w:eastAsia="宋体" w:hAnsi="Times New Roman"/>
      <w:sz w:val="24"/>
    </w:rPr>
  </w:style>
  <w:style w:type="character" w:customStyle="1" w:styleId="aff1">
    <w:name w:val="表 字符"/>
    <w:basedOn w:val="a0"/>
    <w:link w:val="aff0"/>
    <w:qFormat/>
    <w:rsid w:val="003C5EDF"/>
    <w:rPr>
      <w:rFonts w:ascii="Times New Roman" w:eastAsia="宋体" w:hAnsi="Times New Roman"/>
      <w:sz w:val="24"/>
    </w:rPr>
  </w:style>
  <w:style w:type="paragraph" w:customStyle="1" w:styleId="aff2">
    <w:name w:val="表标题"/>
    <w:link w:val="aff3"/>
    <w:qFormat/>
    <w:rsid w:val="003C5EDF"/>
    <w:pPr>
      <w:keepNext/>
      <w:jc w:val="center"/>
    </w:pPr>
    <w:rPr>
      <w:rFonts w:ascii="Times New Roman" w:eastAsia="宋体" w:hAnsi="Times New Roman"/>
      <w:sz w:val="24"/>
    </w:rPr>
  </w:style>
  <w:style w:type="character" w:customStyle="1" w:styleId="aff3">
    <w:name w:val="表标题 字符"/>
    <w:basedOn w:val="aff1"/>
    <w:link w:val="aff2"/>
    <w:qFormat/>
    <w:rsid w:val="003C5EDF"/>
    <w:rPr>
      <w:rFonts w:ascii="Times New Roman" w:eastAsia="宋体" w:hAnsi="Times New Roman"/>
      <w:sz w:val="24"/>
    </w:rPr>
  </w:style>
  <w:style w:type="paragraph" w:customStyle="1" w:styleId="aff4">
    <w:name w:val="表名"/>
    <w:link w:val="aff5"/>
    <w:qFormat/>
    <w:rsid w:val="003C5EDF"/>
    <w:pPr>
      <w:keepNext/>
      <w:jc w:val="center"/>
    </w:pPr>
    <w:rPr>
      <w:rFonts w:ascii="Times New Roman" w:eastAsia="宋体" w:hAnsi="Times New Roman"/>
      <w:sz w:val="24"/>
    </w:rPr>
  </w:style>
  <w:style w:type="character" w:customStyle="1" w:styleId="aff5">
    <w:name w:val="表名 字符"/>
    <w:basedOn w:val="aff1"/>
    <w:link w:val="aff4"/>
    <w:qFormat/>
    <w:rsid w:val="003C5EDF"/>
    <w:rPr>
      <w:rFonts w:ascii="Times New Roman" w:eastAsia="宋体" w:hAnsi="Times New Roman"/>
      <w:sz w:val="24"/>
    </w:rPr>
  </w:style>
  <w:style w:type="paragraph" w:customStyle="1" w:styleId="aff6">
    <w:name w:val="导入正文"/>
    <w:basedOn w:val="a"/>
    <w:qFormat/>
    <w:rsid w:val="003C5EDF"/>
    <w:pPr>
      <w:ind w:firstLine="560"/>
    </w:pPr>
    <w:rPr>
      <w:sz w:val="28"/>
      <w:szCs w:val="28"/>
    </w:rPr>
  </w:style>
  <w:style w:type="paragraph" w:customStyle="1" w:styleId="aff7">
    <w:name w:val="公式"/>
    <w:next w:val="a"/>
    <w:link w:val="aff8"/>
    <w:qFormat/>
    <w:rsid w:val="003C5EDF"/>
    <w:pPr>
      <w:tabs>
        <w:tab w:val="center" w:pos="4080"/>
        <w:tab w:val="right" w:pos="8160"/>
      </w:tabs>
      <w:spacing w:line="360" w:lineRule="auto"/>
    </w:pPr>
    <w:rPr>
      <w:rFonts w:ascii="Cambria Math" w:eastAsia="宋体" w:hAnsi="Times New Roman" w:cs="Times New Roman"/>
      <w:sz w:val="24"/>
    </w:rPr>
  </w:style>
  <w:style w:type="character" w:customStyle="1" w:styleId="aff8">
    <w:name w:val="公式 字符"/>
    <w:basedOn w:val="a0"/>
    <w:link w:val="aff7"/>
    <w:qFormat/>
    <w:rsid w:val="003C5EDF"/>
    <w:rPr>
      <w:rFonts w:ascii="Cambria Math" w:eastAsia="宋体" w:hAnsi="Times New Roman" w:cs="Times New Roman"/>
      <w:sz w:val="24"/>
    </w:rPr>
  </w:style>
  <w:style w:type="paragraph" w:styleId="aff9">
    <w:name w:val="Balloon Text"/>
    <w:basedOn w:val="a"/>
    <w:link w:val="affa"/>
    <w:uiPriority w:val="99"/>
    <w:semiHidden/>
    <w:unhideWhenUsed/>
    <w:qFormat/>
    <w:rsid w:val="003C5EDF"/>
    <w:pPr>
      <w:spacing w:line="240" w:lineRule="auto"/>
    </w:pPr>
    <w:rPr>
      <w:sz w:val="18"/>
      <w:szCs w:val="18"/>
    </w:rPr>
  </w:style>
  <w:style w:type="character" w:customStyle="1" w:styleId="affa">
    <w:name w:val="批注框文本 字符"/>
    <w:basedOn w:val="a0"/>
    <w:link w:val="aff9"/>
    <w:uiPriority w:val="99"/>
    <w:semiHidden/>
    <w:qFormat/>
    <w:rsid w:val="003C5EDF"/>
    <w:rPr>
      <w:rFonts w:ascii="Times New Roman" w:eastAsia="宋体" w:hAnsi="Times New Roman"/>
      <w:sz w:val="18"/>
      <w:szCs w:val="18"/>
    </w:rPr>
  </w:style>
  <w:style w:type="paragraph" w:styleId="affb">
    <w:name w:val="caption"/>
    <w:basedOn w:val="a"/>
    <w:next w:val="a"/>
    <w:uiPriority w:val="35"/>
    <w:unhideWhenUsed/>
    <w:qFormat/>
    <w:rsid w:val="003C5EDF"/>
    <w:rPr>
      <w:rFonts w:asciiTheme="majorHAnsi" w:eastAsia="黑体" w:hAnsiTheme="majorHAnsi" w:cstheme="majorBidi"/>
      <w:sz w:val="20"/>
      <w:szCs w:val="20"/>
    </w:rPr>
  </w:style>
  <w:style w:type="paragraph" w:customStyle="1" w:styleId="affc">
    <w:name w:val="图"/>
    <w:link w:val="affd"/>
    <w:qFormat/>
    <w:rsid w:val="003C5EDF"/>
    <w:pPr>
      <w:keepNext/>
      <w:jc w:val="center"/>
    </w:pPr>
    <w:rPr>
      <w:rFonts w:ascii="Times New Roman" w:eastAsia="宋体" w:hAnsi="Times New Roman"/>
      <w:noProof/>
      <w:sz w:val="24"/>
      <w:shd w:val="clear" w:color="auto" w:fill="FFFFFF"/>
    </w:rPr>
  </w:style>
  <w:style w:type="character" w:customStyle="1" w:styleId="affd">
    <w:name w:val="图 字符"/>
    <w:basedOn w:val="a0"/>
    <w:link w:val="affc"/>
    <w:qFormat/>
    <w:rsid w:val="003C5EDF"/>
    <w:rPr>
      <w:rFonts w:ascii="Times New Roman" w:eastAsia="宋体" w:hAnsi="Times New Roman"/>
      <w:noProof/>
      <w:sz w:val="24"/>
    </w:rPr>
  </w:style>
  <w:style w:type="paragraph" w:customStyle="1" w:styleId="affe">
    <w:name w:val="图标题"/>
    <w:link w:val="afff"/>
    <w:qFormat/>
    <w:rsid w:val="003C5EDF"/>
    <w:pPr>
      <w:spacing w:line="360" w:lineRule="auto"/>
      <w:jc w:val="center"/>
    </w:pPr>
    <w:rPr>
      <w:rFonts w:ascii="Times New Roman" w:eastAsia="宋体" w:hAnsi="Times New Roman"/>
      <w:sz w:val="24"/>
    </w:rPr>
  </w:style>
  <w:style w:type="character" w:customStyle="1" w:styleId="afff">
    <w:name w:val="图标题 字符"/>
    <w:basedOn w:val="a0"/>
    <w:link w:val="affe"/>
    <w:qFormat/>
    <w:rsid w:val="003C5EDF"/>
    <w:rPr>
      <w:rFonts w:ascii="Times New Roman" w:eastAsia="宋体" w:hAnsi="Times New Roman"/>
      <w:sz w:val="24"/>
    </w:rPr>
  </w:style>
  <w:style w:type="paragraph" w:customStyle="1" w:styleId="afff0">
    <w:name w:val="图名"/>
    <w:link w:val="afff1"/>
    <w:qFormat/>
    <w:rsid w:val="003C5EDF"/>
    <w:pPr>
      <w:spacing w:line="360" w:lineRule="auto"/>
      <w:jc w:val="center"/>
    </w:pPr>
    <w:rPr>
      <w:rFonts w:ascii="Times New Roman" w:eastAsia="宋体" w:hAnsi="Times New Roman"/>
      <w:sz w:val="24"/>
    </w:rPr>
  </w:style>
  <w:style w:type="character" w:customStyle="1" w:styleId="afff1">
    <w:name w:val="图名 字符"/>
    <w:basedOn w:val="a0"/>
    <w:link w:val="afff0"/>
    <w:qFormat/>
    <w:rsid w:val="003C5EDF"/>
    <w:rPr>
      <w:rFonts w:ascii="Times New Roman" w:eastAsia="宋体" w:hAnsi="Times New Roman"/>
      <w:sz w:val="24"/>
    </w:rPr>
  </w:style>
  <w:style w:type="paragraph" w:styleId="afff2">
    <w:name w:val="No Spacing"/>
    <w:uiPriority w:val="1"/>
    <w:qFormat/>
    <w:rsid w:val="003C5EDF"/>
    <w:pPr>
      <w:widowControl w:val="0"/>
      <w:jc w:val="both"/>
    </w:pPr>
    <w:rPr>
      <w:rFonts w:ascii="Times New Roman" w:eastAsia="宋体" w:hAnsi="Times New Roman"/>
      <w:sz w:val="24"/>
    </w:rPr>
  </w:style>
  <w:style w:type="character" w:styleId="afff3">
    <w:name w:val="Placeholder Text"/>
    <w:basedOn w:val="a0"/>
    <w:uiPriority w:val="99"/>
    <w:semiHidden/>
    <w:qFormat/>
    <w:rsid w:val="003C5EDF"/>
    <w:rPr>
      <w:color w:val="808080"/>
    </w:rPr>
  </w:style>
  <w:style w:type="paragraph" w:customStyle="1" w:styleId="1-mulu">
    <w:name w:val="1-mulu"/>
    <w:basedOn w:val="TOC1"/>
    <w:link w:val="1-mulu0"/>
    <w:qFormat/>
    <w:rsid w:val="00831028"/>
    <w:pPr>
      <w:spacing w:line="480" w:lineRule="exact"/>
      <w:ind w:firstLine="0"/>
      <w:jc w:val="both"/>
    </w:pPr>
    <w:rPr>
      <w:b/>
      <w:noProof/>
    </w:rPr>
  </w:style>
  <w:style w:type="character" w:customStyle="1" w:styleId="TOC10">
    <w:name w:val="TOC 1 字符"/>
    <w:basedOn w:val="a0"/>
    <w:link w:val="TOC1"/>
    <w:uiPriority w:val="39"/>
    <w:rsid w:val="00512B07"/>
    <w:rPr>
      <w:rFonts w:ascii="Times New Roman" w:eastAsia="宋体" w:hAnsi="Times New Roman"/>
      <w:bCs/>
      <w:iCs/>
      <w:sz w:val="24"/>
      <w:szCs w:val="24"/>
    </w:rPr>
  </w:style>
  <w:style w:type="character" w:customStyle="1" w:styleId="1-mulu0">
    <w:name w:val="1-mulu 字符"/>
    <w:basedOn w:val="TOC10"/>
    <w:link w:val="1-mulu"/>
    <w:rsid w:val="00831028"/>
    <w:rPr>
      <w:rFonts w:ascii="Times New Roman" w:eastAsia="宋体" w:hAnsi="Times New Roman"/>
      <w:b/>
      <w:bCs/>
      <w:i w:val="0"/>
      <w:iCs/>
      <w:noProof/>
      <w:sz w:val="24"/>
      <w:szCs w:val="36"/>
    </w:rPr>
  </w:style>
  <w:style w:type="paragraph" w:styleId="TOC4">
    <w:name w:val="toc 4"/>
    <w:basedOn w:val="a"/>
    <w:next w:val="a"/>
    <w:autoRedefine/>
    <w:uiPriority w:val="39"/>
    <w:unhideWhenUsed/>
    <w:rsid w:val="00E840C2"/>
    <w:pPr>
      <w:ind w:left="720"/>
      <w:jc w:val="left"/>
    </w:pPr>
    <w:rPr>
      <w:rFonts w:asciiTheme="minorHAnsi" w:eastAsiaTheme="minorHAnsi"/>
      <w:sz w:val="20"/>
      <w:szCs w:val="20"/>
    </w:rPr>
  </w:style>
  <w:style w:type="paragraph" w:styleId="TOC5">
    <w:name w:val="toc 5"/>
    <w:basedOn w:val="a"/>
    <w:next w:val="a"/>
    <w:autoRedefine/>
    <w:uiPriority w:val="39"/>
    <w:unhideWhenUsed/>
    <w:rsid w:val="00E840C2"/>
    <w:pPr>
      <w:ind w:left="960"/>
      <w:jc w:val="left"/>
    </w:pPr>
    <w:rPr>
      <w:rFonts w:asciiTheme="minorHAnsi" w:eastAsiaTheme="minorHAnsi"/>
      <w:sz w:val="20"/>
      <w:szCs w:val="20"/>
    </w:rPr>
  </w:style>
  <w:style w:type="paragraph" w:styleId="TOC6">
    <w:name w:val="toc 6"/>
    <w:basedOn w:val="a"/>
    <w:next w:val="a"/>
    <w:autoRedefine/>
    <w:uiPriority w:val="39"/>
    <w:unhideWhenUsed/>
    <w:rsid w:val="00E840C2"/>
    <w:pPr>
      <w:ind w:left="1200"/>
      <w:jc w:val="left"/>
    </w:pPr>
    <w:rPr>
      <w:rFonts w:asciiTheme="minorHAnsi" w:eastAsiaTheme="minorHAnsi"/>
      <w:sz w:val="20"/>
      <w:szCs w:val="20"/>
    </w:rPr>
  </w:style>
  <w:style w:type="paragraph" w:styleId="TOC7">
    <w:name w:val="toc 7"/>
    <w:basedOn w:val="a"/>
    <w:next w:val="a"/>
    <w:autoRedefine/>
    <w:uiPriority w:val="39"/>
    <w:unhideWhenUsed/>
    <w:rsid w:val="00E840C2"/>
    <w:pPr>
      <w:ind w:left="1440"/>
      <w:jc w:val="left"/>
    </w:pPr>
    <w:rPr>
      <w:rFonts w:asciiTheme="minorHAnsi" w:eastAsiaTheme="minorHAnsi"/>
      <w:sz w:val="20"/>
      <w:szCs w:val="20"/>
    </w:rPr>
  </w:style>
  <w:style w:type="paragraph" w:styleId="TOC8">
    <w:name w:val="toc 8"/>
    <w:basedOn w:val="a"/>
    <w:next w:val="a"/>
    <w:autoRedefine/>
    <w:uiPriority w:val="39"/>
    <w:unhideWhenUsed/>
    <w:rsid w:val="00E840C2"/>
    <w:pPr>
      <w:ind w:left="1680"/>
      <w:jc w:val="left"/>
    </w:pPr>
    <w:rPr>
      <w:rFonts w:asciiTheme="minorHAnsi" w:eastAsiaTheme="minorHAnsi"/>
      <w:sz w:val="20"/>
      <w:szCs w:val="20"/>
    </w:rPr>
  </w:style>
  <w:style w:type="paragraph" w:styleId="TOC9">
    <w:name w:val="toc 9"/>
    <w:basedOn w:val="a"/>
    <w:next w:val="a"/>
    <w:autoRedefine/>
    <w:uiPriority w:val="39"/>
    <w:unhideWhenUsed/>
    <w:rsid w:val="00E840C2"/>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3257">
      <w:bodyDiv w:val="1"/>
      <w:marLeft w:val="0"/>
      <w:marRight w:val="0"/>
      <w:marTop w:val="0"/>
      <w:marBottom w:val="0"/>
      <w:divBdr>
        <w:top w:val="none" w:sz="0" w:space="0" w:color="auto"/>
        <w:left w:val="none" w:sz="0" w:space="0" w:color="auto"/>
        <w:bottom w:val="none" w:sz="0" w:space="0" w:color="auto"/>
        <w:right w:val="none" w:sz="0" w:space="0" w:color="auto"/>
      </w:divBdr>
      <w:divsChild>
        <w:div w:id="1135023682">
          <w:marLeft w:val="0"/>
          <w:marRight w:val="0"/>
          <w:marTop w:val="0"/>
          <w:marBottom w:val="0"/>
          <w:divBdr>
            <w:top w:val="none" w:sz="0" w:space="0" w:color="auto"/>
            <w:left w:val="none" w:sz="0" w:space="0" w:color="auto"/>
            <w:bottom w:val="none" w:sz="0" w:space="0" w:color="auto"/>
            <w:right w:val="none" w:sz="0" w:space="0" w:color="auto"/>
          </w:divBdr>
        </w:div>
      </w:divsChild>
    </w:div>
    <w:div w:id="45492769">
      <w:bodyDiv w:val="1"/>
      <w:marLeft w:val="0"/>
      <w:marRight w:val="0"/>
      <w:marTop w:val="0"/>
      <w:marBottom w:val="0"/>
      <w:divBdr>
        <w:top w:val="none" w:sz="0" w:space="0" w:color="auto"/>
        <w:left w:val="none" w:sz="0" w:space="0" w:color="auto"/>
        <w:bottom w:val="none" w:sz="0" w:space="0" w:color="auto"/>
        <w:right w:val="none" w:sz="0" w:space="0" w:color="auto"/>
      </w:divBdr>
    </w:div>
    <w:div w:id="64646845">
      <w:bodyDiv w:val="1"/>
      <w:marLeft w:val="0"/>
      <w:marRight w:val="0"/>
      <w:marTop w:val="0"/>
      <w:marBottom w:val="0"/>
      <w:divBdr>
        <w:top w:val="none" w:sz="0" w:space="0" w:color="auto"/>
        <w:left w:val="none" w:sz="0" w:space="0" w:color="auto"/>
        <w:bottom w:val="none" w:sz="0" w:space="0" w:color="auto"/>
        <w:right w:val="none" w:sz="0" w:space="0" w:color="auto"/>
      </w:divBdr>
    </w:div>
    <w:div w:id="140343471">
      <w:bodyDiv w:val="1"/>
      <w:marLeft w:val="0"/>
      <w:marRight w:val="0"/>
      <w:marTop w:val="0"/>
      <w:marBottom w:val="0"/>
      <w:divBdr>
        <w:top w:val="none" w:sz="0" w:space="0" w:color="auto"/>
        <w:left w:val="none" w:sz="0" w:space="0" w:color="auto"/>
        <w:bottom w:val="none" w:sz="0" w:space="0" w:color="auto"/>
        <w:right w:val="none" w:sz="0" w:space="0" w:color="auto"/>
      </w:divBdr>
    </w:div>
    <w:div w:id="153181223">
      <w:bodyDiv w:val="1"/>
      <w:marLeft w:val="0"/>
      <w:marRight w:val="0"/>
      <w:marTop w:val="0"/>
      <w:marBottom w:val="0"/>
      <w:divBdr>
        <w:top w:val="none" w:sz="0" w:space="0" w:color="auto"/>
        <w:left w:val="none" w:sz="0" w:space="0" w:color="auto"/>
        <w:bottom w:val="none" w:sz="0" w:space="0" w:color="auto"/>
        <w:right w:val="none" w:sz="0" w:space="0" w:color="auto"/>
      </w:divBdr>
      <w:divsChild>
        <w:div w:id="283194949">
          <w:marLeft w:val="0"/>
          <w:marRight w:val="0"/>
          <w:marTop w:val="0"/>
          <w:marBottom w:val="0"/>
          <w:divBdr>
            <w:top w:val="none" w:sz="0" w:space="0" w:color="auto"/>
            <w:left w:val="none" w:sz="0" w:space="0" w:color="auto"/>
            <w:bottom w:val="none" w:sz="0" w:space="0" w:color="auto"/>
            <w:right w:val="none" w:sz="0" w:space="0" w:color="auto"/>
          </w:divBdr>
        </w:div>
      </w:divsChild>
    </w:div>
    <w:div w:id="192502265">
      <w:bodyDiv w:val="1"/>
      <w:marLeft w:val="0"/>
      <w:marRight w:val="0"/>
      <w:marTop w:val="0"/>
      <w:marBottom w:val="0"/>
      <w:divBdr>
        <w:top w:val="none" w:sz="0" w:space="0" w:color="auto"/>
        <w:left w:val="none" w:sz="0" w:space="0" w:color="auto"/>
        <w:bottom w:val="none" w:sz="0" w:space="0" w:color="auto"/>
        <w:right w:val="none" w:sz="0" w:space="0" w:color="auto"/>
      </w:divBdr>
      <w:divsChild>
        <w:div w:id="74665464">
          <w:marLeft w:val="0"/>
          <w:marRight w:val="0"/>
          <w:marTop w:val="120"/>
          <w:marBottom w:val="120"/>
          <w:divBdr>
            <w:top w:val="none" w:sz="0" w:space="0" w:color="auto"/>
            <w:left w:val="none" w:sz="0" w:space="0" w:color="auto"/>
            <w:bottom w:val="none" w:sz="0" w:space="0" w:color="auto"/>
            <w:right w:val="none" w:sz="0" w:space="0" w:color="auto"/>
          </w:divBdr>
        </w:div>
        <w:div w:id="838696673">
          <w:marLeft w:val="0"/>
          <w:marRight w:val="0"/>
          <w:marTop w:val="120"/>
          <w:marBottom w:val="120"/>
          <w:divBdr>
            <w:top w:val="none" w:sz="0" w:space="0" w:color="auto"/>
            <w:left w:val="none" w:sz="0" w:space="0" w:color="auto"/>
            <w:bottom w:val="none" w:sz="0" w:space="0" w:color="auto"/>
            <w:right w:val="none" w:sz="0" w:space="0" w:color="auto"/>
          </w:divBdr>
        </w:div>
        <w:div w:id="940262281">
          <w:marLeft w:val="0"/>
          <w:marRight w:val="0"/>
          <w:marTop w:val="120"/>
          <w:marBottom w:val="120"/>
          <w:divBdr>
            <w:top w:val="none" w:sz="0" w:space="0" w:color="auto"/>
            <w:left w:val="none" w:sz="0" w:space="0" w:color="auto"/>
            <w:bottom w:val="none" w:sz="0" w:space="0" w:color="auto"/>
            <w:right w:val="none" w:sz="0" w:space="0" w:color="auto"/>
          </w:divBdr>
        </w:div>
        <w:div w:id="1710837072">
          <w:marLeft w:val="0"/>
          <w:marRight w:val="0"/>
          <w:marTop w:val="120"/>
          <w:marBottom w:val="120"/>
          <w:divBdr>
            <w:top w:val="none" w:sz="0" w:space="0" w:color="auto"/>
            <w:left w:val="none" w:sz="0" w:space="0" w:color="auto"/>
            <w:bottom w:val="none" w:sz="0" w:space="0" w:color="auto"/>
            <w:right w:val="none" w:sz="0" w:space="0" w:color="auto"/>
          </w:divBdr>
        </w:div>
      </w:divsChild>
    </w:div>
    <w:div w:id="226459285">
      <w:bodyDiv w:val="1"/>
      <w:marLeft w:val="0"/>
      <w:marRight w:val="0"/>
      <w:marTop w:val="0"/>
      <w:marBottom w:val="0"/>
      <w:divBdr>
        <w:top w:val="none" w:sz="0" w:space="0" w:color="auto"/>
        <w:left w:val="none" w:sz="0" w:space="0" w:color="auto"/>
        <w:bottom w:val="none" w:sz="0" w:space="0" w:color="auto"/>
        <w:right w:val="none" w:sz="0" w:space="0" w:color="auto"/>
      </w:divBdr>
      <w:divsChild>
        <w:div w:id="1668248975">
          <w:marLeft w:val="0"/>
          <w:marRight w:val="0"/>
          <w:marTop w:val="0"/>
          <w:marBottom w:val="0"/>
          <w:divBdr>
            <w:top w:val="none" w:sz="0" w:space="0" w:color="auto"/>
            <w:left w:val="none" w:sz="0" w:space="0" w:color="auto"/>
            <w:bottom w:val="none" w:sz="0" w:space="0" w:color="auto"/>
            <w:right w:val="none" w:sz="0" w:space="0" w:color="auto"/>
          </w:divBdr>
        </w:div>
      </w:divsChild>
    </w:div>
    <w:div w:id="290676991">
      <w:bodyDiv w:val="1"/>
      <w:marLeft w:val="0"/>
      <w:marRight w:val="0"/>
      <w:marTop w:val="0"/>
      <w:marBottom w:val="0"/>
      <w:divBdr>
        <w:top w:val="none" w:sz="0" w:space="0" w:color="auto"/>
        <w:left w:val="none" w:sz="0" w:space="0" w:color="auto"/>
        <w:bottom w:val="none" w:sz="0" w:space="0" w:color="auto"/>
        <w:right w:val="none" w:sz="0" w:space="0" w:color="auto"/>
      </w:divBdr>
      <w:divsChild>
        <w:div w:id="1096747096">
          <w:marLeft w:val="0"/>
          <w:marRight w:val="0"/>
          <w:marTop w:val="0"/>
          <w:marBottom w:val="0"/>
          <w:divBdr>
            <w:top w:val="none" w:sz="0" w:space="0" w:color="auto"/>
            <w:left w:val="none" w:sz="0" w:space="0" w:color="auto"/>
            <w:bottom w:val="none" w:sz="0" w:space="0" w:color="auto"/>
            <w:right w:val="none" w:sz="0" w:space="0" w:color="auto"/>
          </w:divBdr>
        </w:div>
      </w:divsChild>
    </w:div>
    <w:div w:id="315112966">
      <w:bodyDiv w:val="1"/>
      <w:marLeft w:val="0"/>
      <w:marRight w:val="0"/>
      <w:marTop w:val="0"/>
      <w:marBottom w:val="0"/>
      <w:divBdr>
        <w:top w:val="none" w:sz="0" w:space="0" w:color="auto"/>
        <w:left w:val="none" w:sz="0" w:space="0" w:color="auto"/>
        <w:bottom w:val="none" w:sz="0" w:space="0" w:color="auto"/>
        <w:right w:val="none" w:sz="0" w:space="0" w:color="auto"/>
      </w:divBdr>
    </w:div>
    <w:div w:id="323894586">
      <w:bodyDiv w:val="1"/>
      <w:marLeft w:val="0"/>
      <w:marRight w:val="0"/>
      <w:marTop w:val="0"/>
      <w:marBottom w:val="0"/>
      <w:divBdr>
        <w:top w:val="none" w:sz="0" w:space="0" w:color="auto"/>
        <w:left w:val="none" w:sz="0" w:space="0" w:color="auto"/>
        <w:bottom w:val="none" w:sz="0" w:space="0" w:color="auto"/>
        <w:right w:val="none" w:sz="0" w:space="0" w:color="auto"/>
      </w:divBdr>
      <w:divsChild>
        <w:div w:id="1737049120">
          <w:marLeft w:val="0"/>
          <w:marRight w:val="0"/>
          <w:marTop w:val="0"/>
          <w:marBottom w:val="0"/>
          <w:divBdr>
            <w:top w:val="none" w:sz="0" w:space="0" w:color="auto"/>
            <w:left w:val="none" w:sz="0" w:space="0" w:color="auto"/>
            <w:bottom w:val="none" w:sz="0" w:space="0" w:color="auto"/>
            <w:right w:val="none" w:sz="0" w:space="0" w:color="auto"/>
          </w:divBdr>
        </w:div>
      </w:divsChild>
    </w:div>
    <w:div w:id="328606914">
      <w:bodyDiv w:val="1"/>
      <w:marLeft w:val="0"/>
      <w:marRight w:val="0"/>
      <w:marTop w:val="0"/>
      <w:marBottom w:val="0"/>
      <w:divBdr>
        <w:top w:val="none" w:sz="0" w:space="0" w:color="auto"/>
        <w:left w:val="none" w:sz="0" w:space="0" w:color="auto"/>
        <w:bottom w:val="none" w:sz="0" w:space="0" w:color="auto"/>
        <w:right w:val="none" w:sz="0" w:space="0" w:color="auto"/>
      </w:divBdr>
    </w:div>
    <w:div w:id="363601203">
      <w:bodyDiv w:val="1"/>
      <w:marLeft w:val="0"/>
      <w:marRight w:val="0"/>
      <w:marTop w:val="0"/>
      <w:marBottom w:val="0"/>
      <w:divBdr>
        <w:top w:val="none" w:sz="0" w:space="0" w:color="auto"/>
        <w:left w:val="none" w:sz="0" w:space="0" w:color="auto"/>
        <w:bottom w:val="none" w:sz="0" w:space="0" w:color="auto"/>
        <w:right w:val="none" w:sz="0" w:space="0" w:color="auto"/>
      </w:divBdr>
      <w:divsChild>
        <w:div w:id="866060940">
          <w:marLeft w:val="0"/>
          <w:marRight w:val="0"/>
          <w:marTop w:val="0"/>
          <w:marBottom w:val="0"/>
          <w:divBdr>
            <w:top w:val="none" w:sz="0" w:space="0" w:color="auto"/>
            <w:left w:val="none" w:sz="0" w:space="0" w:color="auto"/>
            <w:bottom w:val="none" w:sz="0" w:space="0" w:color="auto"/>
            <w:right w:val="none" w:sz="0" w:space="0" w:color="auto"/>
          </w:divBdr>
        </w:div>
      </w:divsChild>
    </w:div>
    <w:div w:id="476648866">
      <w:bodyDiv w:val="1"/>
      <w:marLeft w:val="0"/>
      <w:marRight w:val="0"/>
      <w:marTop w:val="0"/>
      <w:marBottom w:val="0"/>
      <w:divBdr>
        <w:top w:val="none" w:sz="0" w:space="0" w:color="auto"/>
        <w:left w:val="none" w:sz="0" w:space="0" w:color="auto"/>
        <w:bottom w:val="none" w:sz="0" w:space="0" w:color="auto"/>
        <w:right w:val="none" w:sz="0" w:space="0" w:color="auto"/>
      </w:divBdr>
      <w:divsChild>
        <w:div w:id="440615668">
          <w:marLeft w:val="0"/>
          <w:marRight w:val="0"/>
          <w:marTop w:val="0"/>
          <w:marBottom w:val="0"/>
          <w:divBdr>
            <w:top w:val="none" w:sz="0" w:space="0" w:color="auto"/>
            <w:left w:val="none" w:sz="0" w:space="0" w:color="auto"/>
            <w:bottom w:val="none" w:sz="0" w:space="0" w:color="auto"/>
            <w:right w:val="none" w:sz="0" w:space="0" w:color="auto"/>
          </w:divBdr>
        </w:div>
      </w:divsChild>
    </w:div>
    <w:div w:id="495077114">
      <w:bodyDiv w:val="1"/>
      <w:marLeft w:val="0"/>
      <w:marRight w:val="0"/>
      <w:marTop w:val="0"/>
      <w:marBottom w:val="0"/>
      <w:divBdr>
        <w:top w:val="none" w:sz="0" w:space="0" w:color="auto"/>
        <w:left w:val="none" w:sz="0" w:space="0" w:color="auto"/>
        <w:bottom w:val="none" w:sz="0" w:space="0" w:color="auto"/>
        <w:right w:val="none" w:sz="0" w:space="0" w:color="auto"/>
      </w:divBdr>
      <w:divsChild>
        <w:div w:id="351764280">
          <w:marLeft w:val="0"/>
          <w:marRight w:val="0"/>
          <w:marTop w:val="120"/>
          <w:marBottom w:val="120"/>
          <w:divBdr>
            <w:top w:val="none" w:sz="0" w:space="0" w:color="auto"/>
            <w:left w:val="none" w:sz="0" w:space="0" w:color="auto"/>
            <w:bottom w:val="none" w:sz="0" w:space="0" w:color="auto"/>
            <w:right w:val="none" w:sz="0" w:space="0" w:color="auto"/>
          </w:divBdr>
        </w:div>
        <w:div w:id="871268211">
          <w:marLeft w:val="0"/>
          <w:marRight w:val="0"/>
          <w:marTop w:val="120"/>
          <w:marBottom w:val="120"/>
          <w:divBdr>
            <w:top w:val="none" w:sz="0" w:space="0" w:color="auto"/>
            <w:left w:val="none" w:sz="0" w:space="0" w:color="auto"/>
            <w:bottom w:val="none" w:sz="0" w:space="0" w:color="auto"/>
            <w:right w:val="none" w:sz="0" w:space="0" w:color="auto"/>
          </w:divBdr>
        </w:div>
        <w:div w:id="348918905">
          <w:marLeft w:val="0"/>
          <w:marRight w:val="0"/>
          <w:marTop w:val="120"/>
          <w:marBottom w:val="120"/>
          <w:divBdr>
            <w:top w:val="none" w:sz="0" w:space="0" w:color="auto"/>
            <w:left w:val="none" w:sz="0" w:space="0" w:color="auto"/>
            <w:bottom w:val="none" w:sz="0" w:space="0" w:color="auto"/>
            <w:right w:val="none" w:sz="0" w:space="0" w:color="auto"/>
          </w:divBdr>
        </w:div>
        <w:div w:id="2085838141">
          <w:marLeft w:val="0"/>
          <w:marRight w:val="0"/>
          <w:marTop w:val="120"/>
          <w:marBottom w:val="120"/>
          <w:divBdr>
            <w:top w:val="none" w:sz="0" w:space="0" w:color="auto"/>
            <w:left w:val="none" w:sz="0" w:space="0" w:color="auto"/>
            <w:bottom w:val="none" w:sz="0" w:space="0" w:color="auto"/>
            <w:right w:val="none" w:sz="0" w:space="0" w:color="auto"/>
          </w:divBdr>
        </w:div>
      </w:divsChild>
    </w:div>
    <w:div w:id="628630693">
      <w:bodyDiv w:val="1"/>
      <w:marLeft w:val="0"/>
      <w:marRight w:val="0"/>
      <w:marTop w:val="0"/>
      <w:marBottom w:val="0"/>
      <w:divBdr>
        <w:top w:val="none" w:sz="0" w:space="0" w:color="auto"/>
        <w:left w:val="none" w:sz="0" w:space="0" w:color="auto"/>
        <w:bottom w:val="none" w:sz="0" w:space="0" w:color="auto"/>
        <w:right w:val="none" w:sz="0" w:space="0" w:color="auto"/>
      </w:divBdr>
      <w:divsChild>
        <w:div w:id="2087872240">
          <w:marLeft w:val="0"/>
          <w:marRight w:val="0"/>
          <w:marTop w:val="0"/>
          <w:marBottom w:val="0"/>
          <w:divBdr>
            <w:top w:val="none" w:sz="0" w:space="0" w:color="auto"/>
            <w:left w:val="none" w:sz="0" w:space="0" w:color="auto"/>
            <w:bottom w:val="none" w:sz="0" w:space="0" w:color="auto"/>
            <w:right w:val="none" w:sz="0" w:space="0" w:color="auto"/>
          </w:divBdr>
        </w:div>
      </w:divsChild>
    </w:div>
    <w:div w:id="667945874">
      <w:bodyDiv w:val="1"/>
      <w:marLeft w:val="0"/>
      <w:marRight w:val="0"/>
      <w:marTop w:val="0"/>
      <w:marBottom w:val="0"/>
      <w:divBdr>
        <w:top w:val="none" w:sz="0" w:space="0" w:color="auto"/>
        <w:left w:val="none" w:sz="0" w:space="0" w:color="auto"/>
        <w:bottom w:val="none" w:sz="0" w:space="0" w:color="auto"/>
        <w:right w:val="none" w:sz="0" w:space="0" w:color="auto"/>
      </w:divBdr>
      <w:divsChild>
        <w:div w:id="1439957173">
          <w:marLeft w:val="0"/>
          <w:marRight w:val="0"/>
          <w:marTop w:val="0"/>
          <w:marBottom w:val="0"/>
          <w:divBdr>
            <w:top w:val="none" w:sz="0" w:space="0" w:color="auto"/>
            <w:left w:val="none" w:sz="0" w:space="0" w:color="auto"/>
            <w:bottom w:val="none" w:sz="0" w:space="0" w:color="auto"/>
            <w:right w:val="none" w:sz="0" w:space="0" w:color="auto"/>
          </w:divBdr>
        </w:div>
      </w:divsChild>
    </w:div>
    <w:div w:id="683243711">
      <w:bodyDiv w:val="1"/>
      <w:marLeft w:val="0"/>
      <w:marRight w:val="0"/>
      <w:marTop w:val="0"/>
      <w:marBottom w:val="0"/>
      <w:divBdr>
        <w:top w:val="none" w:sz="0" w:space="0" w:color="auto"/>
        <w:left w:val="none" w:sz="0" w:space="0" w:color="auto"/>
        <w:bottom w:val="none" w:sz="0" w:space="0" w:color="auto"/>
        <w:right w:val="none" w:sz="0" w:space="0" w:color="auto"/>
      </w:divBdr>
      <w:divsChild>
        <w:div w:id="1311402427">
          <w:marLeft w:val="0"/>
          <w:marRight w:val="0"/>
          <w:marTop w:val="0"/>
          <w:marBottom w:val="0"/>
          <w:divBdr>
            <w:top w:val="none" w:sz="0" w:space="0" w:color="auto"/>
            <w:left w:val="none" w:sz="0" w:space="0" w:color="auto"/>
            <w:bottom w:val="none" w:sz="0" w:space="0" w:color="auto"/>
            <w:right w:val="none" w:sz="0" w:space="0" w:color="auto"/>
          </w:divBdr>
        </w:div>
        <w:div w:id="1047074301">
          <w:marLeft w:val="0"/>
          <w:marRight w:val="0"/>
          <w:marTop w:val="0"/>
          <w:marBottom w:val="0"/>
          <w:divBdr>
            <w:top w:val="none" w:sz="0" w:space="0" w:color="auto"/>
            <w:left w:val="none" w:sz="0" w:space="0" w:color="auto"/>
            <w:bottom w:val="none" w:sz="0" w:space="0" w:color="auto"/>
            <w:right w:val="none" w:sz="0" w:space="0" w:color="auto"/>
          </w:divBdr>
        </w:div>
      </w:divsChild>
    </w:div>
    <w:div w:id="979267014">
      <w:bodyDiv w:val="1"/>
      <w:marLeft w:val="0"/>
      <w:marRight w:val="0"/>
      <w:marTop w:val="0"/>
      <w:marBottom w:val="0"/>
      <w:divBdr>
        <w:top w:val="none" w:sz="0" w:space="0" w:color="auto"/>
        <w:left w:val="none" w:sz="0" w:space="0" w:color="auto"/>
        <w:bottom w:val="none" w:sz="0" w:space="0" w:color="auto"/>
        <w:right w:val="none" w:sz="0" w:space="0" w:color="auto"/>
      </w:divBdr>
    </w:div>
    <w:div w:id="1164934823">
      <w:bodyDiv w:val="1"/>
      <w:marLeft w:val="0"/>
      <w:marRight w:val="0"/>
      <w:marTop w:val="0"/>
      <w:marBottom w:val="0"/>
      <w:divBdr>
        <w:top w:val="none" w:sz="0" w:space="0" w:color="auto"/>
        <w:left w:val="none" w:sz="0" w:space="0" w:color="auto"/>
        <w:bottom w:val="none" w:sz="0" w:space="0" w:color="auto"/>
        <w:right w:val="none" w:sz="0" w:space="0" w:color="auto"/>
      </w:divBdr>
    </w:div>
    <w:div w:id="1230766268">
      <w:bodyDiv w:val="1"/>
      <w:marLeft w:val="0"/>
      <w:marRight w:val="0"/>
      <w:marTop w:val="0"/>
      <w:marBottom w:val="0"/>
      <w:divBdr>
        <w:top w:val="none" w:sz="0" w:space="0" w:color="auto"/>
        <w:left w:val="none" w:sz="0" w:space="0" w:color="auto"/>
        <w:bottom w:val="none" w:sz="0" w:space="0" w:color="auto"/>
        <w:right w:val="none" w:sz="0" w:space="0" w:color="auto"/>
      </w:divBdr>
      <w:divsChild>
        <w:div w:id="1598710940">
          <w:marLeft w:val="0"/>
          <w:marRight w:val="0"/>
          <w:marTop w:val="0"/>
          <w:marBottom w:val="120"/>
          <w:divBdr>
            <w:top w:val="none" w:sz="0" w:space="0" w:color="auto"/>
            <w:left w:val="none" w:sz="0" w:space="0" w:color="auto"/>
            <w:bottom w:val="none" w:sz="0" w:space="0" w:color="auto"/>
            <w:right w:val="none" w:sz="0" w:space="0" w:color="auto"/>
          </w:divBdr>
        </w:div>
        <w:div w:id="1217740526">
          <w:marLeft w:val="0"/>
          <w:marRight w:val="0"/>
          <w:marTop w:val="120"/>
          <w:marBottom w:val="120"/>
          <w:divBdr>
            <w:top w:val="none" w:sz="0" w:space="0" w:color="auto"/>
            <w:left w:val="none" w:sz="0" w:space="0" w:color="auto"/>
            <w:bottom w:val="none" w:sz="0" w:space="0" w:color="auto"/>
            <w:right w:val="none" w:sz="0" w:space="0" w:color="auto"/>
          </w:divBdr>
        </w:div>
      </w:divsChild>
    </w:div>
    <w:div w:id="1243028309">
      <w:bodyDiv w:val="1"/>
      <w:marLeft w:val="0"/>
      <w:marRight w:val="0"/>
      <w:marTop w:val="0"/>
      <w:marBottom w:val="0"/>
      <w:divBdr>
        <w:top w:val="none" w:sz="0" w:space="0" w:color="auto"/>
        <w:left w:val="none" w:sz="0" w:space="0" w:color="auto"/>
        <w:bottom w:val="none" w:sz="0" w:space="0" w:color="auto"/>
        <w:right w:val="none" w:sz="0" w:space="0" w:color="auto"/>
      </w:divBdr>
      <w:divsChild>
        <w:div w:id="409620881">
          <w:marLeft w:val="0"/>
          <w:marRight w:val="0"/>
          <w:marTop w:val="0"/>
          <w:marBottom w:val="0"/>
          <w:divBdr>
            <w:top w:val="none" w:sz="0" w:space="0" w:color="auto"/>
            <w:left w:val="none" w:sz="0" w:space="0" w:color="auto"/>
            <w:bottom w:val="none" w:sz="0" w:space="0" w:color="auto"/>
            <w:right w:val="none" w:sz="0" w:space="0" w:color="auto"/>
          </w:divBdr>
        </w:div>
      </w:divsChild>
    </w:div>
    <w:div w:id="1268780238">
      <w:bodyDiv w:val="1"/>
      <w:marLeft w:val="0"/>
      <w:marRight w:val="0"/>
      <w:marTop w:val="0"/>
      <w:marBottom w:val="0"/>
      <w:divBdr>
        <w:top w:val="none" w:sz="0" w:space="0" w:color="auto"/>
        <w:left w:val="none" w:sz="0" w:space="0" w:color="auto"/>
        <w:bottom w:val="none" w:sz="0" w:space="0" w:color="auto"/>
        <w:right w:val="none" w:sz="0" w:space="0" w:color="auto"/>
      </w:divBdr>
    </w:div>
    <w:div w:id="1298955265">
      <w:bodyDiv w:val="1"/>
      <w:marLeft w:val="0"/>
      <w:marRight w:val="0"/>
      <w:marTop w:val="0"/>
      <w:marBottom w:val="0"/>
      <w:divBdr>
        <w:top w:val="none" w:sz="0" w:space="0" w:color="auto"/>
        <w:left w:val="none" w:sz="0" w:space="0" w:color="auto"/>
        <w:bottom w:val="none" w:sz="0" w:space="0" w:color="auto"/>
        <w:right w:val="none" w:sz="0" w:space="0" w:color="auto"/>
      </w:divBdr>
      <w:divsChild>
        <w:div w:id="967972083">
          <w:marLeft w:val="0"/>
          <w:marRight w:val="0"/>
          <w:marTop w:val="0"/>
          <w:marBottom w:val="0"/>
          <w:divBdr>
            <w:top w:val="none" w:sz="0" w:space="0" w:color="auto"/>
            <w:left w:val="none" w:sz="0" w:space="0" w:color="auto"/>
            <w:bottom w:val="none" w:sz="0" w:space="0" w:color="auto"/>
            <w:right w:val="none" w:sz="0" w:space="0" w:color="auto"/>
          </w:divBdr>
        </w:div>
      </w:divsChild>
    </w:div>
    <w:div w:id="1339502383">
      <w:bodyDiv w:val="1"/>
      <w:marLeft w:val="0"/>
      <w:marRight w:val="0"/>
      <w:marTop w:val="0"/>
      <w:marBottom w:val="0"/>
      <w:divBdr>
        <w:top w:val="none" w:sz="0" w:space="0" w:color="auto"/>
        <w:left w:val="none" w:sz="0" w:space="0" w:color="auto"/>
        <w:bottom w:val="none" w:sz="0" w:space="0" w:color="auto"/>
        <w:right w:val="none" w:sz="0" w:space="0" w:color="auto"/>
      </w:divBdr>
    </w:div>
    <w:div w:id="1397586297">
      <w:bodyDiv w:val="1"/>
      <w:marLeft w:val="0"/>
      <w:marRight w:val="0"/>
      <w:marTop w:val="0"/>
      <w:marBottom w:val="0"/>
      <w:divBdr>
        <w:top w:val="none" w:sz="0" w:space="0" w:color="auto"/>
        <w:left w:val="none" w:sz="0" w:space="0" w:color="auto"/>
        <w:bottom w:val="none" w:sz="0" w:space="0" w:color="auto"/>
        <w:right w:val="none" w:sz="0" w:space="0" w:color="auto"/>
      </w:divBdr>
      <w:divsChild>
        <w:div w:id="876546101">
          <w:marLeft w:val="0"/>
          <w:marRight w:val="0"/>
          <w:marTop w:val="0"/>
          <w:marBottom w:val="0"/>
          <w:divBdr>
            <w:top w:val="none" w:sz="0" w:space="0" w:color="auto"/>
            <w:left w:val="none" w:sz="0" w:space="0" w:color="auto"/>
            <w:bottom w:val="none" w:sz="0" w:space="0" w:color="auto"/>
            <w:right w:val="none" w:sz="0" w:space="0" w:color="auto"/>
          </w:divBdr>
        </w:div>
        <w:div w:id="1377510001">
          <w:marLeft w:val="0"/>
          <w:marRight w:val="0"/>
          <w:marTop w:val="0"/>
          <w:marBottom w:val="0"/>
          <w:divBdr>
            <w:top w:val="none" w:sz="0" w:space="0" w:color="auto"/>
            <w:left w:val="none" w:sz="0" w:space="0" w:color="auto"/>
            <w:bottom w:val="none" w:sz="0" w:space="0" w:color="auto"/>
            <w:right w:val="none" w:sz="0" w:space="0" w:color="auto"/>
          </w:divBdr>
        </w:div>
      </w:divsChild>
    </w:div>
    <w:div w:id="1486320271">
      <w:bodyDiv w:val="1"/>
      <w:marLeft w:val="0"/>
      <w:marRight w:val="0"/>
      <w:marTop w:val="0"/>
      <w:marBottom w:val="0"/>
      <w:divBdr>
        <w:top w:val="none" w:sz="0" w:space="0" w:color="auto"/>
        <w:left w:val="none" w:sz="0" w:space="0" w:color="auto"/>
        <w:bottom w:val="none" w:sz="0" w:space="0" w:color="auto"/>
        <w:right w:val="none" w:sz="0" w:space="0" w:color="auto"/>
      </w:divBdr>
      <w:divsChild>
        <w:div w:id="1873807646">
          <w:marLeft w:val="0"/>
          <w:marRight w:val="0"/>
          <w:marTop w:val="0"/>
          <w:marBottom w:val="0"/>
          <w:divBdr>
            <w:top w:val="none" w:sz="0" w:space="0" w:color="auto"/>
            <w:left w:val="none" w:sz="0" w:space="0" w:color="auto"/>
            <w:bottom w:val="none" w:sz="0" w:space="0" w:color="auto"/>
            <w:right w:val="none" w:sz="0" w:space="0" w:color="auto"/>
          </w:divBdr>
        </w:div>
      </w:divsChild>
    </w:div>
    <w:div w:id="1523322359">
      <w:bodyDiv w:val="1"/>
      <w:marLeft w:val="0"/>
      <w:marRight w:val="0"/>
      <w:marTop w:val="0"/>
      <w:marBottom w:val="0"/>
      <w:divBdr>
        <w:top w:val="none" w:sz="0" w:space="0" w:color="auto"/>
        <w:left w:val="none" w:sz="0" w:space="0" w:color="auto"/>
        <w:bottom w:val="none" w:sz="0" w:space="0" w:color="auto"/>
        <w:right w:val="none" w:sz="0" w:space="0" w:color="auto"/>
      </w:divBdr>
      <w:divsChild>
        <w:div w:id="689260631">
          <w:marLeft w:val="0"/>
          <w:marRight w:val="0"/>
          <w:marTop w:val="0"/>
          <w:marBottom w:val="0"/>
          <w:divBdr>
            <w:top w:val="none" w:sz="0" w:space="0" w:color="auto"/>
            <w:left w:val="none" w:sz="0" w:space="0" w:color="auto"/>
            <w:bottom w:val="none" w:sz="0" w:space="0" w:color="auto"/>
            <w:right w:val="none" w:sz="0" w:space="0" w:color="auto"/>
          </w:divBdr>
        </w:div>
      </w:divsChild>
    </w:div>
    <w:div w:id="1628272558">
      <w:bodyDiv w:val="1"/>
      <w:marLeft w:val="0"/>
      <w:marRight w:val="0"/>
      <w:marTop w:val="0"/>
      <w:marBottom w:val="0"/>
      <w:divBdr>
        <w:top w:val="none" w:sz="0" w:space="0" w:color="auto"/>
        <w:left w:val="none" w:sz="0" w:space="0" w:color="auto"/>
        <w:bottom w:val="none" w:sz="0" w:space="0" w:color="auto"/>
        <w:right w:val="none" w:sz="0" w:space="0" w:color="auto"/>
      </w:divBdr>
      <w:divsChild>
        <w:div w:id="813451945">
          <w:marLeft w:val="0"/>
          <w:marRight w:val="0"/>
          <w:marTop w:val="0"/>
          <w:marBottom w:val="0"/>
          <w:divBdr>
            <w:top w:val="none" w:sz="0" w:space="0" w:color="auto"/>
            <w:left w:val="none" w:sz="0" w:space="0" w:color="auto"/>
            <w:bottom w:val="none" w:sz="0" w:space="0" w:color="auto"/>
            <w:right w:val="none" w:sz="0" w:space="0" w:color="auto"/>
          </w:divBdr>
        </w:div>
      </w:divsChild>
    </w:div>
    <w:div w:id="1665552698">
      <w:bodyDiv w:val="1"/>
      <w:marLeft w:val="0"/>
      <w:marRight w:val="0"/>
      <w:marTop w:val="0"/>
      <w:marBottom w:val="0"/>
      <w:divBdr>
        <w:top w:val="none" w:sz="0" w:space="0" w:color="auto"/>
        <w:left w:val="none" w:sz="0" w:space="0" w:color="auto"/>
        <w:bottom w:val="none" w:sz="0" w:space="0" w:color="auto"/>
        <w:right w:val="none" w:sz="0" w:space="0" w:color="auto"/>
      </w:divBdr>
      <w:divsChild>
        <w:div w:id="1655647898">
          <w:marLeft w:val="0"/>
          <w:marRight w:val="0"/>
          <w:marTop w:val="0"/>
          <w:marBottom w:val="0"/>
          <w:divBdr>
            <w:top w:val="none" w:sz="0" w:space="0" w:color="auto"/>
            <w:left w:val="none" w:sz="0" w:space="0" w:color="auto"/>
            <w:bottom w:val="none" w:sz="0" w:space="0" w:color="auto"/>
            <w:right w:val="none" w:sz="0" w:space="0" w:color="auto"/>
          </w:divBdr>
        </w:div>
      </w:divsChild>
    </w:div>
    <w:div w:id="1691878286">
      <w:bodyDiv w:val="1"/>
      <w:marLeft w:val="0"/>
      <w:marRight w:val="0"/>
      <w:marTop w:val="0"/>
      <w:marBottom w:val="0"/>
      <w:divBdr>
        <w:top w:val="none" w:sz="0" w:space="0" w:color="auto"/>
        <w:left w:val="none" w:sz="0" w:space="0" w:color="auto"/>
        <w:bottom w:val="none" w:sz="0" w:space="0" w:color="auto"/>
        <w:right w:val="none" w:sz="0" w:space="0" w:color="auto"/>
      </w:divBdr>
      <w:divsChild>
        <w:div w:id="452987334">
          <w:marLeft w:val="0"/>
          <w:marRight w:val="0"/>
          <w:marTop w:val="120"/>
          <w:marBottom w:val="120"/>
          <w:divBdr>
            <w:top w:val="none" w:sz="0" w:space="0" w:color="auto"/>
            <w:left w:val="none" w:sz="0" w:space="0" w:color="auto"/>
            <w:bottom w:val="none" w:sz="0" w:space="0" w:color="auto"/>
            <w:right w:val="none" w:sz="0" w:space="0" w:color="auto"/>
          </w:divBdr>
        </w:div>
        <w:div w:id="66535661">
          <w:marLeft w:val="0"/>
          <w:marRight w:val="0"/>
          <w:marTop w:val="120"/>
          <w:marBottom w:val="120"/>
          <w:divBdr>
            <w:top w:val="none" w:sz="0" w:space="0" w:color="auto"/>
            <w:left w:val="none" w:sz="0" w:space="0" w:color="auto"/>
            <w:bottom w:val="none" w:sz="0" w:space="0" w:color="auto"/>
            <w:right w:val="none" w:sz="0" w:space="0" w:color="auto"/>
          </w:divBdr>
        </w:div>
        <w:div w:id="1663118359">
          <w:marLeft w:val="0"/>
          <w:marRight w:val="0"/>
          <w:marTop w:val="120"/>
          <w:marBottom w:val="120"/>
          <w:divBdr>
            <w:top w:val="none" w:sz="0" w:space="0" w:color="auto"/>
            <w:left w:val="none" w:sz="0" w:space="0" w:color="auto"/>
            <w:bottom w:val="none" w:sz="0" w:space="0" w:color="auto"/>
            <w:right w:val="none" w:sz="0" w:space="0" w:color="auto"/>
          </w:divBdr>
        </w:div>
        <w:div w:id="171800343">
          <w:marLeft w:val="0"/>
          <w:marRight w:val="0"/>
          <w:marTop w:val="120"/>
          <w:marBottom w:val="120"/>
          <w:divBdr>
            <w:top w:val="none" w:sz="0" w:space="0" w:color="auto"/>
            <w:left w:val="none" w:sz="0" w:space="0" w:color="auto"/>
            <w:bottom w:val="none" w:sz="0" w:space="0" w:color="auto"/>
            <w:right w:val="none" w:sz="0" w:space="0" w:color="auto"/>
          </w:divBdr>
        </w:div>
      </w:divsChild>
    </w:div>
    <w:div w:id="1770739901">
      <w:bodyDiv w:val="1"/>
      <w:marLeft w:val="0"/>
      <w:marRight w:val="0"/>
      <w:marTop w:val="0"/>
      <w:marBottom w:val="0"/>
      <w:divBdr>
        <w:top w:val="none" w:sz="0" w:space="0" w:color="auto"/>
        <w:left w:val="none" w:sz="0" w:space="0" w:color="auto"/>
        <w:bottom w:val="none" w:sz="0" w:space="0" w:color="auto"/>
        <w:right w:val="none" w:sz="0" w:space="0" w:color="auto"/>
      </w:divBdr>
      <w:divsChild>
        <w:div w:id="1062288371">
          <w:marLeft w:val="0"/>
          <w:marRight w:val="0"/>
          <w:marTop w:val="0"/>
          <w:marBottom w:val="0"/>
          <w:divBdr>
            <w:top w:val="none" w:sz="0" w:space="0" w:color="auto"/>
            <w:left w:val="none" w:sz="0" w:space="0" w:color="auto"/>
            <w:bottom w:val="none" w:sz="0" w:space="0" w:color="auto"/>
            <w:right w:val="none" w:sz="0" w:space="0" w:color="auto"/>
          </w:divBdr>
        </w:div>
      </w:divsChild>
    </w:div>
    <w:div w:id="1792161884">
      <w:bodyDiv w:val="1"/>
      <w:marLeft w:val="0"/>
      <w:marRight w:val="0"/>
      <w:marTop w:val="0"/>
      <w:marBottom w:val="0"/>
      <w:divBdr>
        <w:top w:val="none" w:sz="0" w:space="0" w:color="auto"/>
        <w:left w:val="none" w:sz="0" w:space="0" w:color="auto"/>
        <w:bottom w:val="none" w:sz="0" w:space="0" w:color="auto"/>
        <w:right w:val="none" w:sz="0" w:space="0" w:color="auto"/>
      </w:divBdr>
    </w:div>
    <w:div w:id="1837919146">
      <w:bodyDiv w:val="1"/>
      <w:marLeft w:val="0"/>
      <w:marRight w:val="0"/>
      <w:marTop w:val="0"/>
      <w:marBottom w:val="0"/>
      <w:divBdr>
        <w:top w:val="none" w:sz="0" w:space="0" w:color="auto"/>
        <w:left w:val="none" w:sz="0" w:space="0" w:color="auto"/>
        <w:bottom w:val="none" w:sz="0" w:space="0" w:color="auto"/>
        <w:right w:val="none" w:sz="0" w:space="0" w:color="auto"/>
      </w:divBdr>
    </w:div>
    <w:div w:id="1839930054">
      <w:bodyDiv w:val="1"/>
      <w:marLeft w:val="0"/>
      <w:marRight w:val="0"/>
      <w:marTop w:val="0"/>
      <w:marBottom w:val="0"/>
      <w:divBdr>
        <w:top w:val="none" w:sz="0" w:space="0" w:color="auto"/>
        <w:left w:val="none" w:sz="0" w:space="0" w:color="auto"/>
        <w:bottom w:val="none" w:sz="0" w:space="0" w:color="auto"/>
        <w:right w:val="none" w:sz="0" w:space="0" w:color="auto"/>
      </w:divBdr>
      <w:divsChild>
        <w:div w:id="1170946959">
          <w:marLeft w:val="0"/>
          <w:marRight w:val="0"/>
          <w:marTop w:val="0"/>
          <w:marBottom w:val="0"/>
          <w:divBdr>
            <w:top w:val="none" w:sz="0" w:space="0" w:color="auto"/>
            <w:left w:val="none" w:sz="0" w:space="0" w:color="auto"/>
            <w:bottom w:val="none" w:sz="0" w:space="0" w:color="auto"/>
            <w:right w:val="none" w:sz="0" w:space="0" w:color="auto"/>
          </w:divBdr>
        </w:div>
      </w:divsChild>
    </w:div>
    <w:div w:id="1866019412">
      <w:bodyDiv w:val="1"/>
      <w:marLeft w:val="0"/>
      <w:marRight w:val="0"/>
      <w:marTop w:val="0"/>
      <w:marBottom w:val="0"/>
      <w:divBdr>
        <w:top w:val="none" w:sz="0" w:space="0" w:color="auto"/>
        <w:left w:val="none" w:sz="0" w:space="0" w:color="auto"/>
        <w:bottom w:val="none" w:sz="0" w:space="0" w:color="auto"/>
        <w:right w:val="none" w:sz="0" w:space="0" w:color="auto"/>
      </w:divBdr>
      <w:divsChild>
        <w:div w:id="1681739250">
          <w:marLeft w:val="0"/>
          <w:marRight w:val="0"/>
          <w:marTop w:val="0"/>
          <w:marBottom w:val="0"/>
          <w:divBdr>
            <w:top w:val="none" w:sz="0" w:space="0" w:color="auto"/>
            <w:left w:val="none" w:sz="0" w:space="0" w:color="auto"/>
            <w:bottom w:val="none" w:sz="0" w:space="0" w:color="auto"/>
            <w:right w:val="none" w:sz="0" w:space="0" w:color="auto"/>
          </w:divBdr>
        </w:div>
      </w:divsChild>
    </w:div>
    <w:div w:id="1866671191">
      <w:bodyDiv w:val="1"/>
      <w:marLeft w:val="0"/>
      <w:marRight w:val="0"/>
      <w:marTop w:val="0"/>
      <w:marBottom w:val="0"/>
      <w:divBdr>
        <w:top w:val="none" w:sz="0" w:space="0" w:color="auto"/>
        <w:left w:val="none" w:sz="0" w:space="0" w:color="auto"/>
        <w:bottom w:val="none" w:sz="0" w:space="0" w:color="auto"/>
        <w:right w:val="none" w:sz="0" w:space="0" w:color="auto"/>
      </w:divBdr>
    </w:div>
    <w:div w:id="1975983332">
      <w:bodyDiv w:val="1"/>
      <w:marLeft w:val="0"/>
      <w:marRight w:val="0"/>
      <w:marTop w:val="0"/>
      <w:marBottom w:val="0"/>
      <w:divBdr>
        <w:top w:val="none" w:sz="0" w:space="0" w:color="auto"/>
        <w:left w:val="none" w:sz="0" w:space="0" w:color="auto"/>
        <w:bottom w:val="none" w:sz="0" w:space="0" w:color="auto"/>
        <w:right w:val="none" w:sz="0" w:space="0" w:color="auto"/>
      </w:divBdr>
      <w:divsChild>
        <w:div w:id="1329552044">
          <w:marLeft w:val="0"/>
          <w:marRight w:val="0"/>
          <w:marTop w:val="120"/>
          <w:marBottom w:val="120"/>
          <w:divBdr>
            <w:top w:val="none" w:sz="0" w:space="0" w:color="auto"/>
            <w:left w:val="none" w:sz="0" w:space="0" w:color="auto"/>
            <w:bottom w:val="none" w:sz="0" w:space="0" w:color="auto"/>
            <w:right w:val="none" w:sz="0" w:space="0" w:color="auto"/>
          </w:divBdr>
        </w:div>
        <w:div w:id="1910849311">
          <w:marLeft w:val="0"/>
          <w:marRight w:val="0"/>
          <w:marTop w:val="120"/>
          <w:marBottom w:val="120"/>
          <w:divBdr>
            <w:top w:val="none" w:sz="0" w:space="0" w:color="auto"/>
            <w:left w:val="none" w:sz="0" w:space="0" w:color="auto"/>
            <w:bottom w:val="none" w:sz="0" w:space="0" w:color="auto"/>
            <w:right w:val="none" w:sz="0" w:space="0" w:color="auto"/>
          </w:divBdr>
        </w:div>
        <w:div w:id="2118059492">
          <w:marLeft w:val="0"/>
          <w:marRight w:val="0"/>
          <w:marTop w:val="120"/>
          <w:marBottom w:val="120"/>
          <w:divBdr>
            <w:top w:val="none" w:sz="0" w:space="0" w:color="auto"/>
            <w:left w:val="none" w:sz="0" w:space="0" w:color="auto"/>
            <w:bottom w:val="none" w:sz="0" w:space="0" w:color="auto"/>
            <w:right w:val="none" w:sz="0" w:space="0" w:color="auto"/>
          </w:divBdr>
        </w:div>
        <w:div w:id="372048422">
          <w:marLeft w:val="0"/>
          <w:marRight w:val="0"/>
          <w:marTop w:val="120"/>
          <w:marBottom w:val="120"/>
          <w:divBdr>
            <w:top w:val="none" w:sz="0" w:space="0" w:color="auto"/>
            <w:left w:val="none" w:sz="0" w:space="0" w:color="auto"/>
            <w:bottom w:val="none" w:sz="0" w:space="0" w:color="auto"/>
            <w:right w:val="none" w:sz="0" w:space="0" w:color="auto"/>
          </w:divBdr>
        </w:div>
      </w:divsChild>
    </w:div>
    <w:div w:id="1981232361">
      <w:bodyDiv w:val="1"/>
      <w:marLeft w:val="0"/>
      <w:marRight w:val="0"/>
      <w:marTop w:val="0"/>
      <w:marBottom w:val="0"/>
      <w:divBdr>
        <w:top w:val="none" w:sz="0" w:space="0" w:color="auto"/>
        <w:left w:val="none" w:sz="0" w:space="0" w:color="auto"/>
        <w:bottom w:val="none" w:sz="0" w:space="0" w:color="auto"/>
        <w:right w:val="none" w:sz="0" w:space="0" w:color="auto"/>
      </w:divBdr>
      <w:divsChild>
        <w:div w:id="1039277729">
          <w:marLeft w:val="0"/>
          <w:marRight w:val="0"/>
          <w:marTop w:val="0"/>
          <w:marBottom w:val="0"/>
          <w:divBdr>
            <w:top w:val="none" w:sz="0" w:space="0" w:color="auto"/>
            <w:left w:val="none" w:sz="0" w:space="0" w:color="auto"/>
            <w:bottom w:val="none" w:sz="0" w:space="0" w:color="auto"/>
            <w:right w:val="none" w:sz="0" w:space="0" w:color="auto"/>
          </w:divBdr>
        </w:div>
        <w:div w:id="1956597870">
          <w:marLeft w:val="0"/>
          <w:marRight w:val="0"/>
          <w:marTop w:val="0"/>
          <w:marBottom w:val="0"/>
          <w:divBdr>
            <w:top w:val="none" w:sz="0" w:space="0" w:color="auto"/>
            <w:left w:val="none" w:sz="0" w:space="0" w:color="auto"/>
            <w:bottom w:val="none" w:sz="0" w:space="0" w:color="auto"/>
            <w:right w:val="none" w:sz="0" w:space="0" w:color="auto"/>
          </w:divBdr>
        </w:div>
        <w:div w:id="449668271">
          <w:marLeft w:val="0"/>
          <w:marRight w:val="0"/>
          <w:marTop w:val="0"/>
          <w:marBottom w:val="0"/>
          <w:divBdr>
            <w:top w:val="none" w:sz="0" w:space="0" w:color="auto"/>
            <w:left w:val="none" w:sz="0" w:space="0" w:color="auto"/>
            <w:bottom w:val="none" w:sz="0" w:space="0" w:color="auto"/>
            <w:right w:val="none" w:sz="0" w:space="0" w:color="auto"/>
          </w:divBdr>
        </w:div>
        <w:div w:id="1114206306">
          <w:marLeft w:val="0"/>
          <w:marRight w:val="0"/>
          <w:marTop w:val="0"/>
          <w:marBottom w:val="0"/>
          <w:divBdr>
            <w:top w:val="none" w:sz="0" w:space="0" w:color="auto"/>
            <w:left w:val="none" w:sz="0" w:space="0" w:color="auto"/>
            <w:bottom w:val="none" w:sz="0" w:space="0" w:color="auto"/>
            <w:right w:val="none" w:sz="0" w:space="0" w:color="auto"/>
          </w:divBdr>
        </w:div>
        <w:div w:id="338001268">
          <w:marLeft w:val="0"/>
          <w:marRight w:val="0"/>
          <w:marTop w:val="0"/>
          <w:marBottom w:val="0"/>
          <w:divBdr>
            <w:top w:val="none" w:sz="0" w:space="0" w:color="auto"/>
            <w:left w:val="none" w:sz="0" w:space="0" w:color="auto"/>
            <w:bottom w:val="none" w:sz="0" w:space="0" w:color="auto"/>
            <w:right w:val="none" w:sz="0" w:space="0" w:color="auto"/>
          </w:divBdr>
        </w:div>
      </w:divsChild>
    </w:div>
    <w:div w:id="2069844447">
      <w:bodyDiv w:val="1"/>
      <w:marLeft w:val="0"/>
      <w:marRight w:val="0"/>
      <w:marTop w:val="0"/>
      <w:marBottom w:val="0"/>
      <w:divBdr>
        <w:top w:val="none" w:sz="0" w:space="0" w:color="auto"/>
        <w:left w:val="none" w:sz="0" w:space="0" w:color="auto"/>
        <w:bottom w:val="none" w:sz="0" w:space="0" w:color="auto"/>
        <w:right w:val="none" w:sz="0" w:space="0" w:color="auto"/>
      </w:divBdr>
      <w:divsChild>
        <w:div w:id="2046245072">
          <w:marLeft w:val="0"/>
          <w:marRight w:val="0"/>
          <w:marTop w:val="0"/>
          <w:marBottom w:val="0"/>
          <w:divBdr>
            <w:top w:val="none" w:sz="0" w:space="0" w:color="auto"/>
            <w:left w:val="none" w:sz="0" w:space="0" w:color="auto"/>
            <w:bottom w:val="none" w:sz="0" w:space="0" w:color="auto"/>
            <w:right w:val="none" w:sz="0" w:space="0" w:color="auto"/>
          </w:divBdr>
        </w:div>
        <w:div w:id="553666324">
          <w:marLeft w:val="0"/>
          <w:marRight w:val="0"/>
          <w:marTop w:val="0"/>
          <w:marBottom w:val="0"/>
          <w:divBdr>
            <w:top w:val="none" w:sz="0" w:space="0" w:color="auto"/>
            <w:left w:val="none" w:sz="0" w:space="0" w:color="auto"/>
            <w:bottom w:val="none" w:sz="0" w:space="0" w:color="auto"/>
            <w:right w:val="none" w:sz="0" w:space="0" w:color="auto"/>
          </w:divBdr>
        </w:div>
        <w:div w:id="1928423993">
          <w:marLeft w:val="0"/>
          <w:marRight w:val="0"/>
          <w:marTop w:val="0"/>
          <w:marBottom w:val="0"/>
          <w:divBdr>
            <w:top w:val="none" w:sz="0" w:space="0" w:color="auto"/>
            <w:left w:val="none" w:sz="0" w:space="0" w:color="auto"/>
            <w:bottom w:val="none" w:sz="0" w:space="0" w:color="auto"/>
            <w:right w:val="none" w:sz="0" w:space="0" w:color="auto"/>
          </w:divBdr>
        </w:div>
        <w:div w:id="84882089">
          <w:marLeft w:val="0"/>
          <w:marRight w:val="0"/>
          <w:marTop w:val="0"/>
          <w:marBottom w:val="0"/>
          <w:divBdr>
            <w:top w:val="none" w:sz="0" w:space="0" w:color="auto"/>
            <w:left w:val="none" w:sz="0" w:space="0" w:color="auto"/>
            <w:bottom w:val="none" w:sz="0" w:space="0" w:color="auto"/>
            <w:right w:val="none" w:sz="0" w:space="0" w:color="auto"/>
          </w:divBdr>
        </w:div>
        <w:div w:id="149443410">
          <w:marLeft w:val="0"/>
          <w:marRight w:val="0"/>
          <w:marTop w:val="0"/>
          <w:marBottom w:val="0"/>
          <w:divBdr>
            <w:top w:val="none" w:sz="0" w:space="0" w:color="auto"/>
            <w:left w:val="none" w:sz="0" w:space="0" w:color="auto"/>
            <w:bottom w:val="none" w:sz="0" w:space="0" w:color="auto"/>
            <w:right w:val="none" w:sz="0" w:space="0" w:color="auto"/>
          </w:divBdr>
        </w:div>
        <w:div w:id="792021393">
          <w:marLeft w:val="0"/>
          <w:marRight w:val="0"/>
          <w:marTop w:val="0"/>
          <w:marBottom w:val="0"/>
          <w:divBdr>
            <w:top w:val="none" w:sz="0" w:space="0" w:color="auto"/>
            <w:left w:val="none" w:sz="0" w:space="0" w:color="auto"/>
            <w:bottom w:val="none" w:sz="0" w:space="0" w:color="auto"/>
            <w:right w:val="none" w:sz="0" w:space="0" w:color="auto"/>
          </w:divBdr>
        </w:div>
        <w:div w:id="1433084910">
          <w:marLeft w:val="0"/>
          <w:marRight w:val="0"/>
          <w:marTop w:val="0"/>
          <w:marBottom w:val="0"/>
          <w:divBdr>
            <w:top w:val="none" w:sz="0" w:space="0" w:color="auto"/>
            <w:left w:val="none" w:sz="0" w:space="0" w:color="auto"/>
            <w:bottom w:val="none" w:sz="0" w:space="0" w:color="auto"/>
            <w:right w:val="none" w:sz="0" w:space="0" w:color="auto"/>
          </w:divBdr>
        </w:div>
      </w:divsChild>
    </w:div>
    <w:div w:id="2092459675">
      <w:bodyDiv w:val="1"/>
      <w:marLeft w:val="0"/>
      <w:marRight w:val="0"/>
      <w:marTop w:val="0"/>
      <w:marBottom w:val="0"/>
      <w:divBdr>
        <w:top w:val="none" w:sz="0" w:space="0" w:color="auto"/>
        <w:left w:val="none" w:sz="0" w:space="0" w:color="auto"/>
        <w:bottom w:val="none" w:sz="0" w:space="0" w:color="auto"/>
        <w:right w:val="none" w:sz="0" w:space="0" w:color="auto"/>
      </w:divBdr>
      <w:divsChild>
        <w:div w:id="1190875759">
          <w:marLeft w:val="0"/>
          <w:marRight w:val="0"/>
          <w:marTop w:val="0"/>
          <w:marBottom w:val="0"/>
          <w:divBdr>
            <w:top w:val="none" w:sz="0" w:space="0" w:color="auto"/>
            <w:left w:val="none" w:sz="0" w:space="0" w:color="auto"/>
            <w:bottom w:val="none" w:sz="0" w:space="0" w:color="auto"/>
            <w:right w:val="none" w:sz="0" w:space="0" w:color="auto"/>
          </w:divBdr>
        </w:div>
      </w:divsChild>
    </w:div>
    <w:div w:id="2103645568">
      <w:bodyDiv w:val="1"/>
      <w:marLeft w:val="0"/>
      <w:marRight w:val="0"/>
      <w:marTop w:val="0"/>
      <w:marBottom w:val="0"/>
      <w:divBdr>
        <w:top w:val="none" w:sz="0" w:space="0" w:color="auto"/>
        <w:left w:val="none" w:sz="0" w:space="0" w:color="auto"/>
        <w:bottom w:val="none" w:sz="0" w:space="0" w:color="auto"/>
        <w:right w:val="none" w:sz="0" w:space="0" w:color="auto"/>
      </w:divBdr>
      <w:divsChild>
        <w:div w:id="924001663">
          <w:marLeft w:val="0"/>
          <w:marRight w:val="0"/>
          <w:marTop w:val="120"/>
          <w:marBottom w:val="120"/>
          <w:divBdr>
            <w:top w:val="none" w:sz="0" w:space="0" w:color="auto"/>
            <w:left w:val="none" w:sz="0" w:space="0" w:color="auto"/>
            <w:bottom w:val="none" w:sz="0" w:space="0" w:color="auto"/>
            <w:right w:val="none" w:sz="0" w:space="0" w:color="auto"/>
          </w:divBdr>
        </w:div>
        <w:div w:id="1436752770">
          <w:marLeft w:val="0"/>
          <w:marRight w:val="0"/>
          <w:marTop w:val="120"/>
          <w:marBottom w:val="120"/>
          <w:divBdr>
            <w:top w:val="none" w:sz="0" w:space="0" w:color="auto"/>
            <w:left w:val="none" w:sz="0" w:space="0" w:color="auto"/>
            <w:bottom w:val="none" w:sz="0" w:space="0" w:color="auto"/>
            <w:right w:val="none" w:sz="0" w:space="0" w:color="auto"/>
          </w:divBdr>
        </w:div>
        <w:div w:id="3896335">
          <w:marLeft w:val="0"/>
          <w:marRight w:val="0"/>
          <w:marTop w:val="120"/>
          <w:marBottom w:val="120"/>
          <w:divBdr>
            <w:top w:val="none" w:sz="0" w:space="0" w:color="auto"/>
            <w:left w:val="none" w:sz="0" w:space="0" w:color="auto"/>
            <w:bottom w:val="none" w:sz="0" w:space="0" w:color="auto"/>
            <w:right w:val="none" w:sz="0" w:space="0" w:color="auto"/>
          </w:divBdr>
        </w:div>
        <w:div w:id="7756276">
          <w:marLeft w:val="0"/>
          <w:marRight w:val="0"/>
          <w:marTop w:val="120"/>
          <w:marBottom w:val="120"/>
          <w:divBdr>
            <w:top w:val="none" w:sz="0" w:space="0" w:color="auto"/>
            <w:left w:val="none" w:sz="0" w:space="0" w:color="auto"/>
            <w:bottom w:val="none" w:sz="0" w:space="0" w:color="auto"/>
            <w:right w:val="none" w:sz="0" w:space="0" w:color="auto"/>
          </w:divBdr>
        </w:div>
      </w:divsChild>
    </w:div>
    <w:div w:id="2133940388">
      <w:bodyDiv w:val="1"/>
      <w:marLeft w:val="0"/>
      <w:marRight w:val="0"/>
      <w:marTop w:val="0"/>
      <w:marBottom w:val="0"/>
      <w:divBdr>
        <w:top w:val="none" w:sz="0" w:space="0" w:color="auto"/>
        <w:left w:val="none" w:sz="0" w:space="0" w:color="auto"/>
        <w:bottom w:val="none" w:sz="0" w:space="0" w:color="auto"/>
        <w:right w:val="none" w:sz="0" w:space="0" w:color="auto"/>
      </w:divBdr>
    </w:div>
    <w:div w:id="214415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81C24AE530F86A40AC57F72128347260" ma:contentTypeVersion="19" ma:contentTypeDescription="新建文档。" ma:contentTypeScope="" ma:versionID="42fd8ac3e8882fc37ff72850671b8539">
  <xsd:schema xmlns:xsd="http://www.w3.org/2001/XMLSchema" xmlns:xs="http://www.w3.org/2001/XMLSchema" xmlns:p="http://schemas.microsoft.com/office/2006/metadata/properties" xmlns:ns2="cbee5933-666c-4ec6-b784-45f9dbd9177a" xmlns:ns3="9b7daf8e-ada0-480f-9d3b-3c34e7a2407b" targetNamespace="http://schemas.microsoft.com/office/2006/metadata/properties" ma:root="true" ma:fieldsID="abd66f43db4215115efe00e1229b4506" ns2:_="" ns3:_="">
    <xsd:import namespace="cbee5933-666c-4ec6-b784-45f9dbd9177a"/>
    <xsd:import namespace="9b7daf8e-ada0-480f-9d3b-3c34e7a2407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ee5933-666c-4ec6-b784-45f9dbd91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图像标记" ma:readOnly="false" ma:fieldId="{5cf76f15-5ced-4ddc-b409-7134ff3c332f}" ma:taxonomyMulti="true" ma:sspId="56f8636d-31a1-4319-af4f-e87183b09eb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7daf8e-ada0-480f-9d3b-3c34e7a2407b" elementFormDefault="qualified">
    <xsd:import namespace="http://schemas.microsoft.com/office/2006/documentManagement/types"/>
    <xsd:import namespace="http://schemas.microsoft.com/office/infopath/2007/PartnerControls"/>
    <xsd:element name="SharedWithUsers" ma:index="10"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享对象详细信息" ma:internalName="SharedWithDetails" ma:readOnly="true">
      <xsd:simpleType>
        <xsd:restriction base="dms:Note">
          <xsd:maxLength value="255"/>
        </xsd:restriction>
      </xsd:simpleType>
    </xsd:element>
    <xsd:element name="TaxCatchAll" ma:index="23" nillable="true" ma:displayName="Taxonomy Catch All Column" ma:hidden="true" ma:list="{8222029e-64a9-4f2b-9da0-8f7c4033591c}" ma:internalName="TaxCatchAll" ma:showField="CatchAllData" ma:web="9b7daf8e-ada0-480f-9d3b-3c34e7a240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9b7daf8e-ada0-480f-9d3b-3c34e7a2407b" xsi:nil="true"/>
    <lcf76f155ced4ddcb4097134ff3c332f xmlns="cbee5933-666c-4ec6-b784-45f9dbd9177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C2D89D6-8E90-416A-9C2D-15FBA71613B3}"/>
</file>

<file path=customXml/itemProps2.xml><?xml version="1.0" encoding="utf-8"?>
<ds:datastoreItem xmlns:ds="http://schemas.openxmlformats.org/officeDocument/2006/customXml" ds:itemID="{787EC321-C4F3-4A2F-A1D3-637308B03307}">
  <ds:schemaRefs>
    <ds:schemaRef ds:uri="http://schemas.microsoft.com/sharepoint/v3/contenttype/forms"/>
  </ds:schemaRefs>
</ds:datastoreItem>
</file>

<file path=customXml/itemProps3.xml><?xml version="1.0" encoding="utf-8"?>
<ds:datastoreItem xmlns:ds="http://schemas.openxmlformats.org/officeDocument/2006/customXml" ds:itemID="{BA8CF1A1-AB75-46FD-B1DF-A9EAC5AB54C6}">
  <ds:schemaRefs>
    <ds:schemaRef ds:uri="http://schemas.openxmlformats.org/officeDocument/2006/bibliography"/>
  </ds:schemaRefs>
</ds:datastoreItem>
</file>

<file path=customXml/itemProps4.xml><?xml version="1.0" encoding="utf-8"?>
<ds:datastoreItem xmlns:ds="http://schemas.openxmlformats.org/officeDocument/2006/customXml" ds:itemID="{95E31A1A-DF07-4CDD-801E-F9DC01195727}">
  <ds:schemaRefs>
    <ds:schemaRef ds:uri="http://schemas.microsoft.com/office/2006/metadata/properties"/>
    <ds:schemaRef ds:uri="http://schemas.microsoft.com/office/infopath/2007/PartnerControls"/>
    <ds:schemaRef ds:uri="d1043d80-ff71-4c41-a960-8351fbbff803"/>
    <ds:schemaRef ds:uri="f3487452-bd15-4634-a05c-cc5d8cba96dc"/>
  </ds:schemaRefs>
</ds:datastoreItem>
</file>

<file path=docProps/app.xml><?xml version="1.0" encoding="utf-8"?>
<Properties xmlns="http://schemas.openxmlformats.org/officeDocument/2006/extended-properties" xmlns:vt="http://schemas.openxmlformats.org/officeDocument/2006/docPropsVTypes">
  <Template>Normal</Template>
  <TotalTime>5978</TotalTime>
  <Pages>36</Pages>
  <Words>4920</Words>
  <Characters>18845</Characters>
  <Application>Microsoft Office Word</Application>
  <DocSecurity>0</DocSecurity>
  <Lines>785</Lines>
  <Paragraphs>244</Paragraphs>
  <ScaleCrop>false</ScaleCrop>
  <Company/>
  <LinksUpToDate>false</LinksUpToDate>
  <CharactersWithSpaces>23521</CharactersWithSpaces>
  <SharedDoc>false</SharedDoc>
  <HLinks>
    <vt:vector size="192" baseType="variant">
      <vt:variant>
        <vt:i4>1245243</vt:i4>
      </vt:variant>
      <vt:variant>
        <vt:i4>188</vt:i4>
      </vt:variant>
      <vt:variant>
        <vt:i4>0</vt:i4>
      </vt:variant>
      <vt:variant>
        <vt:i4>5</vt:i4>
      </vt:variant>
      <vt:variant>
        <vt:lpwstr/>
      </vt:variant>
      <vt:variant>
        <vt:lpwstr>_Toc176191537</vt:lpwstr>
      </vt:variant>
      <vt:variant>
        <vt:i4>1245243</vt:i4>
      </vt:variant>
      <vt:variant>
        <vt:i4>182</vt:i4>
      </vt:variant>
      <vt:variant>
        <vt:i4>0</vt:i4>
      </vt:variant>
      <vt:variant>
        <vt:i4>5</vt:i4>
      </vt:variant>
      <vt:variant>
        <vt:lpwstr/>
      </vt:variant>
      <vt:variant>
        <vt:lpwstr>_Toc176191536</vt:lpwstr>
      </vt:variant>
      <vt:variant>
        <vt:i4>1245243</vt:i4>
      </vt:variant>
      <vt:variant>
        <vt:i4>176</vt:i4>
      </vt:variant>
      <vt:variant>
        <vt:i4>0</vt:i4>
      </vt:variant>
      <vt:variant>
        <vt:i4>5</vt:i4>
      </vt:variant>
      <vt:variant>
        <vt:lpwstr/>
      </vt:variant>
      <vt:variant>
        <vt:lpwstr>_Toc176191535</vt:lpwstr>
      </vt:variant>
      <vt:variant>
        <vt:i4>1245243</vt:i4>
      </vt:variant>
      <vt:variant>
        <vt:i4>170</vt:i4>
      </vt:variant>
      <vt:variant>
        <vt:i4>0</vt:i4>
      </vt:variant>
      <vt:variant>
        <vt:i4>5</vt:i4>
      </vt:variant>
      <vt:variant>
        <vt:lpwstr/>
      </vt:variant>
      <vt:variant>
        <vt:lpwstr>_Toc176191534</vt:lpwstr>
      </vt:variant>
      <vt:variant>
        <vt:i4>1245243</vt:i4>
      </vt:variant>
      <vt:variant>
        <vt:i4>164</vt:i4>
      </vt:variant>
      <vt:variant>
        <vt:i4>0</vt:i4>
      </vt:variant>
      <vt:variant>
        <vt:i4>5</vt:i4>
      </vt:variant>
      <vt:variant>
        <vt:lpwstr/>
      </vt:variant>
      <vt:variant>
        <vt:lpwstr>_Toc176191533</vt:lpwstr>
      </vt:variant>
      <vt:variant>
        <vt:i4>1245243</vt:i4>
      </vt:variant>
      <vt:variant>
        <vt:i4>158</vt:i4>
      </vt:variant>
      <vt:variant>
        <vt:i4>0</vt:i4>
      </vt:variant>
      <vt:variant>
        <vt:i4>5</vt:i4>
      </vt:variant>
      <vt:variant>
        <vt:lpwstr/>
      </vt:variant>
      <vt:variant>
        <vt:lpwstr>_Toc176191532</vt:lpwstr>
      </vt:variant>
      <vt:variant>
        <vt:i4>1245243</vt:i4>
      </vt:variant>
      <vt:variant>
        <vt:i4>152</vt:i4>
      </vt:variant>
      <vt:variant>
        <vt:i4>0</vt:i4>
      </vt:variant>
      <vt:variant>
        <vt:i4>5</vt:i4>
      </vt:variant>
      <vt:variant>
        <vt:lpwstr/>
      </vt:variant>
      <vt:variant>
        <vt:lpwstr>_Toc176191531</vt:lpwstr>
      </vt:variant>
      <vt:variant>
        <vt:i4>1245243</vt:i4>
      </vt:variant>
      <vt:variant>
        <vt:i4>146</vt:i4>
      </vt:variant>
      <vt:variant>
        <vt:i4>0</vt:i4>
      </vt:variant>
      <vt:variant>
        <vt:i4>5</vt:i4>
      </vt:variant>
      <vt:variant>
        <vt:lpwstr/>
      </vt:variant>
      <vt:variant>
        <vt:lpwstr>_Toc176191530</vt:lpwstr>
      </vt:variant>
      <vt:variant>
        <vt:i4>1179707</vt:i4>
      </vt:variant>
      <vt:variant>
        <vt:i4>140</vt:i4>
      </vt:variant>
      <vt:variant>
        <vt:i4>0</vt:i4>
      </vt:variant>
      <vt:variant>
        <vt:i4>5</vt:i4>
      </vt:variant>
      <vt:variant>
        <vt:lpwstr/>
      </vt:variant>
      <vt:variant>
        <vt:lpwstr>_Toc176191529</vt:lpwstr>
      </vt:variant>
      <vt:variant>
        <vt:i4>1179707</vt:i4>
      </vt:variant>
      <vt:variant>
        <vt:i4>134</vt:i4>
      </vt:variant>
      <vt:variant>
        <vt:i4>0</vt:i4>
      </vt:variant>
      <vt:variant>
        <vt:i4>5</vt:i4>
      </vt:variant>
      <vt:variant>
        <vt:lpwstr/>
      </vt:variant>
      <vt:variant>
        <vt:lpwstr>_Toc176191528</vt:lpwstr>
      </vt:variant>
      <vt:variant>
        <vt:i4>1179707</vt:i4>
      </vt:variant>
      <vt:variant>
        <vt:i4>128</vt:i4>
      </vt:variant>
      <vt:variant>
        <vt:i4>0</vt:i4>
      </vt:variant>
      <vt:variant>
        <vt:i4>5</vt:i4>
      </vt:variant>
      <vt:variant>
        <vt:lpwstr/>
      </vt:variant>
      <vt:variant>
        <vt:lpwstr>_Toc176191527</vt:lpwstr>
      </vt:variant>
      <vt:variant>
        <vt:i4>1179707</vt:i4>
      </vt:variant>
      <vt:variant>
        <vt:i4>122</vt:i4>
      </vt:variant>
      <vt:variant>
        <vt:i4>0</vt:i4>
      </vt:variant>
      <vt:variant>
        <vt:i4>5</vt:i4>
      </vt:variant>
      <vt:variant>
        <vt:lpwstr/>
      </vt:variant>
      <vt:variant>
        <vt:lpwstr>_Toc176191526</vt:lpwstr>
      </vt:variant>
      <vt:variant>
        <vt:i4>1179707</vt:i4>
      </vt:variant>
      <vt:variant>
        <vt:i4>116</vt:i4>
      </vt:variant>
      <vt:variant>
        <vt:i4>0</vt:i4>
      </vt:variant>
      <vt:variant>
        <vt:i4>5</vt:i4>
      </vt:variant>
      <vt:variant>
        <vt:lpwstr/>
      </vt:variant>
      <vt:variant>
        <vt:lpwstr>_Toc176191525</vt:lpwstr>
      </vt:variant>
      <vt:variant>
        <vt:i4>1179707</vt:i4>
      </vt:variant>
      <vt:variant>
        <vt:i4>110</vt:i4>
      </vt:variant>
      <vt:variant>
        <vt:i4>0</vt:i4>
      </vt:variant>
      <vt:variant>
        <vt:i4>5</vt:i4>
      </vt:variant>
      <vt:variant>
        <vt:lpwstr/>
      </vt:variant>
      <vt:variant>
        <vt:lpwstr>_Toc176191524</vt:lpwstr>
      </vt:variant>
      <vt:variant>
        <vt:i4>1179707</vt:i4>
      </vt:variant>
      <vt:variant>
        <vt:i4>104</vt:i4>
      </vt:variant>
      <vt:variant>
        <vt:i4>0</vt:i4>
      </vt:variant>
      <vt:variant>
        <vt:i4>5</vt:i4>
      </vt:variant>
      <vt:variant>
        <vt:lpwstr/>
      </vt:variant>
      <vt:variant>
        <vt:lpwstr>_Toc176191523</vt:lpwstr>
      </vt:variant>
      <vt:variant>
        <vt:i4>1179707</vt:i4>
      </vt:variant>
      <vt:variant>
        <vt:i4>98</vt:i4>
      </vt:variant>
      <vt:variant>
        <vt:i4>0</vt:i4>
      </vt:variant>
      <vt:variant>
        <vt:i4>5</vt:i4>
      </vt:variant>
      <vt:variant>
        <vt:lpwstr/>
      </vt:variant>
      <vt:variant>
        <vt:lpwstr>_Toc176191522</vt:lpwstr>
      </vt:variant>
      <vt:variant>
        <vt:i4>1179707</vt:i4>
      </vt:variant>
      <vt:variant>
        <vt:i4>92</vt:i4>
      </vt:variant>
      <vt:variant>
        <vt:i4>0</vt:i4>
      </vt:variant>
      <vt:variant>
        <vt:i4>5</vt:i4>
      </vt:variant>
      <vt:variant>
        <vt:lpwstr/>
      </vt:variant>
      <vt:variant>
        <vt:lpwstr>_Toc176191521</vt:lpwstr>
      </vt:variant>
      <vt:variant>
        <vt:i4>1179707</vt:i4>
      </vt:variant>
      <vt:variant>
        <vt:i4>86</vt:i4>
      </vt:variant>
      <vt:variant>
        <vt:i4>0</vt:i4>
      </vt:variant>
      <vt:variant>
        <vt:i4>5</vt:i4>
      </vt:variant>
      <vt:variant>
        <vt:lpwstr/>
      </vt:variant>
      <vt:variant>
        <vt:lpwstr>_Toc176191520</vt:lpwstr>
      </vt:variant>
      <vt:variant>
        <vt:i4>1114171</vt:i4>
      </vt:variant>
      <vt:variant>
        <vt:i4>80</vt:i4>
      </vt:variant>
      <vt:variant>
        <vt:i4>0</vt:i4>
      </vt:variant>
      <vt:variant>
        <vt:i4>5</vt:i4>
      </vt:variant>
      <vt:variant>
        <vt:lpwstr/>
      </vt:variant>
      <vt:variant>
        <vt:lpwstr>_Toc176191519</vt:lpwstr>
      </vt:variant>
      <vt:variant>
        <vt:i4>1114171</vt:i4>
      </vt:variant>
      <vt:variant>
        <vt:i4>74</vt:i4>
      </vt:variant>
      <vt:variant>
        <vt:i4>0</vt:i4>
      </vt:variant>
      <vt:variant>
        <vt:i4>5</vt:i4>
      </vt:variant>
      <vt:variant>
        <vt:lpwstr/>
      </vt:variant>
      <vt:variant>
        <vt:lpwstr>_Toc176191518</vt:lpwstr>
      </vt:variant>
      <vt:variant>
        <vt:i4>1114171</vt:i4>
      </vt:variant>
      <vt:variant>
        <vt:i4>68</vt:i4>
      </vt:variant>
      <vt:variant>
        <vt:i4>0</vt:i4>
      </vt:variant>
      <vt:variant>
        <vt:i4>5</vt:i4>
      </vt:variant>
      <vt:variant>
        <vt:lpwstr/>
      </vt:variant>
      <vt:variant>
        <vt:lpwstr>_Toc176191517</vt:lpwstr>
      </vt:variant>
      <vt:variant>
        <vt:i4>1114171</vt:i4>
      </vt:variant>
      <vt:variant>
        <vt:i4>62</vt:i4>
      </vt:variant>
      <vt:variant>
        <vt:i4>0</vt:i4>
      </vt:variant>
      <vt:variant>
        <vt:i4>5</vt:i4>
      </vt:variant>
      <vt:variant>
        <vt:lpwstr/>
      </vt:variant>
      <vt:variant>
        <vt:lpwstr>_Toc176191516</vt:lpwstr>
      </vt:variant>
      <vt:variant>
        <vt:i4>1114171</vt:i4>
      </vt:variant>
      <vt:variant>
        <vt:i4>56</vt:i4>
      </vt:variant>
      <vt:variant>
        <vt:i4>0</vt:i4>
      </vt:variant>
      <vt:variant>
        <vt:i4>5</vt:i4>
      </vt:variant>
      <vt:variant>
        <vt:lpwstr/>
      </vt:variant>
      <vt:variant>
        <vt:lpwstr>_Toc176191515</vt:lpwstr>
      </vt:variant>
      <vt:variant>
        <vt:i4>1114171</vt:i4>
      </vt:variant>
      <vt:variant>
        <vt:i4>50</vt:i4>
      </vt:variant>
      <vt:variant>
        <vt:i4>0</vt:i4>
      </vt:variant>
      <vt:variant>
        <vt:i4>5</vt:i4>
      </vt:variant>
      <vt:variant>
        <vt:lpwstr/>
      </vt:variant>
      <vt:variant>
        <vt:lpwstr>_Toc176191514</vt:lpwstr>
      </vt:variant>
      <vt:variant>
        <vt:i4>1114171</vt:i4>
      </vt:variant>
      <vt:variant>
        <vt:i4>44</vt:i4>
      </vt:variant>
      <vt:variant>
        <vt:i4>0</vt:i4>
      </vt:variant>
      <vt:variant>
        <vt:i4>5</vt:i4>
      </vt:variant>
      <vt:variant>
        <vt:lpwstr/>
      </vt:variant>
      <vt:variant>
        <vt:lpwstr>_Toc176191513</vt:lpwstr>
      </vt:variant>
      <vt:variant>
        <vt:i4>1114171</vt:i4>
      </vt:variant>
      <vt:variant>
        <vt:i4>38</vt:i4>
      </vt:variant>
      <vt:variant>
        <vt:i4>0</vt:i4>
      </vt:variant>
      <vt:variant>
        <vt:i4>5</vt:i4>
      </vt:variant>
      <vt:variant>
        <vt:lpwstr/>
      </vt:variant>
      <vt:variant>
        <vt:lpwstr>_Toc176191512</vt:lpwstr>
      </vt:variant>
      <vt:variant>
        <vt:i4>1114171</vt:i4>
      </vt:variant>
      <vt:variant>
        <vt:i4>32</vt:i4>
      </vt:variant>
      <vt:variant>
        <vt:i4>0</vt:i4>
      </vt:variant>
      <vt:variant>
        <vt:i4>5</vt:i4>
      </vt:variant>
      <vt:variant>
        <vt:lpwstr/>
      </vt:variant>
      <vt:variant>
        <vt:lpwstr>_Toc176191511</vt:lpwstr>
      </vt:variant>
      <vt:variant>
        <vt:i4>1114171</vt:i4>
      </vt:variant>
      <vt:variant>
        <vt:i4>26</vt:i4>
      </vt:variant>
      <vt:variant>
        <vt:i4>0</vt:i4>
      </vt:variant>
      <vt:variant>
        <vt:i4>5</vt:i4>
      </vt:variant>
      <vt:variant>
        <vt:lpwstr/>
      </vt:variant>
      <vt:variant>
        <vt:lpwstr>_Toc176191510</vt:lpwstr>
      </vt:variant>
      <vt:variant>
        <vt:i4>1048635</vt:i4>
      </vt:variant>
      <vt:variant>
        <vt:i4>20</vt:i4>
      </vt:variant>
      <vt:variant>
        <vt:i4>0</vt:i4>
      </vt:variant>
      <vt:variant>
        <vt:i4>5</vt:i4>
      </vt:variant>
      <vt:variant>
        <vt:lpwstr/>
      </vt:variant>
      <vt:variant>
        <vt:lpwstr>_Toc176191509</vt:lpwstr>
      </vt:variant>
      <vt:variant>
        <vt:i4>1048635</vt:i4>
      </vt:variant>
      <vt:variant>
        <vt:i4>14</vt:i4>
      </vt:variant>
      <vt:variant>
        <vt:i4>0</vt:i4>
      </vt:variant>
      <vt:variant>
        <vt:i4>5</vt:i4>
      </vt:variant>
      <vt:variant>
        <vt:lpwstr/>
      </vt:variant>
      <vt:variant>
        <vt:lpwstr>_Toc176191508</vt:lpwstr>
      </vt:variant>
      <vt:variant>
        <vt:i4>1048635</vt:i4>
      </vt:variant>
      <vt:variant>
        <vt:i4>8</vt:i4>
      </vt:variant>
      <vt:variant>
        <vt:i4>0</vt:i4>
      </vt:variant>
      <vt:variant>
        <vt:i4>5</vt:i4>
      </vt:variant>
      <vt:variant>
        <vt:lpwstr/>
      </vt:variant>
      <vt:variant>
        <vt:lpwstr>_Toc176191507</vt:lpwstr>
      </vt:variant>
      <vt:variant>
        <vt:i4>1048635</vt:i4>
      </vt:variant>
      <vt:variant>
        <vt:i4>2</vt:i4>
      </vt:variant>
      <vt:variant>
        <vt:i4>0</vt:i4>
      </vt:variant>
      <vt:variant>
        <vt:i4>5</vt:i4>
      </vt:variant>
      <vt:variant>
        <vt:lpwstr/>
      </vt:variant>
      <vt:variant>
        <vt:lpwstr>_Toc176191506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Biao Li</dc:creator>
  <cp:keywords/>
  <dc:description/>
  <cp:lastModifiedBy>Biao Li</cp:lastModifiedBy>
  <cp:revision>346</cp:revision>
  <cp:lastPrinted>2024-08-26T11:41:00Z</cp:lastPrinted>
  <dcterms:created xsi:type="dcterms:W3CDTF">2024-08-20T02:56:00Z</dcterms:created>
  <dcterms:modified xsi:type="dcterms:W3CDTF">2025-08-08T06:15:00Z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0x01010081C24AE530F86A40AC57F72128347260</vt:lpwstr>
  </property>
  <property fmtid="{D5CDD505-2E9C-101B-9397-08002B2CF9AE}" pid="3" name="MediaServiceImageTags">
    <vt:lpwstr/>
  </property>
</Properties>
</file>